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234EDC" w:rsidP="00314CDC">
      <w:pPr>
        <w:pStyle w:val="NormalWeb"/>
        <w:tabs>
          <w:tab w:val="left" w:pos="0"/>
        </w:tabs>
        <w:spacing w:before="0" w:beforeAutospacing="0" w:after="0" w:afterAutospacing="0"/>
        <w:ind w:firstLine="720"/>
        <w:jc w:val="center"/>
        <w:rPr>
          <w:rFonts w:ascii="GHEA Grapalat" w:hAnsi="GHEA Grapalat" w:cs="Sylfaen"/>
          <w:lang w:val="hy-AM"/>
        </w:rPr>
      </w:pPr>
      <w:r>
        <w:rPr>
          <w:rFonts w:ascii="GHEA Grapalat" w:hAnsi="GHEA Grapalat"/>
          <w:lang w:val="hy-AM"/>
        </w:rPr>
        <w:t>«</w:t>
      </w:r>
      <w:r w:rsidR="008976D7" w:rsidRPr="008976D7">
        <w:rPr>
          <w:rFonts w:ascii="GHEA Grapalat" w:hAnsi="GHEA Grapalat"/>
          <w:lang w:val="hy-AM"/>
        </w:rPr>
        <w:t>ՀԱՅԱՍՏԱՆԻ ՀԱՆՐԱՊԵՏՈՒԹՅԱՆ ԿԱՌԱՎԱՐՈՒԹՅԱՆ 2016 ԹՎԱԿԱՆԻ ՄԱՐՏԻ 3-Ի N 202-Ն ՈՐՈՇՄԱՆ ՄԵՋ ՓՈՓՈԽՈՒԹՅՈՒՆՆԵՐ ԿԱՏԱՐԵԼՈՒ ԵՎ ՀԱՅԱՍՏԱՆԻ ՀԱՆՐԱՊԵՏՈՒԹՅԱՆ ԿԱՌԱՎԱՐՈՒԹՅԱՆ 2016 ԹՎԱԿԱՆԻ ՓԵՏՐՎԱՐԻ 18-Ի N 139-Ն ՈՐՈՇՈՒՄՆ ՈՒԺԸ ԿՈՐՑՐԱԾ ՃԱՆԱՉԵԼՈՒ ՄԱՍԻՆ</w:t>
      </w:r>
      <w:r>
        <w:rPr>
          <w:rFonts w:ascii="GHEA Grapalat" w:hAnsi="GHEA Grapalat"/>
          <w:lang w:val="hy-AM"/>
        </w:rPr>
        <w:t>»</w:t>
      </w:r>
      <w:r>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51"/>
        <w:gridCol w:w="2126"/>
        <w:gridCol w:w="2707"/>
      </w:tblGrid>
      <w:tr w:rsidR="00C810E0" w:rsidRPr="00C810E0" w:rsidTr="005562C8">
        <w:trPr>
          <w:trHeight w:val="413"/>
          <w:tblCellSpacing w:w="0" w:type="dxa"/>
          <w:jc w:val="center"/>
        </w:trPr>
        <w:tc>
          <w:tcPr>
            <w:tcW w:w="11477" w:type="dxa"/>
            <w:gridSpan w:val="2"/>
            <w:vMerge w:val="restart"/>
            <w:shd w:val="clear" w:color="auto" w:fill="D0D0D0"/>
            <w:hideMark/>
          </w:tcPr>
          <w:p w:rsidR="00C810E0" w:rsidRPr="008F0C02" w:rsidRDefault="00C810E0" w:rsidP="00C810E0">
            <w:pPr>
              <w:spacing w:line="360" w:lineRule="auto"/>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707" w:type="dxa"/>
            <w:shd w:val="clear" w:color="auto" w:fill="D0D0D0"/>
            <w:hideMark/>
          </w:tcPr>
          <w:p w:rsidR="00C810E0" w:rsidRPr="008F0C02" w:rsidRDefault="008976D7" w:rsidP="00C810E0">
            <w:pPr>
              <w:spacing w:line="360" w:lineRule="auto"/>
              <w:jc w:val="center"/>
              <w:rPr>
                <w:rFonts w:ascii="GHEA Grapalat" w:hAnsi="GHEA Grapalat" w:cs="Sylfaen"/>
                <w:bCs/>
                <w:lang w:val="hy-AM"/>
              </w:rPr>
            </w:pPr>
            <w:r>
              <w:rPr>
                <w:rFonts w:ascii="GHEA Grapalat" w:hAnsi="GHEA Grapalat" w:cs="Sylfaen"/>
                <w:bCs/>
                <w:lang w:val="hy-AM"/>
              </w:rPr>
              <w:t>2</w:t>
            </w:r>
            <w:r w:rsidR="004965D3">
              <w:rPr>
                <w:rFonts w:ascii="GHEA Grapalat" w:hAnsi="GHEA Grapalat" w:cs="Sylfaen"/>
                <w:bCs/>
                <w:lang w:val="hy-AM"/>
              </w:rPr>
              <w:t>6.06</w:t>
            </w:r>
            <w:r w:rsidR="00C810E0" w:rsidRPr="008F0C02">
              <w:rPr>
                <w:rFonts w:ascii="GHEA Grapalat" w:hAnsi="GHEA Grapalat" w:cs="Sylfaen"/>
                <w:bCs/>
                <w:lang w:val="hy-AM"/>
              </w:rPr>
              <w:t>.202</w:t>
            </w:r>
            <w:r w:rsidR="00C810E0">
              <w:rPr>
                <w:rFonts w:ascii="GHEA Grapalat" w:hAnsi="GHEA Grapalat" w:cs="Sylfaen"/>
                <w:bCs/>
                <w:lang w:val="hy-AM"/>
              </w:rPr>
              <w:t>3</w:t>
            </w:r>
            <w:r w:rsidR="00C810E0" w:rsidRPr="008F0C02">
              <w:rPr>
                <w:rFonts w:ascii="GHEA Grapalat" w:hAnsi="GHEA Grapalat" w:cs="Sylfaen"/>
                <w:bCs/>
                <w:lang w:val="hy-AM"/>
              </w:rPr>
              <w:t>թ.</w:t>
            </w:r>
          </w:p>
        </w:tc>
      </w:tr>
      <w:tr w:rsidR="00C810E0" w:rsidRPr="00C810E0" w:rsidTr="005562C8">
        <w:trPr>
          <w:trHeight w:val="395"/>
          <w:tblCellSpacing w:w="0" w:type="dxa"/>
          <w:jc w:val="center"/>
        </w:trPr>
        <w:tc>
          <w:tcPr>
            <w:tcW w:w="11477" w:type="dxa"/>
            <w:gridSpan w:val="2"/>
            <w:vMerge/>
            <w:shd w:val="clear" w:color="auto" w:fill="FFFFFF"/>
            <w:vAlign w:val="center"/>
            <w:hideMark/>
          </w:tcPr>
          <w:p w:rsidR="00C810E0" w:rsidRPr="00314CDC" w:rsidRDefault="00C810E0" w:rsidP="00C810E0">
            <w:pPr>
              <w:spacing w:line="360" w:lineRule="auto"/>
              <w:jc w:val="center"/>
              <w:rPr>
                <w:rFonts w:ascii="GHEA Grapalat" w:hAnsi="GHEA Grapalat" w:cs="Sylfaen"/>
                <w:bCs/>
                <w:lang w:val="hy-AM"/>
              </w:rPr>
            </w:pPr>
          </w:p>
        </w:tc>
        <w:tc>
          <w:tcPr>
            <w:tcW w:w="2707" w:type="dxa"/>
            <w:shd w:val="clear" w:color="auto" w:fill="D0D0D0"/>
            <w:hideMark/>
          </w:tcPr>
          <w:p w:rsidR="00C810E0" w:rsidRPr="009845CF" w:rsidRDefault="008976D7" w:rsidP="00C810E0">
            <w:pPr>
              <w:spacing w:line="360" w:lineRule="auto"/>
              <w:jc w:val="center"/>
              <w:rPr>
                <w:rFonts w:ascii="GHEA Grapalat" w:hAnsi="GHEA Grapalat" w:cs="Sylfaen"/>
                <w:bCs/>
                <w:lang w:val="hy-AM"/>
              </w:rPr>
            </w:pPr>
            <w:r w:rsidRPr="008976D7">
              <w:rPr>
                <w:rFonts w:ascii="GHEA Grapalat" w:hAnsi="GHEA Grapalat" w:cs="Sylfaen"/>
                <w:bCs/>
                <w:lang w:val="hy-AM"/>
              </w:rPr>
              <w:t>01/11981-2023</w:t>
            </w:r>
          </w:p>
        </w:tc>
      </w:tr>
      <w:tr w:rsidR="00C810E0" w:rsidRPr="00C810E0" w:rsidTr="00741F07">
        <w:trPr>
          <w:trHeight w:val="395"/>
          <w:tblCellSpacing w:w="0" w:type="dxa"/>
          <w:jc w:val="center"/>
        </w:trPr>
        <w:tc>
          <w:tcPr>
            <w:tcW w:w="9351" w:type="dxa"/>
            <w:shd w:val="clear" w:color="auto" w:fill="FFFFFF"/>
            <w:hideMark/>
          </w:tcPr>
          <w:p w:rsidR="00D47F25" w:rsidRPr="00D47F25" w:rsidRDefault="00D47F25" w:rsidP="00741F07">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t>Ն</w:t>
            </w:r>
            <w:r w:rsidRPr="00D47F25">
              <w:rPr>
                <w:rFonts w:ascii="GHEA Grapalat" w:hAnsi="GHEA Grapalat"/>
                <w:color w:val="000000"/>
                <w:lang w:val="hy-AM" w:eastAsia="hy-AM"/>
              </w:rPr>
              <w:t xml:space="preserve">ախագծով նախատեսված՝ թույլտվությունների տրամադրման, ինչպես նաև թույլտվությունների տրամադրման նպատակով ներկայացվող դիմումների և այլ փաստաթղթերի ներկայացումը միայն էլեկտրոնային եղանակով (բացառությամբ անհաղթահարելի ուժի առկայության դեպքերի) իրականացնելու համար, կարծում ենք, պետք սահմանվի որոշակի անցումային ժամանակահատված՝ </w:t>
            </w:r>
            <w:proofErr w:type="spellStart"/>
            <w:r w:rsidRPr="00D47F25">
              <w:rPr>
                <w:rFonts w:ascii="GHEA Grapalat" w:hAnsi="GHEA Grapalat"/>
                <w:color w:val="000000"/>
                <w:lang w:val="hy-AM" w:eastAsia="hy-AM"/>
              </w:rPr>
              <w:t>տնտեսավարողների</w:t>
            </w:r>
            <w:proofErr w:type="spellEnd"/>
            <w:r w:rsidRPr="00D47F25">
              <w:rPr>
                <w:rFonts w:ascii="GHEA Grapalat" w:hAnsi="GHEA Grapalat"/>
                <w:color w:val="000000"/>
                <w:lang w:val="hy-AM" w:eastAsia="hy-AM"/>
              </w:rPr>
              <w:t xml:space="preserve"> կողմից նոր պայմաններին հարմարվելու նպատակով։</w:t>
            </w:r>
          </w:p>
          <w:p w:rsidR="00D47F25" w:rsidRPr="00D47F25" w:rsidRDefault="00D47F25" w:rsidP="00741F07">
            <w:pPr>
              <w:spacing w:line="360" w:lineRule="auto"/>
              <w:ind w:left="127" w:right="159" w:firstLine="412"/>
              <w:jc w:val="both"/>
              <w:rPr>
                <w:rFonts w:ascii="GHEA Grapalat" w:hAnsi="GHEA Grapalat"/>
                <w:color w:val="000000"/>
                <w:lang w:val="hy-AM" w:eastAsia="hy-AM"/>
              </w:rPr>
            </w:pPr>
            <w:r w:rsidRPr="00D47F25">
              <w:rPr>
                <w:rFonts w:ascii="GHEA Grapalat" w:hAnsi="GHEA Grapalat"/>
                <w:color w:val="000000"/>
                <w:lang w:val="hy-AM" w:eastAsia="hy-AM"/>
              </w:rPr>
              <w:t xml:space="preserve">Ինչ վերաբերում է նախագծով նախատեսված՝ ապրանքների վերամշակումից հետո ստացվելիք արդյունքի, ինչպես նաև վերամշակումից գոյացած թափոնների, մնացորդների և կորուստների նվազագույն չափաքանակների հաշվարկի կամ ստանդարտ չափաքանակների հիման վրա լրացված հաշվարկի՝ Հայաստանի Հանրապետության էկոնոմիկայի նախարարության կողմից հաստատման և դրա արդյունքներով մաքսային մարմինների կողմից վերամշակման </w:t>
            </w:r>
            <w:proofErr w:type="spellStart"/>
            <w:r w:rsidRPr="00D47F25">
              <w:rPr>
                <w:rFonts w:ascii="GHEA Grapalat" w:hAnsi="GHEA Grapalat"/>
                <w:color w:val="000000"/>
                <w:lang w:val="hy-AM" w:eastAsia="hy-AM"/>
              </w:rPr>
              <w:t>թույլտվությունների</w:t>
            </w:r>
            <w:proofErr w:type="spellEnd"/>
            <w:r w:rsidRPr="00D47F25">
              <w:rPr>
                <w:rFonts w:ascii="GHEA Grapalat" w:hAnsi="GHEA Grapalat"/>
                <w:color w:val="000000"/>
                <w:lang w:val="hy-AM" w:eastAsia="hy-AM"/>
              </w:rPr>
              <w:t xml:space="preserve"> </w:t>
            </w:r>
            <w:proofErr w:type="spellStart"/>
            <w:r w:rsidRPr="00D47F25">
              <w:rPr>
                <w:rFonts w:ascii="GHEA Grapalat" w:hAnsi="GHEA Grapalat"/>
                <w:color w:val="000000"/>
                <w:lang w:val="hy-AM" w:eastAsia="hy-AM"/>
              </w:rPr>
              <w:t>տրամադրմանը</w:t>
            </w:r>
            <w:proofErr w:type="spellEnd"/>
            <w:r w:rsidRPr="00D47F25">
              <w:rPr>
                <w:rFonts w:ascii="GHEA Grapalat" w:hAnsi="GHEA Grapalat"/>
                <w:color w:val="000000"/>
                <w:lang w:val="hy-AM" w:eastAsia="hy-AM"/>
              </w:rPr>
              <w:t xml:space="preserve">, գտնում ենք, որ դա նպատակահարմար չէ, և այն պետք է իրականացվի տնտեսավարող սուբյեկտների կողմից ներկայացված </w:t>
            </w:r>
            <w:r w:rsidRPr="00D47F25">
              <w:rPr>
                <w:rFonts w:ascii="GHEA Grapalat" w:hAnsi="GHEA Grapalat"/>
                <w:color w:val="000000"/>
                <w:lang w:val="hy-AM" w:eastAsia="hy-AM"/>
              </w:rPr>
              <w:lastRenderedPageBreak/>
              <w:t>հայտարարության հիման վրա, քանի որ, կախված ոլորտից, կիրառվում են տարբեր տեխնոլոգիաներ, աշխատուժի տարբեր մակարդակ, և նման հաշվարկի իրականացման համար ՀՀ էկոնոմիկայի նախարարությունը համապատասխան մասնագիտական կարողություններ և ռեսուրսներ չունի։</w:t>
            </w:r>
          </w:p>
          <w:p w:rsidR="00D47F25" w:rsidRPr="00D47F25" w:rsidRDefault="00D47F25" w:rsidP="00741F07">
            <w:pPr>
              <w:spacing w:line="360" w:lineRule="auto"/>
              <w:ind w:left="127" w:right="159" w:firstLine="412"/>
              <w:jc w:val="both"/>
              <w:rPr>
                <w:rFonts w:ascii="GHEA Grapalat" w:hAnsi="GHEA Grapalat"/>
                <w:color w:val="000000"/>
                <w:lang w:val="hy-AM" w:eastAsia="hy-AM"/>
              </w:rPr>
            </w:pPr>
            <w:r w:rsidRPr="00D47F25">
              <w:rPr>
                <w:rFonts w:ascii="GHEA Grapalat" w:hAnsi="GHEA Grapalat"/>
                <w:color w:val="000000"/>
                <w:lang w:val="hy-AM" w:eastAsia="hy-AM"/>
              </w:rPr>
              <w:t xml:space="preserve">Կարծում ենք, նշված գործընթացը պետք է իրականացվի </w:t>
            </w:r>
            <w:proofErr w:type="spellStart"/>
            <w:r w:rsidRPr="00D47F25">
              <w:rPr>
                <w:rFonts w:ascii="GHEA Grapalat" w:hAnsi="GHEA Grapalat"/>
                <w:color w:val="000000"/>
                <w:lang w:val="hy-AM" w:eastAsia="hy-AM"/>
              </w:rPr>
              <w:t>ինքնահայտարարագրման</w:t>
            </w:r>
            <w:proofErr w:type="spellEnd"/>
            <w:r w:rsidRPr="00D47F25">
              <w:rPr>
                <w:rFonts w:ascii="GHEA Grapalat" w:hAnsi="GHEA Grapalat"/>
                <w:color w:val="000000"/>
                <w:lang w:val="hy-AM" w:eastAsia="hy-AM"/>
              </w:rPr>
              <w:t xml:space="preserve"> տրամաբանության ներքո՝ ամրագրելով հսկողական մեխանիզմներ՝ ստուգելու՝ վերամշակումից գոյացած թափոնների, մնացորդների և կորուստների նվազագույն չափաքանակների հաշվարկը կամ ստանդարտ չափաքանակների հիման վրա լրացված հաշվարկն արժանահավատ է, թե ոչ։</w:t>
            </w:r>
          </w:p>
          <w:p w:rsidR="00C810E0" w:rsidRPr="00BF6AD0" w:rsidRDefault="00C810E0" w:rsidP="00C810E0">
            <w:pPr>
              <w:spacing w:line="360" w:lineRule="auto"/>
              <w:ind w:left="127" w:firstLine="412"/>
              <w:jc w:val="both"/>
              <w:rPr>
                <w:rFonts w:ascii="GHEA Grapalat" w:hAnsi="GHEA Grapalat"/>
                <w:color w:val="000000"/>
                <w:lang w:val="hy-AM" w:eastAsia="hy-AM"/>
              </w:rPr>
            </w:pPr>
          </w:p>
        </w:tc>
        <w:tc>
          <w:tcPr>
            <w:tcW w:w="4833" w:type="dxa"/>
            <w:gridSpan w:val="2"/>
            <w:shd w:val="clear" w:color="auto" w:fill="FFFFFF"/>
            <w:hideMark/>
          </w:tcPr>
          <w:p w:rsidR="00C810E0" w:rsidRPr="00F147F4" w:rsidRDefault="00C810E0" w:rsidP="00C810E0">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lastRenderedPageBreak/>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C810E0" w:rsidRPr="00BF6AD0" w:rsidRDefault="00C810E0" w:rsidP="00C810E0">
            <w:pPr>
              <w:spacing w:line="360" w:lineRule="auto"/>
              <w:jc w:val="center"/>
              <w:rPr>
                <w:rFonts w:ascii="GHEA Grapalat" w:hAnsi="GHEA Grapalat"/>
                <w:color w:val="000000"/>
                <w:lang w:val="hy-AM" w:eastAsia="hy-AM"/>
              </w:rPr>
            </w:pPr>
          </w:p>
        </w:tc>
      </w:tr>
      <w:tr w:rsidR="00C810E0" w:rsidRPr="00C34A53" w:rsidTr="005562C8">
        <w:trPr>
          <w:trHeight w:val="413"/>
          <w:tblCellSpacing w:w="0" w:type="dxa"/>
          <w:jc w:val="center"/>
        </w:trPr>
        <w:tc>
          <w:tcPr>
            <w:tcW w:w="11477" w:type="dxa"/>
            <w:gridSpan w:val="2"/>
            <w:vMerge w:val="restart"/>
            <w:shd w:val="clear" w:color="auto" w:fill="D0D0D0"/>
          </w:tcPr>
          <w:p w:rsidR="00C810E0" w:rsidRPr="00314CDC" w:rsidRDefault="00C810E0" w:rsidP="00C810E0">
            <w:pPr>
              <w:spacing w:line="360" w:lineRule="auto"/>
              <w:jc w:val="center"/>
              <w:rPr>
                <w:rFonts w:ascii="GHEA Grapalat" w:hAnsi="GHEA Grapalat" w:cs="Sylfaen"/>
                <w:bCs/>
                <w:lang w:val="hy-AM"/>
              </w:rPr>
            </w:pPr>
            <w:r>
              <w:rPr>
                <w:rFonts w:ascii="GHEA Grapalat" w:hAnsi="GHEA Grapalat" w:cs="Sylfaen"/>
                <w:bCs/>
                <w:lang w:val="hy-AM"/>
              </w:rPr>
              <w:lastRenderedPageBreak/>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Pr="008C722C">
              <w:rPr>
                <w:rFonts w:ascii="GHEA Grapalat" w:hAnsi="GHEA Grapalat" w:cs="Sylfaen"/>
                <w:bCs/>
                <w:lang w:val="hy-AM"/>
              </w:rPr>
              <w:t>ֆինանսների նախարարություն</w:t>
            </w:r>
          </w:p>
        </w:tc>
        <w:tc>
          <w:tcPr>
            <w:tcW w:w="2707" w:type="dxa"/>
            <w:shd w:val="clear" w:color="auto" w:fill="D0D0D0"/>
          </w:tcPr>
          <w:p w:rsidR="00C810E0" w:rsidRPr="00314CDC" w:rsidRDefault="00A46915" w:rsidP="00C810E0">
            <w:pPr>
              <w:spacing w:line="360" w:lineRule="auto"/>
              <w:jc w:val="center"/>
              <w:rPr>
                <w:rFonts w:ascii="GHEA Grapalat" w:hAnsi="GHEA Grapalat" w:cs="Sylfaen"/>
                <w:bCs/>
                <w:lang w:val="hy-AM"/>
              </w:rPr>
            </w:pPr>
            <w:r>
              <w:rPr>
                <w:rFonts w:ascii="GHEA Grapalat" w:hAnsi="GHEA Grapalat" w:cs="Sylfaen"/>
                <w:bCs/>
                <w:lang w:val="hy-AM"/>
              </w:rPr>
              <w:t>20</w:t>
            </w:r>
            <w:r w:rsidR="00C810E0">
              <w:rPr>
                <w:rFonts w:ascii="GHEA Grapalat" w:hAnsi="GHEA Grapalat" w:cs="Sylfaen"/>
                <w:bCs/>
                <w:lang w:val="hy-AM"/>
              </w:rPr>
              <w:t>.</w:t>
            </w:r>
            <w:r w:rsidR="004965D3">
              <w:rPr>
                <w:rFonts w:ascii="GHEA Grapalat" w:hAnsi="GHEA Grapalat" w:cs="Sylfaen"/>
                <w:bCs/>
              </w:rPr>
              <w:t>06</w:t>
            </w:r>
            <w:r w:rsidR="00C810E0">
              <w:rPr>
                <w:rFonts w:ascii="GHEA Grapalat" w:hAnsi="GHEA Grapalat" w:cs="Sylfaen"/>
                <w:bCs/>
                <w:lang w:val="hy-AM"/>
              </w:rPr>
              <w:t>.2023</w:t>
            </w:r>
            <w:r w:rsidR="00C810E0" w:rsidRPr="00314CDC">
              <w:rPr>
                <w:rFonts w:ascii="GHEA Grapalat" w:hAnsi="GHEA Grapalat" w:cs="Sylfaen"/>
                <w:bCs/>
                <w:lang w:val="hy-AM"/>
              </w:rPr>
              <w:t>թ.</w:t>
            </w:r>
          </w:p>
        </w:tc>
      </w:tr>
      <w:tr w:rsidR="00C810E0" w:rsidRPr="00C34A53" w:rsidTr="005562C8">
        <w:trPr>
          <w:trHeight w:val="395"/>
          <w:tblCellSpacing w:w="0" w:type="dxa"/>
          <w:jc w:val="center"/>
        </w:trPr>
        <w:tc>
          <w:tcPr>
            <w:tcW w:w="11477" w:type="dxa"/>
            <w:gridSpan w:val="2"/>
            <w:vMerge/>
            <w:shd w:val="clear" w:color="auto" w:fill="FFFFFF"/>
            <w:vAlign w:val="center"/>
          </w:tcPr>
          <w:p w:rsidR="00C810E0" w:rsidRPr="008F0C02" w:rsidRDefault="00C810E0" w:rsidP="00C810E0">
            <w:pPr>
              <w:spacing w:line="360" w:lineRule="auto"/>
              <w:ind w:left="127" w:firstLine="412"/>
              <w:jc w:val="center"/>
              <w:rPr>
                <w:rFonts w:ascii="GHEA Grapalat" w:hAnsi="GHEA Grapalat" w:cs="Sylfaen"/>
                <w:bCs/>
                <w:lang w:val="hy-AM"/>
              </w:rPr>
            </w:pPr>
          </w:p>
        </w:tc>
        <w:tc>
          <w:tcPr>
            <w:tcW w:w="2707" w:type="dxa"/>
            <w:shd w:val="clear" w:color="auto" w:fill="D0D0D0"/>
          </w:tcPr>
          <w:p w:rsidR="00C810E0" w:rsidRPr="008F0C02" w:rsidRDefault="00A46915" w:rsidP="00C810E0">
            <w:pPr>
              <w:spacing w:line="360" w:lineRule="auto"/>
              <w:jc w:val="center"/>
              <w:rPr>
                <w:rFonts w:ascii="GHEA Grapalat" w:hAnsi="GHEA Grapalat" w:cs="Sylfaen"/>
                <w:bCs/>
                <w:lang w:val="hy-AM"/>
              </w:rPr>
            </w:pPr>
            <w:r w:rsidRPr="00A46915">
              <w:rPr>
                <w:rFonts w:ascii="GHEA Grapalat" w:hAnsi="GHEA Grapalat" w:cs="Sylfaen"/>
                <w:bCs/>
                <w:lang w:val="hy-AM"/>
              </w:rPr>
              <w:t>01/2-1/11950-2023</w:t>
            </w:r>
          </w:p>
        </w:tc>
      </w:tr>
      <w:tr w:rsidR="00C810E0" w:rsidRPr="00C34A53" w:rsidTr="00741F07">
        <w:trPr>
          <w:trHeight w:val="1185"/>
          <w:tblCellSpacing w:w="0" w:type="dxa"/>
          <w:jc w:val="center"/>
        </w:trPr>
        <w:tc>
          <w:tcPr>
            <w:tcW w:w="9351" w:type="dxa"/>
            <w:shd w:val="clear" w:color="auto" w:fill="FFFFFF"/>
          </w:tcPr>
          <w:p w:rsidR="00C810E0" w:rsidRPr="0091282E" w:rsidRDefault="0091282E" w:rsidP="0091282E">
            <w:pPr>
              <w:pStyle w:val="ListParagraph"/>
              <w:spacing w:line="360" w:lineRule="auto"/>
              <w:ind w:left="539" w:right="175"/>
              <w:jc w:val="both"/>
              <w:rPr>
                <w:rFonts w:ascii="GHEA Grapalat" w:hAnsi="GHEA Grapalat"/>
                <w:color w:val="000000"/>
                <w:lang w:val="hy-AM" w:eastAsia="hy-AM"/>
              </w:rPr>
            </w:pPr>
            <w:r>
              <w:rPr>
                <w:rFonts w:ascii="GHEA Grapalat" w:hAnsi="GHEA Grapalat"/>
                <w:color w:val="000000"/>
                <w:lang w:val="hy-AM" w:eastAsia="hy-AM"/>
              </w:rPr>
              <w:t>Դիտողություններ և առաջարկություններ չկան</w:t>
            </w:r>
          </w:p>
        </w:tc>
        <w:tc>
          <w:tcPr>
            <w:tcW w:w="4833" w:type="dxa"/>
            <w:gridSpan w:val="2"/>
            <w:shd w:val="clear" w:color="auto" w:fill="FFFFFF"/>
          </w:tcPr>
          <w:p w:rsidR="00C810E0" w:rsidRPr="00AE5437" w:rsidRDefault="0091282E" w:rsidP="00AE5437">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tc>
      </w:tr>
      <w:tr w:rsidR="005562C8" w:rsidRPr="00314CDC" w:rsidTr="005562C8">
        <w:trPr>
          <w:trHeight w:val="413"/>
          <w:tblCellSpacing w:w="0" w:type="dxa"/>
          <w:jc w:val="center"/>
        </w:trPr>
        <w:tc>
          <w:tcPr>
            <w:tcW w:w="11477" w:type="dxa"/>
            <w:gridSpan w:val="2"/>
            <w:vMerge w:val="restart"/>
            <w:shd w:val="clear" w:color="auto" w:fill="D0D0D0"/>
          </w:tcPr>
          <w:p w:rsidR="005562C8" w:rsidRPr="00314CDC" w:rsidRDefault="005562C8" w:rsidP="005562C8">
            <w:pPr>
              <w:tabs>
                <w:tab w:val="left" w:pos="2116"/>
                <w:tab w:val="center" w:pos="5884"/>
              </w:tabs>
              <w:spacing w:line="360" w:lineRule="auto"/>
              <w:rPr>
                <w:rFonts w:ascii="GHEA Grapalat" w:hAnsi="GHEA Grapalat" w:cs="Sylfaen"/>
                <w:bCs/>
                <w:lang w:val="hy-AM"/>
              </w:rPr>
            </w:pPr>
            <w:r>
              <w:rPr>
                <w:rFonts w:ascii="GHEA Grapalat" w:hAnsi="GHEA Grapalat" w:cs="Sylfaen"/>
                <w:bCs/>
                <w:lang w:val="hy-AM"/>
              </w:rPr>
              <w:tab/>
              <w:t>3</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707" w:type="dxa"/>
            <w:shd w:val="clear" w:color="auto" w:fill="D0D0D0"/>
          </w:tcPr>
          <w:p w:rsidR="005562C8" w:rsidRPr="00314CDC" w:rsidRDefault="005562C8" w:rsidP="005562C8">
            <w:pPr>
              <w:tabs>
                <w:tab w:val="left" w:pos="288"/>
                <w:tab w:val="center" w:pos="1188"/>
              </w:tabs>
              <w:spacing w:line="360" w:lineRule="auto"/>
              <w:rPr>
                <w:rFonts w:ascii="GHEA Grapalat" w:hAnsi="GHEA Grapalat" w:cs="Sylfaen"/>
                <w:bCs/>
                <w:lang w:val="hy-AM"/>
              </w:rPr>
            </w:pPr>
            <w:r>
              <w:rPr>
                <w:rFonts w:ascii="GHEA Grapalat" w:hAnsi="GHEA Grapalat" w:cs="Sylfaen"/>
                <w:bCs/>
                <w:lang w:val="hy-AM"/>
              </w:rPr>
              <w:tab/>
            </w:r>
            <w:r>
              <w:rPr>
                <w:rFonts w:ascii="GHEA Grapalat" w:hAnsi="GHEA Grapalat" w:cs="Sylfaen"/>
                <w:bCs/>
                <w:lang w:val="hy-AM"/>
              </w:rPr>
              <w:tab/>
              <w:t>19.</w:t>
            </w:r>
            <w:r>
              <w:rPr>
                <w:rFonts w:ascii="GHEA Grapalat" w:hAnsi="GHEA Grapalat" w:cs="Sylfaen"/>
                <w:bCs/>
              </w:rPr>
              <w:t>0</w:t>
            </w:r>
            <w:r>
              <w:rPr>
                <w:rFonts w:ascii="GHEA Grapalat" w:hAnsi="GHEA Grapalat" w:cs="Sylfaen"/>
                <w:bCs/>
                <w:lang w:val="hy-AM"/>
              </w:rPr>
              <w:t>7.2023</w:t>
            </w:r>
            <w:r w:rsidRPr="00314CDC">
              <w:rPr>
                <w:rFonts w:ascii="GHEA Grapalat" w:hAnsi="GHEA Grapalat" w:cs="Sylfaen"/>
                <w:bCs/>
                <w:lang w:val="hy-AM"/>
              </w:rPr>
              <w:t>թ.</w:t>
            </w:r>
          </w:p>
        </w:tc>
      </w:tr>
      <w:tr w:rsidR="005562C8" w:rsidRPr="008F0C02" w:rsidTr="005562C8">
        <w:trPr>
          <w:trHeight w:val="395"/>
          <w:tblCellSpacing w:w="0" w:type="dxa"/>
          <w:jc w:val="center"/>
        </w:trPr>
        <w:tc>
          <w:tcPr>
            <w:tcW w:w="11477" w:type="dxa"/>
            <w:gridSpan w:val="2"/>
            <w:vMerge/>
            <w:shd w:val="clear" w:color="auto" w:fill="FFFFFF"/>
            <w:vAlign w:val="center"/>
          </w:tcPr>
          <w:p w:rsidR="005562C8" w:rsidRPr="008F0C02" w:rsidRDefault="005562C8" w:rsidP="00E405C1">
            <w:pPr>
              <w:spacing w:line="360" w:lineRule="auto"/>
              <w:ind w:left="127" w:firstLine="412"/>
              <w:jc w:val="center"/>
              <w:rPr>
                <w:rFonts w:ascii="GHEA Grapalat" w:hAnsi="GHEA Grapalat" w:cs="Sylfaen"/>
                <w:bCs/>
                <w:lang w:val="hy-AM"/>
              </w:rPr>
            </w:pPr>
          </w:p>
        </w:tc>
        <w:tc>
          <w:tcPr>
            <w:tcW w:w="2707" w:type="dxa"/>
            <w:shd w:val="clear" w:color="auto" w:fill="D0D0D0"/>
          </w:tcPr>
          <w:p w:rsidR="005562C8" w:rsidRPr="008F0C02" w:rsidRDefault="005562C8" w:rsidP="00E405C1">
            <w:pPr>
              <w:spacing w:line="360" w:lineRule="auto"/>
              <w:jc w:val="center"/>
              <w:rPr>
                <w:rFonts w:ascii="GHEA Grapalat" w:hAnsi="GHEA Grapalat" w:cs="Sylfaen"/>
                <w:bCs/>
                <w:lang w:val="hy-AM"/>
              </w:rPr>
            </w:pPr>
            <w:r w:rsidRPr="005562C8">
              <w:rPr>
                <w:rFonts w:ascii="GHEA Grapalat" w:hAnsi="GHEA Grapalat" w:cs="Sylfaen"/>
                <w:bCs/>
                <w:lang w:val="hy-AM"/>
              </w:rPr>
              <w:t>01/27.0.01/33574-2023</w:t>
            </w:r>
          </w:p>
        </w:tc>
      </w:tr>
      <w:tr w:rsidR="005562C8" w:rsidRPr="000914BF" w:rsidTr="00E405C1">
        <w:trPr>
          <w:trHeight w:val="1185"/>
          <w:tblCellSpacing w:w="0" w:type="dxa"/>
          <w:jc w:val="center"/>
        </w:trPr>
        <w:tc>
          <w:tcPr>
            <w:tcW w:w="9351" w:type="dxa"/>
            <w:shd w:val="clear" w:color="auto" w:fill="FFFFFF"/>
          </w:tcPr>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olor w:val="000000"/>
                <w:shd w:val="clear" w:color="auto" w:fill="FFFFFF"/>
                <w:lang w:val="hy-AM"/>
              </w:rPr>
              <w:t xml:space="preserve">«Հայաստանի Հանրապետության կառավարության 2016 թվականի մարտի 3-ի N 202-Ն որոշման մեջ փոփոխություններ կատարելու և Հայաստանի Հանրապետության կառավարության 2016 թվականի փետրվարի 18-ի N 139-Ն որոշումն ուժը կորցրած ճանաչելու մասին» Հայաստանի Հանրապետության կառավարության որոշման նախագծի  </w:t>
            </w:r>
            <w:r w:rsidRPr="00E13536">
              <w:rPr>
                <w:rFonts w:ascii="GHEA Grapalat" w:hAnsi="GHEA Grapalat" w:cs="GHEA Grapalat"/>
                <w:bCs/>
                <w:iCs/>
                <w:lang w:val="hy-AM"/>
              </w:rPr>
              <w:t xml:space="preserve">(այսուհետ՝ Նախագիծ) նախաբանում </w:t>
            </w:r>
            <w:r w:rsidRPr="00E13536">
              <w:rPr>
                <w:rFonts w:ascii="GHEA Grapalat" w:hAnsi="GHEA Grapalat" w:cs="GHEA Grapalat"/>
                <w:bCs/>
                <w:iCs/>
                <w:lang w:val="hy-AM"/>
              </w:rPr>
              <w:lastRenderedPageBreak/>
              <w:t xml:space="preserve">անհրաժեշտ է հղում կատարել նաև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37-րդ հոդվածին՝ նկատի ունենալով, որ Նախագծի  2-րդ կետով նախատեսվում է ուժը կորցրած ճանաչել </w:t>
            </w:r>
            <w:r w:rsidRPr="00E13536">
              <w:rPr>
                <w:rFonts w:ascii="GHEA Grapalat" w:hAnsi="GHEA Grapalat"/>
                <w:color w:val="000000"/>
                <w:lang w:val="hy-AM" w:eastAsia="hy-AM"/>
              </w:rPr>
              <w:t>Հայաստանի Հանրապետության կառավարության 2016 թվականի փետրվարի 18-ի N 139-Ն որոշումը:</w:t>
            </w:r>
            <w:r w:rsidRPr="00E13536">
              <w:rPr>
                <w:rFonts w:ascii="GHEA Grapalat" w:hAnsi="GHEA Grapalat" w:cs="GHEA Grapalat"/>
                <w:bCs/>
                <w:iCs/>
                <w:lang w:val="hy-AM"/>
              </w:rPr>
              <w:t xml:space="preserve"> </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i/>
                <w:lang w:val="hy-AM"/>
              </w:rPr>
            </w:pPr>
            <w:r w:rsidRPr="00E13536">
              <w:rPr>
                <w:rFonts w:ascii="GHEA Grapalat" w:hAnsi="GHEA Grapalat" w:cs="GHEA Grapalat"/>
                <w:bCs/>
                <w:iCs/>
                <w:lang w:val="hy-AM"/>
              </w:rPr>
              <w:t xml:space="preserve">Նախագծի 1-ին կետի 1-ին, 2-րդ և 3-րդ ենթակետերում </w:t>
            </w:r>
            <w:r w:rsidRPr="00E13536">
              <w:rPr>
                <w:rFonts w:ascii="GHEA Grapalat" w:hAnsi="GHEA Grapalat"/>
                <w:i/>
                <w:shd w:val="clear" w:color="auto" w:fill="FFFFFF"/>
                <w:lang w:val="hy-AM"/>
              </w:rPr>
              <w:t>«</w:t>
            </w:r>
            <w:r w:rsidRPr="00E13536">
              <w:rPr>
                <w:rFonts w:ascii="GHEA Grapalat" w:hAnsi="GHEA Grapalat"/>
                <w:i/>
                <w:lang w:val="hy-AM"/>
              </w:rPr>
              <w:t>բովանդակությամբ</w:t>
            </w:r>
            <w:r w:rsidRPr="00E13536">
              <w:rPr>
                <w:rFonts w:ascii="GHEA Grapalat" w:hAnsi="GHEA Grapalat"/>
                <w:i/>
                <w:shd w:val="clear" w:color="auto" w:fill="FFFFFF"/>
                <w:lang w:val="hy-AM"/>
              </w:rPr>
              <w:t>»</w:t>
            </w:r>
            <w:r w:rsidRPr="00E13536">
              <w:rPr>
                <w:rFonts w:ascii="GHEA Grapalat" w:hAnsi="GHEA Grapalat"/>
                <w:shd w:val="clear" w:color="auto" w:fill="FFFFFF"/>
                <w:lang w:val="hy-AM"/>
              </w:rPr>
              <w:t xml:space="preserve"> բառն անհրաժեշտ է փոխարինել </w:t>
            </w:r>
            <w:r w:rsidRPr="00E13536">
              <w:rPr>
                <w:rFonts w:ascii="GHEA Grapalat" w:hAnsi="GHEA Grapalat"/>
                <w:i/>
                <w:shd w:val="clear" w:color="auto" w:fill="FFFFFF"/>
                <w:lang w:val="hy-AM"/>
              </w:rPr>
              <w:t>«</w:t>
            </w:r>
            <w:r w:rsidRPr="00E13536">
              <w:rPr>
                <w:rFonts w:ascii="GHEA Grapalat" w:hAnsi="GHEA Grapalat"/>
                <w:i/>
                <w:lang w:val="hy-AM"/>
              </w:rPr>
              <w:t>խմբագրությամբ</w:t>
            </w:r>
            <w:r w:rsidRPr="00E13536">
              <w:rPr>
                <w:rFonts w:ascii="GHEA Grapalat" w:hAnsi="GHEA Grapalat"/>
                <w:i/>
                <w:shd w:val="clear" w:color="auto" w:fill="FFFFFF"/>
                <w:lang w:val="hy-AM"/>
              </w:rPr>
              <w:t>»</w:t>
            </w:r>
            <w:r w:rsidRPr="00E13536">
              <w:rPr>
                <w:rFonts w:ascii="GHEA Grapalat" w:hAnsi="GHEA Grapalat"/>
                <w:shd w:val="clear" w:color="auto" w:fill="FFFFFF"/>
                <w:lang w:val="hy-AM"/>
              </w:rPr>
              <w:t xml:space="preserve"> բառով՝ նկատի ունենալով «</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33-րդ հոդվածի 1-ին մասի 3-րդ կետի կարգավորումը, որի համաձայն </w:t>
            </w:r>
            <w:r w:rsidRPr="00E13536">
              <w:rPr>
                <w:rFonts w:ascii="GHEA Grapalat" w:hAnsi="GHEA Grapalat"/>
                <w:i/>
                <w:lang w:val="hy-AM"/>
              </w:rPr>
              <w:t>նորմատիվ իրավական ակտում փոփոխությունները կատարվում են նրա առանձին բաժիններ, գլուխներ, հոդվածներ, մասեր, կետեր, ենթակետեր, պարբերություններ կամ նախադասություններ նոր խմբագրությամբ շարադրելու միջոցով:</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i/>
                <w:lang w:val="hy-AM"/>
              </w:rPr>
            </w:pPr>
            <w:r w:rsidRPr="00E13536">
              <w:rPr>
                <w:rFonts w:ascii="GHEA Grapalat" w:hAnsi="GHEA Grapalat"/>
                <w:lang w:val="hy-AM"/>
              </w:rPr>
              <w:t xml:space="preserve">Նախագծի 1-ին կետի 5-րդ և 6-րդ ենթակետերում առաջարկում ենք հանել </w:t>
            </w:r>
            <w:r w:rsidRPr="00E13536">
              <w:rPr>
                <w:rFonts w:ascii="GHEA Grapalat" w:hAnsi="GHEA Grapalat"/>
                <w:i/>
                <w:shd w:val="clear" w:color="auto" w:fill="FFFFFF"/>
                <w:lang w:val="hy-AM"/>
              </w:rPr>
              <w:t>«</w:t>
            </w:r>
            <w:r w:rsidRPr="00E13536">
              <w:rPr>
                <w:rFonts w:ascii="GHEA Grapalat" w:hAnsi="GHEA Grapalat"/>
                <w:i/>
                <w:lang w:val="hy-AM"/>
              </w:rPr>
              <w:t>սույն որոշման</w:t>
            </w:r>
            <w:r w:rsidRPr="00E13536">
              <w:rPr>
                <w:rFonts w:ascii="GHEA Grapalat" w:hAnsi="GHEA Grapalat"/>
                <w:i/>
                <w:shd w:val="clear" w:color="auto" w:fill="FFFFFF"/>
                <w:lang w:val="hy-AM"/>
              </w:rPr>
              <w:t xml:space="preserve">» </w:t>
            </w:r>
            <w:r w:rsidRPr="00E13536">
              <w:rPr>
                <w:rFonts w:ascii="GHEA Grapalat" w:hAnsi="GHEA Grapalat"/>
                <w:shd w:val="clear" w:color="auto" w:fill="FFFFFF"/>
                <w:lang w:val="hy-AM"/>
              </w:rPr>
              <w:t>բառերը:</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s="GHEA Grapalat"/>
                <w:bCs/>
                <w:iCs/>
                <w:lang w:val="hy-AM"/>
              </w:rPr>
              <w:t xml:space="preserve">Նախագծի 2-րդ </w:t>
            </w:r>
            <w:proofErr w:type="spellStart"/>
            <w:r w:rsidRPr="00E13536">
              <w:rPr>
                <w:rFonts w:ascii="GHEA Grapalat" w:hAnsi="GHEA Grapalat" w:cs="GHEA Grapalat"/>
                <w:bCs/>
                <w:iCs/>
                <w:lang w:val="hy-AM"/>
              </w:rPr>
              <w:t>կետում</w:t>
            </w:r>
            <w:proofErr w:type="spellEnd"/>
            <w:r w:rsidRPr="00E13536">
              <w:rPr>
                <w:rFonts w:ascii="GHEA Grapalat" w:hAnsi="GHEA Grapalat" w:cs="GHEA Grapalat"/>
                <w:bCs/>
                <w:iCs/>
                <w:lang w:val="hy-AM"/>
              </w:rPr>
              <w:t xml:space="preserve"> անհրաժեշտ է պահպանել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18-րդ հոդվածի 6-րդ մասով սահմանված դրույթները, այն է՝            </w:t>
            </w:r>
            <w:r w:rsidRPr="00E13536">
              <w:rPr>
                <w:rFonts w:ascii="GHEA Grapalat" w:hAnsi="GHEA Grapalat"/>
                <w:b/>
                <w:i/>
                <w:color w:val="000000"/>
                <w:shd w:val="clear" w:color="auto" w:fill="FFFFFF"/>
                <w:lang w:val="hy-AM"/>
              </w:rPr>
              <w:t xml:space="preserve">ենթաօրենսդրական նորմատիվ իրավական ակտի լրիվ անվանումը հիշատակելիս դրանում </w:t>
            </w:r>
            <w:proofErr w:type="spellStart"/>
            <w:r w:rsidRPr="00E13536">
              <w:rPr>
                <w:rFonts w:ascii="GHEA Grapalat" w:hAnsi="GHEA Grapalat"/>
                <w:b/>
                <w:i/>
                <w:color w:val="000000"/>
                <w:shd w:val="clear" w:color="auto" w:fill="FFFFFF"/>
                <w:lang w:val="hy-AM"/>
              </w:rPr>
              <w:t>հետևյալ</w:t>
            </w:r>
            <w:proofErr w:type="spellEnd"/>
            <w:r w:rsidRPr="00E13536">
              <w:rPr>
                <w:rFonts w:ascii="GHEA Grapalat" w:hAnsi="GHEA Grapalat"/>
                <w:b/>
                <w:i/>
                <w:color w:val="000000"/>
                <w:shd w:val="clear" w:color="auto" w:fill="FFFFFF"/>
                <w:lang w:val="hy-AM"/>
              </w:rPr>
              <w:t xml:space="preserve">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r w:rsidRPr="00E13536">
              <w:rPr>
                <w:rFonts w:ascii="GHEA Grapalat" w:hAnsi="GHEA Grapalat"/>
                <w:color w:val="000000"/>
                <w:shd w:val="clear" w:color="auto" w:fill="FFFFFF"/>
                <w:lang w:val="hy-AM"/>
              </w:rPr>
              <w:t xml:space="preserve"> </w:t>
            </w:r>
          </w:p>
          <w:p w:rsidR="005562C8" w:rsidRPr="00E13536" w:rsidRDefault="005562C8" w:rsidP="005562C8">
            <w:pPr>
              <w:pStyle w:val="ListParagraph"/>
              <w:numPr>
                <w:ilvl w:val="0"/>
                <w:numId w:val="17"/>
              </w:numPr>
              <w:shd w:val="clear" w:color="auto" w:fill="FFFFFF"/>
              <w:tabs>
                <w:tab w:val="left" w:pos="270"/>
                <w:tab w:val="left" w:pos="360"/>
                <w:tab w:val="left" w:pos="990"/>
                <w:tab w:val="left" w:pos="1170"/>
              </w:tabs>
              <w:spacing w:line="360" w:lineRule="auto"/>
              <w:ind w:left="127" w:right="132" w:firstLine="413"/>
              <w:jc w:val="both"/>
              <w:rPr>
                <w:rFonts w:ascii="GHEA Grapalat" w:hAnsi="GHEA Grapalat" w:cs="Sylfaen"/>
                <w:bCs/>
                <w:color w:val="000000" w:themeColor="text1"/>
                <w:lang w:val="hy-AM"/>
              </w:rPr>
            </w:pPr>
            <w:r w:rsidRPr="00E13536">
              <w:rPr>
                <w:rFonts w:ascii="GHEA Grapalat" w:hAnsi="GHEA Grapalat" w:cs="GHEA Grapalat"/>
                <w:color w:val="000000" w:themeColor="text1"/>
                <w:lang w:val="hy-AM"/>
              </w:rPr>
              <w:lastRenderedPageBreak/>
              <w:t xml:space="preserve">Նախագծի 3-րդ կետով նախատեսվող որոշման ուժի մեջ մտնելու ժամկետն առաջարկում ենք վերանայել՝ նկատի ունենալով </w:t>
            </w:r>
            <w:r w:rsidRPr="00E13536">
              <w:rPr>
                <w:rStyle w:val="Emphasis"/>
                <w:rFonts w:ascii="GHEA Grapalat" w:hAnsi="GHEA Grapalat"/>
                <w:lang w:val="hy-AM"/>
              </w:rPr>
              <w:t>«Նորմատիվ իրավական ակտերի մասին» օրենքի 23-րդ հոդվածի 2-րդ մասի պահանջները, համաձայն որոնց՝</w:t>
            </w:r>
            <w:r w:rsidRPr="00E13536">
              <w:rPr>
                <w:rFonts w:ascii="GHEA Grapalat" w:hAnsi="GHEA Grapalat" w:cs="GHEA Grapalat"/>
                <w:color w:val="000000" w:themeColor="text1"/>
                <w:lang w:val="hy-AM"/>
              </w:rPr>
              <w:t xml:space="preserve"> </w:t>
            </w:r>
            <w:r w:rsidRPr="00E13536">
              <w:rPr>
                <w:rFonts w:ascii="GHEA Grapalat" w:hAnsi="GHEA Grapalat"/>
                <w:color w:val="000000"/>
                <w:shd w:val="clear" w:color="auto" w:fill="FFFFFF"/>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w:t>
            </w:r>
            <w:r w:rsidRPr="00E13536">
              <w:rPr>
                <w:rFonts w:ascii="GHEA Grapalat" w:hAnsi="GHEA Grapalat"/>
                <w:b/>
                <w:color w:val="000000"/>
                <w:shd w:val="clear" w:color="auto" w:fill="FFFFFF"/>
                <w:lang w:val="hy-AM"/>
              </w:rPr>
              <w:t>ուշ ողջամիտ ժամկետ</w:t>
            </w:r>
            <w:r w:rsidRPr="00E13536">
              <w:rPr>
                <w:rFonts w:ascii="GHEA Grapalat" w:hAnsi="GHEA Grapalat"/>
                <w:color w:val="000000"/>
                <w:shd w:val="clear" w:color="auto" w:fill="FFFFFF"/>
                <w:lang w:val="hy-AM"/>
              </w:rPr>
              <w:t xml:space="preserve">, եթե ակտով </w:t>
            </w:r>
            <w:r w:rsidRPr="00E13536">
              <w:rPr>
                <w:rFonts w:ascii="GHEA Grapalat" w:hAnsi="GHEA Grapalat"/>
                <w:i/>
                <w:color w:val="000000"/>
                <w:shd w:val="clear" w:color="auto" w:fill="FFFFFF"/>
                <w:lang w:val="hy-AM"/>
              </w:rPr>
              <w:t xml:space="preserve">սահմանվում են այնպիսի </w:t>
            </w:r>
            <w:proofErr w:type="spellStart"/>
            <w:r w:rsidRPr="00E13536">
              <w:rPr>
                <w:rFonts w:ascii="GHEA Grapalat" w:hAnsi="GHEA Grapalat"/>
                <w:i/>
                <w:color w:val="000000"/>
                <w:shd w:val="clear" w:color="auto" w:fill="FFFFFF"/>
                <w:lang w:val="hy-AM"/>
              </w:rPr>
              <w:t>իրավակարգավորումներ</w:t>
            </w:r>
            <w:proofErr w:type="spellEnd"/>
            <w:r w:rsidRPr="00E13536">
              <w:rPr>
                <w:rFonts w:ascii="GHEA Grapalat" w:hAnsi="GHEA Grapalat"/>
                <w:i/>
                <w:color w:val="000000"/>
                <w:shd w:val="clear" w:color="auto" w:fill="FFFFFF"/>
                <w:lang w:val="hy-AM"/>
              </w:rPr>
              <w:t>,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E13536">
              <w:rPr>
                <w:rFonts w:ascii="GHEA Grapalat" w:hAnsi="GHEA Grapalat"/>
                <w:color w:val="000000"/>
                <w:shd w:val="clear" w:color="auto" w:fill="FFFFFF"/>
                <w:lang w:val="hy-AM"/>
              </w:rPr>
              <w:t xml:space="preserve">, կամ սահմանված </w:t>
            </w:r>
            <w:proofErr w:type="spellStart"/>
            <w:r w:rsidRPr="00E13536">
              <w:rPr>
                <w:rFonts w:ascii="GHEA Grapalat" w:hAnsi="GHEA Grapalat"/>
                <w:color w:val="000000"/>
                <w:shd w:val="clear" w:color="auto" w:fill="FFFFFF"/>
                <w:lang w:val="hy-AM"/>
              </w:rPr>
              <w:t>իրավակարգավորումները</w:t>
            </w:r>
            <w:proofErr w:type="spellEnd"/>
            <w:r w:rsidRPr="00E13536">
              <w:rPr>
                <w:rFonts w:ascii="GHEA Grapalat" w:hAnsi="GHEA Grapalat"/>
                <w:color w:val="000000"/>
                <w:shd w:val="clear" w:color="auto" w:fill="FFFFFF"/>
                <w:lang w:val="hy-AM"/>
              </w:rPr>
              <w:t xml:space="preserve"> վատթարացնում են անձի իրավական վիճակը: </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lang w:val="hy-AM"/>
              </w:rPr>
            </w:pPr>
            <w:r w:rsidRPr="00E13536">
              <w:rPr>
                <w:rFonts w:ascii="GHEA Grapalat" w:hAnsi="GHEA Grapalat" w:cs="Sylfaen"/>
                <w:bCs/>
                <w:lang w:val="hy-AM"/>
              </w:rPr>
              <w:t xml:space="preserve">Հավելված N 1-ի վերնագիրն ու 1-ին կետն անհրաժեշտ է համապատասխանեցնել միմյանց՝ նկատի ունենալով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12-րդ հոդվածի 1-ին մասի դրույթը, որի համաձայն՝ </w:t>
            </w:r>
            <w:r w:rsidRPr="00E13536">
              <w:rPr>
                <w:rFonts w:ascii="GHEA Grapalat" w:hAnsi="GHEA Grapalat"/>
                <w:lang w:val="hy-AM"/>
              </w:rPr>
              <w:t>նորմատիվ իրավական ակտը ունենում է վերնագիր, որը համապատասխանում է նորմատիվ իրավական ակտի բովանդակությանը:</w:t>
            </w:r>
          </w:p>
          <w:p w:rsidR="005562C8" w:rsidRPr="00E13536" w:rsidRDefault="005562C8" w:rsidP="005562C8">
            <w:pPr>
              <w:tabs>
                <w:tab w:val="left" w:pos="851"/>
              </w:tabs>
              <w:spacing w:line="360" w:lineRule="auto"/>
              <w:ind w:left="127" w:right="132" w:firstLine="413"/>
              <w:jc w:val="both"/>
              <w:rPr>
                <w:rFonts w:ascii="GHEA Grapalat" w:hAnsi="GHEA Grapalat"/>
                <w:bCs/>
                <w:color w:val="000000"/>
                <w:lang w:val="hy-AM" w:eastAsia="hy-AM"/>
              </w:rPr>
            </w:pPr>
            <w:r w:rsidRPr="00E13536">
              <w:rPr>
                <w:rFonts w:ascii="GHEA Grapalat" w:hAnsi="GHEA Grapalat"/>
                <w:lang w:val="hy-AM"/>
              </w:rPr>
              <w:tab/>
              <w:t xml:space="preserve">Միաժամանակ, </w:t>
            </w:r>
            <w:r w:rsidRPr="00E13536">
              <w:rPr>
                <w:rFonts w:ascii="GHEA Grapalat" w:hAnsi="GHEA Grapalat" w:cs="Sylfaen"/>
                <w:bCs/>
                <w:lang w:val="hy-AM"/>
              </w:rPr>
              <w:t xml:space="preserve">Հավելված N 1-ի վերնագիրն առաջարկում ենք շարադրել </w:t>
            </w:r>
            <w:proofErr w:type="spellStart"/>
            <w:r w:rsidRPr="00E13536">
              <w:rPr>
                <w:rFonts w:ascii="GHEA Grapalat" w:hAnsi="GHEA Grapalat" w:cs="Sylfaen"/>
                <w:bCs/>
                <w:lang w:val="hy-AM"/>
              </w:rPr>
              <w:t>հետևյալ</w:t>
            </w:r>
            <w:proofErr w:type="spellEnd"/>
            <w:r w:rsidRPr="00E13536">
              <w:rPr>
                <w:rFonts w:ascii="GHEA Grapalat" w:hAnsi="GHEA Grapalat" w:cs="Sylfaen"/>
                <w:bCs/>
                <w:lang w:val="hy-AM"/>
              </w:rPr>
              <w:t xml:space="preserve"> խմբագրությամբ՝ </w:t>
            </w:r>
            <w:r w:rsidRPr="00E13536">
              <w:rPr>
                <w:rFonts w:ascii="GHEA Grapalat" w:hAnsi="GHEA Grapalat"/>
                <w:shd w:val="clear" w:color="auto" w:fill="FFFFFF"/>
                <w:lang w:val="hy-AM"/>
              </w:rPr>
              <w:t>«</w:t>
            </w:r>
            <w:r w:rsidRPr="00E13536">
              <w:rPr>
                <w:rFonts w:ascii="GHEA Grapalat" w:hAnsi="GHEA Grapalat"/>
                <w:bCs/>
                <w:color w:val="000000"/>
                <w:lang w:val="hy-AM" w:eastAsia="hy-AM"/>
              </w:rPr>
              <w:t xml:space="preserve">ՄԱՔՍԱՅԻՆ ՏԱՐԱԾՔՈՒՄ ԵՎ ՆԵՐՔԻՆ ՍՊԱՌՄԱՆ ՀԱՄԱՐ ԱՊՐԱՆՔՆԵՐԻ ՎԵՐԱՄՇԱԿՄԱՆ ԹՈՒՅԼՏՎՈՒԹՅԱՆ ՏՐԱՄԱԴՐՄԱՆ ԿԱՐԳԸ, ՁԵՎԸ, ԼՐԱՑՄԱՆ ԿԱՐԳԸ, ՎԵՐԱՄՇԱԿՄԱՆ ԹՈՒՅԼՏՎՈՒԹՅԱՆ ՄԵՋ ՓՈՓՈԽՈՒԹՅՈՒՆՆԵՐ ԿԱՄ ԼՐԱՑՈՒՄՆԵՐ ԿԱՏԱՐԵԼՈՒ, ՉԵՂԱՐԿԵԼՈՒ, </w:t>
            </w:r>
            <w:r w:rsidRPr="00E13536">
              <w:rPr>
                <w:rFonts w:ascii="GHEA Grapalat" w:hAnsi="GHEA Grapalat"/>
                <w:bCs/>
                <w:color w:val="000000"/>
                <w:lang w:val="hy-AM" w:eastAsia="hy-AM"/>
              </w:rPr>
              <w:lastRenderedPageBreak/>
              <w:t xml:space="preserve">ՎԵՐԱՄՇԱԿՄԱՆ ԹՈՒՅԼՏՎՈՒԹՅԱՆ ՓԱՍՏԱԹՂԹԻ ԳՈՐԾՈՂՈՒԹՅՈՒՆԸ ԿԱՍԵՑՆԵԼՈՒ ԵՎ ՎԵՐՍԿՍԵԼՈՒ </w:t>
            </w:r>
            <w:r w:rsidRPr="00E13536">
              <w:rPr>
                <w:rFonts w:ascii="GHEA Grapalat" w:hAnsi="GHEA Grapalat"/>
                <w:color w:val="000000"/>
                <w:lang w:val="hy-AM" w:eastAsia="hy-AM"/>
              </w:rPr>
              <w:t xml:space="preserve">ԿԱՐԳԸ»: </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r w:rsidRPr="00E13536">
              <w:rPr>
                <w:rFonts w:ascii="GHEA Grapalat" w:hAnsi="GHEA Grapalat"/>
                <w:shd w:val="clear" w:color="auto" w:fill="FFFFFF"/>
                <w:lang w:val="hy-AM"/>
              </w:rPr>
              <w:t xml:space="preserve">Նույն դիտարկումները վերաբերում են նաև </w:t>
            </w:r>
            <w:r w:rsidRPr="00E13536">
              <w:rPr>
                <w:rFonts w:ascii="GHEA Grapalat" w:hAnsi="GHEA Grapalat" w:cs="Sylfaen"/>
                <w:bCs/>
                <w:lang w:val="hy-AM"/>
              </w:rPr>
              <w:t>Հավելված N 2-ին:</w:t>
            </w:r>
          </w:p>
          <w:p w:rsidR="005562C8" w:rsidRPr="00E13536" w:rsidRDefault="005562C8" w:rsidP="005562C8">
            <w:pPr>
              <w:pStyle w:val="ListParagraph"/>
              <w:numPr>
                <w:ilvl w:val="0"/>
                <w:numId w:val="17"/>
              </w:numPr>
              <w:tabs>
                <w:tab w:val="left" w:pos="851"/>
              </w:tabs>
              <w:spacing w:line="360" w:lineRule="auto"/>
              <w:ind w:left="127" w:right="132" w:firstLine="413"/>
              <w:jc w:val="both"/>
              <w:rPr>
                <w:rFonts w:ascii="GHEA Grapalat" w:hAnsi="GHEA Grapalat"/>
                <w:b/>
                <w:bCs/>
                <w:i/>
                <w:color w:val="000000"/>
                <w:lang w:val="hy-AM" w:eastAsia="hy-AM"/>
              </w:rPr>
            </w:pPr>
            <w:r w:rsidRPr="00E13536">
              <w:rPr>
                <w:rFonts w:ascii="GHEA Grapalat" w:hAnsi="GHEA Grapalat" w:cs="Sylfaen"/>
                <w:bCs/>
                <w:lang w:val="hy-AM"/>
              </w:rPr>
              <w:t xml:space="preserve">Հավելված N 1-ի 2-րդ կետով նախատեսվող կարգավորման համաձայն՝ </w:t>
            </w:r>
            <w:r w:rsidRPr="00E13536">
              <w:rPr>
                <w:rFonts w:ascii="GHEA Grapalat" w:hAnsi="GHEA Grapalat"/>
                <w:bCs/>
                <w:i/>
                <w:color w:val="000000"/>
                <w:lang w:val="hy-AM" w:eastAsia="hy-AM"/>
              </w:rPr>
              <w:t xml:space="preserve">«Վերամշակում` մաքսային տարածքում» մաքսային ընթացակարգի շրջանակներում մաքսային տարածքում ապրանքների վերամշակման թույլտվություն կամ «Վերամշակում` ներքին սպառման համար» մաքսային ընթացակարգի շրջանակներում ներքին սպառման համար ապրանքների վերամշակման թույլտվություն (այսուհետ` թույլտվություն) ստանալու նպատակով «Մաքսային կարգավորման մասին» օրենքի (այսուհետ՝ Օրենք) 117-րդ հոդվածի 1-ին մասով կամ 136-րդ հոդվածի 1-ին մասով սահմանված անձը (այսուհետ` հայտատու) մաքսային մարմին է ներկայացնում </w:t>
            </w:r>
            <w:r w:rsidRPr="00E13536">
              <w:rPr>
                <w:rFonts w:ascii="GHEA Grapalat" w:hAnsi="GHEA Grapalat"/>
                <w:i/>
                <w:color w:val="000000"/>
                <w:lang w:val="hy-AM"/>
              </w:rPr>
              <w:t xml:space="preserve">պատշաճ վավերացված և ստորագրված </w:t>
            </w:r>
            <w:r w:rsidRPr="00E13536">
              <w:rPr>
                <w:rFonts w:ascii="GHEA Grapalat" w:hAnsi="GHEA Grapalat"/>
                <w:b/>
                <w:i/>
                <w:color w:val="000000"/>
                <w:lang w:val="hy-AM"/>
              </w:rPr>
              <w:t>դիմում՝ էլեկտրոնային եղանակով՝</w:t>
            </w:r>
            <w:r w:rsidRPr="00E13536">
              <w:rPr>
                <w:rFonts w:ascii="GHEA Grapalat" w:hAnsi="GHEA Grapalat"/>
                <w:i/>
                <w:color w:val="000000"/>
                <w:lang w:val="hy-AM"/>
              </w:rPr>
              <w:t xml:space="preserve"> դրանում ներառելով Օրենքի 117-րդ հոդվածով կամ 136-րդ հոդվածով սահմանված տեղեկությունները և կցելով նույն հոդվածներով սահմանված փաստաթղթերը: </w:t>
            </w:r>
            <w:r w:rsidRPr="00E13536">
              <w:rPr>
                <w:rFonts w:ascii="GHEA Grapalat" w:hAnsi="GHEA Grapalat"/>
                <w:b/>
                <w:i/>
                <w:color w:val="000000"/>
                <w:lang w:val="hy-AM"/>
              </w:rPr>
              <w:t>Անհաղթահարելի ուժի առկայության դեպքերում դիմումը կարող է ներկայացվել նաև թղթային եղանակով:</w:t>
            </w:r>
            <w:r w:rsidRPr="00E13536">
              <w:rPr>
                <w:rFonts w:ascii="GHEA Grapalat" w:hAnsi="GHEA Grapalat"/>
                <w:bCs/>
                <w:i/>
                <w:color w:val="000000"/>
                <w:lang w:val="hy-AM" w:eastAsia="hy-AM"/>
              </w:rPr>
              <w:t>»:</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b/>
                <w:i/>
                <w:shd w:val="clear" w:color="auto" w:fill="FFFFFF"/>
                <w:lang w:val="hy-AM"/>
              </w:rPr>
            </w:pPr>
            <w:r w:rsidRPr="00E13536">
              <w:rPr>
                <w:rFonts w:ascii="GHEA Grapalat" w:hAnsi="GHEA Grapalat"/>
                <w:shd w:val="clear" w:color="auto" w:fill="FFFFFF"/>
                <w:lang w:val="hy-AM"/>
              </w:rPr>
              <w:t xml:space="preserve">Այս առումով հարկ ենք համարում նշել, որ </w:t>
            </w:r>
            <w:r w:rsidRPr="00E13536">
              <w:rPr>
                <w:rFonts w:ascii="GHEA Grapalat" w:hAnsi="GHEA Grapalat"/>
                <w:bCs/>
                <w:color w:val="000000"/>
                <w:lang w:val="hy-AM" w:eastAsia="hy-AM"/>
              </w:rPr>
              <w:t xml:space="preserve">«Մաքսային կարգավորման մասին» օրենքի (այսուհետ՝ Օրենք) 117-րդ և 136-րդ հոդվածների 2-րդ մասերի համաձայն՝ </w:t>
            </w:r>
            <w:r w:rsidRPr="00E13536">
              <w:rPr>
                <w:rFonts w:ascii="GHEA Grapalat" w:hAnsi="GHEA Grapalat"/>
                <w:bCs/>
                <w:i/>
                <w:color w:val="000000"/>
                <w:lang w:val="hy-AM" w:eastAsia="hy-AM"/>
              </w:rPr>
              <w:t>ա</w:t>
            </w:r>
            <w:r w:rsidRPr="00E13536">
              <w:rPr>
                <w:rFonts w:ascii="GHEA Grapalat" w:hAnsi="GHEA Grapalat"/>
                <w:i/>
                <w:color w:val="000000"/>
                <w:shd w:val="clear" w:color="auto" w:fill="FFFFFF"/>
                <w:lang w:val="hy-AM"/>
              </w:rPr>
              <w:t>պրանքների վերամշակման և</w:t>
            </w:r>
            <w:r w:rsidRPr="00E13536">
              <w:rPr>
                <w:rFonts w:ascii="GHEA Grapalat" w:hAnsi="GHEA Grapalat"/>
                <w:color w:val="000000"/>
                <w:shd w:val="clear" w:color="auto" w:fill="FFFFFF"/>
                <w:lang w:val="hy-AM"/>
              </w:rPr>
              <w:t xml:space="preserve"> </w:t>
            </w:r>
            <w:r w:rsidRPr="00E13536">
              <w:rPr>
                <w:rFonts w:ascii="GHEA Grapalat" w:hAnsi="GHEA Grapalat"/>
                <w:i/>
                <w:color w:val="000000"/>
                <w:shd w:val="clear" w:color="auto" w:fill="FFFFFF"/>
                <w:lang w:val="hy-AM"/>
              </w:rPr>
              <w:t xml:space="preserve">ներքին սպառման համար ապրանքների </w:t>
            </w:r>
            <w:r w:rsidRPr="00E13536">
              <w:rPr>
                <w:rFonts w:ascii="GHEA Grapalat" w:hAnsi="GHEA Grapalat"/>
                <w:i/>
                <w:color w:val="000000"/>
                <w:shd w:val="clear" w:color="auto" w:fill="FFFFFF"/>
                <w:lang w:val="hy-AM"/>
              </w:rPr>
              <w:lastRenderedPageBreak/>
              <w:t xml:space="preserve">վերամշակման թույլտվություն ստանալու համար </w:t>
            </w:r>
            <w:r w:rsidRPr="00E13536">
              <w:rPr>
                <w:rFonts w:ascii="GHEA Grapalat" w:hAnsi="GHEA Grapalat"/>
                <w:b/>
                <w:i/>
                <w:color w:val="000000"/>
                <w:shd w:val="clear" w:color="auto" w:fill="FFFFFF"/>
                <w:lang w:val="hy-AM"/>
              </w:rPr>
              <w:t xml:space="preserve">անձը էլեկտրոնային եղանակով կամ թղթային </w:t>
            </w:r>
            <w:proofErr w:type="spellStart"/>
            <w:r w:rsidRPr="00E13536">
              <w:rPr>
                <w:rFonts w:ascii="GHEA Grapalat" w:hAnsi="GHEA Grapalat"/>
                <w:b/>
                <w:i/>
                <w:color w:val="000000"/>
                <w:shd w:val="clear" w:color="auto" w:fill="FFFFFF"/>
                <w:lang w:val="hy-AM"/>
              </w:rPr>
              <w:t>կրիչով</w:t>
            </w:r>
            <w:proofErr w:type="spellEnd"/>
            <w:r w:rsidRPr="00E13536">
              <w:rPr>
                <w:rFonts w:ascii="GHEA Grapalat" w:hAnsi="GHEA Grapalat"/>
                <w:b/>
                <w:i/>
                <w:color w:val="000000"/>
                <w:shd w:val="clear" w:color="auto" w:fill="FFFFFF"/>
                <w:lang w:val="hy-AM"/>
              </w:rPr>
              <w:t xml:space="preserve"> դիմում է ներկայացնում մաքսային մարմին: </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r w:rsidRPr="00E13536">
              <w:rPr>
                <w:rFonts w:ascii="GHEA Grapalat" w:hAnsi="GHEA Grapalat"/>
                <w:shd w:val="clear" w:color="auto" w:fill="FFFFFF"/>
                <w:lang w:val="hy-AM"/>
              </w:rPr>
              <w:t xml:space="preserve">Այսինքն, Օրենքի՝ վերը նշված հոդվածների դրույթների համաձայն՝ անձը կարող է դիմում ներկայացնել ինչպես </w:t>
            </w:r>
            <w:r w:rsidRPr="00E13536">
              <w:rPr>
                <w:rFonts w:ascii="GHEA Grapalat" w:hAnsi="GHEA Grapalat"/>
                <w:b/>
                <w:i/>
                <w:color w:val="000000"/>
                <w:shd w:val="clear" w:color="auto" w:fill="FFFFFF"/>
                <w:lang w:val="hy-AM"/>
              </w:rPr>
              <w:t xml:space="preserve">էլեկտրոնային եղանակով, այնպես էլ թղթային </w:t>
            </w:r>
            <w:proofErr w:type="spellStart"/>
            <w:r w:rsidRPr="00E13536">
              <w:rPr>
                <w:rFonts w:ascii="GHEA Grapalat" w:hAnsi="GHEA Grapalat"/>
                <w:b/>
                <w:i/>
                <w:color w:val="000000"/>
                <w:shd w:val="clear" w:color="auto" w:fill="FFFFFF"/>
                <w:lang w:val="hy-AM"/>
              </w:rPr>
              <w:t>կրիչով</w:t>
            </w:r>
            <w:proofErr w:type="spellEnd"/>
            <w:r w:rsidRPr="00E13536">
              <w:rPr>
                <w:rFonts w:ascii="GHEA Grapalat" w:hAnsi="GHEA Grapalat"/>
                <w:b/>
                <w:i/>
                <w:color w:val="000000"/>
                <w:shd w:val="clear" w:color="auto" w:fill="FFFFFF"/>
                <w:lang w:val="hy-AM"/>
              </w:rPr>
              <w:t xml:space="preserve">: </w:t>
            </w:r>
            <w:r w:rsidRPr="00E13536">
              <w:rPr>
                <w:rFonts w:ascii="GHEA Grapalat" w:hAnsi="GHEA Grapalat"/>
                <w:color w:val="000000"/>
                <w:shd w:val="clear" w:color="auto" w:fill="FFFFFF"/>
                <w:lang w:val="hy-AM"/>
              </w:rPr>
              <w:t xml:space="preserve">Մինչդեռ, </w:t>
            </w:r>
            <w:r w:rsidRPr="00E13536">
              <w:rPr>
                <w:rFonts w:ascii="GHEA Grapalat" w:hAnsi="GHEA Grapalat" w:cs="Sylfaen"/>
                <w:bCs/>
                <w:lang w:val="hy-AM"/>
              </w:rPr>
              <w:t xml:space="preserve">Հավելված N 1-ի 2-րդ կետով նախատեսվում է </w:t>
            </w:r>
            <w:r w:rsidRPr="00E13536">
              <w:rPr>
                <w:rFonts w:ascii="GHEA Grapalat" w:hAnsi="GHEA Grapalat"/>
                <w:bCs/>
                <w:i/>
                <w:color w:val="000000"/>
                <w:lang w:val="hy-AM" w:eastAsia="hy-AM"/>
              </w:rPr>
              <w:t xml:space="preserve">մաքսային տարածքում ապրանքների վերամշակման կամ ներքին սպառման համար ապրանքների վերամշակման թույլտվություն ստանալու համար </w:t>
            </w:r>
            <w:r w:rsidRPr="00E13536">
              <w:rPr>
                <w:rFonts w:ascii="GHEA Grapalat" w:hAnsi="GHEA Grapalat"/>
                <w:b/>
                <w:bCs/>
                <w:i/>
                <w:color w:val="000000"/>
                <w:lang w:val="hy-AM" w:eastAsia="hy-AM"/>
              </w:rPr>
              <w:t>միայն էլեկտրոնային եղանակով դիմում ներկայացնելու</w:t>
            </w:r>
            <w:r w:rsidRPr="00E13536">
              <w:rPr>
                <w:rFonts w:ascii="GHEA Grapalat" w:hAnsi="GHEA Grapalat"/>
                <w:bCs/>
                <w:i/>
                <w:color w:val="000000"/>
                <w:lang w:val="hy-AM" w:eastAsia="hy-AM"/>
              </w:rPr>
              <w:t xml:space="preserve"> կարգավորում, ինչը չի բխում Օրենքի համապատասխան դրույթներից:</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r w:rsidRPr="00E13536">
              <w:rPr>
                <w:rFonts w:ascii="GHEA Grapalat" w:hAnsi="GHEA Grapalat"/>
                <w:shd w:val="clear" w:color="auto" w:fill="FFFFFF"/>
                <w:lang w:val="hy-AM"/>
              </w:rPr>
              <w:t xml:space="preserve">Ելնելով </w:t>
            </w:r>
            <w:proofErr w:type="spellStart"/>
            <w:r w:rsidRPr="00E13536">
              <w:rPr>
                <w:rFonts w:ascii="GHEA Grapalat" w:hAnsi="GHEA Grapalat"/>
                <w:shd w:val="clear" w:color="auto" w:fill="FFFFFF"/>
                <w:lang w:val="hy-AM"/>
              </w:rPr>
              <w:t>վերոգրյալից</w:t>
            </w:r>
            <w:proofErr w:type="spellEnd"/>
            <w:r w:rsidRPr="00E13536">
              <w:rPr>
                <w:rFonts w:ascii="GHEA Grapalat" w:hAnsi="GHEA Grapalat"/>
                <w:shd w:val="clear" w:color="auto" w:fill="FFFFFF"/>
                <w:lang w:val="hy-AM"/>
              </w:rPr>
              <w:t xml:space="preserve">, անհրաժեշտ է </w:t>
            </w:r>
            <w:r w:rsidRPr="00E13536">
              <w:rPr>
                <w:rFonts w:ascii="GHEA Grapalat" w:hAnsi="GHEA Grapalat" w:cs="Sylfaen"/>
                <w:bCs/>
                <w:lang w:val="hy-AM"/>
              </w:rPr>
              <w:t xml:space="preserve">Հավելված N 1-ի 2-րդ կետը խմբագրել՝ համապատասխանեցնելով Օրենքի </w:t>
            </w:r>
            <w:r w:rsidRPr="00E13536">
              <w:rPr>
                <w:rFonts w:ascii="GHEA Grapalat" w:hAnsi="GHEA Grapalat"/>
                <w:bCs/>
                <w:color w:val="000000"/>
                <w:lang w:val="hy-AM" w:eastAsia="hy-AM"/>
              </w:rPr>
              <w:t>117-րդ և 136-րդ հոդվածների 2-րդ մասերի պահանջներին:</w:t>
            </w:r>
          </w:p>
          <w:p w:rsidR="005562C8"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shd w:val="clear" w:color="auto" w:fill="FFFFFF"/>
                <w:lang w:val="hy-AM"/>
              </w:rPr>
              <w:t xml:space="preserve">Նույն դիտարկումը վերաբերում է նաև </w:t>
            </w:r>
            <w:r w:rsidRPr="00E13536">
              <w:rPr>
                <w:rFonts w:ascii="GHEA Grapalat" w:hAnsi="GHEA Grapalat" w:cs="Sylfaen"/>
                <w:bCs/>
                <w:lang w:val="hy-AM"/>
              </w:rPr>
              <w:t>Հավելված N 1-ի 13-րդ, 17-րդ, 25-րդ, 34-րդ, 39-րդ  կետերին, ինչպես նաև Հավելված N 2-ի նույնաբովանդակ կարգավորում պարունակող դրույթներին:</w:t>
            </w: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p>
          <w:p w:rsidR="00870882"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p>
          <w:p w:rsidR="00870882" w:rsidRPr="00E13536" w:rsidRDefault="00870882"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p>
          <w:p w:rsidR="005562C8" w:rsidRPr="00E13536" w:rsidRDefault="005562C8" w:rsidP="005562C8">
            <w:pPr>
              <w:pStyle w:val="ListParagraph"/>
              <w:numPr>
                <w:ilvl w:val="0"/>
                <w:numId w:val="17"/>
              </w:numPr>
              <w:tabs>
                <w:tab w:val="left" w:pos="851"/>
              </w:tabs>
              <w:spacing w:line="360" w:lineRule="auto"/>
              <w:ind w:left="127" w:right="132" w:firstLine="413"/>
              <w:jc w:val="both"/>
              <w:rPr>
                <w:rFonts w:ascii="GHEA Grapalat" w:hAnsi="GHEA Grapalat"/>
                <w:bCs/>
                <w:color w:val="000000"/>
                <w:lang w:val="hy-AM" w:eastAsia="hy-AM"/>
              </w:rPr>
            </w:pPr>
            <w:r w:rsidRPr="00E13536">
              <w:rPr>
                <w:rFonts w:ascii="GHEA Grapalat" w:hAnsi="GHEA Grapalat" w:cs="Sylfaen"/>
                <w:bCs/>
                <w:lang w:val="hy-AM"/>
              </w:rPr>
              <w:t xml:space="preserve">Հավելված N 1-ի 3-րդ կետի 1-5-րդ ենթակետերով նախատեսվում է, որ </w:t>
            </w:r>
            <w:r w:rsidRPr="00E13536">
              <w:rPr>
                <w:rFonts w:ascii="GHEA Grapalat" w:hAnsi="GHEA Grapalat"/>
                <w:bCs/>
                <w:color w:val="000000"/>
                <w:lang w:val="hy-AM" w:eastAsia="hy-AM"/>
              </w:rPr>
              <w:t xml:space="preserve">Օրենքի  117-րդ հոդվածով կամ 136-րդ հոդվածով նախատեսված և սույն կարգի 2-րդ </w:t>
            </w:r>
            <w:proofErr w:type="spellStart"/>
            <w:r w:rsidRPr="00E13536">
              <w:rPr>
                <w:rFonts w:ascii="GHEA Grapalat" w:hAnsi="GHEA Grapalat"/>
                <w:bCs/>
                <w:color w:val="000000"/>
                <w:lang w:val="hy-AM" w:eastAsia="hy-AM"/>
              </w:rPr>
              <w:t>կետում</w:t>
            </w:r>
            <w:proofErr w:type="spellEnd"/>
            <w:r w:rsidRPr="00E13536">
              <w:rPr>
                <w:rFonts w:ascii="GHEA Grapalat" w:hAnsi="GHEA Grapalat"/>
                <w:bCs/>
                <w:color w:val="000000"/>
                <w:lang w:val="hy-AM" w:eastAsia="hy-AM"/>
              </w:rPr>
              <w:t xml:space="preserve"> նշված դիմումի հետ միասին հայտատուի կողմից ներկայացվում են նաև մի շարք այլ փաստաթղթեր, այդ թվում՝ պատվիրատուի և </w:t>
            </w:r>
            <w:proofErr w:type="spellStart"/>
            <w:r w:rsidRPr="00E13536">
              <w:rPr>
                <w:rFonts w:ascii="GHEA Grapalat" w:hAnsi="GHEA Grapalat"/>
                <w:bCs/>
                <w:color w:val="000000"/>
                <w:lang w:val="hy-AM" w:eastAsia="hy-AM"/>
              </w:rPr>
              <w:t>վերամշակողի</w:t>
            </w:r>
            <w:proofErr w:type="spellEnd"/>
            <w:r w:rsidRPr="00E13536">
              <w:rPr>
                <w:rFonts w:ascii="GHEA Grapalat" w:hAnsi="GHEA Grapalat"/>
                <w:bCs/>
                <w:color w:val="000000"/>
                <w:lang w:val="hy-AM" w:eastAsia="hy-AM"/>
              </w:rPr>
              <w:t xml:space="preserve"> (արտադրողի) </w:t>
            </w:r>
            <w:proofErr w:type="spellStart"/>
            <w:r w:rsidRPr="00E13536">
              <w:rPr>
                <w:rFonts w:ascii="GHEA Grapalat" w:hAnsi="GHEA Grapalat"/>
                <w:bCs/>
                <w:color w:val="000000"/>
                <w:lang w:val="hy-AM" w:eastAsia="hy-AM"/>
              </w:rPr>
              <w:t>միջև</w:t>
            </w:r>
            <w:proofErr w:type="spellEnd"/>
            <w:r w:rsidRPr="00E13536">
              <w:rPr>
                <w:rFonts w:ascii="GHEA Grapalat" w:hAnsi="GHEA Grapalat"/>
                <w:bCs/>
                <w:color w:val="000000"/>
                <w:lang w:val="hy-AM" w:eastAsia="hy-AM"/>
              </w:rPr>
              <w:t xml:space="preserve"> ծառայությունների մատուցման (աշխատանքների կատարման) պայմանագրերի պատճենները և վերամշակման արդյունքում ստացվող ապրանքների արտահանման պայմանագրերի պատճենները, եթե վերամշակման արդյունքում ստացված ապրանքներն արտահանվում են պատվիրատուին կամ պատվիրատուի կողմից նախանշված այլ անձին, մատակարարման պայմանագրի կամ հաշիվ-ապրանքագրի պատճենը և վերամշակման արդյունքում ստացվող ապրանքների արտահանման պայմանագրերի պատճենները, եթե վերամշակման արդյունքում ստացված ապրանքներն արտահանվում են համաձայն ստորագրված արտահանման պայմանագրերի:</w:t>
            </w:r>
          </w:p>
          <w:p w:rsidR="005562C8" w:rsidRPr="00E13536" w:rsidRDefault="005562C8" w:rsidP="005562C8">
            <w:pPr>
              <w:pStyle w:val="ListParagraph"/>
              <w:tabs>
                <w:tab w:val="left" w:pos="851"/>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i/>
                <w:color w:val="000000"/>
                <w:lang w:val="hy-AM" w:eastAsia="hy-AM"/>
              </w:rPr>
              <w:lastRenderedPageBreak/>
              <w:t xml:space="preserve"> </w:t>
            </w:r>
            <w:r w:rsidRPr="00E13536">
              <w:rPr>
                <w:rFonts w:ascii="GHEA Grapalat" w:hAnsi="GHEA Grapalat"/>
                <w:bCs/>
                <w:color w:val="000000"/>
                <w:lang w:val="hy-AM" w:eastAsia="hy-AM"/>
              </w:rPr>
              <w:t xml:space="preserve">Այս առումով հարկ ենք համարում նշել, որ </w:t>
            </w:r>
            <w:r w:rsidRPr="00E13536">
              <w:rPr>
                <w:rFonts w:ascii="GHEA Grapalat" w:hAnsi="GHEA Grapalat"/>
                <w:bCs/>
                <w:i/>
                <w:color w:val="000000"/>
                <w:lang w:val="hy-AM" w:eastAsia="hy-AM"/>
              </w:rPr>
              <w:t xml:space="preserve">Օրենքի 117-րդ և 136-րդ հոդվածների 3-րդ մասերով սահմանված են </w:t>
            </w:r>
            <w:r w:rsidRPr="00E13536">
              <w:rPr>
                <w:rFonts w:ascii="GHEA Grapalat" w:hAnsi="GHEA Grapalat"/>
                <w:i/>
                <w:color w:val="000000"/>
                <w:shd w:val="clear" w:color="auto" w:fill="FFFFFF"/>
                <w:lang w:val="hy-AM"/>
              </w:rPr>
              <w:t>վերամշակման թույլտվություն ստանալու դիմումի մեջ նշվող անհրաժեշտ տվյալներն ու տեղեկությունները,</w:t>
            </w:r>
            <w:r w:rsidRPr="00E13536">
              <w:rPr>
                <w:rFonts w:ascii="GHEA Grapalat" w:hAnsi="GHEA Grapalat"/>
                <w:color w:val="000000"/>
                <w:shd w:val="clear" w:color="auto" w:fill="FFFFFF"/>
                <w:lang w:val="hy-AM"/>
              </w:rPr>
              <w:t xml:space="preserve"> որոնց մեջ ներառված չեն վերը նշված պայմանագրերին առնչվող տվյալներ ու տեղեկություններ, իսկ </w:t>
            </w:r>
            <w:r w:rsidRPr="00E13536">
              <w:rPr>
                <w:rFonts w:ascii="GHEA Grapalat" w:hAnsi="GHEA Grapalat"/>
                <w:bCs/>
                <w:color w:val="000000"/>
                <w:lang w:val="hy-AM" w:eastAsia="hy-AM"/>
              </w:rPr>
              <w:t>Օրենքի 117-րդ</w:t>
            </w:r>
            <w:r w:rsidRPr="00E13536">
              <w:rPr>
                <w:rFonts w:ascii="GHEA Grapalat" w:hAnsi="GHEA Grapalat"/>
                <w:color w:val="000000"/>
                <w:shd w:val="clear" w:color="auto" w:fill="FFFFFF"/>
                <w:lang w:val="hy-AM"/>
              </w:rPr>
              <w:t xml:space="preserve"> հոդվածի           5-րդ և 136-րդ հոդվածի 4-րդ մասերի համաձայն՝ </w:t>
            </w:r>
            <w:r w:rsidRPr="00E13536">
              <w:rPr>
                <w:rFonts w:ascii="GHEA Grapalat" w:hAnsi="GHEA Grapalat"/>
                <w:b/>
                <w:i/>
                <w:color w:val="000000"/>
                <w:shd w:val="clear" w:color="auto" w:fill="FFFFFF"/>
                <w:lang w:val="hy-AM"/>
              </w:rPr>
              <w:t>ապրանքների վերամշակման թույլտվություն ստանալու համար դիմումին կցվում են նաև դրանում ներկայացված տեղեկությունները հաստատող փաստաթղթերը:</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bCs/>
                <w:color w:val="000000"/>
                <w:lang w:val="hy-AM" w:eastAsia="hy-AM"/>
              </w:rPr>
            </w:pPr>
            <w:r w:rsidRPr="00E13536">
              <w:rPr>
                <w:rFonts w:ascii="GHEA Grapalat" w:hAnsi="GHEA Grapalat" w:cs="Sylfaen"/>
                <w:bCs/>
                <w:lang w:val="hy-AM"/>
              </w:rPr>
              <w:t xml:space="preserve">Ելնելով </w:t>
            </w:r>
            <w:proofErr w:type="spellStart"/>
            <w:r w:rsidRPr="00E13536">
              <w:rPr>
                <w:rFonts w:ascii="GHEA Grapalat" w:hAnsi="GHEA Grapalat" w:cs="Sylfaen"/>
                <w:bCs/>
                <w:lang w:val="hy-AM"/>
              </w:rPr>
              <w:t>վերոգրյալից</w:t>
            </w:r>
            <w:proofErr w:type="spellEnd"/>
            <w:r w:rsidRPr="00E13536">
              <w:rPr>
                <w:rFonts w:ascii="GHEA Grapalat" w:hAnsi="GHEA Grapalat" w:cs="Sylfaen"/>
                <w:bCs/>
                <w:lang w:val="hy-AM"/>
              </w:rPr>
              <w:t xml:space="preserve">, հարկ ենք համարում նշել, որ Հավելված N 1-ի 3-րդ կետի 1-5-րդ ենթակետերով նախատեսվող պայմանագրերի պատճենները ներկայացնելու պահանջը չի բխում Օրենքի </w:t>
            </w:r>
            <w:r w:rsidRPr="00E13536">
              <w:rPr>
                <w:rFonts w:ascii="GHEA Grapalat" w:hAnsi="GHEA Grapalat"/>
                <w:bCs/>
                <w:color w:val="000000"/>
                <w:lang w:val="hy-AM" w:eastAsia="hy-AM"/>
              </w:rPr>
              <w:t xml:space="preserve">117-րդ և 136-րդ հոդվածների </w:t>
            </w:r>
            <w:proofErr w:type="spellStart"/>
            <w:r w:rsidRPr="00E13536">
              <w:rPr>
                <w:rFonts w:ascii="GHEA Grapalat" w:hAnsi="GHEA Grapalat"/>
                <w:bCs/>
                <w:color w:val="000000"/>
                <w:lang w:val="hy-AM" w:eastAsia="hy-AM"/>
              </w:rPr>
              <w:t>կարգավորումներից</w:t>
            </w:r>
            <w:proofErr w:type="spellEnd"/>
            <w:r w:rsidRPr="00E13536">
              <w:rPr>
                <w:rFonts w:ascii="GHEA Grapalat" w:hAnsi="GHEA Grapalat"/>
                <w:bCs/>
                <w:color w:val="000000"/>
                <w:lang w:val="hy-AM" w:eastAsia="hy-AM"/>
              </w:rPr>
              <w:t xml:space="preserve">: Միաժամանակ, </w:t>
            </w:r>
            <w:r w:rsidRPr="00E13536">
              <w:rPr>
                <w:rFonts w:ascii="GHEA Grapalat" w:hAnsi="GHEA Grapalat" w:cs="Sylfaen"/>
                <w:bCs/>
                <w:lang w:val="hy-AM"/>
              </w:rPr>
              <w:t xml:space="preserve">Հավելված N 1-ի 3-րդ կետի 5-րդ ենթակետում պարզաբանման կարիք ունի, թե խոսքը </w:t>
            </w:r>
            <w:r w:rsidRPr="00E13536">
              <w:rPr>
                <w:rFonts w:ascii="GHEA Grapalat" w:hAnsi="GHEA Grapalat"/>
                <w:bCs/>
                <w:color w:val="000000"/>
                <w:lang w:val="hy-AM" w:eastAsia="hy-AM"/>
              </w:rPr>
              <w:t xml:space="preserve">Հայաստանի Հանրապետության էկոնոմիկայի նախարարության կողմից տրամադրված պետական վերահսկողության </w:t>
            </w:r>
            <w:proofErr w:type="spellStart"/>
            <w:r w:rsidRPr="00E13536">
              <w:rPr>
                <w:rFonts w:ascii="GHEA Grapalat" w:hAnsi="GHEA Grapalat"/>
                <w:bCs/>
                <w:color w:val="000000"/>
                <w:lang w:val="hy-AM" w:eastAsia="hy-AM"/>
              </w:rPr>
              <w:t>ի՞նչ</w:t>
            </w:r>
            <w:proofErr w:type="spellEnd"/>
            <w:r w:rsidRPr="00E13536">
              <w:rPr>
                <w:rFonts w:ascii="GHEA Grapalat" w:hAnsi="GHEA Grapalat"/>
                <w:bCs/>
                <w:color w:val="000000"/>
                <w:lang w:val="hy-AM" w:eastAsia="hy-AM"/>
              </w:rPr>
              <w:t xml:space="preserve"> ակտի մասին է: </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Նույն դիտարկումները վերաբերում են նաև </w:t>
            </w:r>
            <w:r w:rsidRPr="00E13536">
              <w:rPr>
                <w:rFonts w:ascii="GHEA Grapalat" w:hAnsi="GHEA Grapalat" w:cs="Sylfaen"/>
                <w:bCs/>
                <w:lang w:val="hy-AM"/>
              </w:rPr>
              <w:t>Հավելված N 2-ի 3-րդ կետին:</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r w:rsidRPr="00E13536">
              <w:rPr>
                <w:rFonts w:ascii="GHEA Grapalat" w:hAnsi="GHEA Grapalat" w:cs="Sylfaen"/>
                <w:bCs/>
                <w:lang w:val="hy-AM"/>
              </w:rPr>
              <w:t xml:space="preserve">Նշվածի դիտողությունների կապակցությամբ անհրաժեշտ ենք համարում անդրադառնալ նաև </w:t>
            </w:r>
            <w:r w:rsidRPr="00E13536">
              <w:rPr>
                <w:rFonts w:ascii="GHEA Grapalat" w:hAnsi="GHEA Grapalat"/>
                <w:shd w:val="clear" w:color="auto" w:fill="FFFFFF"/>
                <w:lang w:val="hy-AM"/>
              </w:rPr>
              <w:t>«</w:t>
            </w:r>
            <w:proofErr w:type="spellStart"/>
            <w:r w:rsidRPr="00E13536">
              <w:rPr>
                <w:rFonts w:ascii="GHEA Grapalat" w:hAnsi="GHEA Grapalat"/>
                <w:lang w:val="hy-AM"/>
              </w:rPr>
              <w:t>Վարչարարության</w:t>
            </w:r>
            <w:proofErr w:type="spellEnd"/>
            <w:r w:rsidRPr="00E13536">
              <w:rPr>
                <w:rFonts w:ascii="GHEA Grapalat" w:hAnsi="GHEA Grapalat"/>
                <w:lang w:val="hy-AM"/>
              </w:rPr>
              <w:t xml:space="preserve"> հիմունքների և վարչական վարույթի մասին</w:t>
            </w:r>
            <w:r w:rsidRPr="00E13536">
              <w:rPr>
                <w:rFonts w:ascii="GHEA Grapalat" w:hAnsi="GHEA Grapalat"/>
                <w:shd w:val="clear" w:color="auto" w:fill="FFFFFF"/>
                <w:lang w:val="hy-AM"/>
              </w:rPr>
              <w:t xml:space="preserve">» օրենքի 42-րդ հոդվածի 2-րդ մասին, որի համաձայն՝ </w:t>
            </w:r>
            <w:r w:rsidRPr="00E13536">
              <w:rPr>
                <w:rFonts w:ascii="GHEA Grapalat" w:hAnsi="GHEA Grapalat"/>
                <w:b/>
                <w:i/>
                <w:color w:val="000000"/>
                <w:shd w:val="clear" w:color="auto" w:fill="FFFFFF"/>
                <w:lang w:val="hy-AM"/>
              </w:rPr>
              <w:t>վարչական մարմինն իրավունք չունի պահանջել ներկայացնելու այնպիսի փաստաթղթեր</w:t>
            </w:r>
            <w:r w:rsidRPr="00E13536">
              <w:rPr>
                <w:rFonts w:ascii="GHEA Grapalat" w:hAnsi="GHEA Grapalat"/>
                <w:i/>
                <w:color w:val="000000"/>
                <w:shd w:val="clear" w:color="auto" w:fill="FFFFFF"/>
                <w:lang w:val="hy-AM"/>
              </w:rPr>
              <w:t xml:space="preserve"> կամ դրանց նոտարական կամ այլ կարգով վավերացված պատճեններ, </w:t>
            </w:r>
            <w:r w:rsidRPr="00E13536">
              <w:rPr>
                <w:rFonts w:ascii="GHEA Grapalat" w:hAnsi="GHEA Grapalat"/>
                <w:b/>
                <w:i/>
                <w:color w:val="000000"/>
                <w:shd w:val="clear" w:color="auto" w:fill="FFFFFF"/>
                <w:lang w:val="hy-AM"/>
              </w:rPr>
              <w:t>որոնց ներկայացնելը</w:t>
            </w:r>
            <w:r w:rsidRPr="00E13536">
              <w:rPr>
                <w:rFonts w:ascii="GHEA Grapalat" w:hAnsi="GHEA Grapalat"/>
                <w:i/>
                <w:color w:val="000000"/>
                <w:shd w:val="clear" w:color="auto" w:fill="FFFFFF"/>
                <w:lang w:val="hy-AM"/>
              </w:rPr>
              <w:t xml:space="preserve"> </w:t>
            </w:r>
            <w:r w:rsidRPr="00E13536">
              <w:rPr>
                <w:rFonts w:ascii="GHEA Grapalat" w:hAnsi="GHEA Grapalat"/>
                <w:i/>
                <w:color w:val="000000"/>
                <w:shd w:val="clear" w:color="auto" w:fill="FFFFFF"/>
                <w:lang w:val="hy-AM"/>
              </w:rPr>
              <w:lastRenderedPageBreak/>
              <w:t xml:space="preserve">կամ համապատասխան վավերացմամբ ներկայացնելը </w:t>
            </w:r>
            <w:r w:rsidRPr="00E13536">
              <w:rPr>
                <w:rFonts w:ascii="GHEA Grapalat" w:hAnsi="GHEA Grapalat"/>
                <w:b/>
                <w:i/>
                <w:color w:val="000000"/>
                <w:shd w:val="clear" w:color="auto" w:fill="FFFFFF"/>
                <w:lang w:val="hy-AM"/>
              </w:rPr>
              <w:t>նախատեսված չէ օրենքով:</w:t>
            </w:r>
            <w:r w:rsidRPr="00E13536">
              <w:rPr>
                <w:rFonts w:ascii="GHEA Grapalat" w:hAnsi="GHEA Grapalat"/>
                <w:shd w:val="clear" w:color="auto" w:fill="FFFFFF"/>
                <w:lang w:val="hy-AM"/>
              </w:rPr>
              <w:t xml:space="preserve">          </w:t>
            </w:r>
          </w:p>
          <w:p w:rsidR="005562C8" w:rsidRPr="00E13536" w:rsidRDefault="005562C8" w:rsidP="005562C8">
            <w:pPr>
              <w:pStyle w:val="ListParagraph"/>
              <w:numPr>
                <w:ilvl w:val="0"/>
                <w:numId w:val="17"/>
              </w:numPr>
              <w:shd w:val="clear" w:color="auto" w:fill="FFFFFF"/>
              <w:tabs>
                <w:tab w:val="left" w:pos="990"/>
              </w:tabs>
              <w:spacing w:line="360" w:lineRule="auto"/>
              <w:ind w:left="127" w:right="132" w:firstLine="413"/>
              <w:jc w:val="both"/>
              <w:rPr>
                <w:rFonts w:ascii="GHEA Grapalat" w:hAnsi="GHEA Grapalat"/>
                <w:i/>
                <w:color w:val="000000"/>
                <w:shd w:val="clear" w:color="auto" w:fill="FFFFFF"/>
                <w:lang w:val="hy-AM"/>
              </w:rPr>
            </w:pPr>
            <w:r w:rsidRPr="00E13536">
              <w:rPr>
                <w:rFonts w:ascii="GHEA Grapalat" w:hAnsi="GHEA Grapalat" w:cs="Sylfaen"/>
                <w:bCs/>
                <w:lang w:val="hy-AM"/>
              </w:rPr>
              <w:t xml:space="preserve">Հավելված N 1-ի 9-րդ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առաջարկում ենք հստակեցնել </w:t>
            </w:r>
            <w:r w:rsidRPr="00E13536">
              <w:rPr>
                <w:rFonts w:ascii="GHEA Grapalat" w:hAnsi="GHEA Grapalat"/>
                <w:shd w:val="clear" w:color="auto" w:fill="FFFFFF"/>
                <w:lang w:val="hy-AM"/>
              </w:rPr>
              <w:t>«</w:t>
            </w:r>
            <w:r w:rsidRPr="00E13536">
              <w:rPr>
                <w:rFonts w:ascii="GHEA Grapalat" w:hAnsi="GHEA Grapalat"/>
                <w:lang w:val="hy-AM"/>
              </w:rPr>
              <w:t>Հայաստանի Հանրապետության օրենսդրությամբ սահմանված կարգով</w:t>
            </w:r>
            <w:r w:rsidRPr="00E13536">
              <w:rPr>
                <w:rFonts w:ascii="GHEA Grapalat" w:hAnsi="GHEA Grapalat"/>
                <w:shd w:val="clear" w:color="auto" w:fill="FFFFFF"/>
                <w:lang w:val="hy-AM"/>
              </w:rPr>
              <w:t xml:space="preserve">» </w:t>
            </w:r>
            <w:proofErr w:type="spellStart"/>
            <w:r w:rsidRPr="00E13536">
              <w:rPr>
                <w:rFonts w:ascii="GHEA Grapalat" w:hAnsi="GHEA Grapalat"/>
                <w:shd w:val="clear" w:color="auto" w:fill="FFFFFF"/>
                <w:lang w:val="hy-AM"/>
              </w:rPr>
              <w:t>ձևակերպումը</w:t>
            </w:r>
            <w:proofErr w:type="spellEnd"/>
            <w:r w:rsidRPr="00E13536">
              <w:rPr>
                <w:rFonts w:ascii="GHEA Grapalat" w:hAnsi="GHEA Grapalat"/>
                <w:shd w:val="clear" w:color="auto" w:fill="FFFFFF"/>
                <w:lang w:val="hy-AM"/>
              </w:rPr>
              <w:t xml:space="preserve">՝ հաշվի առնելով այն հանգամանքը, որ </w:t>
            </w:r>
            <w:r w:rsidRPr="00E13536">
              <w:rPr>
                <w:rFonts w:ascii="GHEA Grapalat" w:hAnsi="GHEA Grapalat"/>
                <w:lang w:val="hy-AM"/>
              </w:rPr>
              <w:t xml:space="preserve">օրենսդրությունը լայն հասկացություն է, մասնավորապես՝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2-րդ հոդվածի 1-ին մասի                          7-րդ կետի համաձայն՝ </w:t>
            </w:r>
            <w:r w:rsidRPr="00E13536">
              <w:rPr>
                <w:rFonts w:ascii="GHEA Grapalat" w:hAnsi="GHEA Grapalat"/>
                <w:b/>
                <w:bCs/>
                <w:i/>
                <w:lang w:val="hy-AM"/>
              </w:rPr>
              <w:t>օրենսդրությունն</w:t>
            </w:r>
            <w:r w:rsidRPr="00E13536">
              <w:rPr>
                <w:rFonts w:cs="Calibri"/>
                <w:i/>
                <w:color w:val="000000"/>
                <w:shd w:val="clear" w:color="auto" w:fill="FFFFFF"/>
                <w:lang w:val="hy-AM"/>
              </w:rPr>
              <w:t> </w:t>
            </w:r>
            <w:r w:rsidRPr="00E13536">
              <w:rPr>
                <w:rFonts w:ascii="GHEA Grapalat" w:hAnsi="GHEA Grapalat" w:cs="Arial"/>
                <w:i/>
                <w:color w:val="000000"/>
                <w:shd w:val="clear" w:color="auto" w:fill="FFFFFF"/>
                <w:lang w:val="hy-AM"/>
              </w:rPr>
              <w:t xml:space="preserve"> </w:t>
            </w:r>
            <w:r w:rsidRPr="00E13536">
              <w:rPr>
                <w:rFonts w:ascii="GHEA Grapalat" w:hAnsi="GHEA Grapalat" w:cs="Arial Unicode"/>
                <w:i/>
                <w:color w:val="000000"/>
                <w:shd w:val="clear" w:color="auto" w:fill="FFFFFF"/>
                <w:lang w:val="hy-AM"/>
              </w:rPr>
              <w:t>օրենսդրական և ենթաօրենսդրական</w:t>
            </w:r>
            <w:r w:rsidRPr="00E13536">
              <w:rPr>
                <w:rFonts w:cs="Calibri"/>
                <w:i/>
                <w:color w:val="000000"/>
                <w:shd w:val="clear" w:color="auto" w:fill="FFFFFF"/>
                <w:lang w:val="hy-AM"/>
              </w:rPr>
              <w:t> </w:t>
            </w:r>
            <w:r w:rsidRPr="00E13536">
              <w:rPr>
                <w:rFonts w:ascii="GHEA Grapalat" w:hAnsi="GHEA Grapalat" w:cs="Arial Unicode"/>
                <w:i/>
                <w:color w:val="000000"/>
                <w:shd w:val="clear" w:color="auto" w:fill="FFFFFF"/>
                <w:lang w:val="hy-AM"/>
              </w:rPr>
              <w:t>նորմատիվ</w:t>
            </w:r>
            <w:r w:rsidRPr="00E13536">
              <w:rPr>
                <w:rFonts w:cs="Calibri"/>
                <w:i/>
                <w:color w:val="000000"/>
                <w:shd w:val="clear" w:color="auto" w:fill="FFFFFF"/>
                <w:lang w:val="hy-AM"/>
              </w:rPr>
              <w:t> </w:t>
            </w:r>
            <w:r w:rsidRPr="00E13536">
              <w:rPr>
                <w:rFonts w:ascii="GHEA Grapalat" w:hAnsi="GHEA Grapalat" w:cs="Arial Unicode"/>
                <w:i/>
                <w:color w:val="000000"/>
                <w:shd w:val="clear" w:color="auto" w:fill="FFFFFF"/>
                <w:lang w:val="hy-AM"/>
              </w:rPr>
              <w:t>իրավական ակտերի ամբողջություն</w:t>
            </w:r>
            <w:r w:rsidRPr="00E13536">
              <w:rPr>
                <w:rFonts w:ascii="GHEA Grapalat" w:hAnsi="GHEA Grapalat"/>
                <w:i/>
                <w:color w:val="000000"/>
                <w:shd w:val="clear" w:color="auto" w:fill="FFFFFF"/>
                <w:lang w:val="hy-AM"/>
              </w:rPr>
              <w:t xml:space="preserve"> է: </w:t>
            </w:r>
          </w:p>
          <w:p w:rsidR="005562C8" w:rsidRPr="00E13536" w:rsidRDefault="005562C8" w:rsidP="005562C8">
            <w:pPr>
              <w:pStyle w:val="ListParagraph"/>
              <w:shd w:val="clear" w:color="auto" w:fill="FFFFFF"/>
              <w:tabs>
                <w:tab w:val="left" w:pos="450"/>
                <w:tab w:val="left" w:pos="990"/>
              </w:tabs>
              <w:spacing w:line="360" w:lineRule="auto"/>
              <w:ind w:left="127" w:right="132" w:firstLine="413"/>
              <w:jc w:val="both"/>
              <w:rPr>
                <w:rFonts w:ascii="GHEA Grapalat" w:hAnsi="GHEA Grapalat" w:cs="Sylfaen"/>
                <w:bCs/>
                <w:lang w:val="hy-AM"/>
              </w:rPr>
            </w:pPr>
            <w:r w:rsidRPr="00E13536">
              <w:rPr>
                <w:rFonts w:ascii="GHEA Grapalat" w:hAnsi="GHEA Grapalat"/>
                <w:lang w:val="hy-AM"/>
              </w:rPr>
              <w:t>Նույն դիտարկումը վերաբերում է նաև Հավելված</w:t>
            </w:r>
            <w:r w:rsidRPr="00E13536">
              <w:rPr>
                <w:rFonts w:ascii="GHEA Grapalat" w:hAnsi="GHEA Grapalat" w:cs="Sylfaen"/>
                <w:bCs/>
                <w:lang w:val="hy-AM"/>
              </w:rPr>
              <w:t xml:space="preserve"> N 1-ի 35-րդ և 36-րդ կետերին, ինչպես նաև </w:t>
            </w:r>
            <w:r w:rsidRPr="00E13536">
              <w:rPr>
                <w:rFonts w:ascii="GHEA Grapalat" w:hAnsi="GHEA Grapalat"/>
                <w:lang w:val="hy-AM"/>
              </w:rPr>
              <w:t>Հավելված</w:t>
            </w:r>
            <w:r w:rsidRPr="00E13536">
              <w:rPr>
                <w:rFonts w:ascii="GHEA Grapalat" w:hAnsi="GHEA Grapalat" w:cs="Sylfaen"/>
                <w:bCs/>
                <w:lang w:val="hy-AM"/>
              </w:rPr>
              <w:t xml:space="preserve"> N 2-ի 5-րդ կետի 3-րդ </w:t>
            </w:r>
            <w:proofErr w:type="spellStart"/>
            <w:r w:rsidRPr="00E13536">
              <w:rPr>
                <w:rFonts w:ascii="GHEA Grapalat" w:hAnsi="GHEA Grapalat" w:cs="Sylfaen"/>
                <w:bCs/>
                <w:lang w:val="hy-AM"/>
              </w:rPr>
              <w:t>ենթակետին</w:t>
            </w:r>
            <w:proofErr w:type="spellEnd"/>
            <w:r w:rsidRPr="00E13536">
              <w:rPr>
                <w:rFonts w:ascii="GHEA Grapalat" w:hAnsi="GHEA Grapalat" w:cs="Sylfaen"/>
                <w:bCs/>
                <w:lang w:val="hy-AM"/>
              </w:rPr>
              <w:t>:</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s="Sylfaen"/>
                <w:bCs/>
                <w:lang w:val="hy-AM"/>
              </w:rPr>
              <w:t xml:space="preserve">Հավելված N 1-ի 13-րդ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առաջարկում ենք </w:t>
            </w:r>
            <w:r w:rsidRPr="00E13536">
              <w:rPr>
                <w:rFonts w:ascii="GHEA Grapalat" w:hAnsi="GHEA Grapalat"/>
                <w:shd w:val="clear" w:color="auto" w:fill="FFFFFF"/>
                <w:lang w:val="hy-AM"/>
              </w:rPr>
              <w:t>«</w:t>
            </w:r>
            <w:r w:rsidRPr="00E13536">
              <w:rPr>
                <w:rFonts w:ascii="GHEA Grapalat" w:hAnsi="GHEA Grapalat"/>
                <w:lang w:val="hy-AM"/>
              </w:rPr>
              <w:t>կազմվում է</w:t>
            </w:r>
            <w:r w:rsidRPr="00E13536">
              <w:rPr>
                <w:rFonts w:ascii="GHEA Grapalat" w:hAnsi="GHEA Grapalat"/>
                <w:shd w:val="clear" w:color="auto" w:fill="FFFFFF"/>
                <w:lang w:val="hy-AM"/>
              </w:rPr>
              <w:t>» բառերը փոխարինել «</w:t>
            </w:r>
            <w:r w:rsidRPr="00E13536">
              <w:rPr>
                <w:rFonts w:ascii="GHEA Grapalat" w:hAnsi="GHEA Grapalat"/>
                <w:lang w:val="hy-AM"/>
              </w:rPr>
              <w:t>տրամադրվում է</w:t>
            </w:r>
            <w:r w:rsidRPr="00E13536">
              <w:rPr>
                <w:rFonts w:ascii="GHEA Grapalat" w:hAnsi="GHEA Grapalat"/>
                <w:shd w:val="clear" w:color="auto" w:fill="FFFFFF"/>
                <w:lang w:val="hy-AM"/>
              </w:rPr>
              <w:t>» բառերով՝ նկատի ունենալով, որ խոսքը թույլտվություն տրամադրելու մասին է:</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shd w:val="clear" w:color="auto" w:fill="FFFFFF"/>
                <w:lang w:val="hy-AM"/>
              </w:rPr>
              <w:t xml:space="preserve">Նույն դիտարկումը վերաբերում է նաև </w:t>
            </w:r>
            <w:r w:rsidRPr="00E13536">
              <w:rPr>
                <w:rFonts w:ascii="GHEA Grapalat" w:hAnsi="GHEA Grapalat"/>
                <w:lang w:val="hy-AM"/>
              </w:rPr>
              <w:t>Հավելված</w:t>
            </w:r>
            <w:r w:rsidRPr="00E13536">
              <w:rPr>
                <w:rFonts w:ascii="GHEA Grapalat" w:hAnsi="GHEA Grapalat" w:cs="Sylfaen"/>
                <w:bCs/>
                <w:lang w:val="hy-AM"/>
              </w:rPr>
              <w:t xml:space="preserve"> N 2-ի 9-րդ կետին:</w:t>
            </w: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shd w:val="clear" w:color="auto" w:fill="FFFFFF"/>
                <w:lang w:val="hy-AM"/>
              </w:rPr>
            </w:pPr>
            <w:r w:rsidRPr="00E13536">
              <w:rPr>
                <w:rFonts w:ascii="GHEA Grapalat" w:hAnsi="GHEA Grapalat" w:cs="Sylfaen"/>
                <w:bCs/>
                <w:lang w:val="hy-AM"/>
              </w:rPr>
              <w:t xml:space="preserve">Հավելված N 1-ի 14-րդ կետի 4-րդ ենթակետի </w:t>
            </w:r>
            <w:r w:rsidRPr="00E13536">
              <w:rPr>
                <w:rFonts w:ascii="GHEA Grapalat" w:hAnsi="GHEA Grapalat"/>
                <w:shd w:val="clear" w:color="auto" w:fill="FFFFFF"/>
                <w:lang w:val="hy-AM"/>
              </w:rPr>
              <w:t>«</w:t>
            </w:r>
            <w:r w:rsidRPr="00E13536">
              <w:rPr>
                <w:rFonts w:ascii="GHEA Grapalat" w:hAnsi="GHEA Grapalat"/>
                <w:lang w:val="hy-AM"/>
              </w:rPr>
              <w:t>ե.</w:t>
            </w:r>
            <w:r w:rsidRPr="00E13536">
              <w:rPr>
                <w:rFonts w:ascii="GHEA Grapalat" w:hAnsi="GHEA Grapalat"/>
                <w:shd w:val="clear" w:color="auto" w:fill="FFFFFF"/>
                <w:lang w:val="hy-AM"/>
              </w:rPr>
              <w:t>» պարբերությունում անհրաժեշտ է բացել «</w:t>
            </w:r>
            <w:r w:rsidRPr="00E13536">
              <w:rPr>
                <w:rFonts w:ascii="GHEA Grapalat" w:hAnsi="GHEA Grapalat"/>
                <w:lang w:val="hy-AM"/>
              </w:rPr>
              <w:t>ՀՎՀՀ</w:t>
            </w:r>
            <w:r w:rsidRPr="00E13536">
              <w:rPr>
                <w:rFonts w:ascii="GHEA Grapalat" w:hAnsi="GHEA Grapalat"/>
                <w:shd w:val="clear" w:color="auto" w:fill="FFFFFF"/>
                <w:lang w:val="hy-AM"/>
              </w:rPr>
              <w:t>» հապավումը՝ հաշվի առնելով «</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21-րդ հոդվածի 2-րդ մասի կարգավորումը, որի համաձայն՝ </w:t>
            </w:r>
            <w:r w:rsidRPr="00E13536">
              <w:rPr>
                <w:rFonts w:ascii="GHEA Grapalat" w:hAnsi="GHEA Grapalat"/>
                <w:lang w:val="hy-AM"/>
              </w:rPr>
              <w:t xml:space="preserve">արգելվում են նորմատիվ իրավական ակտում կատարել բառերի կամ տերմինների </w:t>
            </w:r>
            <w:proofErr w:type="spellStart"/>
            <w:r w:rsidRPr="00E13536">
              <w:rPr>
                <w:rFonts w:ascii="GHEA Grapalat" w:hAnsi="GHEA Grapalat"/>
                <w:lang w:val="hy-AM"/>
              </w:rPr>
              <w:t>հապավումներ</w:t>
            </w:r>
            <w:proofErr w:type="spellEnd"/>
            <w:r w:rsidRPr="00E13536">
              <w:rPr>
                <w:rFonts w:ascii="GHEA Grapalat" w:hAnsi="GHEA Grapalat"/>
                <w:lang w:val="hy-AM"/>
              </w:rPr>
              <w:t xml:space="preserve">: </w:t>
            </w:r>
            <w:r w:rsidRPr="00E13536">
              <w:rPr>
                <w:rFonts w:ascii="GHEA Grapalat" w:hAnsi="GHEA Grapalat" w:cs="Sylfaen"/>
                <w:bCs/>
                <w:lang w:val="hy-AM"/>
              </w:rPr>
              <w:t xml:space="preserve">Հավելված N 1-ի նույն </w:t>
            </w:r>
            <w:proofErr w:type="spellStart"/>
            <w:r w:rsidRPr="00E13536">
              <w:rPr>
                <w:rFonts w:ascii="GHEA Grapalat" w:hAnsi="GHEA Grapalat" w:cs="Sylfaen"/>
                <w:bCs/>
                <w:lang w:val="hy-AM"/>
              </w:rPr>
              <w:t>դրույթում</w:t>
            </w:r>
            <w:proofErr w:type="spellEnd"/>
            <w:r w:rsidRPr="00E13536">
              <w:rPr>
                <w:rFonts w:ascii="GHEA Grapalat" w:hAnsi="GHEA Grapalat" w:cs="Sylfaen"/>
                <w:bCs/>
                <w:lang w:val="hy-AM"/>
              </w:rPr>
              <w:t xml:space="preserve"> առաջարկում ենք խմբագրել նաև </w:t>
            </w:r>
            <w:r w:rsidRPr="00E13536">
              <w:rPr>
                <w:rFonts w:ascii="GHEA Grapalat" w:hAnsi="GHEA Grapalat"/>
                <w:shd w:val="clear" w:color="auto" w:fill="FFFFFF"/>
                <w:lang w:val="hy-AM"/>
              </w:rPr>
              <w:t>«</w:t>
            </w:r>
            <w:r w:rsidRPr="00E13536">
              <w:rPr>
                <w:rFonts w:ascii="GHEA Grapalat" w:hAnsi="GHEA Grapalat"/>
                <w:lang w:val="hy-AM"/>
              </w:rPr>
              <w:t xml:space="preserve">անձի (անձանց) </w:t>
            </w:r>
            <w:r w:rsidRPr="00E13536">
              <w:rPr>
                <w:rFonts w:ascii="GHEA Grapalat" w:hAnsi="GHEA Grapalat"/>
                <w:b/>
                <w:i/>
                <w:lang w:val="hy-AM"/>
              </w:rPr>
              <w:t>անվանումը</w:t>
            </w:r>
            <w:r w:rsidRPr="00E13536">
              <w:rPr>
                <w:rFonts w:ascii="GHEA Grapalat" w:hAnsi="GHEA Grapalat"/>
                <w:shd w:val="clear" w:color="auto" w:fill="FFFFFF"/>
                <w:lang w:val="hy-AM"/>
              </w:rPr>
              <w:t xml:space="preserve">» </w:t>
            </w:r>
            <w:proofErr w:type="spellStart"/>
            <w:r w:rsidRPr="00E13536">
              <w:rPr>
                <w:rFonts w:ascii="GHEA Grapalat" w:hAnsi="GHEA Grapalat"/>
                <w:shd w:val="clear" w:color="auto" w:fill="FFFFFF"/>
                <w:lang w:val="hy-AM"/>
              </w:rPr>
              <w:t>ձևակերպումը</w:t>
            </w:r>
            <w:proofErr w:type="spellEnd"/>
            <w:r w:rsidRPr="00E13536">
              <w:rPr>
                <w:rFonts w:ascii="GHEA Grapalat" w:hAnsi="GHEA Grapalat"/>
                <w:shd w:val="clear" w:color="auto" w:fill="FFFFFF"/>
                <w:lang w:val="hy-AM"/>
              </w:rPr>
              <w:t xml:space="preserve">՝ նկատի ունենալով, որ Մաքսային օրենսգրքի 83-րդ հոդվածի </w:t>
            </w:r>
            <w:proofErr w:type="spellStart"/>
            <w:r w:rsidRPr="00E13536">
              <w:rPr>
                <w:rFonts w:ascii="GHEA Grapalat" w:hAnsi="GHEA Grapalat"/>
                <w:shd w:val="clear" w:color="auto" w:fill="FFFFFF"/>
                <w:lang w:val="hy-AM"/>
              </w:rPr>
              <w:t>կարգավորումների</w:t>
            </w:r>
            <w:proofErr w:type="spellEnd"/>
            <w:r w:rsidRPr="00E13536">
              <w:rPr>
                <w:rFonts w:ascii="GHEA Grapalat" w:hAnsi="GHEA Grapalat"/>
                <w:shd w:val="clear" w:color="auto" w:fill="FFFFFF"/>
                <w:lang w:val="hy-AM"/>
              </w:rPr>
              <w:t xml:space="preserve"> համաձայն՝ որպես </w:t>
            </w:r>
            <w:proofErr w:type="spellStart"/>
            <w:r w:rsidRPr="00E13536">
              <w:rPr>
                <w:rFonts w:ascii="GHEA Grapalat" w:hAnsi="GHEA Grapalat"/>
                <w:shd w:val="clear" w:color="auto" w:fill="FFFFFF"/>
                <w:lang w:val="hy-AM"/>
              </w:rPr>
              <w:lastRenderedPageBreak/>
              <w:t>հայտարարատուներ</w:t>
            </w:r>
            <w:proofErr w:type="spellEnd"/>
            <w:r w:rsidRPr="00E13536">
              <w:rPr>
                <w:rFonts w:ascii="GHEA Grapalat" w:hAnsi="GHEA Grapalat"/>
                <w:shd w:val="clear" w:color="auto" w:fill="FFFFFF"/>
                <w:lang w:val="hy-AM"/>
              </w:rPr>
              <w:t xml:space="preserve"> կարող են հանդես գալ ինչպես իրավաբանական անձինք, այնպես էլ ֆիզիկական անձինք: Այս առումով անհրաժեշտ է նկատի ունենալ Հայաստանի Հանրապետության Քաղաքացիական օրենսգրքի 22-րդ հոդվածի 1-ին մասի դրույթը, որի համաձայն՝ քաղաքացին իրավունքներ և պարտականություններ է ձեռք բերում ու իրականացնում իր անվամբ, որը ներառում է նրա </w:t>
            </w:r>
            <w:r w:rsidRPr="00E13536">
              <w:rPr>
                <w:rFonts w:ascii="GHEA Grapalat" w:hAnsi="GHEA Grapalat"/>
                <w:b/>
                <w:i/>
                <w:shd w:val="clear" w:color="auto" w:fill="FFFFFF"/>
                <w:lang w:val="hy-AM"/>
              </w:rPr>
              <w:t>ազգանունը և անունը</w:t>
            </w:r>
            <w:r w:rsidRPr="00E13536">
              <w:rPr>
                <w:rFonts w:ascii="GHEA Grapalat" w:hAnsi="GHEA Grapalat"/>
                <w:shd w:val="clear" w:color="auto" w:fill="FFFFFF"/>
                <w:lang w:val="hy-AM"/>
              </w:rPr>
              <w:t>, նրա ցանկությամբ` նաև հայրանունը:</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lang w:val="hy-AM"/>
              </w:rPr>
            </w:pPr>
            <w:r w:rsidRPr="00E13536">
              <w:rPr>
                <w:rFonts w:ascii="GHEA Grapalat" w:hAnsi="GHEA Grapalat"/>
                <w:lang w:val="hy-AM"/>
              </w:rPr>
              <w:t xml:space="preserve">Նույն դիտարկումը վերաբերում է նաև </w:t>
            </w:r>
            <w:r w:rsidRPr="00E13536">
              <w:rPr>
                <w:rFonts w:ascii="GHEA Grapalat" w:hAnsi="GHEA Grapalat" w:cs="Sylfaen"/>
                <w:bCs/>
                <w:lang w:val="hy-AM"/>
              </w:rPr>
              <w:t xml:space="preserve">Հավելված N 1-ի </w:t>
            </w:r>
            <w:proofErr w:type="spellStart"/>
            <w:r w:rsidRPr="00E13536">
              <w:rPr>
                <w:rFonts w:ascii="GHEA Grapalat" w:hAnsi="GHEA Grapalat" w:cs="Sylfaen"/>
                <w:bCs/>
                <w:lang w:val="hy-AM"/>
              </w:rPr>
              <w:t>Ձև</w:t>
            </w:r>
            <w:proofErr w:type="spellEnd"/>
            <w:r w:rsidRPr="00E13536">
              <w:rPr>
                <w:rFonts w:ascii="GHEA Grapalat" w:hAnsi="GHEA Grapalat" w:cs="Sylfaen"/>
                <w:bCs/>
                <w:lang w:val="hy-AM"/>
              </w:rPr>
              <w:t xml:space="preserve"> N 2-ի, </w:t>
            </w:r>
            <w:proofErr w:type="spellStart"/>
            <w:r w:rsidRPr="00E13536">
              <w:rPr>
                <w:rFonts w:ascii="GHEA Grapalat" w:hAnsi="GHEA Grapalat" w:cs="Sylfaen"/>
                <w:bCs/>
                <w:lang w:val="hy-AM"/>
              </w:rPr>
              <w:t>Ձև</w:t>
            </w:r>
            <w:proofErr w:type="spellEnd"/>
            <w:r w:rsidRPr="00E13536">
              <w:rPr>
                <w:rFonts w:ascii="GHEA Grapalat" w:hAnsi="GHEA Grapalat" w:cs="Sylfaen"/>
                <w:bCs/>
                <w:lang w:val="hy-AM"/>
              </w:rPr>
              <w:t xml:space="preserve"> N 3-ի, </w:t>
            </w:r>
            <w:proofErr w:type="spellStart"/>
            <w:r w:rsidRPr="00E13536">
              <w:rPr>
                <w:rFonts w:ascii="GHEA Grapalat" w:hAnsi="GHEA Grapalat" w:cs="Sylfaen"/>
                <w:bCs/>
                <w:lang w:val="hy-AM"/>
              </w:rPr>
              <w:t>Ձև</w:t>
            </w:r>
            <w:proofErr w:type="spellEnd"/>
            <w:r w:rsidRPr="00E13536">
              <w:rPr>
                <w:rFonts w:ascii="GHEA Grapalat" w:hAnsi="GHEA Grapalat" w:cs="Sylfaen"/>
                <w:bCs/>
                <w:lang w:val="hy-AM"/>
              </w:rPr>
              <w:t xml:space="preserve"> N 4-ի և </w:t>
            </w:r>
            <w:proofErr w:type="spellStart"/>
            <w:r w:rsidRPr="00E13536">
              <w:rPr>
                <w:rFonts w:ascii="GHEA Grapalat" w:hAnsi="GHEA Grapalat" w:cs="Sylfaen"/>
                <w:bCs/>
                <w:lang w:val="hy-AM"/>
              </w:rPr>
              <w:t>Ձև</w:t>
            </w:r>
            <w:proofErr w:type="spellEnd"/>
            <w:r w:rsidRPr="00E13536">
              <w:rPr>
                <w:rFonts w:ascii="GHEA Grapalat" w:hAnsi="GHEA Grapalat" w:cs="Sylfaen"/>
                <w:bCs/>
                <w:lang w:val="hy-AM"/>
              </w:rPr>
              <w:t xml:space="preserve"> N 5-ի 1-ին կետերին, ինչպես նաև Հավելված N 2-ին: </w:t>
            </w:r>
          </w:p>
          <w:p w:rsidR="005562C8" w:rsidRPr="00E13536" w:rsidRDefault="005562C8" w:rsidP="005562C8">
            <w:pPr>
              <w:pStyle w:val="ListParagraph"/>
              <w:numPr>
                <w:ilvl w:val="0"/>
                <w:numId w:val="17"/>
              </w:numPr>
              <w:shd w:val="clear" w:color="auto" w:fill="FFFFFF"/>
              <w:tabs>
                <w:tab w:val="left" w:pos="990"/>
              </w:tabs>
              <w:spacing w:line="360" w:lineRule="auto"/>
              <w:ind w:left="127" w:right="132" w:firstLine="413"/>
              <w:jc w:val="both"/>
              <w:rPr>
                <w:rFonts w:ascii="GHEA Grapalat" w:hAnsi="GHEA Grapalat"/>
                <w:color w:val="000000"/>
                <w:shd w:val="clear" w:color="auto" w:fill="FFFFFF"/>
                <w:lang w:val="hy-AM"/>
              </w:rPr>
            </w:pPr>
            <w:r w:rsidRPr="00E13536">
              <w:rPr>
                <w:rFonts w:ascii="GHEA Grapalat" w:hAnsi="GHEA Grapalat" w:cs="Sylfaen"/>
                <w:bCs/>
                <w:lang w:val="hy-AM"/>
              </w:rPr>
              <w:t xml:space="preserve">Հավելված N 1-ի 16-րդ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առաջարկում ենք </w:t>
            </w:r>
            <w:r w:rsidRPr="00E13536">
              <w:rPr>
                <w:rFonts w:ascii="GHEA Grapalat" w:hAnsi="GHEA Grapalat"/>
                <w:shd w:val="clear" w:color="auto" w:fill="FFFFFF"/>
                <w:lang w:val="hy-AM"/>
              </w:rPr>
              <w:t>«</w:t>
            </w:r>
            <w:r w:rsidRPr="00E13536">
              <w:rPr>
                <w:rFonts w:ascii="GHEA Grapalat" w:hAnsi="GHEA Grapalat"/>
                <w:lang w:val="hy-AM"/>
              </w:rPr>
              <w:t>ծանուցման պահից</w:t>
            </w:r>
            <w:r w:rsidRPr="00E13536">
              <w:rPr>
                <w:rFonts w:ascii="GHEA Grapalat" w:hAnsi="GHEA Grapalat"/>
                <w:shd w:val="clear" w:color="auto" w:fill="FFFFFF"/>
                <w:lang w:val="hy-AM"/>
              </w:rPr>
              <w:t>» բառերը փոխարինել «</w:t>
            </w:r>
            <w:r w:rsidRPr="00E13536">
              <w:rPr>
                <w:rFonts w:ascii="GHEA Grapalat" w:hAnsi="GHEA Grapalat"/>
                <w:lang w:val="hy-AM"/>
              </w:rPr>
              <w:t>ծանուցումը ստանալու պահից</w:t>
            </w:r>
            <w:r w:rsidRPr="00E13536">
              <w:rPr>
                <w:rFonts w:ascii="GHEA Grapalat" w:hAnsi="GHEA Grapalat"/>
                <w:shd w:val="clear" w:color="auto" w:fill="FFFFFF"/>
                <w:lang w:val="hy-AM"/>
              </w:rPr>
              <w:t xml:space="preserve">» բառերով: </w:t>
            </w:r>
            <w:r w:rsidRPr="00E13536">
              <w:rPr>
                <w:rFonts w:ascii="GHEA Grapalat" w:hAnsi="GHEA Grapalat"/>
                <w:color w:val="000000"/>
                <w:shd w:val="clear" w:color="auto" w:fill="FFFFFF"/>
                <w:lang w:val="hy-AM"/>
              </w:rPr>
              <w:t xml:space="preserve">Նույն դիտարկումը վերաբերում է նաև </w:t>
            </w:r>
            <w:r w:rsidRPr="00E13536">
              <w:rPr>
                <w:rFonts w:ascii="GHEA Grapalat" w:hAnsi="GHEA Grapalat" w:cs="Sylfaen"/>
                <w:bCs/>
                <w:lang w:val="hy-AM"/>
              </w:rPr>
              <w:t>Հավելված N 2-ի 12-րդ կետին:</w:t>
            </w:r>
          </w:p>
          <w:p w:rsidR="005562C8" w:rsidRPr="00E13536" w:rsidRDefault="005562C8" w:rsidP="005562C8">
            <w:pPr>
              <w:pStyle w:val="ListParagraph"/>
              <w:numPr>
                <w:ilvl w:val="0"/>
                <w:numId w:val="17"/>
              </w:numPr>
              <w:spacing w:line="360" w:lineRule="auto"/>
              <w:ind w:left="127" w:right="132" w:firstLine="413"/>
              <w:jc w:val="both"/>
              <w:rPr>
                <w:rFonts w:ascii="GHEA Grapalat" w:hAnsi="GHEA Grapalat"/>
                <w:bCs/>
                <w:color w:val="000000"/>
                <w:lang w:val="hy-AM" w:eastAsia="hy-AM"/>
              </w:rPr>
            </w:pPr>
            <w:r w:rsidRPr="00E13536">
              <w:rPr>
                <w:rFonts w:ascii="GHEA Grapalat" w:hAnsi="GHEA Grapalat" w:cs="Sylfaen"/>
                <w:bCs/>
                <w:lang w:val="hy-AM"/>
              </w:rPr>
              <w:t xml:space="preserve">Հավելված N 1-ի 18-րդ կետով նախատեսվող կարգավորման համաձայն՝ </w:t>
            </w:r>
            <w:r w:rsidRPr="00E13536">
              <w:rPr>
                <w:rFonts w:ascii="GHEA Grapalat" w:hAnsi="GHEA Grapalat" w:cs="Sylfaen"/>
                <w:b/>
                <w:bCs/>
                <w:i/>
                <w:lang w:val="hy-AM"/>
              </w:rPr>
              <w:t>թ</w:t>
            </w:r>
            <w:r w:rsidRPr="00E13536">
              <w:rPr>
                <w:rFonts w:ascii="GHEA Grapalat" w:hAnsi="GHEA Grapalat"/>
                <w:b/>
                <w:bCs/>
                <w:i/>
                <w:color w:val="000000"/>
                <w:lang w:val="hy-AM" w:eastAsia="hy-AM"/>
              </w:rPr>
              <w:t xml:space="preserve">ույլտվություն ստանալու մասին դիմումը մաքսային մարմնի կողմից մերժվում է </w:t>
            </w:r>
            <w:proofErr w:type="spellStart"/>
            <w:r w:rsidRPr="00E13536">
              <w:rPr>
                <w:rFonts w:ascii="GHEA Grapalat" w:hAnsi="GHEA Grapalat"/>
                <w:b/>
                <w:bCs/>
                <w:i/>
                <w:color w:val="000000"/>
                <w:lang w:val="hy-AM" w:eastAsia="hy-AM"/>
              </w:rPr>
              <w:t>hայտատուի</w:t>
            </w:r>
            <w:proofErr w:type="spellEnd"/>
            <w:r w:rsidRPr="00E13536">
              <w:rPr>
                <w:rFonts w:ascii="GHEA Grapalat" w:hAnsi="GHEA Grapalat"/>
                <w:b/>
                <w:bCs/>
                <w:i/>
                <w:color w:val="000000"/>
                <w:lang w:val="hy-AM" w:eastAsia="hy-AM"/>
              </w:rPr>
              <w:t xml:space="preserve"> կողմից սույն կարգի 15-րդ կետով սահմանված  փաստաթղթերը և (կամ) տեղեկությունները</w:t>
            </w:r>
            <w:r w:rsidRPr="00E13536">
              <w:rPr>
                <w:rFonts w:ascii="GHEA Grapalat" w:hAnsi="GHEA Grapalat"/>
                <w:bCs/>
                <w:i/>
                <w:color w:val="000000"/>
                <w:lang w:val="hy-AM" w:eastAsia="hy-AM"/>
              </w:rPr>
              <w:t xml:space="preserve"> կամ դրանց բացակայության վերաբերյալ տեղեկատվությունը </w:t>
            </w:r>
            <w:r w:rsidRPr="00E13536">
              <w:rPr>
                <w:rFonts w:ascii="GHEA Grapalat" w:hAnsi="GHEA Grapalat"/>
                <w:b/>
                <w:bCs/>
                <w:i/>
                <w:color w:val="000000"/>
                <w:lang w:val="hy-AM" w:eastAsia="hy-AM"/>
              </w:rPr>
              <w:t>չներկայացնելու դեպքում</w:t>
            </w:r>
            <w:r w:rsidRPr="00E13536">
              <w:rPr>
                <w:rFonts w:ascii="GHEA Grapalat" w:hAnsi="GHEA Grapalat"/>
                <w:bCs/>
                <w:i/>
                <w:color w:val="000000"/>
                <w:lang w:val="hy-AM" w:eastAsia="hy-AM"/>
              </w:rPr>
              <w:t xml:space="preserve">, ինչպես նաև </w:t>
            </w:r>
            <w:r w:rsidRPr="00E13536">
              <w:rPr>
                <w:rFonts w:ascii="GHEA Grapalat" w:hAnsi="GHEA Grapalat"/>
                <w:b/>
                <w:bCs/>
                <w:i/>
                <w:color w:val="000000"/>
                <w:lang w:val="hy-AM" w:eastAsia="hy-AM"/>
              </w:rPr>
              <w:t>Օրենքի 117-րդ հոդվածի 8-րդ</w:t>
            </w:r>
            <w:r w:rsidRPr="00E13536">
              <w:rPr>
                <w:rFonts w:ascii="GHEA Grapalat" w:hAnsi="GHEA Grapalat"/>
                <w:bCs/>
                <w:i/>
                <w:color w:val="000000"/>
                <w:lang w:val="hy-AM" w:eastAsia="hy-AM"/>
              </w:rPr>
              <w:t xml:space="preserve"> </w:t>
            </w:r>
            <w:r w:rsidRPr="00E13536">
              <w:rPr>
                <w:rFonts w:ascii="GHEA Grapalat" w:hAnsi="GHEA Grapalat"/>
                <w:b/>
                <w:bCs/>
                <w:i/>
                <w:color w:val="000000"/>
                <w:lang w:val="hy-AM" w:eastAsia="hy-AM"/>
              </w:rPr>
              <w:t xml:space="preserve">կամ Օրենքի 136-րդ հոդվածի 7-րդ մասերով </w:t>
            </w:r>
            <w:r w:rsidRPr="00E13536">
              <w:rPr>
                <w:rFonts w:ascii="GHEA Grapalat" w:hAnsi="GHEA Grapalat"/>
                <w:bCs/>
                <w:i/>
                <w:color w:val="000000"/>
                <w:lang w:val="hy-AM" w:eastAsia="hy-AM"/>
              </w:rPr>
              <w:t>և սույն կարգի 23-րդ կետով սահմանված հիմքերով:</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olor w:val="000000"/>
                <w:shd w:val="clear" w:color="auto" w:fill="FFFFFF"/>
                <w:lang w:val="hy-AM"/>
              </w:rPr>
            </w:pPr>
            <w:r w:rsidRPr="00E13536">
              <w:rPr>
                <w:rFonts w:ascii="GHEA Grapalat" w:hAnsi="GHEA Grapalat" w:cs="Sylfaen"/>
                <w:bCs/>
                <w:lang w:val="hy-AM"/>
              </w:rPr>
              <w:t xml:space="preserve">Այս առումով հարկ ենք համարում նշել, որ </w:t>
            </w:r>
            <w:r w:rsidRPr="00E13536">
              <w:rPr>
                <w:rFonts w:ascii="GHEA Grapalat" w:hAnsi="GHEA Grapalat"/>
                <w:bCs/>
                <w:color w:val="000000"/>
                <w:lang w:val="hy-AM" w:eastAsia="hy-AM"/>
              </w:rPr>
              <w:t>Օրենքի 117-րդ հոդվածի 8-րդ մասով և 136-րդ հոդվածի 7-րդ մասով արդեն իսկ սահմանված է, որ</w:t>
            </w:r>
            <w:r w:rsidRPr="00E13536">
              <w:rPr>
                <w:rFonts w:ascii="GHEA Grapalat" w:hAnsi="GHEA Grapalat"/>
                <w:bCs/>
                <w:i/>
                <w:color w:val="000000"/>
                <w:lang w:val="hy-AM" w:eastAsia="hy-AM"/>
              </w:rPr>
              <w:t xml:space="preserve"> </w:t>
            </w:r>
            <w:r w:rsidRPr="00E13536">
              <w:rPr>
                <w:rFonts w:ascii="GHEA Grapalat" w:hAnsi="GHEA Grapalat"/>
                <w:i/>
                <w:color w:val="000000"/>
                <w:shd w:val="clear" w:color="auto" w:fill="FFFFFF"/>
                <w:lang w:val="hy-AM"/>
              </w:rPr>
              <w:t xml:space="preserve">Մաքսային մարմինը կարող է մերժել ապրանքների վերամշակման թույլտվության տրամադրումը, եթե </w:t>
            </w:r>
            <w:r w:rsidRPr="00E13536">
              <w:rPr>
                <w:rFonts w:ascii="GHEA Grapalat" w:hAnsi="GHEA Grapalat"/>
                <w:i/>
                <w:color w:val="000000"/>
                <w:shd w:val="clear" w:color="auto" w:fill="FFFFFF"/>
                <w:lang w:val="hy-AM"/>
              </w:rPr>
              <w:lastRenderedPageBreak/>
              <w:t>անձը չի ներկայացրել սույն հոդվածով սահմանված փաստաթղթերը և տեղեկությունները</w:t>
            </w:r>
            <w:r w:rsidRPr="00E13536">
              <w:rPr>
                <w:rFonts w:ascii="GHEA Grapalat" w:hAnsi="GHEA Grapalat"/>
                <w:color w:val="000000"/>
                <w:shd w:val="clear" w:color="auto" w:fill="FFFFFF"/>
                <w:lang w:val="hy-AM"/>
              </w:rPr>
              <w:t xml:space="preserve"> (…): Նշվածի հիման վրա առաջարկում ենք խմբագրել </w:t>
            </w:r>
            <w:r w:rsidRPr="00E13536">
              <w:rPr>
                <w:rFonts w:ascii="GHEA Grapalat" w:hAnsi="GHEA Grapalat" w:cs="Sylfaen"/>
                <w:bCs/>
                <w:lang w:val="hy-AM"/>
              </w:rPr>
              <w:t xml:space="preserve">Հավելված N 1-ի 18-րդ կետը՝ </w:t>
            </w:r>
            <w:r w:rsidRPr="00E13536">
              <w:rPr>
                <w:rFonts w:ascii="GHEA Grapalat" w:hAnsi="GHEA Grapalat"/>
                <w:bCs/>
                <w:color w:val="000000"/>
                <w:lang w:val="hy-AM" w:eastAsia="hy-AM"/>
              </w:rPr>
              <w:t xml:space="preserve">նկատի ունենալով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13-րդ հոդվածի 8-րդ մասի դրույթը, որի համաձայն՝ </w:t>
            </w:r>
            <w:r w:rsidRPr="00E13536">
              <w:rPr>
                <w:rFonts w:ascii="GHEA Grapalat" w:hAnsi="GHEA Grapalat"/>
                <w:b/>
                <w:i/>
                <w:color w:val="000000"/>
                <w:shd w:val="clear" w:color="auto" w:fill="FFFFFF"/>
                <w:lang w:val="hy-AM"/>
              </w:rPr>
              <w:t xml:space="preserve">նորմատիվ իրավական ակտերում բացառվում են իրավական նորմերի անհիմն </w:t>
            </w:r>
            <w:proofErr w:type="spellStart"/>
            <w:r w:rsidRPr="00E13536">
              <w:rPr>
                <w:rFonts w:ascii="GHEA Grapalat" w:hAnsi="GHEA Grapalat"/>
                <w:b/>
                <w:i/>
                <w:color w:val="000000"/>
                <w:shd w:val="clear" w:color="auto" w:fill="FFFFFF"/>
                <w:lang w:val="hy-AM"/>
              </w:rPr>
              <w:t>կրկնությունները</w:t>
            </w:r>
            <w:proofErr w:type="spellEnd"/>
            <w:r w:rsidRPr="00E13536">
              <w:rPr>
                <w:rFonts w:ascii="GHEA Grapalat" w:hAnsi="GHEA Grapalat"/>
                <w:i/>
                <w:color w:val="000000"/>
                <w:shd w:val="clear" w:color="auto" w:fill="FFFFFF"/>
                <w:lang w:val="hy-AM"/>
              </w:rPr>
              <w:t xml:space="preserve"> </w:t>
            </w:r>
            <w:r w:rsidRPr="00E13536">
              <w:rPr>
                <w:rFonts w:ascii="GHEA Grapalat" w:hAnsi="GHEA Grapalat"/>
                <w:color w:val="000000"/>
                <w:shd w:val="clear" w:color="auto" w:fill="FFFFFF"/>
                <w:lang w:val="hy-AM"/>
              </w:rPr>
              <w:t>և ներքին հակասությունները:</w:t>
            </w:r>
          </w:p>
          <w:p w:rsidR="005562C8" w:rsidRPr="00E13536" w:rsidRDefault="005562C8" w:rsidP="005562C8">
            <w:pPr>
              <w:pStyle w:val="NormalWeb"/>
              <w:shd w:val="clear" w:color="auto" w:fill="FFFFFF"/>
              <w:tabs>
                <w:tab w:val="left" w:pos="990"/>
              </w:tabs>
              <w:spacing w:before="0" w:beforeAutospacing="0" w:after="0" w:afterAutospacing="0" w:line="360" w:lineRule="auto"/>
              <w:ind w:left="127" w:right="132" w:firstLine="413"/>
              <w:jc w:val="both"/>
              <w:rPr>
                <w:rFonts w:ascii="GHEA Grapalat" w:hAnsi="GHEA Grapalat"/>
                <w:color w:val="000000"/>
                <w:shd w:val="clear" w:color="auto" w:fill="FFFFFF"/>
                <w:lang w:val="hy-AM"/>
              </w:rPr>
            </w:pPr>
            <w:r w:rsidRPr="00E13536">
              <w:rPr>
                <w:rFonts w:ascii="GHEA Grapalat" w:hAnsi="GHEA Grapalat"/>
                <w:color w:val="000000"/>
                <w:shd w:val="clear" w:color="auto" w:fill="FFFFFF"/>
                <w:lang w:val="hy-AM"/>
              </w:rPr>
              <w:t xml:space="preserve">Նույն դիտողությունը վերաբերում է նաև </w:t>
            </w:r>
            <w:r w:rsidRPr="00E13536">
              <w:rPr>
                <w:rFonts w:ascii="GHEA Grapalat" w:hAnsi="GHEA Grapalat" w:cs="Sylfaen"/>
                <w:bCs/>
                <w:lang w:val="hy-AM"/>
              </w:rPr>
              <w:t>Հավելված N 2-ի 14-րդ կետին:</w:t>
            </w:r>
          </w:p>
          <w:p w:rsidR="005562C8" w:rsidRPr="00E13536" w:rsidRDefault="005562C8" w:rsidP="005562C8">
            <w:pPr>
              <w:pStyle w:val="ListParagraph"/>
              <w:numPr>
                <w:ilvl w:val="0"/>
                <w:numId w:val="17"/>
              </w:numPr>
              <w:tabs>
                <w:tab w:val="left" w:pos="900"/>
              </w:tabs>
              <w:spacing w:line="360" w:lineRule="auto"/>
              <w:ind w:left="127" w:right="132" w:firstLine="413"/>
              <w:jc w:val="both"/>
              <w:rPr>
                <w:rFonts w:ascii="GHEA Grapalat" w:hAnsi="GHEA Grapalat"/>
                <w:b/>
                <w:bCs/>
                <w:i/>
                <w:color w:val="000000"/>
                <w:lang w:val="hy-AM" w:eastAsia="hy-AM"/>
              </w:rPr>
            </w:pPr>
            <w:r w:rsidRPr="00E13536">
              <w:rPr>
                <w:rFonts w:ascii="GHEA Grapalat" w:hAnsi="GHEA Grapalat" w:cs="Sylfaen"/>
                <w:bCs/>
                <w:lang w:val="hy-AM"/>
              </w:rPr>
              <w:t xml:space="preserve">Հավելված N 1-ի 19-րդ կետով նախատեսվող </w:t>
            </w:r>
            <w:proofErr w:type="spellStart"/>
            <w:r w:rsidRPr="00E13536">
              <w:rPr>
                <w:rFonts w:ascii="GHEA Grapalat" w:hAnsi="GHEA Grapalat" w:cs="Sylfaen"/>
                <w:bCs/>
                <w:lang w:val="hy-AM"/>
              </w:rPr>
              <w:t>կարգավորումների</w:t>
            </w:r>
            <w:proofErr w:type="spellEnd"/>
            <w:r w:rsidRPr="00E13536">
              <w:rPr>
                <w:rFonts w:ascii="GHEA Grapalat" w:hAnsi="GHEA Grapalat" w:cs="Sylfaen"/>
                <w:bCs/>
                <w:lang w:val="hy-AM"/>
              </w:rPr>
              <w:t xml:space="preserve"> համաձայն՝ </w:t>
            </w:r>
            <w:r w:rsidRPr="00E13536">
              <w:rPr>
                <w:rFonts w:ascii="GHEA Grapalat" w:hAnsi="GHEA Grapalat"/>
                <w:bCs/>
                <w:i/>
                <w:color w:val="000000"/>
                <w:lang w:val="hy-AM" w:eastAsia="hy-AM"/>
              </w:rPr>
              <w:t xml:space="preserve">Եթե հայտատուի կողմից սույն կարգի 3-րդ կետի 1-ին ենթակետում նշված հաշվարկում ներկայացված` վերամշակումից հետո ստացվելիք արդյունքի չափաքանակները չեն համապատասխանում Օրենքի 115-րդ հոդվածի 3-րդ մասով կամ Օրենքի 134-րդ հոդվածի 3-րդ մասով նախատեսված ստանդարտ չափաքանակներին կամ Օրենքի 117-րդ հոդվածի 6-րդ մասին կամ 136-րդ հոդվածի 5-րդ մասին համապատասխան ստացված տեղեկատվությանը կամ համանման ապրանքների համար հաստատված և կիրառվող չափաքանակներին, ապա </w:t>
            </w:r>
            <w:r w:rsidRPr="00E13536">
              <w:rPr>
                <w:rFonts w:ascii="GHEA Grapalat" w:hAnsi="GHEA Grapalat"/>
                <w:b/>
                <w:bCs/>
                <w:i/>
                <w:color w:val="000000"/>
                <w:lang w:val="hy-AM" w:eastAsia="hy-AM"/>
              </w:rPr>
              <w:t xml:space="preserve">հայտատուի կողմից ներկայացված տվյալները մաքսային մարմնի կողմից </w:t>
            </w:r>
            <w:proofErr w:type="spellStart"/>
            <w:r w:rsidRPr="00E13536">
              <w:rPr>
                <w:rFonts w:ascii="GHEA Grapalat" w:hAnsi="GHEA Grapalat"/>
                <w:b/>
                <w:bCs/>
                <w:i/>
                <w:color w:val="000000"/>
                <w:lang w:val="hy-AM" w:eastAsia="hy-AM"/>
              </w:rPr>
              <w:t>կայացվող</w:t>
            </w:r>
            <w:proofErr w:type="spellEnd"/>
            <w:r w:rsidRPr="00E13536">
              <w:rPr>
                <w:rFonts w:ascii="GHEA Grapalat" w:hAnsi="GHEA Grapalat"/>
                <w:b/>
                <w:bCs/>
                <w:i/>
                <w:color w:val="000000"/>
                <w:lang w:val="hy-AM" w:eastAsia="hy-AM"/>
              </w:rPr>
              <w:t xml:space="preserve"> որոշմամբ կարող են ենթարկվել փորձաքննության:</w:t>
            </w:r>
          </w:p>
          <w:p w:rsidR="005562C8" w:rsidRPr="00E13536" w:rsidRDefault="005562C8" w:rsidP="005562C8">
            <w:pPr>
              <w:pStyle w:val="ListParagraph"/>
              <w:tabs>
                <w:tab w:val="left" w:pos="993"/>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Նշված կարգավորումը լրացուցիչ պարզաբանման կարիք ունի, մասնավորապես, անհասկանալի է, թե խոսքը կոնկրետ </w:t>
            </w:r>
            <w:proofErr w:type="spellStart"/>
            <w:r w:rsidRPr="00E13536">
              <w:rPr>
                <w:rFonts w:ascii="GHEA Grapalat" w:hAnsi="GHEA Grapalat"/>
                <w:bCs/>
                <w:color w:val="000000"/>
                <w:lang w:val="hy-AM" w:eastAsia="hy-AM"/>
              </w:rPr>
              <w:t>ի՞նչ</w:t>
            </w:r>
            <w:proofErr w:type="spellEnd"/>
            <w:r w:rsidRPr="00E13536">
              <w:rPr>
                <w:rFonts w:ascii="GHEA Grapalat" w:hAnsi="GHEA Grapalat"/>
                <w:bCs/>
                <w:color w:val="000000"/>
                <w:lang w:val="hy-AM" w:eastAsia="hy-AM"/>
              </w:rPr>
              <w:t xml:space="preserve"> </w:t>
            </w:r>
            <w:proofErr w:type="spellStart"/>
            <w:r w:rsidRPr="00E13536">
              <w:rPr>
                <w:rFonts w:ascii="GHEA Grapalat" w:hAnsi="GHEA Grapalat"/>
                <w:bCs/>
                <w:color w:val="000000"/>
                <w:lang w:val="hy-AM" w:eastAsia="hy-AM"/>
              </w:rPr>
              <w:t>փորձաքննութան</w:t>
            </w:r>
            <w:proofErr w:type="spellEnd"/>
            <w:r w:rsidRPr="00E13536">
              <w:rPr>
                <w:rFonts w:ascii="GHEA Grapalat" w:hAnsi="GHEA Grapalat"/>
                <w:bCs/>
                <w:color w:val="000000"/>
                <w:lang w:val="hy-AM" w:eastAsia="hy-AM"/>
              </w:rPr>
              <w:t xml:space="preserve"> մասին է, կամ </w:t>
            </w:r>
            <w:proofErr w:type="spellStart"/>
            <w:r w:rsidRPr="00E13536">
              <w:rPr>
                <w:rFonts w:ascii="GHEA Grapalat" w:hAnsi="GHEA Grapalat"/>
                <w:bCs/>
                <w:color w:val="000000"/>
                <w:lang w:val="hy-AM" w:eastAsia="hy-AM"/>
              </w:rPr>
              <w:t>արդյո՞ք</w:t>
            </w:r>
            <w:proofErr w:type="spellEnd"/>
            <w:r w:rsidRPr="00E13536">
              <w:rPr>
                <w:rFonts w:ascii="GHEA Grapalat" w:hAnsi="GHEA Grapalat"/>
                <w:bCs/>
                <w:color w:val="000000"/>
                <w:lang w:val="hy-AM" w:eastAsia="hy-AM"/>
              </w:rPr>
              <w:t xml:space="preserve"> նկատի է առնվում Օրենքի 236-րդ հոդվածով, ինչպես նաև </w:t>
            </w:r>
            <w:proofErr w:type="spellStart"/>
            <w:r w:rsidRPr="00E13536">
              <w:rPr>
                <w:rFonts w:ascii="GHEA Grapalat" w:hAnsi="GHEA Grapalat"/>
                <w:bCs/>
                <w:color w:val="000000"/>
                <w:lang w:val="hy-AM" w:eastAsia="hy-AM"/>
              </w:rPr>
              <w:t>Եվրասիական</w:t>
            </w:r>
            <w:proofErr w:type="spellEnd"/>
            <w:r w:rsidRPr="00E13536">
              <w:rPr>
                <w:rFonts w:ascii="GHEA Grapalat" w:hAnsi="GHEA Grapalat"/>
                <w:bCs/>
                <w:color w:val="000000"/>
                <w:lang w:val="hy-AM" w:eastAsia="hy-AM"/>
              </w:rPr>
              <w:t xml:space="preserve"> տնտեսական միության Մաքսային օրենսգրքի (այսուհետ՝ </w:t>
            </w:r>
            <w:r w:rsidRPr="00E13536">
              <w:rPr>
                <w:rFonts w:ascii="GHEA Grapalat" w:hAnsi="GHEA Grapalat"/>
                <w:bCs/>
                <w:color w:val="000000"/>
                <w:lang w:val="hy-AM" w:eastAsia="hy-AM"/>
              </w:rPr>
              <w:lastRenderedPageBreak/>
              <w:t xml:space="preserve">Մաքսային օրենսգիրք) 53-րդ գլխով սահմանված հիմքերով նշանակվող մաքսային փորձաքննությունը: </w:t>
            </w:r>
          </w:p>
          <w:p w:rsidR="005562C8" w:rsidRPr="00E13536" w:rsidRDefault="005562C8" w:rsidP="005562C8">
            <w:pPr>
              <w:pStyle w:val="ListParagraph"/>
              <w:tabs>
                <w:tab w:val="left" w:pos="993"/>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Նույն դիտարկումները վերաբերում են նաև </w:t>
            </w:r>
            <w:r w:rsidRPr="00E13536">
              <w:rPr>
                <w:rFonts w:ascii="GHEA Grapalat" w:hAnsi="GHEA Grapalat" w:cs="Sylfaen"/>
                <w:bCs/>
                <w:lang w:val="hy-AM"/>
              </w:rPr>
              <w:t>Հավելված N 2-ի 15-րդ կետին:</w:t>
            </w:r>
          </w:p>
          <w:p w:rsidR="005562C8" w:rsidRPr="00E13536" w:rsidRDefault="005562C8" w:rsidP="005562C8">
            <w:pPr>
              <w:pStyle w:val="ListParagraph"/>
              <w:numPr>
                <w:ilvl w:val="0"/>
                <w:numId w:val="17"/>
              </w:numPr>
              <w:tabs>
                <w:tab w:val="left" w:pos="720"/>
              </w:tabs>
              <w:spacing w:line="360" w:lineRule="auto"/>
              <w:ind w:left="127" w:right="132" w:firstLine="413"/>
              <w:jc w:val="both"/>
              <w:rPr>
                <w:rFonts w:ascii="GHEA Grapalat" w:hAnsi="GHEA Grapalat"/>
                <w:bCs/>
                <w:color w:val="000000"/>
                <w:lang w:val="hy-AM" w:eastAsia="hy-AM"/>
              </w:rPr>
            </w:pPr>
            <w:r w:rsidRPr="00E13536">
              <w:rPr>
                <w:rFonts w:ascii="GHEA Grapalat" w:hAnsi="GHEA Grapalat" w:cs="Sylfaen"/>
                <w:bCs/>
                <w:lang w:val="hy-AM"/>
              </w:rPr>
              <w:t xml:space="preserve">Հավելված N 1-ի 20-րդ կետի համաձայն՝ </w:t>
            </w:r>
            <w:r w:rsidRPr="00E13536">
              <w:rPr>
                <w:rFonts w:ascii="GHEA Grapalat" w:hAnsi="GHEA Grapalat"/>
                <w:bCs/>
                <w:color w:val="000000"/>
                <w:lang w:val="hy-AM" w:eastAsia="hy-AM"/>
              </w:rPr>
              <w:t xml:space="preserve">սույն կարգի 19-րդ կետով նախատեսված փորձաքննությունը կարող է իրականացվել </w:t>
            </w:r>
            <w:proofErr w:type="spellStart"/>
            <w:r w:rsidRPr="00E13536">
              <w:rPr>
                <w:rFonts w:ascii="GHEA Grapalat" w:hAnsi="GHEA Grapalat"/>
                <w:bCs/>
                <w:color w:val="000000"/>
                <w:lang w:val="hy-AM" w:eastAsia="hy-AM"/>
              </w:rPr>
              <w:t>մինչև</w:t>
            </w:r>
            <w:proofErr w:type="spellEnd"/>
            <w:r w:rsidRPr="00E13536">
              <w:rPr>
                <w:rFonts w:ascii="GHEA Grapalat" w:hAnsi="GHEA Grapalat"/>
                <w:bCs/>
                <w:color w:val="000000"/>
                <w:lang w:val="hy-AM" w:eastAsia="hy-AM"/>
              </w:rPr>
              <w:t xml:space="preserve"> թույլտվության տրամադրումը կամ թույլտվության տրամադրումից հետո՝ լաբորատորիաների կողմից: </w:t>
            </w:r>
          </w:p>
          <w:p w:rsidR="005562C8" w:rsidRPr="00E13536" w:rsidRDefault="005562C8" w:rsidP="005562C8">
            <w:pPr>
              <w:pStyle w:val="ListParagraph"/>
              <w:tabs>
                <w:tab w:val="left" w:pos="720"/>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Նշված դրույթի հետ կապված հստակեցման կարիք ունի, թե 19-րդ կետով նախատեսված փորձաքննությունն</w:t>
            </w:r>
            <w:r w:rsidRPr="00E13536">
              <w:rPr>
                <w:rFonts w:ascii="GHEA Grapalat" w:hAnsi="GHEA Grapalat" w:cs="Sylfaen"/>
                <w:bCs/>
                <w:lang w:val="hy-AM"/>
              </w:rPr>
              <w:t xml:space="preserve"> </w:t>
            </w:r>
            <w:proofErr w:type="spellStart"/>
            <w:r w:rsidRPr="00E13536">
              <w:rPr>
                <w:rFonts w:ascii="GHEA Grapalat" w:hAnsi="GHEA Grapalat" w:cs="Sylfaen"/>
                <w:bCs/>
                <w:lang w:val="hy-AM"/>
              </w:rPr>
              <w:t>ի՞նչ</w:t>
            </w:r>
            <w:proofErr w:type="spellEnd"/>
            <w:r w:rsidRPr="00E13536">
              <w:rPr>
                <w:rFonts w:ascii="GHEA Grapalat" w:hAnsi="GHEA Grapalat" w:cs="Sylfaen"/>
                <w:bCs/>
                <w:lang w:val="hy-AM"/>
              </w:rPr>
              <w:t xml:space="preserve"> լաբորատորիաների կողմից և </w:t>
            </w:r>
            <w:proofErr w:type="spellStart"/>
            <w:r w:rsidRPr="00E13536">
              <w:rPr>
                <w:rFonts w:ascii="GHEA Grapalat" w:hAnsi="GHEA Grapalat" w:cs="Sylfaen"/>
                <w:bCs/>
                <w:lang w:val="hy-AM"/>
              </w:rPr>
              <w:t>ի՞նչ</w:t>
            </w:r>
            <w:proofErr w:type="spellEnd"/>
            <w:r w:rsidRPr="00E13536">
              <w:rPr>
                <w:rFonts w:ascii="GHEA Grapalat" w:hAnsi="GHEA Grapalat" w:cs="Sylfaen"/>
                <w:bCs/>
                <w:lang w:val="hy-AM"/>
              </w:rPr>
              <w:t xml:space="preserve"> ընթացակարգով է իրականացվելու:</w:t>
            </w:r>
            <w:r w:rsidRPr="00E13536">
              <w:rPr>
                <w:rFonts w:ascii="GHEA Grapalat" w:hAnsi="GHEA Grapalat"/>
                <w:bCs/>
                <w:color w:val="000000"/>
                <w:lang w:val="hy-AM" w:eastAsia="hy-AM"/>
              </w:rPr>
              <w:t xml:space="preserve"> Այս առումով անհրաժեշտ է նկատի ունենալ նաև, որ </w:t>
            </w:r>
            <w:r w:rsidRPr="00E13536">
              <w:rPr>
                <w:rFonts w:ascii="GHEA Grapalat" w:hAnsi="GHEA Grapalat" w:cs="Sylfaen"/>
                <w:bCs/>
                <w:color w:val="000000"/>
                <w:lang w:val="hy-AM" w:eastAsia="hy-AM"/>
              </w:rPr>
              <w:t>Մաքսային</w:t>
            </w:r>
            <w:r w:rsidRPr="00E13536">
              <w:rPr>
                <w:rFonts w:ascii="GHEA Grapalat" w:hAnsi="GHEA Grapalat" w:cs="Calibri"/>
                <w:bCs/>
                <w:color w:val="000000"/>
                <w:lang w:val="hy-AM" w:eastAsia="hy-AM"/>
              </w:rPr>
              <w:t xml:space="preserve"> </w:t>
            </w:r>
            <w:r w:rsidRPr="00E13536">
              <w:rPr>
                <w:rFonts w:ascii="GHEA Grapalat" w:hAnsi="GHEA Grapalat" w:cs="Sylfaen"/>
                <w:bCs/>
                <w:color w:val="000000"/>
                <w:lang w:val="hy-AM" w:eastAsia="hy-AM"/>
              </w:rPr>
              <w:t>օրենսգ</w:t>
            </w:r>
            <w:r w:rsidRPr="00E13536">
              <w:rPr>
                <w:rFonts w:ascii="GHEA Grapalat" w:hAnsi="GHEA Grapalat"/>
                <w:bCs/>
                <w:color w:val="000000"/>
                <w:lang w:val="hy-AM" w:eastAsia="hy-AM"/>
              </w:rPr>
              <w:t xml:space="preserve">րքի 389-րդ հոդվածի 2-րդ մասի համաձայն՝ </w:t>
            </w:r>
            <w:r w:rsidRPr="00E13536">
              <w:rPr>
                <w:rFonts w:ascii="GHEA Grapalat" w:hAnsi="GHEA Grapalat"/>
                <w:bCs/>
                <w:i/>
                <w:color w:val="000000"/>
                <w:lang w:val="hy-AM" w:eastAsia="hy-AM"/>
              </w:rPr>
              <w:t>մ</w:t>
            </w:r>
            <w:r w:rsidRPr="00E13536">
              <w:rPr>
                <w:rFonts w:ascii="GHEA Grapalat" w:hAnsi="GHEA Grapalat"/>
                <w:i/>
                <w:color w:val="000000"/>
                <w:shd w:val="clear" w:color="auto" w:fill="FFFFFF"/>
                <w:lang w:val="hy-AM"/>
              </w:rPr>
              <w:t xml:space="preserve">աքսային փորձաքննությունն անցկացվում է լիազորված մաքսային մարմնի կողմից: </w:t>
            </w:r>
            <w:r w:rsidRPr="00E13536">
              <w:rPr>
                <w:rFonts w:ascii="GHEA Grapalat" w:hAnsi="GHEA Grapalat"/>
                <w:color w:val="000000"/>
                <w:shd w:val="clear" w:color="auto" w:fill="FFFFFF"/>
                <w:lang w:val="hy-AM"/>
              </w:rPr>
              <w:t>Բացի այդ,</w:t>
            </w:r>
            <w:r w:rsidRPr="00E13536">
              <w:rPr>
                <w:rFonts w:ascii="GHEA Grapalat" w:hAnsi="GHEA Grapalat"/>
                <w:i/>
                <w:color w:val="000000"/>
                <w:shd w:val="clear" w:color="auto" w:fill="FFFFFF"/>
                <w:lang w:val="hy-AM"/>
              </w:rPr>
              <w:t xml:space="preserve"> </w:t>
            </w:r>
            <w:proofErr w:type="spellStart"/>
            <w:r w:rsidRPr="00E13536">
              <w:rPr>
                <w:rFonts w:ascii="GHEA Grapalat" w:hAnsi="GHEA Grapalat"/>
                <w:i/>
                <w:color w:val="000000"/>
                <w:shd w:val="clear" w:color="auto" w:fill="FFFFFF"/>
                <w:lang w:val="hy-AM"/>
              </w:rPr>
              <w:t>խնդրահարույց</w:t>
            </w:r>
            <w:proofErr w:type="spellEnd"/>
            <w:r w:rsidRPr="00E13536">
              <w:rPr>
                <w:rFonts w:ascii="GHEA Grapalat" w:hAnsi="GHEA Grapalat"/>
                <w:i/>
                <w:color w:val="000000"/>
                <w:shd w:val="clear" w:color="auto" w:fill="FFFFFF"/>
                <w:lang w:val="hy-AM"/>
              </w:rPr>
              <w:t xml:space="preserve"> է նաև թույլտվության տրամադրումից հետո փորձաքննություն իրականացնելու վերաբերյալ կարգավորում նախատեսելը՝ </w:t>
            </w:r>
            <w:r w:rsidRPr="00E13536">
              <w:rPr>
                <w:rFonts w:ascii="GHEA Grapalat" w:hAnsi="GHEA Grapalat"/>
                <w:color w:val="000000"/>
                <w:shd w:val="clear" w:color="auto" w:fill="FFFFFF"/>
                <w:lang w:val="hy-AM"/>
              </w:rPr>
              <w:t xml:space="preserve">հաշվի առնելով, որ Օրենքով նախատեսված չեն </w:t>
            </w:r>
            <w:r w:rsidRPr="00E13536">
              <w:rPr>
                <w:rFonts w:ascii="GHEA Grapalat" w:hAnsi="GHEA Grapalat"/>
                <w:i/>
                <w:color w:val="000000"/>
                <w:shd w:val="clear" w:color="auto" w:fill="FFFFFF"/>
                <w:lang w:val="hy-AM"/>
              </w:rPr>
              <w:t>թույլտվության տրամադրումից հետո փորձաքննություն իրականացնելու</w:t>
            </w:r>
            <w:r w:rsidRPr="00E13536">
              <w:rPr>
                <w:rFonts w:ascii="GHEA Grapalat" w:hAnsi="GHEA Grapalat"/>
                <w:color w:val="000000"/>
                <w:shd w:val="clear" w:color="auto" w:fill="FFFFFF"/>
                <w:lang w:val="hy-AM"/>
              </w:rPr>
              <w:t xml:space="preserve"> հիմքերը:</w:t>
            </w:r>
          </w:p>
          <w:p w:rsidR="005562C8" w:rsidRDefault="005562C8" w:rsidP="005562C8">
            <w:pPr>
              <w:tabs>
                <w:tab w:val="left" w:pos="540"/>
              </w:tabs>
              <w:spacing w:line="360" w:lineRule="auto"/>
              <w:ind w:left="127" w:right="132" w:firstLine="413"/>
              <w:jc w:val="both"/>
              <w:rPr>
                <w:rFonts w:ascii="GHEA Grapalat" w:hAnsi="GHEA Grapalat" w:cs="Sylfaen"/>
                <w:bCs/>
                <w:lang w:val="hy-AM"/>
              </w:rPr>
            </w:pPr>
            <w:r w:rsidRPr="00E13536">
              <w:rPr>
                <w:rFonts w:ascii="GHEA Grapalat" w:hAnsi="GHEA Grapalat" w:cs="Sylfaen"/>
                <w:bCs/>
                <w:color w:val="000000"/>
                <w:lang w:val="hy-AM" w:eastAsia="hy-AM"/>
              </w:rPr>
              <w:tab/>
              <w:t>Նույն</w:t>
            </w:r>
            <w:r w:rsidRPr="00E13536">
              <w:rPr>
                <w:rFonts w:ascii="GHEA Grapalat" w:hAnsi="GHEA Grapalat" w:cs="Calibri"/>
                <w:bCs/>
                <w:color w:val="000000"/>
                <w:lang w:val="hy-AM" w:eastAsia="hy-AM"/>
              </w:rPr>
              <w:t xml:space="preserve"> </w:t>
            </w:r>
            <w:r w:rsidRPr="00E13536">
              <w:rPr>
                <w:rFonts w:ascii="GHEA Grapalat" w:hAnsi="GHEA Grapalat" w:cs="Sylfaen"/>
                <w:bCs/>
                <w:color w:val="000000"/>
                <w:lang w:val="hy-AM" w:eastAsia="hy-AM"/>
              </w:rPr>
              <w:t>դիտարկումները</w:t>
            </w:r>
            <w:r w:rsidRPr="00E13536">
              <w:rPr>
                <w:rFonts w:ascii="GHEA Grapalat" w:hAnsi="GHEA Grapalat" w:cs="Calibri"/>
                <w:bCs/>
                <w:color w:val="000000"/>
                <w:lang w:val="hy-AM" w:eastAsia="hy-AM"/>
              </w:rPr>
              <w:t xml:space="preserve"> </w:t>
            </w:r>
            <w:r w:rsidRPr="00E13536">
              <w:rPr>
                <w:rFonts w:ascii="GHEA Grapalat" w:hAnsi="GHEA Grapalat" w:cs="Sylfaen"/>
                <w:bCs/>
                <w:color w:val="000000"/>
                <w:lang w:val="hy-AM" w:eastAsia="hy-AM"/>
              </w:rPr>
              <w:t>վերաբերում</w:t>
            </w:r>
            <w:r w:rsidRPr="00E13536">
              <w:rPr>
                <w:rFonts w:ascii="GHEA Grapalat" w:hAnsi="GHEA Grapalat" w:cs="Calibri"/>
                <w:bCs/>
                <w:color w:val="000000"/>
                <w:lang w:val="hy-AM" w:eastAsia="hy-AM"/>
              </w:rPr>
              <w:t xml:space="preserve"> </w:t>
            </w:r>
            <w:r w:rsidRPr="00E13536">
              <w:rPr>
                <w:rFonts w:ascii="GHEA Grapalat" w:hAnsi="GHEA Grapalat" w:cs="Sylfaen"/>
                <w:bCs/>
                <w:color w:val="000000"/>
                <w:lang w:val="hy-AM" w:eastAsia="hy-AM"/>
              </w:rPr>
              <w:t>են</w:t>
            </w:r>
            <w:r w:rsidRPr="00E13536">
              <w:rPr>
                <w:rFonts w:ascii="GHEA Grapalat" w:hAnsi="GHEA Grapalat" w:cs="Calibri"/>
                <w:bCs/>
                <w:color w:val="000000"/>
                <w:lang w:val="hy-AM" w:eastAsia="hy-AM"/>
              </w:rPr>
              <w:t xml:space="preserve"> </w:t>
            </w:r>
            <w:r w:rsidRPr="00E13536">
              <w:rPr>
                <w:rFonts w:ascii="GHEA Grapalat" w:hAnsi="GHEA Grapalat" w:cs="Sylfaen"/>
                <w:bCs/>
                <w:color w:val="000000"/>
                <w:lang w:val="hy-AM" w:eastAsia="hy-AM"/>
              </w:rPr>
              <w:t>նաև</w:t>
            </w:r>
            <w:r w:rsidRPr="00E13536">
              <w:rPr>
                <w:rFonts w:ascii="GHEA Grapalat" w:hAnsi="GHEA Grapalat" w:cs="Calibri"/>
                <w:bCs/>
                <w:color w:val="000000"/>
                <w:lang w:val="hy-AM" w:eastAsia="hy-AM"/>
              </w:rPr>
              <w:t xml:space="preserve"> </w:t>
            </w:r>
            <w:r w:rsidRPr="00E13536">
              <w:rPr>
                <w:rFonts w:ascii="GHEA Grapalat" w:hAnsi="GHEA Grapalat" w:cs="Sylfaen"/>
                <w:bCs/>
                <w:lang w:val="hy-AM"/>
              </w:rPr>
              <w:t>Հավելված N 2-ի 16-րդ կետին:</w:t>
            </w: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9D4BCA" w:rsidRDefault="009D4BCA" w:rsidP="005562C8">
            <w:pPr>
              <w:tabs>
                <w:tab w:val="left" w:pos="540"/>
              </w:tabs>
              <w:spacing w:line="360" w:lineRule="auto"/>
              <w:ind w:left="127" w:right="132" w:firstLine="413"/>
              <w:jc w:val="both"/>
              <w:rPr>
                <w:rFonts w:ascii="GHEA Grapalat" w:hAnsi="GHEA Grapalat" w:cs="Sylfaen"/>
                <w:bCs/>
                <w:lang w:val="hy-AM"/>
              </w:rPr>
            </w:pPr>
          </w:p>
          <w:p w:rsidR="00FD4990" w:rsidRDefault="00FD4990"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9D4BCA" w:rsidRPr="00E13536" w:rsidRDefault="009D4BCA" w:rsidP="005562C8">
            <w:pPr>
              <w:tabs>
                <w:tab w:val="left" w:pos="540"/>
              </w:tabs>
              <w:spacing w:line="360" w:lineRule="auto"/>
              <w:ind w:left="127" w:right="132" w:firstLine="413"/>
              <w:jc w:val="both"/>
              <w:rPr>
                <w:rFonts w:ascii="GHEA Grapalat" w:hAnsi="GHEA Grapalat"/>
                <w:bCs/>
                <w:color w:val="000000"/>
                <w:lang w:val="hy-AM" w:eastAsia="hy-AM"/>
              </w:rPr>
            </w:pPr>
          </w:p>
          <w:p w:rsidR="005562C8" w:rsidRPr="00E13536" w:rsidRDefault="005562C8" w:rsidP="005562C8">
            <w:pPr>
              <w:pStyle w:val="ListParagraph"/>
              <w:numPr>
                <w:ilvl w:val="0"/>
                <w:numId w:val="17"/>
              </w:numPr>
              <w:tabs>
                <w:tab w:val="left" w:pos="900"/>
              </w:tabs>
              <w:spacing w:line="360" w:lineRule="auto"/>
              <w:ind w:left="127" w:right="132" w:firstLine="413"/>
              <w:jc w:val="both"/>
              <w:rPr>
                <w:rFonts w:ascii="GHEA Grapalat" w:hAnsi="GHEA Grapalat"/>
                <w:b/>
                <w:bCs/>
                <w:i/>
                <w:color w:val="000000"/>
                <w:lang w:val="hy-AM" w:eastAsia="hy-AM"/>
              </w:rPr>
            </w:pPr>
            <w:r w:rsidRPr="00E13536">
              <w:rPr>
                <w:rFonts w:ascii="GHEA Grapalat" w:hAnsi="GHEA Grapalat" w:cs="Sylfaen"/>
                <w:bCs/>
                <w:lang w:val="hy-AM"/>
              </w:rPr>
              <w:t xml:space="preserve">Հավելված N 1-ի 23-րդ կետի համաձայն՝ </w:t>
            </w:r>
            <w:r w:rsidRPr="00E13536">
              <w:rPr>
                <w:rFonts w:ascii="GHEA Grapalat" w:hAnsi="GHEA Grapalat"/>
                <w:bCs/>
                <w:i/>
                <w:color w:val="000000"/>
                <w:lang w:val="hy-AM" w:eastAsia="hy-AM"/>
              </w:rPr>
              <w:t xml:space="preserve">Հայտատուն սույն կարգի 22-րդ կետով նախատեսված ծանուցումը ստանալուց հետո 5 աշխատանքային օրվա </w:t>
            </w:r>
            <w:r w:rsidRPr="00E13536">
              <w:rPr>
                <w:rFonts w:ascii="GHEA Grapalat" w:hAnsi="GHEA Grapalat"/>
                <w:bCs/>
                <w:i/>
                <w:color w:val="000000"/>
                <w:lang w:val="hy-AM" w:eastAsia="hy-AM"/>
              </w:rPr>
              <w:lastRenderedPageBreak/>
              <w:t xml:space="preserve">ընթացքում մաքսային մարմնին տալիս է փորձաքննության արդյունքում ճշգրտված տվյալների հիման վրա թույլտվության ստացման մասին համաձայնություն կամ հրաժարվում է թույլտվությունը ստանալուց, </w:t>
            </w:r>
            <w:r w:rsidRPr="00E13536">
              <w:rPr>
                <w:rFonts w:ascii="GHEA Grapalat" w:hAnsi="GHEA Grapalat"/>
                <w:b/>
                <w:bCs/>
                <w:i/>
                <w:color w:val="000000"/>
                <w:lang w:val="hy-AM" w:eastAsia="hy-AM"/>
              </w:rPr>
              <w:t>որի դեպքում մաքսային մարմինը մերժում է թույլտվության տրամադրումը։</w:t>
            </w:r>
          </w:p>
          <w:p w:rsidR="005562C8" w:rsidRPr="00E13536" w:rsidRDefault="005562C8" w:rsidP="005562C8">
            <w:pPr>
              <w:pStyle w:val="ListParagraph"/>
              <w:tabs>
                <w:tab w:val="left" w:pos="900"/>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Նշված կարգավորումը </w:t>
            </w:r>
            <w:proofErr w:type="spellStart"/>
            <w:r w:rsidRPr="00E13536">
              <w:rPr>
                <w:rFonts w:ascii="GHEA Grapalat" w:hAnsi="GHEA Grapalat"/>
                <w:bCs/>
                <w:color w:val="000000"/>
                <w:lang w:val="hy-AM" w:eastAsia="hy-AM"/>
              </w:rPr>
              <w:t>խնդրահարույց</w:t>
            </w:r>
            <w:proofErr w:type="spellEnd"/>
            <w:r w:rsidRPr="00E13536">
              <w:rPr>
                <w:rFonts w:ascii="GHEA Grapalat" w:hAnsi="GHEA Grapalat"/>
                <w:bCs/>
                <w:color w:val="000000"/>
                <w:lang w:val="hy-AM" w:eastAsia="hy-AM"/>
              </w:rPr>
              <w:t xml:space="preserve"> է և չի բխում Օրենքի 117-րդ և 136-րդ հոդվածներով սահմանված՝ թույլտվության մերժման հիմքերի վերաբերյալ դրույթներից:</w:t>
            </w:r>
          </w:p>
          <w:p w:rsidR="005562C8" w:rsidRPr="00E13536" w:rsidRDefault="005562C8" w:rsidP="005562C8">
            <w:pPr>
              <w:pStyle w:val="ListParagraph"/>
              <w:tabs>
                <w:tab w:val="left" w:pos="900"/>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Այս առումով անհրաժեշտ է հաշվի առնել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9-րդ հոդվածի 2-րդ մասի դրույթները, որոնց համաձայն՝ </w:t>
            </w:r>
            <w:r w:rsidRPr="00E13536">
              <w:rPr>
                <w:rFonts w:ascii="GHEA Grapalat" w:hAnsi="GHEA Grapalat"/>
                <w:b/>
                <w:i/>
                <w:color w:val="000000"/>
                <w:shd w:val="clear" w:color="auto" w:fill="FFFFFF"/>
                <w:lang w:val="hy-AM"/>
              </w:rPr>
              <w:t>նորմատիվ իրավական ակտը չպետք է հակասի</w:t>
            </w:r>
            <w:r w:rsidRPr="00E13536">
              <w:rPr>
                <w:rFonts w:ascii="GHEA Grapalat" w:hAnsi="GHEA Grapalat"/>
                <w:i/>
                <w:color w:val="000000"/>
                <w:shd w:val="clear" w:color="auto" w:fill="FFFFFF"/>
                <w:lang w:val="hy-AM"/>
              </w:rPr>
              <w:t xml:space="preserve"> հավասար կամ </w:t>
            </w:r>
            <w:r w:rsidRPr="00E13536">
              <w:rPr>
                <w:rFonts w:ascii="GHEA Grapalat" w:hAnsi="GHEA Grapalat"/>
                <w:b/>
                <w:i/>
                <w:color w:val="000000"/>
                <w:shd w:val="clear" w:color="auto" w:fill="FFFFFF"/>
                <w:lang w:val="hy-AM"/>
              </w:rPr>
              <w:t>ավելի բարձր իրավաբանական ուժ ունեցող նորմատիվ իրավական ակտերին:</w:t>
            </w:r>
            <w:r w:rsidRPr="00E13536">
              <w:rPr>
                <w:rFonts w:ascii="GHEA Grapalat" w:hAnsi="GHEA Grapalat"/>
                <w:b/>
                <w:shd w:val="clear" w:color="auto" w:fill="FFFFFF"/>
                <w:lang w:val="hy-AM"/>
              </w:rPr>
              <w:t xml:space="preserve">           </w:t>
            </w:r>
            <w:r w:rsidRPr="00E13536">
              <w:rPr>
                <w:rFonts w:ascii="GHEA Grapalat" w:hAnsi="GHEA Grapalat"/>
                <w:bCs/>
                <w:color w:val="000000"/>
                <w:lang w:val="hy-AM" w:eastAsia="hy-AM"/>
              </w:rPr>
              <w:t xml:space="preserve">  </w:t>
            </w:r>
          </w:p>
          <w:p w:rsidR="005562C8" w:rsidRDefault="005562C8" w:rsidP="005562C8">
            <w:pPr>
              <w:pStyle w:val="ListParagraph"/>
              <w:tabs>
                <w:tab w:val="left" w:pos="993"/>
              </w:tabs>
              <w:spacing w:line="360" w:lineRule="auto"/>
              <w:ind w:left="127" w:right="132" w:firstLine="413"/>
              <w:jc w:val="both"/>
              <w:rPr>
                <w:rFonts w:ascii="GHEA Grapalat" w:hAnsi="GHEA Grapalat" w:cs="Sylfaen"/>
                <w:bCs/>
                <w:lang w:val="hy-AM"/>
              </w:rPr>
            </w:pPr>
            <w:r w:rsidRPr="00E13536">
              <w:rPr>
                <w:rFonts w:ascii="GHEA Grapalat" w:hAnsi="GHEA Grapalat"/>
                <w:bCs/>
                <w:color w:val="000000"/>
                <w:lang w:val="hy-AM" w:eastAsia="hy-AM"/>
              </w:rPr>
              <w:t xml:space="preserve">Նույն դիտարկումները վերաբերում են նաև </w:t>
            </w:r>
            <w:r w:rsidRPr="00E13536">
              <w:rPr>
                <w:rFonts w:ascii="GHEA Grapalat" w:hAnsi="GHEA Grapalat" w:cs="Sylfaen"/>
                <w:bCs/>
                <w:lang w:val="hy-AM"/>
              </w:rPr>
              <w:t>Հավելված N 2-ի 19-րդ կետին:</w:t>
            </w: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9D4BCA" w:rsidRDefault="009D4BCA" w:rsidP="005562C8">
            <w:pPr>
              <w:pStyle w:val="ListParagraph"/>
              <w:tabs>
                <w:tab w:val="left" w:pos="993"/>
              </w:tabs>
              <w:spacing w:line="360" w:lineRule="auto"/>
              <w:ind w:left="127" w:right="132" w:firstLine="413"/>
              <w:jc w:val="both"/>
              <w:rPr>
                <w:rFonts w:ascii="GHEA Grapalat" w:hAnsi="GHEA Grapalat" w:cs="Sylfaen"/>
                <w:bCs/>
                <w:lang w:val="hy-AM"/>
              </w:rPr>
            </w:pPr>
          </w:p>
          <w:p w:rsidR="005562C8" w:rsidRPr="00E13536" w:rsidRDefault="005562C8" w:rsidP="005562C8">
            <w:pPr>
              <w:pStyle w:val="ListParagraph"/>
              <w:numPr>
                <w:ilvl w:val="0"/>
                <w:numId w:val="17"/>
              </w:numPr>
              <w:tabs>
                <w:tab w:val="left" w:pos="810"/>
              </w:tabs>
              <w:spacing w:line="360" w:lineRule="auto"/>
              <w:ind w:left="127" w:right="132" w:firstLine="413"/>
              <w:jc w:val="both"/>
              <w:rPr>
                <w:rFonts w:ascii="GHEA Grapalat" w:hAnsi="GHEA Grapalat"/>
                <w:bCs/>
                <w:lang w:val="hy-AM"/>
              </w:rPr>
            </w:pPr>
            <w:r w:rsidRPr="00E13536">
              <w:rPr>
                <w:rFonts w:ascii="GHEA Grapalat" w:hAnsi="GHEA Grapalat" w:cs="Sylfaen"/>
                <w:bCs/>
                <w:lang w:val="hy-AM"/>
              </w:rPr>
              <w:lastRenderedPageBreak/>
              <w:t xml:space="preserve">Հավելված N 1-ի 29-րդ և 30-րդ կետերում </w:t>
            </w:r>
            <w:r w:rsidRPr="00E13536">
              <w:rPr>
                <w:rFonts w:ascii="GHEA Grapalat" w:hAnsi="GHEA Grapalat"/>
                <w:lang w:val="hy-AM"/>
              </w:rPr>
              <w:t xml:space="preserve">անհրաժեշտ է ապահովել </w:t>
            </w:r>
            <w:proofErr w:type="spellStart"/>
            <w:r w:rsidRPr="00E13536">
              <w:rPr>
                <w:rFonts w:ascii="GHEA Grapalat" w:hAnsi="GHEA Grapalat"/>
                <w:lang w:val="hy-AM"/>
              </w:rPr>
              <w:t>շաղկապների</w:t>
            </w:r>
            <w:proofErr w:type="spellEnd"/>
            <w:r w:rsidRPr="00E13536">
              <w:rPr>
                <w:rFonts w:ascii="GHEA Grapalat" w:hAnsi="GHEA Grapalat"/>
                <w:lang w:val="hy-AM"/>
              </w:rPr>
              <w:t xml:space="preserve"> կիրառման կանոնները, մասնավորապես՝ եթե թվարկված բոլոր պայմաններից բավական է միայն մեկի առկայությունը, ապա գործածել «</w:t>
            </w:r>
            <w:r w:rsidRPr="00E13536">
              <w:rPr>
                <w:rStyle w:val="Strong"/>
                <w:rFonts w:ascii="GHEA Grapalat" w:hAnsi="GHEA Grapalat"/>
                <w:color w:val="000000"/>
                <w:shd w:val="clear" w:color="auto" w:fill="FFFFFF"/>
                <w:lang w:val="hy-AM"/>
              </w:rPr>
              <w:t>կամ</w:t>
            </w:r>
            <w:r w:rsidRPr="00E13536">
              <w:rPr>
                <w:rFonts w:ascii="GHEA Grapalat" w:hAnsi="GHEA Grapalat"/>
                <w:lang w:val="hy-AM"/>
              </w:rPr>
              <w:t>» շաղկապը, իսկ եթե թվարկված բոլոր պայմանների առկայությունը պարտադիր է, ապա գործածել «</w:t>
            </w:r>
            <w:r w:rsidRPr="00E13536">
              <w:rPr>
                <w:rStyle w:val="Strong"/>
                <w:rFonts w:ascii="GHEA Grapalat" w:hAnsi="GHEA Grapalat"/>
                <w:color w:val="000000"/>
                <w:shd w:val="clear" w:color="auto" w:fill="FFFFFF"/>
                <w:lang w:val="hy-AM"/>
              </w:rPr>
              <w:t>և</w:t>
            </w:r>
            <w:r w:rsidRPr="00E13536">
              <w:rPr>
                <w:rFonts w:ascii="GHEA Grapalat" w:hAnsi="GHEA Grapalat"/>
                <w:lang w:val="hy-AM"/>
              </w:rPr>
              <w:t xml:space="preserve">» շաղկապը՝ հաշվի առնելով </w:t>
            </w:r>
            <w:r w:rsidRPr="00E13536">
              <w:rPr>
                <w:rFonts w:ascii="GHEA Grapalat" w:hAnsi="GHEA Grapalat"/>
                <w:bCs/>
                <w:lang w:val="hy-AM"/>
              </w:rPr>
              <w:t>«Նորմատիվ իրավական ակտերի մասին» օրենքի 16-րդ հոդվածի պահանջները:</w:t>
            </w:r>
            <w:r w:rsidRPr="00E13536">
              <w:rPr>
                <w:rFonts w:ascii="GHEA Grapalat" w:hAnsi="GHEA Grapalat"/>
                <w:bCs/>
                <w:color w:val="000000"/>
                <w:lang w:val="hy-AM" w:eastAsia="hy-AM"/>
              </w:rPr>
              <w:tab/>
            </w:r>
          </w:p>
          <w:p w:rsidR="005562C8" w:rsidRPr="00E13536" w:rsidRDefault="005562C8" w:rsidP="005562C8">
            <w:pPr>
              <w:tabs>
                <w:tab w:val="left" w:pos="810"/>
              </w:tabs>
              <w:spacing w:line="360" w:lineRule="auto"/>
              <w:ind w:left="127" w:right="132" w:firstLine="413"/>
              <w:jc w:val="both"/>
              <w:rPr>
                <w:rFonts w:ascii="GHEA Grapalat" w:hAnsi="GHEA Grapalat"/>
                <w:bCs/>
                <w:lang w:val="hy-AM"/>
              </w:rPr>
            </w:pPr>
            <w:r w:rsidRPr="00E13536">
              <w:rPr>
                <w:rFonts w:ascii="GHEA Grapalat" w:hAnsi="GHEA Grapalat"/>
                <w:bCs/>
                <w:lang w:val="hy-AM"/>
              </w:rPr>
              <w:tab/>
              <w:t xml:space="preserve">Նույն դիտարկումները վերաբերում են նաև </w:t>
            </w:r>
            <w:r w:rsidRPr="00E13536">
              <w:rPr>
                <w:rFonts w:ascii="GHEA Grapalat" w:hAnsi="GHEA Grapalat" w:cs="Sylfaen"/>
                <w:bCs/>
                <w:lang w:val="hy-AM"/>
              </w:rPr>
              <w:t>Հավելված N 2-ի 25-րդ, 26-րդ և 30-րդ կետերին:</w:t>
            </w:r>
            <w:r w:rsidRPr="00E13536">
              <w:rPr>
                <w:rFonts w:ascii="GHEA Grapalat" w:hAnsi="GHEA Grapalat"/>
                <w:bCs/>
                <w:lang w:val="hy-AM"/>
              </w:rPr>
              <w:t xml:space="preserve"> </w:t>
            </w:r>
          </w:p>
          <w:p w:rsidR="005562C8" w:rsidRPr="00E13536" w:rsidRDefault="005562C8" w:rsidP="005562C8">
            <w:pPr>
              <w:pStyle w:val="ListParagraph"/>
              <w:numPr>
                <w:ilvl w:val="0"/>
                <w:numId w:val="17"/>
              </w:numPr>
              <w:tabs>
                <w:tab w:val="left" w:pos="990"/>
              </w:tabs>
              <w:spacing w:line="360" w:lineRule="auto"/>
              <w:ind w:left="127" w:right="132" w:firstLine="413"/>
              <w:jc w:val="both"/>
              <w:rPr>
                <w:rFonts w:ascii="GHEA Grapalat" w:hAnsi="GHEA Grapalat"/>
                <w:bCs/>
                <w:i/>
                <w:color w:val="000000"/>
                <w:lang w:val="hy-AM" w:eastAsia="hy-AM"/>
              </w:rPr>
            </w:pPr>
            <w:r w:rsidRPr="00E13536">
              <w:rPr>
                <w:rFonts w:ascii="GHEA Grapalat" w:hAnsi="GHEA Grapalat" w:cs="Sylfaen"/>
                <w:bCs/>
                <w:lang w:val="hy-AM"/>
              </w:rPr>
              <w:t xml:space="preserve">Հավելված N 1-ի 30-րդ կետով նախատեսվում է, որ </w:t>
            </w:r>
            <w:proofErr w:type="spellStart"/>
            <w:r w:rsidRPr="00E13536">
              <w:rPr>
                <w:rFonts w:ascii="GHEA Grapalat" w:hAnsi="GHEA Grapalat"/>
                <w:b/>
                <w:bCs/>
                <w:i/>
                <w:color w:val="000000"/>
                <w:lang w:val="hy-AM" w:eastAsia="hy-AM"/>
              </w:rPr>
              <w:t>թույլտվությունների</w:t>
            </w:r>
            <w:proofErr w:type="spellEnd"/>
            <w:r w:rsidRPr="00E13536">
              <w:rPr>
                <w:rFonts w:ascii="GHEA Grapalat" w:hAnsi="GHEA Grapalat"/>
                <w:b/>
                <w:bCs/>
                <w:i/>
                <w:color w:val="000000"/>
                <w:lang w:val="hy-AM" w:eastAsia="hy-AM"/>
              </w:rPr>
              <w:t xml:space="preserve"> մեջ փոփոխությունները և (կամ) լրացումներն իրականացվում են նոր </w:t>
            </w:r>
            <w:proofErr w:type="spellStart"/>
            <w:r w:rsidRPr="00E13536">
              <w:rPr>
                <w:rFonts w:ascii="GHEA Grapalat" w:hAnsi="GHEA Grapalat"/>
                <w:b/>
                <w:bCs/>
                <w:i/>
                <w:color w:val="000000"/>
                <w:lang w:val="hy-AM" w:eastAsia="hy-AM"/>
              </w:rPr>
              <w:t>թույլտվությունների</w:t>
            </w:r>
            <w:proofErr w:type="spellEnd"/>
            <w:r w:rsidRPr="00E13536">
              <w:rPr>
                <w:rFonts w:ascii="GHEA Grapalat" w:hAnsi="GHEA Grapalat"/>
                <w:b/>
                <w:bCs/>
                <w:i/>
                <w:color w:val="000000"/>
                <w:lang w:val="hy-AM" w:eastAsia="hy-AM"/>
              </w:rPr>
              <w:t xml:space="preserve"> տրամադրման միջոցով</w:t>
            </w:r>
            <w:r w:rsidRPr="00E13536">
              <w:rPr>
                <w:rFonts w:ascii="GHEA Grapalat" w:hAnsi="GHEA Grapalat"/>
                <w:bCs/>
                <w:i/>
                <w:color w:val="000000"/>
                <w:lang w:val="hy-AM" w:eastAsia="hy-AM"/>
              </w:rPr>
              <w:t xml:space="preserve">՝ սույն կարգի </w:t>
            </w:r>
            <w:proofErr w:type="spellStart"/>
            <w:r w:rsidRPr="00E13536">
              <w:rPr>
                <w:rFonts w:ascii="GHEA Grapalat" w:hAnsi="GHEA Grapalat"/>
                <w:bCs/>
                <w:i/>
                <w:color w:val="000000"/>
                <w:lang w:val="hy-AM" w:eastAsia="hy-AM"/>
              </w:rPr>
              <w:t>ձև</w:t>
            </w:r>
            <w:proofErr w:type="spellEnd"/>
            <w:r w:rsidRPr="00E13536">
              <w:rPr>
                <w:rFonts w:ascii="GHEA Grapalat" w:hAnsi="GHEA Grapalat"/>
                <w:bCs/>
                <w:i/>
                <w:color w:val="000000"/>
                <w:lang w:val="hy-AM" w:eastAsia="hy-AM"/>
              </w:rPr>
              <w:t xml:space="preserve"> N 2-ին համապատաս</w:t>
            </w:r>
            <w:r w:rsidRPr="00E13536">
              <w:rPr>
                <w:rFonts w:ascii="GHEA Grapalat" w:hAnsi="GHEA Grapalat"/>
                <w:bCs/>
                <w:i/>
                <w:color w:val="000000"/>
                <w:lang w:val="hy-AM" w:eastAsia="hy-AM"/>
              </w:rPr>
              <w:softHyphen/>
              <w:t xml:space="preserve">խան՝ դրանցում ներառելով նախորդ թույլտվության համարը, բացառությամբ վերամշակման ժամկետների երկարաձգման դեպքերի։ </w:t>
            </w:r>
          </w:p>
          <w:p w:rsidR="005562C8" w:rsidRPr="00E13536" w:rsidRDefault="005562C8" w:rsidP="005562C8">
            <w:pPr>
              <w:pStyle w:val="ListParagraph"/>
              <w:tabs>
                <w:tab w:val="left" w:pos="900"/>
              </w:tabs>
              <w:spacing w:line="360" w:lineRule="auto"/>
              <w:ind w:left="127" w:right="132" w:firstLine="413"/>
              <w:jc w:val="both"/>
              <w:rPr>
                <w:rFonts w:ascii="GHEA Grapalat" w:hAnsi="GHEA Grapalat"/>
                <w:color w:val="000000"/>
                <w:shd w:val="clear" w:color="auto" w:fill="FFFFFF"/>
                <w:lang w:val="hy-AM"/>
              </w:rPr>
            </w:pPr>
            <w:r w:rsidRPr="00E13536">
              <w:rPr>
                <w:rFonts w:ascii="GHEA Grapalat" w:hAnsi="GHEA Grapalat"/>
                <w:bCs/>
                <w:color w:val="000000"/>
                <w:lang w:val="hy-AM" w:eastAsia="hy-AM"/>
              </w:rPr>
              <w:t xml:space="preserve">Նշված կարգավորումը չի բխում Օրենքի 118-րդ և 137-րդ հոդվածների 2-րդ մասերով սահմանված դրույթներից, որոնց համաձայն՝ </w:t>
            </w:r>
            <w:r w:rsidRPr="00E13536">
              <w:rPr>
                <w:rFonts w:ascii="GHEA Grapalat" w:hAnsi="GHEA Grapalat"/>
                <w:color w:val="000000"/>
                <w:shd w:val="clear" w:color="auto" w:fill="FFFFFF"/>
                <w:lang w:val="hy-AM"/>
              </w:rPr>
              <w:t>Մաքսային մարմինն ուսումնասիրում է անձի կողմից առաջարկվող փոփոխությունները (լրացումները) երեք աշխատանքային օրվա ընթացքում և համաձայնության դեպքում վերամշակման թույլտվության մեջ կատարում է փոփոխություններ (լրացումներ):</w:t>
            </w:r>
          </w:p>
          <w:p w:rsidR="005562C8" w:rsidRPr="00E13536" w:rsidRDefault="005562C8" w:rsidP="005562C8">
            <w:pPr>
              <w:pStyle w:val="ListParagraph"/>
              <w:tabs>
                <w:tab w:val="left" w:pos="993"/>
              </w:tabs>
              <w:spacing w:line="360" w:lineRule="auto"/>
              <w:ind w:left="127" w:right="132" w:firstLine="413"/>
              <w:jc w:val="both"/>
              <w:rPr>
                <w:rFonts w:ascii="GHEA Grapalat" w:hAnsi="GHEA Grapalat"/>
                <w:bCs/>
                <w:color w:val="000000"/>
                <w:lang w:val="hy-AM" w:eastAsia="hy-AM"/>
              </w:rPr>
            </w:pPr>
            <w:r w:rsidRPr="00E13536">
              <w:rPr>
                <w:rFonts w:ascii="GHEA Grapalat" w:hAnsi="GHEA Grapalat"/>
                <w:bCs/>
                <w:color w:val="000000"/>
                <w:lang w:val="hy-AM" w:eastAsia="hy-AM"/>
              </w:rPr>
              <w:t xml:space="preserve">Նույն դիտարկումները վերաբերում են նաև </w:t>
            </w:r>
            <w:r w:rsidRPr="00E13536">
              <w:rPr>
                <w:rFonts w:ascii="GHEA Grapalat" w:hAnsi="GHEA Grapalat" w:cs="Sylfaen"/>
                <w:bCs/>
                <w:lang w:val="hy-AM"/>
              </w:rPr>
              <w:t>Հավելված N 2-ի 26-րդ կետին:</w:t>
            </w:r>
          </w:p>
          <w:p w:rsidR="00714509" w:rsidRDefault="005562C8" w:rsidP="005562C8">
            <w:pPr>
              <w:pStyle w:val="NormalWeb"/>
              <w:shd w:val="clear" w:color="auto" w:fill="FFFFFF"/>
              <w:tabs>
                <w:tab w:val="left" w:pos="630"/>
              </w:tabs>
              <w:spacing w:before="0" w:beforeAutospacing="0" w:after="0" w:afterAutospacing="0" w:line="360" w:lineRule="auto"/>
              <w:ind w:left="127" w:right="132" w:firstLine="413"/>
              <w:jc w:val="both"/>
              <w:rPr>
                <w:rFonts w:ascii="GHEA Grapalat" w:hAnsi="GHEA Grapalat"/>
                <w:b/>
                <w:shd w:val="clear" w:color="auto" w:fill="FFFFFF"/>
                <w:lang w:val="hy-AM"/>
              </w:rPr>
            </w:pPr>
            <w:r w:rsidRPr="00E13536">
              <w:rPr>
                <w:rFonts w:ascii="GHEA Grapalat" w:hAnsi="GHEA Grapalat"/>
                <w:color w:val="000000"/>
                <w:shd w:val="clear" w:color="auto" w:fill="FFFFFF"/>
                <w:lang w:val="hy-AM"/>
              </w:rPr>
              <w:tab/>
              <w:t xml:space="preserve">Այս առումով անհրաժեշտ ենք համարում անդրադառնալ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9-րդ հոդվածի 2-րդ մասի դրույթներին, որոնց </w:t>
            </w:r>
            <w:r w:rsidRPr="00E13536">
              <w:rPr>
                <w:rFonts w:ascii="GHEA Grapalat" w:hAnsi="GHEA Grapalat"/>
                <w:shd w:val="clear" w:color="auto" w:fill="FFFFFF"/>
                <w:lang w:val="hy-AM"/>
              </w:rPr>
              <w:lastRenderedPageBreak/>
              <w:t xml:space="preserve">համաձայն՝ </w:t>
            </w:r>
            <w:r w:rsidRPr="00E13536">
              <w:rPr>
                <w:rFonts w:ascii="GHEA Grapalat" w:hAnsi="GHEA Grapalat"/>
                <w:b/>
                <w:i/>
                <w:color w:val="000000"/>
                <w:shd w:val="clear" w:color="auto" w:fill="FFFFFF"/>
                <w:lang w:val="hy-AM"/>
              </w:rPr>
              <w:t>նորմատիվ իրավական ակտը չպետք է հակասի</w:t>
            </w:r>
            <w:r w:rsidRPr="00E13536">
              <w:rPr>
                <w:rFonts w:ascii="GHEA Grapalat" w:hAnsi="GHEA Grapalat"/>
                <w:i/>
                <w:color w:val="000000"/>
                <w:shd w:val="clear" w:color="auto" w:fill="FFFFFF"/>
                <w:lang w:val="hy-AM"/>
              </w:rPr>
              <w:t xml:space="preserve"> հավասար կամ </w:t>
            </w:r>
            <w:r w:rsidRPr="00E13536">
              <w:rPr>
                <w:rFonts w:ascii="GHEA Grapalat" w:hAnsi="GHEA Grapalat"/>
                <w:b/>
                <w:i/>
                <w:color w:val="000000"/>
                <w:shd w:val="clear" w:color="auto" w:fill="FFFFFF"/>
                <w:lang w:val="hy-AM"/>
              </w:rPr>
              <w:t>ավելի բարձր իրավաբանական ուժ ունեցող նորմատիվ իրավական ակտերին:</w:t>
            </w:r>
            <w:r w:rsidRPr="00E13536">
              <w:rPr>
                <w:rFonts w:ascii="GHEA Grapalat" w:hAnsi="GHEA Grapalat"/>
                <w:b/>
                <w:shd w:val="clear" w:color="auto" w:fill="FFFFFF"/>
                <w:lang w:val="hy-AM"/>
              </w:rPr>
              <w:t xml:space="preserve">  </w:t>
            </w:r>
          </w:p>
          <w:p w:rsidR="00714509" w:rsidRDefault="00714509" w:rsidP="005562C8">
            <w:pPr>
              <w:pStyle w:val="NormalWeb"/>
              <w:shd w:val="clear" w:color="auto" w:fill="FFFFFF"/>
              <w:tabs>
                <w:tab w:val="left" w:pos="630"/>
              </w:tabs>
              <w:spacing w:before="0" w:beforeAutospacing="0" w:after="0" w:afterAutospacing="0" w:line="360" w:lineRule="auto"/>
              <w:ind w:left="127" w:right="132" w:firstLine="413"/>
              <w:jc w:val="both"/>
              <w:rPr>
                <w:rFonts w:ascii="GHEA Grapalat" w:hAnsi="GHEA Grapalat"/>
                <w:b/>
                <w:shd w:val="clear" w:color="auto" w:fill="FFFFFF"/>
                <w:lang w:val="hy-AM"/>
              </w:rPr>
            </w:pPr>
          </w:p>
          <w:p w:rsidR="005562C8" w:rsidRPr="00E13536" w:rsidRDefault="005562C8" w:rsidP="005562C8">
            <w:pPr>
              <w:pStyle w:val="NormalWeb"/>
              <w:shd w:val="clear" w:color="auto" w:fill="FFFFFF"/>
              <w:tabs>
                <w:tab w:val="left" w:pos="630"/>
              </w:tabs>
              <w:spacing w:before="0" w:beforeAutospacing="0" w:after="0" w:afterAutospacing="0" w:line="360" w:lineRule="auto"/>
              <w:ind w:left="127" w:right="132" w:firstLine="413"/>
              <w:jc w:val="both"/>
              <w:rPr>
                <w:rFonts w:ascii="GHEA Grapalat" w:hAnsi="GHEA Grapalat"/>
                <w:b/>
                <w:shd w:val="clear" w:color="auto" w:fill="FFFFFF"/>
                <w:lang w:val="hy-AM"/>
              </w:rPr>
            </w:pPr>
            <w:r w:rsidRPr="00E13536">
              <w:rPr>
                <w:rFonts w:ascii="GHEA Grapalat" w:hAnsi="GHEA Grapalat"/>
                <w:b/>
                <w:shd w:val="clear" w:color="auto" w:fill="FFFFFF"/>
                <w:lang w:val="hy-AM"/>
              </w:rPr>
              <w:t xml:space="preserve">         </w:t>
            </w:r>
          </w:p>
          <w:p w:rsidR="005562C8" w:rsidRPr="00E13536" w:rsidRDefault="005562C8" w:rsidP="005562C8">
            <w:pPr>
              <w:pStyle w:val="NormalWeb"/>
              <w:numPr>
                <w:ilvl w:val="0"/>
                <w:numId w:val="17"/>
              </w:numPr>
              <w:shd w:val="clear" w:color="auto" w:fill="FFFFFF"/>
              <w:tabs>
                <w:tab w:val="left" w:pos="630"/>
              </w:tabs>
              <w:spacing w:before="0" w:beforeAutospacing="0" w:after="0" w:afterAutospacing="0" w:line="360" w:lineRule="auto"/>
              <w:ind w:left="127" w:right="132" w:firstLine="413"/>
              <w:jc w:val="both"/>
              <w:rPr>
                <w:rFonts w:ascii="GHEA Grapalat" w:hAnsi="GHEA Grapalat"/>
                <w:b/>
                <w:color w:val="000000"/>
                <w:shd w:val="clear" w:color="auto" w:fill="FFFFFF"/>
                <w:lang w:val="hy-AM"/>
              </w:rPr>
            </w:pPr>
            <w:r w:rsidRPr="00E13536">
              <w:rPr>
                <w:rFonts w:ascii="GHEA Grapalat" w:hAnsi="GHEA Grapalat" w:cs="Sylfaen"/>
                <w:bCs/>
                <w:lang w:val="hy-AM"/>
              </w:rPr>
              <w:t xml:space="preserve">Հավելված N 1-ի 36-րդ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անհրաժեշտ է նախադասության վերջում լրացնել </w:t>
            </w:r>
            <w:r w:rsidRPr="00E13536">
              <w:rPr>
                <w:rFonts w:ascii="GHEA Grapalat" w:hAnsi="GHEA Grapalat"/>
                <w:shd w:val="clear" w:color="auto" w:fill="FFFFFF"/>
                <w:lang w:val="hy-AM"/>
              </w:rPr>
              <w:t>«</w:t>
            </w:r>
            <w:r w:rsidRPr="00E13536">
              <w:rPr>
                <w:rFonts w:ascii="GHEA Grapalat" w:hAnsi="GHEA Grapalat"/>
                <w:lang w:val="hy-AM"/>
              </w:rPr>
              <w:t>:</w:t>
            </w:r>
            <w:r w:rsidRPr="00E13536">
              <w:rPr>
                <w:rFonts w:ascii="GHEA Grapalat" w:hAnsi="GHEA Grapalat"/>
                <w:shd w:val="clear" w:color="auto" w:fill="FFFFFF"/>
                <w:lang w:val="hy-AM"/>
              </w:rPr>
              <w:t>» կետադրական նշանը:</w:t>
            </w:r>
          </w:p>
          <w:p w:rsidR="005562C8"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s="Sylfaen"/>
                <w:bCs/>
                <w:lang w:val="hy-AM"/>
              </w:rPr>
              <w:t xml:space="preserve">Հավելված N 1-ի 37-րդ կետի բովանդակությունն անհասկանալի է, մասնավորապես, առաջարկում ենք հստակեցնել, թե </w:t>
            </w:r>
            <w:proofErr w:type="spellStart"/>
            <w:r w:rsidRPr="00E13536">
              <w:rPr>
                <w:rFonts w:ascii="GHEA Grapalat" w:hAnsi="GHEA Grapalat" w:cs="Sylfaen"/>
                <w:bCs/>
                <w:lang w:val="hy-AM"/>
              </w:rPr>
              <w:t>ի՞նչ</w:t>
            </w:r>
            <w:proofErr w:type="spellEnd"/>
            <w:r w:rsidRPr="00E13536">
              <w:rPr>
                <w:rFonts w:ascii="GHEA Grapalat" w:hAnsi="GHEA Grapalat" w:cs="Sylfaen"/>
                <w:bCs/>
                <w:lang w:val="hy-AM"/>
              </w:rPr>
              <w:t xml:space="preserve"> հիմքով է </w:t>
            </w:r>
            <w:r w:rsidRPr="00E13536">
              <w:rPr>
                <w:rFonts w:ascii="GHEA Grapalat" w:hAnsi="GHEA Grapalat" w:cs="Sylfaen"/>
                <w:bCs/>
                <w:i/>
                <w:lang w:val="hy-AM"/>
              </w:rPr>
              <w:t>ս</w:t>
            </w:r>
            <w:r w:rsidRPr="00E13536">
              <w:rPr>
                <w:rFonts w:ascii="GHEA Grapalat" w:hAnsi="GHEA Grapalat"/>
                <w:bCs/>
                <w:i/>
                <w:color w:val="000000"/>
                <w:lang w:val="hy-AM" w:eastAsia="hy-AM"/>
              </w:rPr>
              <w:t xml:space="preserve">ույն կարգի 33-րդ </w:t>
            </w:r>
            <w:proofErr w:type="spellStart"/>
            <w:r w:rsidRPr="00E13536">
              <w:rPr>
                <w:rFonts w:ascii="GHEA Grapalat" w:hAnsi="GHEA Grapalat"/>
                <w:bCs/>
                <w:i/>
                <w:color w:val="000000"/>
                <w:lang w:val="hy-AM" w:eastAsia="hy-AM"/>
              </w:rPr>
              <w:t>կետում</w:t>
            </w:r>
            <w:proofErr w:type="spellEnd"/>
            <w:r w:rsidRPr="00E13536">
              <w:rPr>
                <w:rFonts w:ascii="GHEA Grapalat" w:hAnsi="GHEA Grapalat"/>
                <w:bCs/>
                <w:i/>
                <w:color w:val="000000"/>
                <w:lang w:val="hy-AM" w:eastAsia="hy-AM"/>
              </w:rPr>
              <w:t xml:space="preserve"> նշված մաքսային </w:t>
            </w:r>
            <w:proofErr w:type="spellStart"/>
            <w:r w:rsidRPr="00E13536">
              <w:rPr>
                <w:rFonts w:ascii="GHEA Grapalat" w:hAnsi="GHEA Grapalat"/>
                <w:bCs/>
                <w:i/>
                <w:color w:val="000000"/>
                <w:lang w:val="hy-AM" w:eastAsia="hy-AM"/>
              </w:rPr>
              <w:t>ընթացակարգերով</w:t>
            </w:r>
            <w:proofErr w:type="spellEnd"/>
            <w:r w:rsidRPr="00E13536">
              <w:rPr>
                <w:rFonts w:ascii="GHEA Grapalat" w:hAnsi="GHEA Grapalat"/>
                <w:bCs/>
                <w:color w:val="000000"/>
                <w:lang w:val="hy-AM" w:eastAsia="hy-AM"/>
              </w:rPr>
              <w:t xml:space="preserve"> </w:t>
            </w:r>
            <w:r w:rsidRPr="00E13536">
              <w:rPr>
                <w:rFonts w:ascii="GHEA Grapalat" w:hAnsi="GHEA Grapalat"/>
                <w:bCs/>
                <w:i/>
                <w:color w:val="000000"/>
                <w:lang w:val="hy-AM" w:eastAsia="hy-AM"/>
              </w:rPr>
              <w:t xml:space="preserve">ապրանքների բացթողման որոշումը մաքսային մարմնի կողմից միաժամանակ համարվում նաև տրամադրված </w:t>
            </w:r>
            <w:proofErr w:type="spellStart"/>
            <w:r w:rsidRPr="00E13536">
              <w:rPr>
                <w:rFonts w:ascii="GHEA Grapalat" w:hAnsi="GHEA Grapalat"/>
                <w:bCs/>
                <w:i/>
                <w:color w:val="000000"/>
                <w:lang w:val="hy-AM" w:eastAsia="hy-AM"/>
              </w:rPr>
              <w:t>թույլտվությունների</w:t>
            </w:r>
            <w:proofErr w:type="spellEnd"/>
            <w:r w:rsidRPr="00E13536">
              <w:rPr>
                <w:rFonts w:ascii="GHEA Grapalat" w:hAnsi="GHEA Grapalat"/>
                <w:bCs/>
                <w:i/>
                <w:color w:val="000000"/>
                <w:lang w:val="hy-AM" w:eastAsia="hy-AM"/>
              </w:rPr>
              <w:t xml:space="preserve"> կասեցման մասին կայացված որոշում, իսկ ապրանքների բացթողման մերժումը՝ տրամադրված </w:t>
            </w:r>
            <w:proofErr w:type="spellStart"/>
            <w:r w:rsidRPr="00E13536">
              <w:rPr>
                <w:rFonts w:ascii="GHEA Grapalat" w:hAnsi="GHEA Grapalat"/>
                <w:bCs/>
                <w:i/>
                <w:color w:val="000000"/>
                <w:lang w:val="hy-AM" w:eastAsia="hy-AM"/>
              </w:rPr>
              <w:t>թույլտվությունների</w:t>
            </w:r>
            <w:proofErr w:type="spellEnd"/>
            <w:r w:rsidRPr="00E13536">
              <w:rPr>
                <w:rFonts w:ascii="GHEA Grapalat" w:hAnsi="GHEA Grapalat"/>
                <w:bCs/>
                <w:i/>
                <w:color w:val="000000"/>
                <w:lang w:val="hy-AM" w:eastAsia="hy-AM"/>
              </w:rPr>
              <w:t xml:space="preserve"> կասեցումը մերժելու մասին կայացված որոշում</w:t>
            </w:r>
            <w:r w:rsidRPr="00E13536">
              <w:rPr>
                <w:rFonts w:ascii="GHEA Grapalat" w:hAnsi="GHEA Grapalat" w:cs="Sylfaen"/>
                <w:bCs/>
                <w:lang w:val="hy-AM"/>
              </w:rPr>
              <w:t>:</w:t>
            </w: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714509" w:rsidRPr="00E13536" w:rsidRDefault="00714509" w:rsidP="00714509">
            <w:pPr>
              <w:pStyle w:val="NormalWeb"/>
              <w:shd w:val="clear" w:color="auto" w:fill="FFFFFF"/>
              <w:tabs>
                <w:tab w:val="left" w:pos="990"/>
              </w:tabs>
              <w:spacing w:before="0" w:beforeAutospacing="0" w:after="0" w:afterAutospacing="0" w:line="360" w:lineRule="auto"/>
              <w:ind w:right="132"/>
              <w:jc w:val="both"/>
              <w:rPr>
                <w:rFonts w:ascii="GHEA Grapalat" w:hAnsi="GHEA Grapalat" w:cs="Sylfaen"/>
                <w:bCs/>
                <w:lang w:val="hy-AM"/>
              </w:rPr>
            </w:pPr>
          </w:p>
          <w:p w:rsidR="005562C8" w:rsidRPr="00E13536" w:rsidRDefault="005562C8" w:rsidP="005562C8">
            <w:pPr>
              <w:pStyle w:val="NormalWeb"/>
              <w:numPr>
                <w:ilvl w:val="0"/>
                <w:numId w:val="17"/>
              </w:numPr>
              <w:shd w:val="clear" w:color="auto" w:fill="FFFFFF"/>
              <w:tabs>
                <w:tab w:val="left" w:pos="990"/>
              </w:tabs>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s="Sylfaen"/>
                <w:bCs/>
                <w:lang w:val="hy-AM"/>
              </w:rPr>
              <w:t xml:space="preserve">Հավելված N 1-ի 40-րդ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առաջարկում ենք հստակեցնել, թե մաքսային մարմինը </w:t>
            </w:r>
            <w:proofErr w:type="spellStart"/>
            <w:r w:rsidRPr="00E13536">
              <w:rPr>
                <w:rFonts w:ascii="GHEA Grapalat" w:hAnsi="GHEA Grapalat" w:cs="Sylfaen"/>
                <w:bCs/>
                <w:lang w:val="hy-AM"/>
              </w:rPr>
              <w:t>որտե՞ղ</w:t>
            </w:r>
            <w:proofErr w:type="spellEnd"/>
            <w:r w:rsidRPr="00E13536">
              <w:rPr>
                <w:rFonts w:ascii="GHEA Grapalat" w:hAnsi="GHEA Grapalat" w:cs="Sylfaen"/>
                <w:bCs/>
                <w:lang w:val="hy-AM"/>
              </w:rPr>
              <w:t xml:space="preserve"> է գրանցում 39-րդ </w:t>
            </w:r>
            <w:proofErr w:type="spellStart"/>
            <w:r w:rsidRPr="00E13536">
              <w:rPr>
                <w:rFonts w:ascii="GHEA Grapalat" w:hAnsi="GHEA Grapalat" w:cs="Sylfaen"/>
                <w:bCs/>
                <w:lang w:val="hy-AM"/>
              </w:rPr>
              <w:t>կետում</w:t>
            </w:r>
            <w:proofErr w:type="spellEnd"/>
            <w:r w:rsidRPr="00E13536">
              <w:rPr>
                <w:rFonts w:ascii="GHEA Grapalat" w:hAnsi="GHEA Grapalat" w:cs="Sylfaen"/>
                <w:bCs/>
                <w:lang w:val="hy-AM"/>
              </w:rPr>
              <w:t xml:space="preserve"> նշված ծանուցումը:</w:t>
            </w:r>
          </w:p>
          <w:p w:rsidR="005562C8" w:rsidRPr="00E13536" w:rsidRDefault="005562C8" w:rsidP="005562C8">
            <w:pPr>
              <w:pStyle w:val="NormalWeb"/>
              <w:numPr>
                <w:ilvl w:val="0"/>
                <w:numId w:val="17"/>
              </w:numPr>
              <w:shd w:val="clear" w:color="auto" w:fill="FFFFFF"/>
              <w:spacing w:before="0" w:beforeAutospacing="0" w:after="0" w:afterAutospacing="0" w:line="360" w:lineRule="auto"/>
              <w:ind w:left="127" w:right="132" w:firstLine="413"/>
              <w:jc w:val="both"/>
              <w:rPr>
                <w:rFonts w:ascii="GHEA Grapalat" w:hAnsi="GHEA Grapalat"/>
                <w:color w:val="000000"/>
                <w:lang w:val="hy-AM"/>
              </w:rPr>
            </w:pPr>
            <w:r w:rsidRPr="00E13536">
              <w:rPr>
                <w:rFonts w:ascii="GHEA Grapalat" w:hAnsi="GHEA Grapalat" w:cs="Sylfaen"/>
                <w:bCs/>
                <w:lang w:val="hy-AM"/>
              </w:rPr>
              <w:t xml:space="preserve">Հավելված N 1-ի </w:t>
            </w:r>
            <w:proofErr w:type="spellStart"/>
            <w:r w:rsidRPr="00E13536">
              <w:rPr>
                <w:rFonts w:ascii="GHEA Grapalat" w:hAnsi="GHEA Grapalat" w:cs="Sylfaen"/>
                <w:bCs/>
                <w:lang w:val="hy-AM"/>
              </w:rPr>
              <w:t>Ձև</w:t>
            </w:r>
            <w:proofErr w:type="spellEnd"/>
            <w:r w:rsidRPr="00E13536">
              <w:rPr>
                <w:rFonts w:ascii="GHEA Grapalat" w:hAnsi="GHEA Grapalat"/>
                <w:color w:val="000000"/>
                <w:shd w:val="clear" w:color="auto" w:fill="FFFFFF"/>
                <w:lang w:val="hy-AM"/>
              </w:rPr>
              <w:t xml:space="preserve"> </w:t>
            </w:r>
            <w:r w:rsidRPr="00E13536">
              <w:rPr>
                <w:rFonts w:ascii="GHEA Grapalat" w:hAnsi="GHEA Grapalat" w:cs="Sylfaen"/>
                <w:bCs/>
                <w:lang w:val="hy-AM"/>
              </w:rPr>
              <w:t xml:space="preserve">N 2-ով ներկայացվում է ապրանքների վերամշակման թույլտվության </w:t>
            </w:r>
            <w:proofErr w:type="spellStart"/>
            <w:r w:rsidRPr="00E13536">
              <w:rPr>
                <w:rFonts w:ascii="GHEA Grapalat" w:hAnsi="GHEA Grapalat" w:cs="Sylfaen"/>
                <w:bCs/>
                <w:lang w:val="hy-AM"/>
              </w:rPr>
              <w:t>ձևը</w:t>
            </w:r>
            <w:proofErr w:type="spellEnd"/>
            <w:r w:rsidRPr="00E13536">
              <w:rPr>
                <w:rFonts w:ascii="GHEA Grapalat" w:hAnsi="GHEA Grapalat" w:cs="Sylfaen"/>
                <w:bCs/>
                <w:lang w:val="hy-AM"/>
              </w:rPr>
              <w:t xml:space="preserve">, որում սակայն ներառված չեն Մաքսային օրենսգրքի 168-րդ հոդվածի 2-րդ մասի 13-դ և 14-րդ կետերով սահմանված տեղեկությունների մասին նշումները, այն է՝ </w:t>
            </w:r>
            <w:r w:rsidRPr="00E13536">
              <w:rPr>
                <w:rFonts w:ascii="GHEA Grapalat" w:hAnsi="GHEA Grapalat"/>
                <w:color w:val="000000"/>
                <w:lang w:val="hy-AM"/>
              </w:rPr>
              <w:t xml:space="preserve">տեղեկություններ </w:t>
            </w:r>
            <w:proofErr w:type="spellStart"/>
            <w:r w:rsidRPr="00E13536">
              <w:rPr>
                <w:rFonts w:ascii="GHEA Grapalat" w:hAnsi="GHEA Grapalat"/>
                <w:color w:val="000000"/>
                <w:lang w:val="hy-AM"/>
              </w:rPr>
              <w:t>առևտրային</w:t>
            </w:r>
            <w:proofErr w:type="spellEnd"/>
            <w:r w:rsidRPr="00E13536">
              <w:rPr>
                <w:rFonts w:ascii="GHEA Grapalat" w:hAnsi="GHEA Grapalat"/>
                <w:color w:val="000000"/>
                <w:lang w:val="hy-AM"/>
              </w:rPr>
              <w:t xml:space="preserve"> նպատակներով թափոնների հետագա օգտագործման հնարավորության մասին, ինչպես նաև այն մաքսային մարմնի (մարմինների) մասին, որում (որոնցում) ենթադրվում են ապրանքների՝ «մաքսային տարածքում վերամշակում» մաքսային ընթացակարգով </w:t>
            </w:r>
            <w:proofErr w:type="spellStart"/>
            <w:r w:rsidRPr="00E13536">
              <w:rPr>
                <w:rFonts w:ascii="GHEA Grapalat" w:hAnsi="GHEA Grapalat"/>
                <w:color w:val="000000"/>
                <w:lang w:val="hy-AM"/>
              </w:rPr>
              <w:t>ձևակերպումը</w:t>
            </w:r>
            <w:proofErr w:type="spellEnd"/>
            <w:r w:rsidRPr="00E13536">
              <w:rPr>
                <w:rFonts w:ascii="GHEA Grapalat" w:hAnsi="GHEA Grapalat"/>
                <w:color w:val="000000"/>
                <w:lang w:val="hy-AM"/>
              </w:rPr>
              <w:t xml:space="preserve"> և այդ մաքսային ընթացակարգի գործողությունն ավարտելը:</w:t>
            </w:r>
          </w:p>
          <w:p w:rsidR="005562C8" w:rsidRPr="00E13536" w:rsidRDefault="005562C8" w:rsidP="005562C8">
            <w:pPr>
              <w:pStyle w:val="NormalWeb"/>
              <w:shd w:val="clear" w:color="auto" w:fill="FFFFFF"/>
              <w:tabs>
                <w:tab w:val="left" w:pos="540"/>
              </w:tabs>
              <w:spacing w:before="0" w:beforeAutospacing="0" w:after="0" w:afterAutospacing="0" w:line="360" w:lineRule="auto"/>
              <w:ind w:left="127" w:right="132" w:firstLine="413"/>
              <w:jc w:val="both"/>
              <w:rPr>
                <w:rFonts w:ascii="GHEA Grapalat" w:hAnsi="GHEA Grapalat"/>
                <w:i/>
                <w:color w:val="000000"/>
                <w:lang w:val="hy-AM"/>
              </w:rPr>
            </w:pPr>
            <w:r w:rsidRPr="00E13536">
              <w:rPr>
                <w:rFonts w:ascii="GHEA Grapalat" w:hAnsi="GHEA Grapalat"/>
                <w:color w:val="000000"/>
                <w:lang w:val="hy-AM"/>
              </w:rPr>
              <w:tab/>
            </w:r>
            <w:r w:rsidRPr="00E13536">
              <w:rPr>
                <w:rFonts w:ascii="GHEA Grapalat" w:hAnsi="GHEA Grapalat" w:cs="Sylfaen"/>
                <w:bCs/>
                <w:lang w:val="hy-AM"/>
              </w:rPr>
              <w:t xml:space="preserve">Առաջարկում ենք խմբագրել նաև </w:t>
            </w:r>
            <w:proofErr w:type="spellStart"/>
            <w:r w:rsidRPr="00E13536">
              <w:rPr>
                <w:rFonts w:ascii="GHEA Grapalat" w:hAnsi="GHEA Grapalat" w:cs="Sylfaen"/>
                <w:bCs/>
                <w:lang w:val="hy-AM"/>
              </w:rPr>
              <w:t>Ձև</w:t>
            </w:r>
            <w:proofErr w:type="spellEnd"/>
            <w:r w:rsidRPr="00E13536">
              <w:rPr>
                <w:rFonts w:ascii="GHEA Grapalat" w:hAnsi="GHEA Grapalat"/>
                <w:color w:val="000000"/>
                <w:shd w:val="clear" w:color="auto" w:fill="FFFFFF"/>
                <w:lang w:val="hy-AM"/>
              </w:rPr>
              <w:t xml:space="preserve"> </w:t>
            </w:r>
            <w:r w:rsidRPr="00E13536">
              <w:rPr>
                <w:rFonts w:ascii="GHEA Grapalat" w:hAnsi="GHEA Grapalat" w:cs="Sylfaen"/>
                <w:bCs/>
                <w:lang w:val="hy-AM"/>
              </w:rPr>
              <w:t xml:space="preserve">N 2-ի 4-րդ կետի 6-րդ ենթակետը, որի համաձայն՝ </w:t>
            </w:r>
            <w:r w:rsidRPr="00E13536">
              <w:rPr>
                <w:rFonts w:ascii="GHEA Grapalat" w:hAnsi="GHEA Grapalat"/>
                <w:bCs/>
                <w:color w:val="000000"/>
                <w:lang w:val="hy-AM" w:eastAsia="hy-AM"/>
              </w:rPr>
              <w:t>«այլ տեղեկություններ» դաշտում լրացվում է «</w:t>
            </w:r>
            <w:r w:rsidRPr="00E13536">
              <w:rPr>
                <w:rFonts w:ascii="GHEA Grapalat" w:hAnsi="GHEA Grapalat"/>
                <w:b/>
                <w:i/>
                <w:color w:val="000000"/>
                <w:lang w:val="hy-AM"/>
              </w:rPr>
              <w:t>Պայմանագիրը կամ ցանկացած այլ փաստաթուղթ,</w:t>
            </w:r>
            <w:r w:rsidRPr="00E13536">
              <w:rPr>
                <w:rFonts w:ascii="GHEA Grapalat" w:hAnsi="GHEA Grapalat"/>
                <w:i/>
                <w:color w:val="000000"/>
                <w:lang w:val="hy-AM"/>
              </w:rPr>
              <w:t xml:space="preserve"> համաձայն որի իրականացվում է վերամշակման նպատակով ապրանքների ներմուծումը (պայմանագրի կամ այլ փաստաթղթի համարը և ամսաթիվը, օտարերկրյա կազմակերպության անվանումը) կամ արտաքին տնտեսական գործարքից դուրս` ապրանքների տիրապետման, </w:t>
            </w:r>
            <w:r w:rsidRPr="00E13536">
              <w:rPr>
                <w:rFonts w:ascii="GHEA Grapalat" w:hAnsi="GHEA Grapalat"/>
                <w:i/>
                <w:color w:val="000000"/>
                <w:lang w:val="hy-AM"/>
              </w:rPr>
              <w:lastRenderedPageBreak/>
              <w:t>օգտագործման և (կամ) տնօրինման իրավունքը հավաստող փաստաթուղթ</w:t>
            </w:r>
            <w:r w:rsidRPr="00E13536">
              <w:rPr>
                <w:rFonts w:ascii="GHEA Grapalat" w:hAnsi="GHEA Grapalat"/>
                <w:bCs/>
                <w:color w:val="000000"/>
                <w:lang w:val="hy-AM" w:eastAsia="hy-AM"/>
              </w:rPr>
              <w:t xml:space="preserve">»: Այս առումով անհրաժեշտ է նկատի ունենալ Օրենքի 117-րդ հոդվածի 3-րդ մասի 12-րդ կետի կարգավորումը, որի համաձայն՝ </w:t>
            </w:r>
            <w:r w:rsidRPr="00E13536">
              <w:rPr>
                <w:rFonts w:ascii="GHEA Grapalat" w:hAnsi="GHEA Grapalat"/>
                <w:color w:val="000000"/>
                <w:shd w:val="clear" w:color="auto" w:fill="FFFFFF"/>
                <w:lang w:val="hy-AM"/>
              </w:rPr>
              <w:t xml:space="preserve">Վերամշակման թույլտվություն ստանալու դիմումի մեջ նշվում են </w:t>
            </w:r>
            <w:r w:rsidRPr="00E13536">
              <w:rPr>
                <w:rFonts w:ascii="GHEA Grapalat" w:hAnsi="GHEA Grapalat"/>
                <w:b/>
                <w:i/>
                <w:color w:val="000000"/>
                <w:shd w:val="clear" w:color="auto" w:fill="FFFFFF"/>
                <w:lang w:val="hy-AM"/>
              </w:rPr>
              <w:t>օտարերկրյա ապրանքների նկատմամբ տիրապետման, օգտագործման կամ տնօրինման իրավունքը հաստատող փաստաթղթի</w:t>
            </w:r>
            <w:r w:rsidRPr="00E13536">
              <w:rPr>
                <w:rFonts w:ascii="GHEA Grapalat" w:hAnsi="GHEA Grapalat"/>
                <w:color w:val="000000"/>
                <w:shd w:val="clear" w:color="auto" w:fill="FFFFFF"/>
                <w:lang w:val="hy-AM"/>
              </w:rPr>
              <w:t xml:space="preserve"> տեսակը, համարը, ամսաթիվը:</w:t>
            </w:r>
          </w:p>
          <w:p w:rsidR="005562C8" w:rsidRPr="00E13536" w:rsidRDefault="005562C8" w:rsidP="005562C8">
            <w:pPr>
              <w:pStyle w:val="NormalWeb"/>
              <w:shd w:val="clear" w:color="auto" w:fill="FFFFFF"/>
              <w:tabs>
                <w:tab w:val="left" w:pos="540"/>
              </w:tabs>
              <w:spacing w:before="0" w:beforeAutospacing="0" w:after="0" w:afterAutospacing="0" w:line="360" w:lineRule="auto"/>
              <w:ind w:left="127" w:right="132" w:firstLine="413"/>
              <w:jc w:val="both"/>
              <w:rPr>
                <w:rFonts w:ascii="GHEA Grapalat" w:hAnsi="GHEA Grapalat" w:cs="Sylfaen"/>
                <w:b/>
                <w:bCs/>
                <w:i/>
                <w:lang w:val="hy-AM"/>
              </w:rPr>
            </w:pPr>
            <w:r w:rsidRPr="00E13536">
              <w:rPr>
                <w:rFonts w:ascii="GHEA Grapalat" w:hAnsi="GHEA Grapalat"/>
                <w:color w:val="000000"/>
                <w:lang w:val="hy-AM"/>
              </w:rPr>
              <w:t xml:space="preserve">Միաժամանակ, </w:t>
            </w:r>
            <w:proofErr w:type="spellStart"/>
            <w:r w:rsidRPr="00E13536">
              <w:rPr>
                <w:rFonts w:ascii="GHEA Grapalat" w:hAnsi="GHEA Grapalat" w:cs="Sylfaen"/>
                <w:bCs/>
                <w:lang w:val="hy-AM"/>
              </w:rPr>
              <w:t>Ձև</w:t>
            </w:r>
            <w:proofErr w:type="spellEnd"/>
            <w:r w:rsidRPr="00E13536">
              <w:rPr>
                <w:rFonts w:ascii="GHEA Grapalat" w:hAnsi="GHEA Grapalat"/>
                <w:color w:val="000000"/>
                <w:shd w:val="clear" w:color="auto" w:fill="FFFFFF"/>
                <w:lang w:val="hy-AM"/>
              </w:rPr>
              <w:t xml:space="preserve"> </w:t>
            </w:r>
            <w:r w:rsidRPr="00E13536">
              <w:rPr>
                <w:rFonts w:ascii="GHEA Grapalat" w:hAnsi="GHEA Grapalat" w:cs="Sylfaen"/>
                <w:bCs/>
                <w:lang w:val="hy-AM"/>
              </w:rPr>
              <w:t xml:space="preserve">N 2-ի 4-րդ կետի ենթակետերի </w:t>
            </w:r>
            <w:proofErr w:type="spellStart"/>
            <w:r w:rsidRPr="00E13536">
              <w:rPr>
                <w:rFonts w:ascii="GHEA Grapalat" w:hAnsi="GHEA Grapalat" w:cs="Sylfaen"/>
                <w:bCs/>
                <w:lang w:val="hy-AM"/>
              </w:rPr>
              <w:t>համարակալումն</w:t>
            </w:r>
            <w:proofErr w:type="spellEnd"/>
            <w:r w:rsidRPr="00E13536">
              <w:rPr>
                <w:rFonts w:ascii="GHEA Grapalat" w:hAnsi="GHEA Grapalat" w:cs="Sylfaen"/>
                <w:bCs/>
                <w:lang w:val="hy-AM"/>
              </w:rPr>
              <w:t xml:space="preserve"> անհրաժեշտ է համապատասխանեցնել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14-րդ հոդվածի 5-րդ մասի պահանջներին, այն է՝ </w:t>
            </w:r>
            <w:r w:rsidRPr="00E13536">
              <w:rPr>
                <w:rFonts w:ascii="GHEA Grapalat" w:hAnsi="GHEA Grapalat"/>
                <w:i/>
                <w:color w:val="000000"/>
                <w:shd w:val="clear" w:color="auto" w:fill="FFFFFF"/>
                <w:lang w:val="hy-AM"/>
              </w:rPr>
              <w:t>ենթաօրենսդրական նորմատիվ իրավական ակտերում</w:t>
            </w:r>
            <w:r w:rsidRPr="00E13536">
              <w:rPr>
                <w:rFonts w:ascii="Arial" w:hAnsi="Arial" w:cs="Arial"/>
                <w:i/>
                <w:color w:val="000000"/>
                <w:shd w:val="clear" w:color="auto" w:fill="FFFFFF"/>
                <w:lang w:val="hy-AM"/>
              </w:rPr>
              <w:t> </w:t>
            </w:r>
            <w:r w:rsidRPr="00E13536">
              <w:rPr>
                <w:rFonts w:ascii="GHEA Grapalat" w:hAnsi="GHEA Grapalat"/>
                <w:i/>
                <w:color w:val="000000"/>
                <w:shd w:val="clear" w:color="auto" w:fill="FFFFFF"/>
                <w:lang w:val="hy-AM"/>
              </w:rPr>
              <w:t xml:space="preserve">կետերը համարակալվում են արաբական թվանշաններով, որոնք տեքստից բաժանվում են </w:t>
            </w:r>
            <w:proofErr w:type="spellStart"/>
            <w:r w:rsidRPr="00E13536">
              <w:rPr>
                <w:rFonts w:ascii="GHEA Grapalat" w:hAnsi="GHEA Grapalat"/>
                <w:i/>
                <w:color w:val="000000"/>
                <w:shd w:val="clear" w:color="auto" w:fill="FFFFFF"/>
                <w:lang w:val="hy-AM"/>
              </w:rPr>
              <w:t>միջակետով</w:t>
            </w:r>
            <w:proofErr w:type="spellEnd"/>
            <w:r w:rsidRPr="00E13536">
              <w:rPr>
                <w:rFonts w:ascii="GHEA Grapalat" w:hAnsi="GHEA Grapalat"/>
                <w:i/>
                <w:color w:val="000000"/>
                <w:shd w:val="clear" w:color="auto" w:fill="FFFFFF"/>
                <w:lang w:val="hy-AM"/>
              </w:rPr>
              <w:t xml:space="preserve">, </w:t>
            </w:r>
            <w:r w:rsidRPr="00E13536">
              <w:rPr>
                <w:rFonts w:ascii="GHEA Grapalat" w:hAnsi="GHEA Grapalat"/>
                <w:b/>
                <w:i/>
                <w:color w:val="000000"/>
                <w:shd w:val="clear" w:color="auto" w:fill="FFFFFF"/>
                <w:lang w:val="hy-AM"/>
              </w:rPr>
              <w:t xml:space="preserve">Ենթակետերը համարակալվում են արաբական թվանշաններով, որոնք տեքստից բաժանվում են </w:t>
            </w:r>
            <w:proofErr w:type="spellStart"/>
            <w:r w:rsidRPr="00E13536">
              <w:rPr>
                <w:rFonts w:ascii="GHEA Grapalat" w:hAnsi="GHEA Grapalat"/>
                <w:b/>
                <w:i/>
                <w:color w:val="000000"/>
                <w:shd w:val="clear" w:color="auto" w:fill="FFFFFF"/>
                <w:lang w:val="hy-AM"/>
              </w:rPr>
              <w:t>փակագծով</w:t>
            </w:r>
            <w:proofErr w:type="spellEnd"/>
            <w:r w:rsidRPr="00E13536">
              <w:rPr>
                <w:rFonts w:ascii="GHEA Grapalat" w:hAnsi="GHEA Grapalat"/>
                <w:b/>
                <w:i/>
                <w:color w:val="000000"/>
                <w:shd w:val="clear" w:color="auto" w:fill="FFFFFF"/>
                <w:lang w:val="hy-AM"/>
              </w:rPr>
              <w:t>:</w:t>
            </w:r>
            <w:r w:rsidRPr="00E13536">
              <w:rPr>
                <w:rFonts w:ascii="GHEA Grapalat" w:hAnsi="GHEA Grapalat" w:cs="Sylfaen"/>
                <w:b/>
                <w:bCs/>
                <w:i/>
                <w:lang w:val="hy-AM"/>
              </w:rPr>
              <w:t xml:space="preserve"> </w:t>
            </w:r>
          </w:p>
          <w:p w:rsidR="005562C8" w:rsidRPr="00E13536" w:rsidRDefault="005562C8" w:rsidP="005562C8">
            <w:pPr>
              <w:pStyle w:val="NormalWeb"/>
              <w:shd w:val="clear" w:color="auto" w:fill="FFFFFF"/>
              <w:spacing w:before="0" w:beforeAutospacing="0" w:after="0" w:afterAutospacing="0" w:line="360" w:lineRule="auto"/>
              <w:ind w:left="127" w:right="132" w:firstLine="413"/>
              <w:jc w:val="both"/>
              <w:rPr>
                <w:rFonts w:ascii="GHEA Grapalat" w:hAnsi="GHEA Grapalat" w:cs="Sylfaen"/>
                <w:bCs/>
                <w:lang w:val="hy-AM"/>
              </w:rPr>
            </w:pPr>
            <w:r w:rsidRPr="00E13536">
              <w:rPr>
                <w:rFonts w:ascii="GHEA Grapalat" w:hAnsi="GHEA Grapalat"/>
                <w:color w:val="000000"/>
                <w:lang w:val="hy-AM"/>
              </w:rPr>
              <w:t xml:space="preserve">Նույն դիտողությունները վերաբերում է նաև </w:t>
            </w:r>
            <w:r w:rsidRPr="00E13536">
              <w:rPr>
                <w:rFonts w:ascii="GHEA Grapalat" w:hAnsi="GHEA Grapalat" w:cs="Sylfaen"/>
                <w:bCs/>
                <w:lang w:val="hy-AM"/>
              </w:rPr>
              <w:t xml:space="preserve">Հավելված N 2-ի </w:t>
            </w:r>
            <w:proofErr w:type="spellStart"/>
            <w:r w:rsidRPr="00E13536">
              <w:rPr>
                <w:rFonts w:ascii="GHEA Grapalat" w:hAnsi="GHEA Grapalat" w:cs="Sylfaen"/>
                <w:bCs/>
                <w:lang w:val="hy-AM"/>
              </w:rPr>
              <w:t>Ձև</w:t>
            </w:r>
            <w:proofErr w:type="spellEnd"/>
            <w:r w:rsidRPr="00E13536">
              <w:rPr>
                <w:rFonts w:ascii="GHEA Grapalat" w:hAnsi="GHEA Grapalat"/>
                <w:color w:val="000000"/>
                <w:shd w:val="clear" w:color="auto" w:fill="FFFFFF"/>
                <w:lang w:val="hy-AM"/>
              </w:rPr>
              <w:t xml:space="preserve"> </w:t>
            </w:r>
            <w:r w:rsidRPr="00E13536">
              <w:rPr>
                <w:rFonts w:ascii="GHEA Grapalat" w:hAnsi="GHEA Grapalat" w:cs="Sylfaen"/>
                <w:bCs/>
                <w:lang w:val="hy-AM"/>
              </w:rPr>
              <w:t>N 2-ին:</w:t>
            </w:r>
          </w:p>
          <w:p w:rsidR="005562C8" w:rsidRPr="00E13536" w:rsidRDefault="005562C8" w:rsidP="005562C8">
            <w:pPr>
              <w:pStyle w:val="NormalWeb"/>
              <w:numPr>
                <w:ilvl w:val="0"/>
                <w:numId w:val="17"/>
              </w:numPr>
              <w:shd w:val="clear" w:color="auto" w:fill="FFFFFF"/>
              <w:spacing w:before="0" w:beforeAutospacing="0" w:after="0" w:afterAutospacing="0" w:line="360" w:lineRule="auto"/>
              <w:ind w:left="127" w:right="132" w:firstLine="413"/>
              <w:jc w:val="both"/>
              <w:rPr>
                <w:rFonts w:ascii="GHEA Grapalat" w:hAnsi="GHEA Grapalat"/>
                <w:color w:val="000000"/>
                <w:lang w:val="hy-AM"/>
              </w:rPr>
            </w:pPr>
            <w:r w:rsidRPr="00E13536">
              <w:rPr>
                <w:rFonts w:ascii="GHEA Grapalat" w:hAnsi="GHEA Grapalat" w:cs="Sylfaen"/>
                <w:bCs/>
                <w:lang w:val="hy-AM"/>
              </w:rPr>
              <w:t xml:space="preserve">Նկատի ունենալով այն հանգամանքը, որ Նախագծով նախատեսվում է </w:t>
            </w:r>
            <w:r w:rsidRPr="00E13536">
              <w:rPr>
                <w:rFonts w:ascii="GHEA Grapalat" w:hAnsi="GHEA Grapalat"/>
                <w:color w:val="000000"/>
                <w:lang w:val="hy-AM" w:eastAsia="hy-AM"/>
              </w:rPr>
              <w:t>Հայաստանի Հանրապետության կառավարության 2016 թվականի մարտի 3-ի</w:t>
            </w:r>
            <w:r w:rsidRPr="00E13536">
              <w:rPr>
                <w:rFonts w:ascii="GHEA Grapalat" w:hAnsi="GHEA Grapalat"/>
                <w:bCs/>
                <w:color w:val="000000"/>
                <w:lang w:val="hy-AM" w:eastAsia="hy-AM"/>
              </w:rPr>
              <w:t xml:space="preserve"> </w:t>
            </w:r>
            <w:r w:rsidRPr="00E13536">
              <w:rPr>
                <w:rFonts w:ascii="GHEA Grapalat" w:hAnsi="GHEA Grapalat"/>
                <w:color w:val="000000"/>
                <w:lang w:val="hy-AM" w:eastAsia="hy-AM"/>
              </w:rPr>
              <w:t xml:space="preserve">N 202-Ն որոշման ամբողջ տեքստում կատարել ծավալուն փոփոխություններ, առաջարկում ենք Նախագծի 1-ին կետով Որոշումն ամբողջությամբ շարադրել նոր խմբագրությամբ՝ համաձայն Հավելվածի: </w:t>
            </w:r>
          </w:p>
          <w:p w:rsidR="005562C8" w:rsidRPr="005562C8" w:rsidRDefault="005562C8" w:rsidP="005562C8">
            <w:pPr>
              <w:pStyle w:val="NormalWeb"/>
              <w:shd w:val="clear" w:color="auto" w:fill="FFFFFF"/>
              <w:spacing w:before="0" w:beforeAutospacing="0" w:after="0" w:afterAutospacing="0" w:line="360" w:lineRule="auto"/>
              <w:ind w:left="127" w:right="132" w:firstLine="413"/>
              <w:jc w:val="both"/>
              <w:rPr>
                <w:rFonts w:ascii="GHEA Grapalat" w:hAnsi="GHEA Grapalat"/>
                <w:b/>
                <w:i/>
                <w:color w:val="000000"/>
                <w:lang w:val="hy-AM"/>
              </w:rPr>
            </w:pPr>
            <w:r w:rsidRPr="00E13536">
              <w:rPr>
                <w:rFonts w:ascii="GHEA Grapalat" w:hAnsi="GHEA Grapalat"/>
                <w:color w:val="000000"/>
                <w:lang w:val="hy-AM" w:eastAsia="hy-AM"/>
              </w:rPr>
              <w:t xml:space="preserve">Նշված դիտարկումը բխում է </w:t>
            </w:r>
            <w:r w:rsidRPr="00E13536">
              <w:rPr>
                <w:rFonts w:ascii="GHEA Grapalat" w:hAnsi="GHEA Grapalat"/>
                <w:shd w:val="clear" w:color="auto" w:fill="FFFFFF"/>
                <w:lang w:val="hy-AM"/>
              </w:rPr>
              <w:t>«</w:t>
            </w:r>
            <w:r w:rsidRPr="00E13536">
              <w:rPr>
                <w:rFonts w:ascii="GHEA Grapalat" w:hAnsi="GHEA Grapalat"/>
                <w:lang w:val="hy-AM"/>
              </w:rPr>
              <w:t>Նորմատիվ իրավական ակտերի մասին</w:t>
            </w:r>
            <w:r w:rsidRPr="00E13536">
              <w:rPr>
                <w:rFonts w:ascii="GHEA Grapalat" w:hAnsi="GHEA Grapalat"/>
                <w:shd w:val="clear" w:color="auto" w:fill="FFFFFF"/>
                <w:lang w:val="hy-AM"/>
              </w:rPr>
              <w:t xml:space="preserve">» օրենքի 34-րդ հոդվածի 4-րդ մասի դրույթից, որի համաձայն՝ </w:t>
            </w:r>
            <w:r w:rsidRPr="00E13536">
              <w:rPr>
                <w:rFonts w:ascii="GHEA Grapalat" w:hAnsi="GHEA Grapalat"/>
                <w:b/>
                <w:i/>
                <w:color w:val="000000"/>
                <w:shd w:val="clear" w:color="auto" w:fill="FFFFFF"/>
                <w:lang w:val="hy-AM"/>
              </w:rPr>
              <w:t xml:space="preserve">եթե նորմատիվ իրավական </w:t>
            </w:r>
            <w:r w:rsidRPr="00E13536">
              <w:rPr>
                <w:rFonts w:ascii="GHEA Grapalat" w:hAnsi="GHEA Grapalat"/>
                <w:b/>
                <w:i/>
                <w:color w:val="000000"/>
                <w:shd w:val="clear" w:color="auto" w:fill="FFFFFF"/>
                <w:lang w:val="hy-AM"/>
              </w:rPr>
              <w:lastRenderedPageBreak/>
              <w:t>ակտում կատարվում են ծավալուն փոփոխություններ կամ լրացումներ, ապա ակտը կարող է ամբողջությամբ շարադրվել նոր խմբագրությամբ:</w:t>
            </w:r>
            <w:r w:rsidRPr="005562C8">
              <w:rPr>
                <w:rFonts w:ascii="GHEA Grapalat" w:hAnsi="GHEA Grapalat"/>
                <w:color w:val="000000"/>
                <w:lang w:val="hy-AM" w:eastAsia="hy-AM"/>
              </w:rPr>
              <w:tab/>
            </w:r>
          </w:p>
        </w:tc>
        <w:tc>
          <w:tcPr>
            <w:tcW w:w="4833" w:type="dxa"/>
            <w:gridSpan w:val="2"/>
            <w:shd w:val="clear" w:color="auto" w:fill="FFFFFF"/>
          </w:tcPr>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lastRenderedPageBreak/>
              <w:t>1</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Ընդունվել է, կատարվել է համապատասխան լրացում։</w:t>
            </w: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t>2</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Ընդունվել է, կատարվել են համապատասխան փոփոխություններ։</w:t>
            </w: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914"/>
                <w:tab w:val="center" w:pos="2406"/>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t>3</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Ընդունվել</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է</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կատարվել</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են</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համապատասխան</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փոփոխություններ։</w:t>
            </w: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t>4</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Ընդունվել է, կատարվել </w:t>
            </w:r>
            <w:r w:rsidR="000914BF">
              <w:rPr>
                <w:rFonts w:ascii="GHEA Grapalat" w:hAnsi="GHEA Grapalat"/>
                <w:bCs/>
                <w:color w:val="000000"/>
                <w:lang w:val="hy-AM" w:eastAsia="hy-AM"/>
              </w:rPr>
              <w:t>են</w:t>
            </w:r>
            <w:r w:rsidRPr="00E33A00">
              <w:rPr>
                <w:rFonts w:ascii="GHEA Grapalat" w:hAnsi="GHEA Grapalat"/>
                <w:bCs/>
                <w:color w:val="000000"/>
                <w:lang w:val="hy-AM" w:eastAsia="hy-AM"/>
              </w:rPr>
              <w:t xml:space="preserve"> համապատասխան փոփոխություններ։</w:t>
            </w: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lastRenderedPageBreak/>
              <w:t>5</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Ընդունվել է ի գիտություն։ Ուժի մեջ մտնելու ժամկետի նորմը </w:t>
            </w:r>
            <w:proofErr w:type="spellStart"/>
            <w:r w:rsidRPr="00E33A00">
              <w:rPr>
                <w:rFonts w:ascii="GHEA Grapalat" w:hAnsi="GHEA Grapalat"/>
                <w:bCs/>
                <w:color w:val="000000"/>
                <w:lang w:val="hy-AM" w:eastAsia="hy-AM"/>
              </w:rPr>
              <w:t>խմբագրվել</w:t>
            </w:r>
            <w:proofErr w:type="spellEnd"/>
            <w:r w:rsidRPr="00E33A00">
              <w:rPr>
                <w:rFonts w:ascii="GHEA Grapalat" w:hAnsi="GHEA Grapalat"/>
                <w:bCs/>
                <w:color w:val="000000"/>
                <w:lang w:val="hy-AM" w:eastAsia="hy-AM"/>
              </w:rPr>
              <w:t xml:space="preserve"> է։ Միաժամանակ, նախագծով անձի իրավական վիճակը վատթարացնող </w:t>
            </w:r>
            <w:proofErr w:type="spellStart"/>
            <w:r w:rsidRPr="00E33A00">
              <w:rPr>
                <w:rFonts w:ascii="GHEA Grapalat" w:hAnsi="GHEA Grapalat"/>
                <w:bCs/>
                <w:color w:val="000000"/>
                <w:lang w:val="hy-AM" w:eastAsia="hy-AM"/>
              </w:rPr>
              <w:t>կարգավորումներ</w:t>
            </w:r>
            <w:proofErr w:type="spellEnd"/>
            <w:r w:rsidRPr="00E33A00">
              <w:rPr>
                <w:rFonts w:ascii="GHEA Grapalat" w:hAnsi="GHEA Grapalat"/>
                <w:bCs/>
                <w:color w:val="000000"/>
                <w:lang w:val="hy-AM" w:eastAsia="hy-AM"/>
              </w:rPr>
              <w:t xml:space="preserve"> չեն նախատեսվել։</w:t>
            </w: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t>6</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Ընդունվել</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է</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կատարվել</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են</w:t>
            </w:r>
            <w:r w:rsidRPr="00E33A00">
              <w:rPr>
                <w:rFonts w:ascii="GHEA Grapalat" w:hAnsi="GHEA Grapalat"/>
                <w:bCs/>
                <w:color w:val="000000"/>
                <w:lang w:val="hy-AM" w:eastAsia="hy-AM"/>
              </w:rPr>
              <w:t xml:space="preserve"> </w:t>
            </w:r>
            <w:r w:rsidRPr="00E33A00">
              <w:rPr>
                <w:rFonts w:ascii="GHEA Grapalat" w:hAnsi="GHEA Grapalat" w:cs="GHEA Grapalat"/>
                <w:bCs/>
                <w:color w:val="000000"/>
                <w:lang w:val="hy-AM" w:eastAsia="hy-AM"/>
              </w:rPr>
              <w:t>համապատասխ</w:t>
            </w:r>
            <w:r w:rsidRPr="00E33A00">
              <w:rPr>
                <w:rFonts w:ascii="GHEA Grapalat" w:hAnsi="GHEA Grapalat"/>
                <w:bCs/>
                <w:color w:val="000000"/>
                <w:lang w:val="hy-AM" w:eastAsia="hy-AM"/>
              </w:rPr>
              <w:t>ան փոփոխություններ։</w:t>
            </w: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562C8" w:rsidRPr="00E33A00" w:rsidRDefault="005562C8" w:rsidP="005562C8">
            <w:pPr>
              <w:tabs>
                <w:tab w:val="left" w:pos="1540"/>
              </w:tabs>
              <w:spacing w:line="360" w:lineRule="auto"/>
              <w:ind w:left="273" w:right="145"/>
              <w:jc w:val="both"/>
              <w:rPr>
                <w:rFonts w:ascii="GHEA Grapalat" w:hAnsi="GHEA Grapalat"/>
                <w:bCs/>
                <w:color w:val="000000"/>
                <w:lang w:val="hy-AM" w:eastAsia="hy-AM"/>
              </w:rPr>
            </w:pPr>
          </w:p>
          <w:p w:rsidR="00595418" w:rsidRPr="00E33A00" w:rsidRDefault="005562C8" w:rsidP="00870882">
            <w:pPr>
              <w:tabs>
                <w:tab w:val="left" w:pos="1540"/>
              </w:tabs>
              <w:spacing w:line="360" w:lineRule="auto"/>
              <w:ind w:left="273" w:right="145"/>
              <w:jc w:val="both"/>
              <w:rPr>
                <w:rFonts w:ascii="GHEA Grapalat" w:hAnsi="GHEA Grapalat"/>
                <w:bCs/>
                <w:color w:val="000000"/>
                <w:lang w:val="hy-AM" w:eastAsia="hy-AM"/>
              </w:rPr>
            </w:pPr>
            <w:r w:rsidRPr="00E33A00">
              <w:rPr>
                <w:rFonts w:ascii="GHEA Grapalat" w:hAnsi="GHEA Grapalat"/>
                <w:bCs/>
                <w:color w:val="000000"/>
                <w:lang w:val="hy-AM" w:eastAsia="hy-AM"/>
              </w:rPr>
              <w:t>7</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Ընդունվել է ի գիտություն։ Նախագծով նախատեսվում է ոչ միայն մաքսային մարմիններ ներկայացվող դիմումների, այլ նաև՝ մաքսային մարմինների կողմից  </w:t>
            </w:r>
            <w:proofErr w:type="spellStart"/>
            <w:r w:rsidRPr="00E33A00">
              <w:rPr>
                <w:rFonts w:ascii="GHEA Grapalat" w:hAnsi="GHEA Grapalat"/>
                <w:bCs/>
                <w:color w:val="000000"/>
                <w:lang w:val="hy-AM" w:eastAsia="hy-AM"/>
              </w:rPr>
              <w:t>թույլտվությունների</w:t>
            </w:r>
            <w:proofErr w:type="spellEnd"/>
            <w:r w:rsidRPr="00E33A00">
              <w:rPr>
                <w:rFonts w:ascii="GHEA Grapalat" w:hAnsi="GHEA Grapalat"/>
                <w:bCs/>
                <w:color w:val="000000"/>
                <w:lang w:val="hy-AM" w:eastAsia="hy-AM"/>
              </w:rPr>
              <w:t xml:space="preserve">, </w:t>
            </w:r>
            <w:proofErr w:type="spellStart"/>
            <w:r w:rsidRPr="00E33A00">
              <w:rPr>
                <w:rFonts w:ascii="GHEA Grapalat" w:hAnsi="GHEA Grapalat"/>
                <w:bCs/>
                <w:color w:val="000000"/>
                <w:lang w:val="hy-AM" w:eastAsia="hy-AM"/>
              </w:rPr>
              <w:t>ծանուցումների</w:t>
            </w:r>
            <w:proofErr w:type="spellEnd"/>
            <w:r w:rsidR="00870882" w:rsidRPr="00E33A00">
              <w:rPr>
                <w:rFonts w:ascii="GHEA Grapalat" w:hAnsi="GHEA Grapalat"/>
                <w:bCs/>
                <w:color w:val="000000"/>
                <w:lang w:val="hy-AM" w:eastAsia="hy-AM"/>
              </w:rPr>
              <w:t xml:space="preserve"> տրամադրման, որոշումների կայաց</w:t>
            </w:r>
            <w:r w:rsidRPr="00E33A00">
              <w:rPr>
                <w:rFonts w:ascii="GHEA Grapalat" w:hAnsi="GHEA Grapalat"/>
                <w:bCs/>
                <w:color w:val="000000"/>
                <w:lang w:val="hy-AM" w:eastAsia="hy-AM"/>
              </w:rPr>
              <w:t>մ</w:t>
            </w:r>
            <w:r w:rsidR="00870882" w:rsidRPr="00E33A00">
              <w:rPr>
                <w:rFonts w:ascii="GHEA Grapalat" w:hAnsi="GHEA Grapalat"/>
                <w:bCs/>
                <w:color w:val="000000"/>
                <w:lang w:val="hy-AM" w:eastAsia="hy-AM"/>
              </w:rPr>
              <w:t xml:space="preserve">ան համար նախատեսել այդպիսի գործողությունների՝ էլեկտրոնային եղանակով իրականացման հնարավորություն, ինչը կդյուրացնի վերամշակման մաքսային </w:t>
            </w:r>
            <w:proofErr w:type="spellStart"/>
            <w:r w:rsidR="00870882" w:rsidRPr="00E33A00">
              <w:rPr>
                <w:rFonts w:ascii="GHEA Grapalat" w:hAnsi="GHEA Grapalat"/>
                <w:bCs/>
                <w:color w:val="000000"/>
                <w:lang w:val="hy-AM" w:eastAsia="hy-AM"/>
              </w:rPr>
              <w:t>ընթացակարգերով</w:t>
            </w:r>
            <w:proofErr w:type="spellEnd"/>
            <w:r w:rsidR="00870882" w:rsidRPr="00E33A00">
              <w:rPr>
                <w:rFonts w:ascii="GHEA Grapalat" w:hAnsi="GHEA Grapalat"/>
                <w:bCs/>
                <w:color w:val="000000"/>
                <w:lang w:val="hy-AM" w:eastAsia="hy-AM"/>
              </w:rPr>
              <w:t xml:space="preserve"> ապրանքների </w:t>
            </w:r>
            <w:proofErr w:type="spellStart"/>
            <w:r w:rsidR="00870882" w:rsidRPr="00E33A00">
              <w:rPr>
                <w:rFonts w:ascii="GHEA Grapalat" w:hAnsi="GHEA Grapalat"/>
                <w:bCs/>
                <w:color w:val="000000"/>
                <w:lang w:val="hy-AM" w:eastAsia="hy-AM"/>
              </w:rPr>
              <w:t>ձևակերպման</w:t>
            </w:r>
            <w:proofErr w:type="spellEnd"/>
            <w:r w:rsidR="00870882" w:rsidRPr="00E33A00">
              <w:rPr>
                <w:rFonts w:ascii="GHEA Grapalat" w:hAnsi="GHEA Grapalat"/>
                <w:bCs/>
                <w:color w:val="000000"/>
                <w:lang w:val="hy-AM" w:eastAsia="hy-AM"/>
              </w:rPr>
              <w:t xml:space="preserve"> գործընթացը և կկրճատի ինչպես </w:t>
            </w:r>
            <w:proofErr w:type="spellStart"/>
            <w:r w:rsidR="00870882" w:rsidRPr="00E33A00">
              <w:rPr>
                <w:rFonts w:ascii="GHEA Grapalat" w:hAnsi="GHEA Grapalat"/>
                <w:bCs/>
                <w:color w:val="000000"/>
                <w:lang w:val="hy-AM" w:eastAsia="hy-AM"/>
              </w:rPr>
              <w:t>տնտեսվարողների</w:t>
            </w:r>
            <w:proofErr w:type="spellEnd"/>
            <w:r w:rsidR="00870882" w:rsidRPr="00E33A00">
              <w:rPr>
                <w:rFonts w:ascii="GHEA Grapalat" w:hAnsi="GHEA Grapalat"/>
                <w:bCs/>
                <w:color w:val="000000"/>
                <w:lang w:val="hy-AM" w:eastAsia="hy-AM"/>
              </w:rPr>
              <w:t>, այնպես էլ մաքսային մարմինների կողմից իրականացվող գործառնությունների ժամկետները։</w:t>
            </w:r>
            <w:r w:rsidRPr="00E33A00">
              <w:rPr>
                <w:rFonts w:ascii="GHEA Grapalat" w:hAnsi="GHEA Grapalat"/>
                <w:bCs/>
                <w:color w:val="000000"/>
                <w:lang w:val="hy-AM" w:eastAsia="hy-AM"/>
              </w:rPr>
              <w:t xml:space="preserve"> </w:t>
            </w:r>
            <w:r w:rsidR="00870882" w:rsidRPr="00E33A00">
              <w:rPr>
                <w:rFonts w:ascii="GHEA Grapalat" w:hAnsi="GHEA Grapalat"/>
                <w:bCs/>
                <w:color w:val="000000"/>
                <w:lang w:val="hy-AM" w:eastAsia="hy-AM"/>
              </w:rPr>
              <w:t xml:space="preserve">Բացի այդ, </w:t>
            </w:r>
            <w:proofErr w:type="spellStart"/>
            <w:r w:rsidR="00870882" w:rsidRPr="00E33A00">
              <w:rPr>
                <w:rFonts w:ascii="GHEA Grapalat" w:hAnsi="GHEA Grapalat"/>
                <w:bCs/>
                <w:color w:val="000000"/>
                <w:lang w:val="hy-AM" w:eastAsia="hy-AM"/>
              </w:rPr>
              <w:t>Եվրասիական</w:t>
            </w:r>
            <w:proofErr w:type="spellEnd"/>
            <w:r w:rsidR="00870882" w:rsidRPr="00E33A00">
              <w:rPr>
                <w:rFonts w:ascii="GHEA Grapalat" w:hAnsi="GHEA Grapalat"/>
                <w:bCs/>
                <w:color w:val="000000"/>
                <w:lang w:val="hy-AM" w:eastAsia="hy-AM"/>
              </w:rPr>
              <w:t xml:space="preserve"> </w:t>
            </w:r>
            <w:r w:rsidR="00870882" w:rsidRPr="00E33A00">
              <w:rPr>
                <w:rFonts w:ascii="GHEA Grapalat" w:hAnsi="GHEA Grapalat"/>
                <w:bCs/>
                <w:color w:val="000000"/>
                <w:lang w:val="hy-AM" w:eastAsia="hy-AM"/>
              </w:rPr>
              <w:lastRenderedPageBreak/>
              <w:t xml:space="preserve">տնտեսական միության մաքսային օրենսգրքով մաքսային հայտարարագրման իրականացման համար սահմանված է էլեկտրոնային եղանակով իրականացման գերակայություն, իսկ թղթային եղանակը կիրառելի է մասնավոր դեպքերի համար, ինչով պայմանավորված նախագծով առաջարկվում է վերամշակման մաքսային </w:t>
            </w:r>
            <w:proofErr w:type="spellStart"/>
            <w:r w:rsidR="00870882" w:rsidRPr="00E33A00">
              <w:rPr>
                <w:rFonts w:ascii="GHEA Grapalat" w:hAnsi="GHEA Grapalat"/>
                <w:bCs/>
                <w:color w:val="000000"/>
                <w:lang w:val="hy-AM" w:eastAsia="hy-AM"/>
              </w:rPr>
              <w:t>ընթացակարգերով</w:t>
            </w:r>
            <w:proofErr w:type="spellEnd"/>
            <w:r w:rsidR="00870882" w:rsidRPr="00E33A00">
              <w:rPr>
                <w:rFonts w:ascii="GHEA Grapalat" w:hAnsi="GHEA Grapalat"/>
                <w:bCs/>
                <w:color w:val="000000"/>
                <w:lang w:val="hy-AM" w:eastAsia="hy-AM"/>
              </w:rPr>
              <w:t xml:space="preserve"> ապրանքների </w:t>
            </w:r>
            <w:proofErr w:type="spellStart"/>
            <w:r w:rsidR="00870882" w:rsidRPr="00E33A00">
              <w:rPr>
                <w:rFonts w:ascii="GHEA Grapalat" w:hAnsi="GHEA Grapalat"/>
                <w:bCs/>
                <w:color w:val="000000"/>
                <w:lang w:val="hy-AM" w:eastAsia="hy-AM"/>
              </w:rPr>
              <w:t>հայտարարագրմանը</w:t>
            </w:r>
            <w:proofErr w:type="spellEnd"/>
            <w:r w:rsidR="00870882" w:rsidRPr="00E33A00">
              <w:rPr>
                <w:rFonts w:ascii="GHEA Grapalat" w:hAnsi="GHEA Grapalat"/>
                <w:bCs/>
                <w:color w:val="000000"/>
                <w:lang w:val="hy-AM" w:eastAsia="hy-AM"/>
              </w:rPr>
              <w:t xml:space="preserve"> նախորդող (ապրանքների վերանորոգման դեպքերում նաև զուգահեռ իրականացվող) գործառնություններն իրականացնել էլեկտրոնային եղանակով։ Միաժամանակ, այն դեպքերում, երբ ապրանքների հայտարարագիրն է կիրառվում որպես վերամշակման թույլտվություն ստանալու համար </w:t>
            </w:r>
            <w:r w:rsidR="00870882" w:rsidRPr="00E33A00">
              <w:rPr>
                <w:rFonts w:ascii="GHEA Grapalat" w:hAnsi="GHEA Grapalat"/>
                <w:bCs/>
                <w:color w:val="000000"/>
                <w:lang w:val="hy-AM" w:eastAsia="hy-AM"/>
              </w:rPr>
              <w:lastRenderedPageBreak/>
              <w:t xml:space="preserve">դիմում՝ այդպիսի դիմումի էլեկտրոնային ներկայացման պահանջը սահմանված է </w:t>
            </w:r>
            <w:proofErr w:type="spellStart"/>
            <w:r w:rsidR="00870882" w:rsidRPr="00E33A00">
              <w:rPr>
                <w:rFonts w:ascii="GHEA Grapalat" w:hAnsi="GHEA Grapalat"/>
                <w:bCs/>
                <w:color w:val="000000"/>
                <w:lang w:val="hy-AM" w:eastAsia="hy-AM"/>
              </w:rPr>
              <w:t>Եվրասիական</w:t>
            </w:r>
            <w:proofErr w:type="spellEnd"/>
            <w:r w:rsidR="00870882" w:rsidRPr="00E33A00">
              <w:rPr>
                <w:rFonts w:ascii="GHEA Grapalat" w:hAnsi="GHEA Grapalat"/>
                <w:bCs/>
                <w:color w:val="000000"/>
                <w:lang w:val="hy-AM" w:eastAsia="hy-AM"/>
              </w:rPr>
              <w:t xml:space="preserve"> տնտեսական միության մաքսային օրենսգրքով։ </w:t>
            </w:r>
          </w:p>
          <w:p w:rsidR="00595418" w:rsidRPr="00E33A00" w:rsidRDefault="00595418" w:rsidP="00870882">
            <w:pPr>
              <w:tabs>
                <w:tab w:val="left" w:pos="1540"/>
              </w:tabs>
              <w:spacing w:line="360" w:lineRule="auto"/>
              <w:ind w:left="273" w:right="145"/>
              <w:jc w:val="both"/>
              <w:rPr>
                <w:rFonts w:ascii="GHEA Grapalat" w:hAnsi="GHEA Grapalat"/>
                <w:bCs/>
                <w:color w:val="000000"/>
                <w:lang w:val="hy-AM" w:eastAsia="hy-AM"/>
              </w:rPr>
            </w:pPr>
          </w:p>
          <w:p w:rsidR="00E33A00" w:rsidRDefault="00595418"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r w:rsidRPr="00E33A00">
              <w:rPr>
                <w:rFonts w:ascii="GHEA Grapalat" w:hAnsi="GHEA Grapalat"/>
                <w:bCs/>
                <w:color w:val="000000"/>
                <w:lang w:val="hy-AM" w:eastAsia="hy-AM"/>
              </w:rPr>
              <w:t>8</w:t>
            </w:r>
            <w:r w:rsidRPr="00E33A00">
              <w:rPr>
                <w:rFonts w:ascii="Cambria Math" w:hAnsi="Cambria Math" w:cs="Cambria Math"/>
                <w:bCs/>
                <w:color w:val="000000"/>
                <w:lang w:val="hy-AM" w:eastAsia="hy-AM"/>
              </w:rPr>
              <w:t>․</w:t>
            </w:r>
            <w:r w:rsidRPr="00E33A00">
              <w:rPr>
                <w:rFonts w:ascii="GHEA Grapalat" w:hAnsi="GHEA Grapalat"/>
                <w:bCs/>
                <w:color w:val="000000"/>
                <w:lang w:val="hy-AM" w:eastAsia="hy-AM"/>
              </w:rPr>
              <w:t xml:space="preserve"> </w:t>
            </w:r>
            <w:r w:rsidR="00640C55">
              <w:rPr>
                <w:rFonts w:ascii="GHEA Grapalat" w:hAnsi="GHEA Grapalat"/>
                <w:bCs/>
                <w:color w:val="000000"/>
                <w:lang w:val="hy-AM" w:eastAsia="hy-AM"/>
              </w:rPr>
              <w:t>Չի ը</w:t>
            </w:r>
            <w:r w:rsidR="00E33A00" w:rsidRPr="00E33A00">
              <w:rPr>
                <w:rFonts w:ascii="GHEA Grapalat" w:hAnsi="GHEA Grapalat"/>
                <w:bCs/>
                <w:color w:val="000000"/>
                <w:lang w:val="hy-AM" w:eastAsia="hy-AM"/>
              </w:rPr>
              <w:t>նդունվել։</w:t>
            </w:r>
            <w:r w:rsidR="00E33A00">
              <w:rPr>
                <w:rFonts w:ascii="GHEA Grapalat" w:hAnsi="GHEA Grapalat"/>
                <w:bCs/>
                <w:color w:val="000000"/>
                <w:lang w:val="hy-AM" w:eastAsia="hy-AM"/>
              </w:rPr>
              <w:t xml:space="preserve"> </w:t>
            </w:r>
            <w:r w:rsidR="00E33A00" w:rsidRPr="00E33A00">
              <w:rPr>
                <w:rFonts w:ascii="GHEA Grapalat" w:hAnsi="GHEA Grapalat"/>
                <w:bCs/>
                <w:color w:val="000000"/>
                <w:lang w:val="hy-AM" w:eastAsia="hy-AM"/>
              </w:rPr>
              <w:t xml:space="preserve">Նախագծով համապատասխան փաստաթղթերի ներկայացման պահանջը նախատեսվել է դիմումի մեջ ներառված տեղեկությունների հիմնավորման համար։ </w:t>
            </w:r>
            <w:r w:rsidR="00E33A00">
              <w:rPr>
                <w:rFonts w:ascii="GHEA Grapalat" w:hAnsi="GHEA Grapalat"/>
                <w:bCs/>
                <w:color w:val="000000"/>
                <w:lang w:val="hy-AM" w:eastAsia="hy-AM"/>
              </w:rPr>
              <w:t>Մասնավորապես</w:t>
            </w:r>
            <w:r w:rsidR="00870882" w:rsidRPr="00E33A00">
              <w:rPr>
                <w:rFonts w:ascii="GHEA Grapalat" w:hAnsi="GHEA Grapalat"/>
                <w:bCs/>
                <w:color w:val="000000"/>
                <w:lang w:val="hy-AM" w:eastAsia="hy-AM"/>
              </w:rPr>
              <w:t xml:space="preserve"> </w:t>
            </w:r>
            <w:r w:rsidR="00E33A00" w:rsidRPr="00E33A00">
              <w:rPr>
                <w:rFonts w:ascii="GHEA Grapalat" w:hAnsi="GHEA Grapalat"/>
                <w:bCs/>
                <w:color w:val="000000"/>
                <w:lang w:val="hy-AM" w:eastAsia="hy-AM"/>
              </w:rPr>
              <w:t>օտարերկրյա ապրանքների նկատմամբ կիրառվող գործառնությունները, դրանց կիրառման եղանակների և ժա</w:t>
            </w:r>
            <w:r w:rsidR="00E33A00">
              <w:rPr>
                <w:rFonts w:ascii="GHEA Grapalat" w:hAnsi="GHEA Grapalat"/>
                <w:bCs/>
                <w:color w:val="000000"/>
                <w:lang w:val="hy-AM" w:eastAsia="hy-AM"/>
              </w:rPr>
              <w:t>մկետների մասին տեղեկությունները,</w:t>
            </w:r>
            <w:r w:rsidR="00E33A00" w:rsidRPr="00E33A00">
              <w:rPr>
                <w:rFonts w:ascii="GHEA Grapalat" w:hAnsi="GHEA Grapalat"/>
                <w:bCs/>
                <w:color w:val="000000"/>
                <w:lang w:val="hy-AM" w:eastAsia="hy-AM"/>
              </w:rPr>
              <w:t xml:space="preserve"> վերամշ</w:t>
            </w:r>
            <w:r w:rsidR="00640C55">
              <w:rPr>
                <w:rFonts w:ascii="GHEA Grapalat" w:hAnsi="GHEA Grapalat"/>
                <w:bCs/>
                <w:color w:val="000000"/>
                <w:lang w:val="hy-AM" w:eastAsia="hy-AM"/>
              </w:rPr>
              <w:t>ակման արդյունքի նվազագույն ելքը,</w:t>
            </w:r>
            <w:r w:rsidR="00E33A00" w:rsidRPr="00E33A00">
              <w:rPr>
                <w:rFonts w:ascii="GHEA Grapalat" w:hAnsi="GHEA Grapalat"/>
                <w:bCs/>
                <w:color w:val="000000"/>
                <w:lang w:val="hy-AM" w:eastAsia="hy-AM"/>
              </w:rPr>
              <w:t xml:space="preserve"> վերամշակման արդյունքով օտարերկրյա ապրան</w:t>
            </w:r>
            <w:r w:rsidR="00640C55">
              <w:rPr>
                <w:rFonts w:ascii="GHEA Grapalat" w:hAnsi="GHEA Grapalat"/>
                <w:bCs/>
                <w:color w:val="000000"/>
                <w:lang w:val="hy-AM" w:eastAsia="hy-AM"/>
              </w:rPr>
              <w:t>քների նույնականացման եղանակները,</w:t>
            </w:r>
            <w:r w:rsidR="00640C55" w:rsidRPr="00E33A00">
              <w:rPr>
                <w:rFonts w:ascii="GHEA Grapalat" w:hAnsi="GHEA Grapalat"/>
                <w:bCs/>
                <w:color w:val="000000"/>
                <w:lang w:val="hy-AM" w:eastAsia="hy-AM"/>
              </w:rPr>
              <w:t xml:space="preserve"> </w:t>
            </w:r>
            <w:r w:rsidR="00640C55">
              <w:rPr>
                <w:rFonts w:ascii="GHEA Grapalat" w:hAnsi="GHEA Grapalat"/>
                <w:bCs/>
                <w:color w:val="000000"/>
                <w:lang w:val="hy-AM" w:eastAsia="hy-AM"/>
              </w:rPr>
              <w:t xml:space="preserve">ապրանքների վերամշակման ժամկետը և սահմանված </w:t>
            </w:r>
            <w:r w:rsidR="00640C55">
              <w:rPr>
                <w:rFonts w:ascii="GHEA Grapalat" w:hAnsi="GHEA Grapalat"/>
                <w:bCs/>
                <w:color w:val="000000"/>
                <w:lang w:val="hy-AM" w:eastAsia="hy-AM"/>
              </w:rPr>
              <w:lastRenderedPageBreak/>
              <w:t xml:space="preserve">այլ տեղեկությունները ենթակա են հիմնավորման առաջարկվող փաստաթղթերով։ Ինչ վերաբերում է ՀՀ էկոնոմիկայի նախարարության կողմից տրամադրվող պետական վերահսկողության </w:t>
            </w:r>
            <w:proofErr w:type="spellStart"/>
            <w:r w:rsidR="00640C55">
              <w:rPr>
                <w:rFonts w:ascii="GHEA Grapalat" w:hAnsi="GHEA Grapalat"/>
                <w:bCs/>
                <w:color w:val="000000"/>
                <w:lang w:val="hy-AM" w:eastAsia="hy-AM"/>
              </w:rPr>
              <w:t>ակտին</w:t>
            </w:r>
            <w:proofErr w:type="spellEnd"/>
            <w:r w:rsidR="00640C55">
              <w:rPr>
                <w:rFonts w:ascii="GHEA Grapalat" w:hAnsi="GHEA Grapalat"/>
                <w:bCs/>
                <w:color w:val="000000"/>
                <w:lang w:val="hy-AM" w:eastAsia="hy-AM"/>
              </w:rPr>
              <w:t xml:space="preserve">, ապա այն տրամադրվում է </w:t>
            </w:r>
            <w:proofErr w:type="spellStart"/>
            <w:r w:rsidR="00640C55">
              <w:rPr>
                <w:rFonts w:ascii="GHEA Grapalat" w:hAnsi="GHEA Grapalat"/>
                <w:bCs/>
                <w:color w:val="000000"/>
                <w:lang w:val="hy-AM" w:eastAsia="hy-AM"/>
              </w:rPr>
              <w:t>Եվրասիական</w:t>
            </w:r>
            <w:proofErr w:type="spellEnd"/>
            <w:r w:rsidR="00640C55">
              <w:rPr>
                <w:rFonts w:ascii="GHEA Grapalat" w:hAnsi="GHEA Grapalat"/>
                <w:bCs/>
                <w:color w:val="000000"/>
                <w:lang w:val="hy-AM" w:eastAsia="hy-AM"/>
              </w:rPr>
              <w:t xml:space="preserve"> տնտեսական հանձնաժողովի կոլեգիայի 21․04․2015թ․ </w:t>
            </w:r>
            <w:r w:rsidR="00640C55" w:rsidRPr="00640C55">
              <w:rPr>
                <w:rFonts w:ascii="GHEA Grapalat" w:hAnsi="GHEA Grapalat"/>
                <w:bCs/>
                <w:color w:val="000000"/>
                <w:lang w:val="hy-AM" w:eastAsia="hy-AM"/>
              </w:rPr>
              <w:t xml:space="preserve">N30 </w:t>
            </w:r>
            <w:r w:rsidR="004A692F">
              <w:rPr>
                <w:rFonts w:ascii="GHEA Grapalat" w:hAnsi="GHEA Grapalat"/>
                <w:bCs/>
                <w:color w:val="000000"/>
                <w:lang w:val="hy-AM" w:eastAsia="hy-AM"/>
              </w:rPr>
              <w:t xml:space="preserve">որոշման 13-րդ և 14-րդ </w:t>
            </w:r>
            <w:proofErr w:type="spellStart"/>
            <w:r w:rsidR="004A692F">
              <w:rPr>
                <w:rFonts w:ascii="GHEA Grapalat" w:hAnsi="GHEA Grapalat"/>
                <w:bCs/>
                <w:color w:val="000000"/>
                <w:lang w:val="hy-AM" w:eastAsia="hy-AM"/>
              </w:rPr>
              <w:t>հավելվածներին</w:t>
            </w:r>
            <w:proofErr w:type="spellEnd"/>
            <w:r w:rsidR="004A692F">
              <w:rPr>
                <w:rFonts w:ascii="GHEA Grapalat" w:hAnsi="GHEA Grapalat"/>
                <w:bCs/>
                <w:color w:val="000000"/>
                <w:lang w:val="hy-AM" w:eastAsia="hy-AM"/>
              </w:rPr>
              <w:t xml:space="preserve"> համապատասխան։</w:t>
            </w: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r>
              <w:rPr>
                <w:rFonts w:ascii="GHEA Grapalat" w:hAnsi="GHEA Grapalat"/>
                <w:bCs/>
                <w:color w:val="000000"/>
                <w:lang w:val="hy-AM" w:eastAsia="hy-AM"/>
              </w:rPr>
              <w:t>9․ Ընդունվել է, կատարվել են համապատասխան փոփոխություններ։</w:t>
            </w: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4A692F" w:rsidRDefault="004A692F" w:rsidP="00640C55">
            <w:pPr>
              <w:pStyle w:val="NormalWeb"/>
              <w:shd w:val="clear" w:color="auto" w:fill="FFFFFF"/>
              <w:spacing w:before="0" w:beforeAutospacing="0" w:after="0" w:afterAutospacing="0" w:line="360" w:lineRule="auto"/>
              <w:ind w:left="132" w:right="145" w:firstLine="243"/>
              <w:jc w:val="both"/>
              <w:rPr>
                <w:rFonts w:ascii="GHEA Grapalat" w:hAnsi="GHEA Grapalat"/>
                <w:bCs/>
                <w:color w:val="000000"/>
                <w:lang w:val="hy-AM" w:eastAsia="hy-AM"/>
              </w:rPr>
            </w:pPr>
          </w:p>
          <w:p w:rsidR="005562C8" w:rsidRDefault="004A692F" w:rsidP="00870882">
            <w:pPr>
              <w:tabs>
                <w:tab w:val="left" w:pos="154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10․ Ընդունվել է, կատարվել են համապատասխան փոփոխություններ։</w:t>
            </w:r>
          </w:p>
          <w:p w:rsidR="004A692F" w:rsidRDefault="004A692F" w:rsidP="00870882">
            <w:pPr>
              <w:tabs>
                <w:tab w:val="left" w:pos="1540"/>
              </w:tabs>
              <w:spacing w:line="360" w:lineRule="auto"/>
              <w:ind w:left="273" w:right="145"/>
              <w:jc w:val="both"/>
              <w:rPr>
                <w:rFonts w:ascii="GHEA Grapalat" w:hAnsi="GHEA Grapalat"/>
                <w:bCs/>
                <w:color w:val="000000"/>
                <w:lang w:val="hy-AM" w:eastAsia="hy-AM"/>
              </w:rPr>
            </w:pPr>
          </w:p>
          <w:p w:rsidR="004A692F" w:rsidRDefault="004A692F" w:rsidP="00870882">
            <w:pPr>
              <w:tabs>
                <w:tab w:val="left" w:pos="1540"/>
              </w:tabs>
              <w:spacing w:line="360" w:lineRule="auto"/>
              <w:ind w:left="273" w:right="145"/>
              <w:jc w:val="both"/>
              <w:rPr>
                <w:rFonts w:ascii="GHEA Grapalat" w:hAnsi="GHEA Grapalat"/>
                <w:bCs/>
                <w:color w:val="000000"/>
                <w:lang w:val="hy-AM" w:eastAsia="hy-AM"/>
              </w:rPr>
            </w:pPr>
          </w:p>
          <w:p w:rsidR="004A692F" w:rsidRDefault="004A692F" w:rsidP="004A692F">
            <w:pPr>
              <w:tabs>
                <w:tab w:val="left" w:pos="154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11․ Ընդունվել է, կատարվել են համապատասխան փոփոխություններ։</w:t>
            </w: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left" w:pos="154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12․ Ընդունվել է, կատարվել են համապատասխան փոփոխություններ։</w:t>
            </w: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13</w:t>
            </w:r>
            <w:r>
              <w:rPr>
                <w:rFonts w:ascii="Cambria Math" w:hAnsi="Cambria Math" w:cs="Cambria Math"/>
                <w:bCs/>
                <w:color w:val="000000"/>
                <w:lang w:val="hy-AM" w:eastAsia="hy-AM"/>
              </w:rPr>
              <w:t>․</w:t>
            </w:r>
            <w:r>
              <w:rPr>
                <w:rFonts w:ascii="GHEA Grapalat" w:hAnsi="GHEA Grapalat"/>
                <w:bCs/>
                <w:color w:val="000000"/>
                <w:lang w:val="hy-AM" w:eastAsia="hy-AM"/>
              </w:rPr>
              <w:t xml:space="preserve"> </w:t>
            </w:r>
            <w:r>
              <w:rPr>
                <w:rFonts w:ascii="GHEA Grapalat" w:hAnsi="GHEA Grapalat" w:cs="GHEA Grapalat"/>
                <w:bCs/>
                <w:color w:val="000000"/>
                <w:lang w:val="hy-AM" w:eastAsia="hy-AM"/>
              </w:rPr>
              <w:t>Ընդունվել</w:t>
            </w:r>
            <w:r>
              <w:rPr>
                <w:rFonts w:ascii="GHEA Grapalat" w:hAnsi="GHEA Grapalat"/>
                <w:bCs/>
                <w:color w:val="000000"/>
                <w:lang w:val="hy-AM" w:eastAsia="hy-AM"/>
              </w:rPr>
              <w:t xml:space="preserve"> </w:t>
            </w:r>
            <w:r>
              <w:rPr>
                <w:rFonts w:ascii="GHEA Grapalat" w:hAnsi="GHEA Grapalat" w:cs="GHEA Grapalat"/>
                <w:bCs/>
                <w:color w:val="000000"/>
                <w:lang w:val="hy-AM" w:eastAsia="hy-AM"/>
              </w:rPr>
              <w:t>է</w:t>
            </w:r>
            <w:r>
              <w:rPr>
                <w:rFonts w:ascii="GHEA Grapalat" w:hAnsi="GHEA Grapalat"/>
                <w:bCs/>
                <w:color w:val="000000"/>
                <w:lang w:val="hy-AM" w:eastAsia="hy-AM"/>
              </w:rPr>
              <w:t xml:space="preserve"> </w:t>
            </w:r>
            <w:r>
              <w:rPr>
                <w:rFonts w:ascii="GHEA Grapalat" w:hAnsi="GHEA Grapalat" w:cs="GHEA Grapalat"/>
                <w:bCs/>
                <w:color w:val="000000"/>
                <w:lang w:val="hy-AM" w:eastAsia="hy-AM"/>
              </w:rPr>
              <w:t>ի</w:t>
            </w:r>
            <w:r>
              <w:rPr>
                <w:rFonts w:ascii="GHEA Grapalat" w:hAnsi="GHEA Grapalat"/>
                <w:bCs/>
                <w:color w:val="000000"/>
                <w:lang w:val="hy-AM" w:eastAsia="hy-AM"/>
              </w:rPr>
              <w:t xml:space="preserve"> </w:t>
            </w:r>
            <w:r>
              <w:rPr>
                <w:rFonts w:ascii="GHEA Grapalat" w:hAnsi="GHEA Grapalat" w:cs="GHEA Grapalat"/>
                <w:bCs/>
                <w:color w:val="000000"/>
                <w:lang w:val="hy-AM" w:eastAsia="hy-AM"/>
              </w:rPr>
              <w:t>գիտություն։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Նախագծով</w:t>
            </w:r>
            <w:r>
              <w:rPr>
                <w:rFonts w:ascii="GHEA Grapalat" w:hAnsi="GHEA Grapalat"/>
                <w:bCs/>
                <w:color w:val="000000"/>
                <w:lang w:val="hy-AM" w:eastAsia="hy-AM"/>
              </w:rPr>
              <w:t xml:space="preserve"> </w:t>
            </w:r>
            <w:r>
              <w:rPr>
                <w:rFonts w:ascii="GHEA Grapalat" w:hAnsi="GHEA Grapalat" w:cs="GHEA Grapalat"/>
                <w:bCs/>
                <w:color w:val="000000"/>
                <w:lang w:val="hy-AM" w:eastAsia="hy-AM"/>
              </w:rPr>
              <w:t>համապատասխան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նորմերը</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նախատեսվել</w:t>
            </w:r>
            <w:r>
              <w:rPr>
                <w:rFonts w:ascii="GHEA Grapalat" w:hAnsi="GHEA Grapalat"/>
                <w:bCs/>
                <w:color w:val="000000"/>
                <w:lang w:val="hy-AM" w:eastAsia="hy-AM"/>
              </w:rPr>
              <w:t xml:space="preserve"> </w:t>
            </w:r>
            <w:r>
              <w:rPr>
                <w:rFonts w:ascii="GHEA Grapalat" w:hAnsi="GHEA Grapalat" w:cs="GHEA Grapalat"/>
                <w:bCs/>
                <w:color w:val="000000"/>
                <w:lang w:val="hy-AM" w:eastAsia="hy-AM"/>
              </w:rPr>
              <w:t>են</w:t>
            </w:r>
            <w:r>
              <w:rPr>
                <w:rFonts w:ascii="GHEA Grapalat" w:hAnsi="GHEA Grapalat"/>
                <w:bCs/>
                <w:color w:val="000000"/>
                <w:lang w:val="hy-AM" w:eastAsia="hy-AM"/>
              </w:rPr>
              <w:t xml:space="preserve"> </w:t>
            </w:r>
            <w:proofErr w:type="spellStart"/>
            <w:r>
              <w:rPr>
                <w:rFonts w:ascii="GHEA Grapalat" w:hAnsi="GHEA Grapalat" w:cs="GHEA Grapalat"/>
                <w:bCs/>
                <w:color w:val="000000"/>
                <w:lang w:val="hy-AM" w:eastAsia="hy-AM"/>
              </w:rPr>
              <w:t>կարգավորումների</w:t>
            </w:r>
            <w:proofErr w:type="spellEnd"/>
            <w:r>
              <w:rPr>
                <w:rFonts w:ascii="GHEA Grapalat" w:hAnsi="GHEA Grapalat"/>
                <w:bCs/>
                <w:color w:val="000000"/>
                <w:lang w:val="hy-AM" w:eastAsia="hy-AM"/>
              </w:rPr>
              <w:t xml:space="preserve"> </w:t>
            </w:r>
            <w:r>
              <w:rPr>
                <w:rFonts w:ascii="GHEA Grapalat" w:hAnsi="GHEA Grapalat" w:cs="GHEA Grapalat"/>
                <w:bCs/>
                <w:color w:val="000000"/>
                <w:lang w:val="hy-AM" w:eastAsia="hy-AM"/>
              </w:rPr>
              <w:t>հաջորդական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շարադրանքն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ապահովելու</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նպատակով։</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Միաժամանակ</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մերժման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համապատասխան</w:t>
            </w:r>
            <w:r>
              <w:rPr>
                <w:rFonts w:ascii="GHEA Grapalat" w:hAnsi="GHEA Grapalat"/>
                <w:bCs/>
                <w:color w:val="000000"/>
                <w:lang w:val="hy-AM" w:eastAsia="hy-AM"/>
              </w:rPr>
              <w:t xml:space="preserve"> </w:t>
            </w:r>
            <w:proofErr w:type="spellStart"/>
            <w:r>
              <w:rPr>
                <w:rFonts w:ascii="GHEA Grapalat" w:hAnsi="GHEA Grapalat" w:cs="GHEA Grapalat"/>
                <w:bCs/>
                <w:color w:val="000000"/>
                <w:lang w:val="hy-AM" w:eastAsia="hy-AM"/>
              </w:rPr>
              <w:t>կարգավորումներ</w:t>
            </w:r>
            <w:proofErr w:type="spellEnd"/>
            <w:r>
              <w:rPr>
                <w:rFonts w:ascii="GHEA Grapalat" w:hAnsi="GHEA Grapalat"/>
                <w:bCs/>
                <w:color w:val="000000"/>
                <w:lang w:val="hy-AM" w:eastAsia="hy-AM"/>
              </w:rPr>
              <w:t xml:space="preserve"> </w:t>
            </w:r>
            <w:r>
              <w:rPr>
                <w:rFonts w:ascii="GHEA Grapalat" w:hAnsi="GHEA Grapalat" w:cs="GHEA Grapalat"/>
                <w:bCs/>
                <w:color w:val="000000"/>
                <w:lang w:val="hy-AM" w:eastAsia="hy-AM"/>
              </w:rPr>
              <w:t>են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նախատեսվել</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նաև</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նախագծով</w:t>
            </w:r>
            <w:r>
              <w:rPr>
                <w:rFonts w:ascii="GHEA Grapalat" w:hAnsi="GHEA Grapalat"/>
                <w:bCs/>
                <w:color w:val="000000"/>
                <w:lang w:val="hy-AM" w:eastAsia="hy-AM"/>
              </w:rPr>
              <w:t xml:space="preserve">, </w:t>
            </w:r>
            <w:r>
              <w:rPr>
                <w:rFonts w:ascii="GHEA Grapalat" w:hAnsi="GHEA Grapalat" w:cs="GHEA Grapalat"/>
                <w:bCs/>
                <w:color w:val="000000"/>
                <w:lang w:val="hy-AM" w:eastAsia="hy-AM"/>
              </w:rPr>
              <w:t>ինչը</w:t>
            </w:r>
            <w:r>
              <w:rPr>
                <w:rFonts w:ascii="GHEA Grapalat" w:hAnsi="GHEA Grapalat"/>
                <w:bCs/>
                <w:color w:val="000000"/>
                <w:lang w:val="hy-AM" w:eastAsia="hy-AM"/>
              </w:rPr>
              <w:t xml:space="preserve"> </w:t>
            </w:r>
            <w:r>
              <w:rPr>
                <w:rFonts w:ascii="GHEA Grapalat" w:hAnsi="GHEA Grapalat" w:cs="GHEA Grapalat"/>
                <w:bCs/>
                <w:color w:val="000000"/>
                <w:lang w:val="hy-AM" w:eastAsia="hy-AM"/>
              </w:rPr>
              <w:t>հաշվի</w:t>
            </w:r>
            <w:r>
              <w:rPr>
                <w:rFonts w:ascii="GHEA Grapalat" w:hAnsi="GHEA Grapalat"/>
                <w:bCs/>
                <w:color w:val="000000"/>
                <w:lang w:val="hy-AM" w:eastAsia="hy-AM"/>
              </w:rPr>
              <w:t xml:space="preserve"> </w:t>
            </w:r>
            <w:r>
              <w:rPr>
                <w:rFonts w:ascii="GHEA Grapalat" w:hAnsi="GHEA Grapalat" w:cs="GHEA Grapalat"/>
                <w:bCs/>
                <w:color w:val="000000"/>
                <w:lang w:val="hy-AM" w:eastAsia="hy-AM"/>
              </w:rPr>
              <w:t>առնելով</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նպատակահարմ</w:t>
            </w:r>
            <w:r>
              <w:rPr>
                <w:rFonts w:ascii="GHEA Grapalat" w:hAnsi="GHEA Grapalat"/>
                <w:bCs/>
                <w:color w:val="000000"/>
                <w:lang w:val="hy-AM" w:eastAsia="hy-AM"/>
              </w:rPr>
              <w:t xml:space="preserve">ար է </w:t>
            </w:r>
            <w:r>
              <w:rPr>
                <w:rFonts w:ascii="GHEA Grapalat" w:hAnsi="GHEA Grapalat"/>
                <w:bCs/>
                <w:color w:val="000000"/>
                <w:lang w:val="hy-AM" w:eastAsia="hy-AM"/>
              </w:rPr>
              <w:lastRenderedPageBreak/>
              <w:t>համապատասխան նորմերը պահպանել նախագծում։</w:t>
            </w: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14</w:t>
            </w:r>
            <w:r>
              <w:rPr>
                <w:rFonts w:ascii="Cambria Math" w:hAnsi="Cambria Math" w:cs="Cambria Math"/>
                <w:bCs/>
                <w:color w:val="000000"/>
                <w:lang w:val="hy-AM" w:eastAsia="hy-AM"/>
              </w:rPr>
              <w:t>․</w:t>
            </w:r>
            <w:r>
              <w:rPr>
                <w:rFonts w:ascii="GHEA Grapalat" w:hAnsi="GHEA Grapalat"/>
                <w:bCs/>
                <w:color w:val="000000"/>
                <w:lang w:val="hy-AM" w:eastAsia="hy-AM"/>
              </w:rPr>
              <w:t xml:space="preserve"> </w:t>
            </w:r>
            <w:r>
              <w:rPr>
                <w:rFonts w:ascii="GHEA Grapalat" w:hAnsi="GHEA Grapalat" w:cs="GHEA Grapalat"/>
                <w:bCs/>
                <w:color w:val="000000"/>
                <w:lang w:val="hy-AM" w:eastAsia="hy-AM"/>
              </w:rPr>
              <w:t>Ընդունվել</w:t>
            </w:r>
            <w:r>
              <w:rPr>
                <w:rFonts w:ascii="GHEA Grapalat" w:hAnsi="GHEA Grapalat"/>
                <w:bCs/>
                <w:color w:val="000000"/>
                <w:lang w:val="hy-AM" w:eastAsia="hy-AM"/>
              </w:rPr>
              <w:t xml:space="preserve"> </w:t>
            </w:r>
            <w:r>
              <w:rPr>
                <w:rFonts w:ascii="GHEA Grapalat" w:hAnsi="GHEA Grapalat" w:cs="GHEA Grapalat"/>
                <w:bCs/>
                <w:color w:val="000000"/>
                <w:lang w:val="hy-AM" w:eastAsia="hy-AM"/>
              </w:rPr>
              <w:t>է</w:t>
            </w:r>
            <w:r>
              <w:rPr>
                <w:rFonts w:ascii="GHEA Grapalat" w:hAnsi="GHEA Grapalat"/>
                <w:bCs/>
                <w:color w:val="000000"/>
                <w:lang w:val="hy-AM" w:eastAsia="hy-AM"/>
              </w:rPr>
              <w:t xml:space="preserve"> </w:t>
            </w:r>
            <w:r>
              <w:rPr>
                <w:rFonts w:ascii="GHEA Grapalat" w:hAnsi="GHEA Grapalat" w:cs="GHEA Grapalat"/>
                <w:bCs/>
                <w:color w:val="000000"/>
                <w:lang w:val="hy-AM" w:eastAsia="hy-AM"/>
              </w:rPr>
              <w:t>ի</w:t>
            </w:r>
            <w:r>
              <w:rPr>
                <w:rFonts w:ascii="GHEA Grapalat" w:hAnsi="GHEA Grapalat"/>
                <w:bCs/>
                <w:color w:val="000000"/>
                <w:lang w:val="hy-AM" w:eastAsia="hy-AM"/>
              </w:rPr>
              <w:t xml:space="preserve"> </w:t>
            </w:r>
            <w:r>
              <w:rPr>
                <w:rFonts w:ascii="GHEA Grapalat" w:hAnsi="GHEA Grapalat" w:cs="GHEA Grapalat"/>
                <w:bCs/>
                <w:color w:val="000000"/>
                <w:lang w:val="hy-AM" w:eastAsia="hy-AM"/>
              </w:rPr>
              <w:t>գիտություն։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Նախագծում</w:t>
            </w:r>
            <w:r>
              <w:rPr>
                <w:rFonts w:ascii="GHEA Grapalat" w:hAnsi="GHEA Grapalat"/>
                <w:bCs/>
                <w:color w:val="000000"/>
                <w:lang w:val="hy-AM" w:eastAsia="hy-AM"/>
              </w:rPr>
              <w:t xml:space="preserve"> </w:t>
            </w:r>
            <w:r>
              <w:rPr>
                <w:rFonts w:ascii="GHEA Grapalat" w:hAnsi="GHEA Grapalat" w:cs="GHEA Grapalat"/>
                <w:bCs/>
                <w:color w:val="000000"/>
                <w:lang w:val="hy-AM" w:eastAsia="hy-AM"/>
              </w:rPr>
              <w:t>նախատեսվել</w:t>
            </w:r>
            <w:r>
              <w:rPr>
                <w:rFonts w:ascii="GHEA Grapalat" w:hAnsi="GHEA Grapalat"/>
                <w:bCs/>
                <w:color w:val="000000"/>
                <w:lang w:val="hy-AM" w:eastAsia="hy-AM"/>
              </w:rPr>
              <w:t xml:space="preserve"> </w:t>
            </w:r>
            <w:r>
              <w:rPr>
                <w:rFonts w:ascii="GHEA Grapalat" w:hAnsi="GHEA Grapalat" w:cs="GHEA Grapalat"/>
                <w:bCs/>
                <w:color w:val="000000"/>
                <w:lang w:val="hy-AM" w:eastAsia="hy-AM"/>
              </w:rPr>
              <w:t>են</w:t>
            </w:r>
            <w:r>
              <w:rPr>
                <w:rFonts w:ascii="GHEA Grapalat" w:hAnsi="GHEA Grapalat"/>
                <w:bCs/>
                <w:color w:val="000000"/>
                <w:lang w:val="hy-AM" w:eastAsia="hy-AM"/>
              </w:rPr>
              <w:t xml:space="preserve"> </w:t>
            </w:r>
            <w:proofErr w:type="spellStart"/>
            <w:r>
              <w:rPr>
                <w:rFonts w:ascii="GHEA Grapalat" w:hAnsi="GHEA Grapalat" w:cs="GHEA Grapalat"/>
                <w:bCs/>
                <w:color w:val="000000"/>
                <w:lang w:val="hy-AM" w:eastAsia="hy-AM"/>
              </w:rPr>
              <w:t>Եվրասիական</w:t>
            </w:r>
            <w:proofErr w:type="spellEnd"/>
            <w:r>
              <w:rPr>
                <w:rFonts w:ascii="GHEA Grapalat" w:hAnsi="GHEA Grapalat"/>
                <w:bCs/>
                <w:color w:val="000000"/>
                <w:lang w:val="hy-AM" w:eastAsia="hy-AM"/>
              </w:rPr>
              <w:t xml:space="preserve"> </w:t>
            </w:r>
            <w:r>
              <w:rPr>
                <w:rFonts w:ascii="GHEA Grapalat" w:hAnsi="GHEA Grapalat" w:cs="GHEA Grapalat"/>
                <w:bCs/>
                <w:color w:val="000000"/>
                <w:lang w:val="hy-AM" w:eastAsia="hy-AM"/>
              </w:rPr>
              <w:t>տնտեսական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միության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մաքսային</w:t>
            </w:r>
            <w:r>
              <w:rPr>
                <w:rFonts w:ascii="GHEA Grapalat" w:hAnsi="GHEA Grapalat"/>
                <w:bCs/>
                <w:color w:val="000000"/>
                <w:lang w:val="hy-AM" w:eastAsia="hy-AM"/>
              </w:rPr>
              <w:t xml:space="preserve"> </w:t>
            </w:r>
            <w:r>
              <w:rPr>
                <w:rFonts w:ascii="GHEA Grapalat" w:hAnsi="GHEA Grapalat" w:cs="GHEA Grapalat"/>
                <w:bCs/>
                <w:color w:val="000000"/>
                <w:lang w:val="hy-AM" w:eastAsia="hy-AM"/>
              </w:rPr>
              <w:t>օրենսգրքի</w:t>
            </w:r>
            <w:r>
              <w:rPr>
                <w:rFonts w:ascii="GHEA Grapalat" w:hAnsi="GHEA Grapalat"/>
                <w:bCs/>
                <w:color w:val="000000"/>
                <w:lang w:val="hy-AM" w:eastAsia="hy-AM"/>
              </w:rPr>
              <w:t xml:space="preserve"> 53-</w:t>
            </w:r>
            <w:r>
              <w:rPr>
                <w:rFonts w:ascii="GHEA Grapalat" w:hAnsi="GHEA Grapalat" w:cs="GHEA Grapalat"/>
                <w:bCs/>
                <w:color w:val="000000"/>
                <w:lang w:val="hy-AM" w:eastAsia="hy-AM"/>
              </w:rPr>
              <w:t>րդ</w:t>
            </w:r>
            <w:r>
              <w:rPr>
                <w:rFonts w:ascii="GHEA Grapalat" w:hAnsi="GHEA Grapalat"/>
                <w:bCs/>
                <w:color w:val="000000"/>
                <w:lang w:val="hy-AM" w:eastAsia="hy-AM"/>
              </w:rPr>
              <w:t xml:space="preserve"> </w:t>
            </w:r>
            <w:r>
              <w:rPr>
                <w:rFonts w:ascii="GHEA Grapalat" w:hAnsi="GHEA Grapalat" w:cs="GHEA Grapalat"/>
                <w:bCs/>
                <w:color w:val="000000"/>
                <w:lang w:val="hy-AM" w:eastAsia="hy-AM"/>
              </w:rPr>
              <w:t>գլխ</w:t>
            </w:r>
            <w:r w:rsidR="000914BF">
              <w:rPr>
                <w:rFonts w:ascii="GHEA Grapalat" w:hAnsi="GHEA Grapalat" w:cs="GHEA Grapalat"/>
                <w:bCs/>
                <w:color w:val="000000"/>
                <w:lang w:val="hy-AM" w:eastAsia="hy-AM"/>
              </w:rPr>
              <w:t>ին</w:t>
            </w:r>
            <w:r>
              <w:rPr>
                <w:rFonts w:ascii="GHEA Grapalat" w:hAnsi="GHEA Grapalat"/>
                <w:bCs/>
                <w:color w:val="000000"/>
                <w:lang w:val="hy-AM" w:eastAsia="hy-AM"/>
              </w:rPr>
              <w:t xml:space="preserve"> </w:t>
            </w:r>
            <w:r>
              <w:rPr>
                <w:rFonts w:ascii="GHEA Grapalat" w:hAnsi="GHEA Grapalat" w:cs="GHEA Grapalat"/>
                <w:bCs/>
                <w:color w:val="000000"/>
                <w:lang w:val="hy-AM" w:eastAsia="hy-AM"/>
              </w:rPr>
              <w:t>և</w:t>
            </w:r>
            <w:r>
              <w:rPr>
                <w:rFonts w:ascii="GHEA Grapalat" w:hAnsi="GHEA Grapalat"/>
                <w:bCs/>
                <w:color w:val="000000"/>
                <w:lang w:val="hy-AM" w:eastAsia="hy-AM"/>
              </w:rPr>
              <w:t xml:space="preserve"> «Մաքսային կարգավորման մասին» օրենքի 47-րդ գլխին համապատասխան իրականացվող փորձաքննությունը։</w:t>
            </w: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p>
          <w:p w:rsidR="004A692F" w:rsidRDefault="004A692F" w:rsidP="004A692F">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15․ Ընդունվել է ի գիտություն։</w:t>
            </w:r>
          </w:p>
          <w:p w:rsidR="004A692F" w:rsidRDefault="00FD4990" w:rsidP="00FD4990">
            <w:pPr>
              <w:tabs>
                <w:tab w:val="center" w:pos="2470"/>
              </w:tabs>
              <w:spacing w:line="360" w:lineRule="auto"/>
              <w:ind w:left="273" w:right="145"/>
              <w:jc w:val="both"/>
              <w:rPr>
                <w:rFonts w:ascii="GHEA Grapalat" w:hAnsi="GHEA Grapalat"/>
                <w:lang w:val="hy-AM" w:eastAsia="hy-AM"/>
              </w:rPr>
            </w:pPr>
            <w:r>
              <w:rPr>
                <w:rFonts w:ascii="GHEA Grapalat" w:hAnsi="GHEA Grapalat"/>
                <w:bCs/>
                <w:color w:val="000000"/>
                <w:lang w:val="hy-AM" w:eastAsia="hy-AM"/>
              </w:rPr>
              <w:t>Մաքսային մարմինների կողմից նշանակվող մաքսային փորձաքննության իրականացման իրավական հիմքերն ամրագրված են</w:t>
            </w:r>
            <w:r>
              <w:rPr>
                <w:rFonts w:ascii="GHEA Grapalat" w:hAnsi="GHEA Grapalat" w:cs="GHEA Grapalat"/>
                <w:bCs/>
                <w:color w:val="000000"/>
                <w:lang w:val="hy-AM" w:eastAsia="hy-AM"/>
              </w:rPr>
              <w:t xml:space="preserve"> </w:t>
            </w:r>
            <w:proofErr w:type="spellStart"/>
            <w:r>
              <w:rPr>
                <w:rFonts w:ascii="GHEA Grapalat" w:hAnsi="GHEA Grapalat" w:cs="GHEA Grapalat"/>
                <w:bCs/>
                <w:color w:val="000000"/>
                <w:lang w:val="hy-AM" w:eastAsia="hy-AM"/>
              </w:rPr>
              <w:t>Եվրասիական</w:t>
            </w:r>
            <w:proofErr w:type="spellEnd"/>
            <w:r>
              <w:rPr>
                <w:rFonts w:ascii="GHEA Grapalat" w:hAnsi="GHEA Grapalat"/>
                <w:bCs/>
                <w:color w:val="000000"/>
                <w:lang w:val="hy-AM" w:eastAsia="hy-AM"/>
              </w:rPr>
              <w:t xml:space="preserve"> </w:t>
            </w:r>
            <w:r>
              <w:rPr>
                <w:rFonts w:ascii="GHEA Grapalat" w:hAnsi="GHEA Grapalat" w:cs="GHEA Grapalat"/>
                <w:bCs/>
                <w:color w:val="000000"/>
                <w:lang w:val="hy-AM" w:eastAsia="hy-AM"/>
              </w:rPr>
              <w:t>տնտեսական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միության</w:t>
            </w:r>
            <w:r>
              <w:rPr>
                <w:rFonts w:ascii="GHEA Grapalat" w:hAnsi="GHEA Grapalat"/>
                <w:bCs/>
                <w:color w:val="000000"/>
                <w:lang w:val="hy-AM" w:eastAsia="hy-AM"/>
              </w:rPr>
              <w:t xml:space="preserve"> </w:t>
            </w:r>
            <w:r>
              <w:rPr>
                <w:rFonts w:ascii="GHEA Grapalat" w:hAnsi="GHEA Grapalat" w:cs="GHEA Grapalat"/>
                <w:bCs/>
                <w:color w:val="000000"/>
                <w:lang w:val="hy-AM" w:eastAsia="hy-AM"/>
              </w:rPr>
              <w:t>մաքսային</w:t>
            </w:r>
            <w:r>
              <w:rPr>
                <w:rFonts w:ascii="GHEA Grapalat" w:hAnsi="GHEA Grapalat"/>
                <w:bCs/>
                <w:color w:val="000000"/>
                <w:lang w:val="hy-AM" w:eastAsia="hy-AM"/>
              </w:rPr>
              <w:t xml:space="preserve"> </w:t>
            </w:r>
            <w:r>
              <w:rPr>
                <w:rFonts w:ascii="GHEA Grapalat" w:hAnsi="GHEA Grapalat" w:cs="GHEA Grapalat"/>
                <w:bCs/>
                <w:color w:val="000000"/>
                <w:lang w:val="hy-AM" w:eastAsia="hy-AM"/>
              </w:rPr>
              <w:t>օրենսգրքի</w:t>
            </w:r>
            <w:r>
              <w:rPr>
                <w:rFonts w:ascii="GHEA Grapalat" w:hAnsi="GHEA Grapalat"/>
                <w:bCs/>
                <w:color w:val="000000"/>
                <w:lang w:val="hy-AM" w:eastAsia="hy-AM"/>
              </w:rPr>
              <w:t xml:space="preserve"> 53-</w:t>
            </w:r>
            <w:r>
              <w:rPr>
                <w:rFonts w:ascii="GHEA Grapalat" w:hAnsi="GHEA Grapalat" w:cs="GHEA Grapalat"/>
                <w:bCs/>
                <w:color w:val="000000"/>
                <w:lang w:val="hy-AM" w:eastAsia="hy-AM"/>
              </w:rPr>
              <w:t>րդ</w:t>
            </w:r>
            <w:r>
              <w:rPr>
                <w:rFonts w:ascii="GHEA Grapalat" w:hAnsi="GHEA Grapalat"/>
                <w:bCs/>
                <w:color w:val="000000"/>
                <w:lang w:val="hy-AM" w:eastAsia="hy-AM"/>
              </w:rPr>
              <w:t xml:space="preserve"> </w:t>
            </w:r>
            <w:r>
              <w:rPr>
                <w:rFonts w:ascii="GHEA Grapalat" w:hAnsi="GHEA Grapalat" w:cs="GHEA Grapalat"/>
                <w:bCs/>
                <w:color w:val="000000"/>
                <w:lang w:val="hy-AM" w:eastAsia="hy-AM"/>
              </w:rPr>
              <w:t>գլխով</w:t>
            </w:r>
            <w:r>
              <w:rPr>
                <w:rFonts w:ascii="GHEA Grapalat" w:hAnsi="GHEA Grapalat"/>
                <w:bCs/>
                <w:color w:val="000000"/>
                <w:lang w:val="hy-AM" w:eastAsia="hy-AM"/>
              </w:rPr>
              <w:t xml:space="preserve"> </w:t>
            </w:r>
            <w:r>
              <w:rPr>
                <w:rFonts w:ascii="GHEA Grapalat" w:hAnsi="GHEA Grapalat" w:cs="GHEA Grapalat"/>
                <w:bCs/>
                <w:color w:val="000000"/>
                <w:lang w:val="hy-AM" w:eastAsia="hy-AM"/>
              </w:rPr>
              <w:t>և</w:t>
            </w:r>
            <w:r>
              <w:rPr>
                <w:rFonts w:ascii="GHEA Grapalat" w:hAnsi="GHEA Grapalat"/>
                <w:bCs/>
                <w:color w:val="000000"/>
                <w:lang w:val="hy-AM" w:eastAsia="hy-AM"/>
              </w:rPr>
              <w:t xml:space="preserve"> «Մաքսային կարգավորման մասին» օրենքի 47-րդ գլխով։ Միաժամանակ, Նախագծի առաջին հավելվածի 9-րդ կետի 3-րդ ենթակետով և 2-րդ հավելվածի 5-րդ կետի 3-րդ ենթակետով նախատեսվել է փորձաքննությունների իրականացումը՝ </w:t>
            </w:r>
            <w:r w:rsidRPr="00FD4990">
              <w:rPr>
                <w:rFonts w:ascii="GHEA Grapalat" w:hAnsi="GHEA Grapalat"/>
                <w:lang w:val="hy-AM" w:eastAsia="hy-AM"/>
              </w:rPr>
              <w:t xml:space="preserve">գիտահետազոտական կազմակերպությունների կազմում գտնվող փորձարկման լաբորատորիաների կամ </w:t>
            </w:r>
            <w:r w:rsidRPr="00FD4990">
              <w:rPr>
                <w:rFonts w:ascii="GHEA Grapalat" w:hAnsi="GHEA Grapalat"/>
                <w:lang w:val="hy-AM" w:eastAsia="hy-AM"/>
              </w:rPr>
              <w:lastRenderedPageBreak/>
              <w:t>հավատարմագրման մասին Հայաստանի Հանրապետության օրենսդրությամբ սահմանված կարգով հավատարմագրված փորձարկման լաբորատորիաների</w:t>
            </w:r>
            <w:r>
              <w:rPr>
                <w:rFonts w:ascii="GHEA Grapalat" w:hAnsi="GHEA Grapalat"/>
                <w:lang w:val="hy-AM" w:eastAsia="hy-AM"/>
              </w:rPr>
              <w:t xml:space="preserve"> կողմից։ </w:t>
            </w:r>
          </w:p>
          <w:p w:rsidR="00FD4990" w:rsidRDefault="00FD4990" w:rsidP="00FD4990">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lang w:val="hy-AM" w:eastAsia="hy-AM"/>
              </w:rPr>
              <w:t xml:space="preserve">Ինչ վերաբերում է լիազոր մաքսային մարմնի կողմից մաքսային փորձաքննության իրականացմանը, ապա </w:t>
            </w:r>
            <w:proofErr w:type="spellStart"/>
            <w:r>
              <w:rPr>
                <w:rFonts w:ascii="GHEA Grapalat" w:hAnsi="GHEA Grapalat"/>
                <w:lang w:val="hy-AM" w:eastAsia="hy-AM"/>
              </w:rPr>
              <w:t>Եվրասիական</w:t>
            </w:r>
            <w:proofErr w:type="spellEnd"/>
            <w:r>
              <w:rPr>
                <w:rFonts w:ascii="GHEA Grapalat" w:hAnsi="GHEA Grapalat"/>
                <w:lang w:val="hy-AM" w:eastAsia="hy-AM"/>
              </w:rPr>
              <w:t xml:space="preserve"> տնտեսական միության մաքսային օրենսգրքի 389-րդ հոդվածի 2-րդ կետի 2-րդ պարբերության համաձայն՝ լ</w:t>
            </w:r>
            <w:r w:rsidRPr="00FD4990">
              <w:rPr>
                <w:rFonts w:ascii="GHEA Grapalat" w:hAnsi="GHEA Grapalat"/>
                <w:bCs/>
                <w:color w:val="000000"/>
                <w:lang w:val="hy-AM" w:eastAsia="hy-AM"/>
              </w:rPr>
              <w:t xml:space="preserve">իազորված մաքսային մարմնի կողմից մաքսային փորձաքննություն անցկացնելու անհնարինության դեպքում, իսկ եթե դա նախատեսված է անդամ պետությունների օրենսդրությամբ, ապա նաև այլ դեպքերում մաքսային փորձաքննությունը կարող է նշանակվել անդամ պետության փորձագիտական կազմակերպության (փորձագետի) </w:t>
            </w:r>
            <w:r w:rsidRPr="00FD4990">
              <w:rPr>
                <w:rFonts w:ascii="GHEA Grapalat" w:hAnsi="GHEA Grapalat"/>
                <w:bCs/>
                <w:color w:val="000000"/>
                <w:lang w:val="hy-AM" w:eastAsia="hy-AM"/>
              </w:rPr>
              <w:lastRenderedPageBreak/>
              <w:t>կողմից անցկացնելու նպատակով՝ այդ անդամ պետության օրենսդրությանը համապատասխան:</w:t>
            </w:r>
            <w:r w:rsidR="009D4BCA">
              <w:rPr>
                <w:rFonts w:ascii="GHEA Grapalat" w:hAnsi="GHEA Grapalat"/>
                <w:bCs/>
                <w:color w:val="000000"/>
                <w:lang w:val="hy-AM" w:eastAsia="hy-AM"/>
              </w:rPr>
              <w:t xml:space="preserve"> «Մաքսային կարգավորման մասին» օրենքի 236-րդ հոդվածի 3-րդ մասի համաձայն՝ </w:t>
            </w:r>
            <w:proofErr w:type="spellStart"/>
            <w:r w:rsidR="009D4BCA">
              <w:rPr>
                <w:rFonts w:ascii="GHEA Grapalat" w:hAnsi="GHEA Grapalat"/>
                <w:bCs/>
                <w:color w:val="000000"/>
                <w:lang w:val="hy-AM" w:eastAsia="hy-AM"/>
              </w:rPr>
              <w:t>Եվրասիական</w:t>
            </w:r>
            <w:proofErr w:type="spellEnd"/>
            <w:r w:rsidR="009D4BCA">
              <w:rPr>
                <w:rFonts w:ascii="GHEA Grapalat" w:hAnsi="GHEA Grapalat"/>
                <w:bCs/>
                <w:color w:val="000000"/>
                <w:lang w:val="hy-AM" w:eastAsia="hy-AM"/>
              </w:rPr>
              <w:t xml:space="preserve"> տնտեսական մ</w:t>
            </w:r>
            <w:r w:rsidR="009D4BCA" w:rsidRPr="009D4BCA">
              <w:rPr>
                <w:rFonts w:ascii="GHEA Grapalat" w:hAnsi="GHEA Grapalat"/>
                <w:bCs/>
                <w:color w:val="000000"/>
                <w:lang w:val="hy-AM" w:eastAsia="hy-AM"/>
              </w:rPr>
              <w:t>իության մաքսային օրենսգրքի 389-րդ հոդվածի 2-րդ կետին համապատասխան՝ մաքսային մարմինների կողմից մաքսային փորձաքննության իրականացման անհնարինության կամ համապատասխան պայմաններ և միջոցներ չունենալու դեպքում մաքսային մարմնի կողմից նշանակված մաքսային փորձաքննությունը կարող է իրականացվել մաքսային մարմնի կողմից հավատարմագրված՝ մաքսային փորձաքննություն իրականացնող կազմակերպությունների կողմից:</w:t>
            </w: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roofErr w:type="spellStart"/>
            <w:r>
              <w:rPr>
                <w:rFonts w:ascii="GHEA Grapalat" w:hAnsi="GHEA Grapalat"/>
                <w:bCs/>
                <w:color w:val="000000"/>
                <w:lang w:val="hy-AM" w:eastAsia="hy-AM"/>
              </w:rPr>
              <w:t>Թույլտվությունների</w:t>
            </w:r>
            <w:proofErr w:type="spellEnd"/>
            <w:r>
              <w:rPr>
                <w:rFonts w:ascii="GHEA Grapalat" w:hAnsi="GHEA Grapalat"/>
                <w:bCs/>
                <w:color w:val="000000"/>
                <w:lang w:val="hy-AM" w:eastAsia="hy-AM"/>
              </w:rPr>
              <w:t xml:space="preserve"> տրամադրումից հետո նշանակվող փորձաքննության </w:t>
            </w:r>
            <w:r>
              <w:rPr>
                <w:rFonts w:ascii="GHEA Grapalat" w:hAnsi="GHEA Grapalat"/>
                <w:bCs/>
                <w:color w:val="000000"/>
                <w:lang w:val="hy-AM" w:eastAsia="hy-AM"/>
              </w:rPr>
              <w:lastRenderedPageBreak/>
              <w:t xml:space="preserve">իրականացման առնչությամբ՝ «Մաքսային կարգավորման մասին» օրենքի 119-րդ, 129-րդ և 138-րդ հոդվածներով նախատեսված է </w:t>
            </w:r>
            <w:proofErr w:type="spellStart"/>
            <w:r>
              <w:rPr>
                <w:rFonts w:ascii="GHEA Grapalat" w:hAnsi="GHEA Grapalat"/>
                <w:bCs/>
                <w:color w:val="000000"/>
                <w:lang w:val="hy-AM" w:eastAsia="hy-AM"/>
              </w:rPr>
              <w:t>թույլտվությունների</w:t>
            </w:r>
            <w:proofErr w:type="spellEnd"/>
            <w:r>
              <w:rPr>
                <w:rFonts w:ascii="GHEA Grapalat" w:hAnsi="GHEA Grapalat"/>
                <w:bCs/>
                <w:color w:val="000000"/>
                <w:lang w:val="hy-AM" w:eastAsia="hy-AM"/>
              </w:rPr>
              <w:t xml:space="preserve"> հետկանչի </w:t>
            </w:r>
            <w:r w:rsidRPr="009D4BCA">
              <w:rPr>
                <w:rFonts w:ascii="GHEA Grapalat" w:hAnsi="GHEA Grapalat"/>
                <w:bCs/>
                <w:color w:val="000000"/>
                <w:lang w:val="hy-AM" w:eastAsia="hy-AM"/>
              </w:rPr>
              <w:t>(</w:t>
            </w:r>
            <w:proofErr w:type="spellStart"/>
            <w:r>
              <w:rPr>
                <w:rFonts w:ascii="GHEA Grapalat" w:hAnsi="GHEA Grapalat"/>
                <w:bCs/>
                <w:color w:val="000000"/>
                <w:lang w:val="hy-AM" w:eastAsia="hy-AM"/>
              </w:rPr>
              <w:t>չեղարկման</w:t>
            </w:r>
            <w:proofErr w:type="spellEnd"/>
            <w:r w:rsidRPr="009D4BCA">
              <w:rPr>
                <w:rFonts w:ascii="GHEA Grapalat" w:hAnsi="GHEA Grapalat"/>
                <w:bCs/>
                <w:color w:val="000000"/>
                <w:lang w:val="hy-AM" w:eastAsia="hy-AM"/>
              </w:rPr>
              <w:t>)</w:t>
            </w:r>
            <w:r>
              <w:rPr>
                <w:rFonts w:ascii="GHEA Grapalat" w:hAnsi="GHEA Grapalat"/>
                <w:bCs/>
                <w:color w:val="000000"/>
                <w:lang w:val="hy-AM" w:eastAsia="hy-AM"/>
              </w:rPr>
              <w:t xml:space="preserve"> հնարավորություն այն դեպքում, երբ</w:t>
            </w:r>
            <w:r w:rsidRPr="009D4BCA">
              <w:rPr>
                <w:rFonts w:ascii="GHEA Grapalat" w:hAnsi="GHEA Grapalat"/>
                <w:bCs/>
                <w:color w:val="000000"/>
                <w:lang w:val="hy-AM" w:eastAsia="hy-AM"/>
              </w:rPr>
              <w:t xml:space="preserve"> մաքսային մարմիններին հայտնի են դարձել փաստեր, որոնք հավաստում են, որ ապրանքների վերամշակման թույլտվության ստացման համար մաքսային մարմիններ ներկայացվել են անարժանահավատ տեղեկություններ, որոնք ազդել են մաքսատուրքի, հարկերի, հատուկ, </w:t>
            </w:r>
            <w:proofErr w:type="spellStart"/>
            <w:r w:rsidRPr="009D4BCA">
              <w:rPr>
                <w:rFonts w:ascii="GHEA Grapalat" w:hAnsi="GHEA Grapalat"/>
                <w:bCs/>
                <w:color w:val="000000"/>
                <w:lang w:val="hy-AM" w:eastAsia="hy-AM"/>
              </w:rPr>
              <w:t>հակագնագցման</w:t>
            </w:r>
            <w:proofErr w:type="spellEnd"/>
            <w:r w:rsidRPr="009D4BCA">
              <w:rPr>
                <w:rFonts w:ascii="GHEA Grapalat" w:hAnsi="GHEA Grapalat"/>
                <w:bCs/>
                <w:color w:val="000000"/>
                <w:lang w:val="hy-AM" w:eastAsia="hy-AM"/>
              </w:rPr>
              <w:t xml:space="preserve"> և փոխհ</w:t>
            </w:r>
            <w:r>
              <w:rPr>
                <w:rFonts w:ascii="GHEA Grapalat" w:hAnsi="GHEA Grapalat"/>
                <w:bCs/>
                <w:color w:val="000000"/>
                <w:lang w:val="hy-AM" w:eastAsia="hy-AM"/>
              </w:rPr>
              <w:t>ատուցման տուրքերի մեծության վրա, ինչն էլ ըստ էության նախատեսվում է նախագծով։</w:t>
            </w: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16</w:t>
            </w:r>
            <w:r>
              <w:rPr>
                <w:rFonts w:ascii="Cambria Math" w:hAnsi="Cambria Math" w:cs="Cambria Math"/>
                <w:bCs/>
                <w:color w:val="000000"/>
                <w:lang w:val="hy-AM" w:eastAsia="hy-AM"/>
              </w:rPr>
              <w:t>․</w:t>
            </w:r>
            <w:r>
              <w:rPr>
                <w:rFonts w:ascii="GHEA Grapalat" w:hAnsi="GHEA Grapalat"/>
                <w:bCs/>
                <w:color w:val="000000"/>
                <w:lang w:val="hy-AM" w:eastAsia="hy-AM"/>
              </w:rPr>
              <w:t xml:space="preserve"> Ընդունվել է ի գիտություն։</w:t>
            </w:r>
          </w:p>
          <w:p w:rsidR="00FD4990" w:rsidRDefault="009D4BCA"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lastRenderedPageBreak/>
              <w:t xml:space="preserve">Մաքսային մարմինների կողմից նշանակվող փորձաքննության իրականացման նպատակը հայտարարատուի կողմից ներկայացված տեղեկությունների և փաստաթղթերի </w:t>
            </w:r>
            <w:r w:rsidRPr="009D4BCA">
              <w:rPr>
                <w:rFonts w:ascii="GHEA Grapalat" w:hAnsi="GHEA Grapalat"/>
                <w:bCs/>
                <w:color w:val="000000"/>
                <w:lang w:val="hy-AM" w:eastAsia="hy-AM"/>
              </w:rPr>
              <w:t>(</w:t>
            </w:r>
            <w:r>
              <w:rPr>
                <w:rFonts w:ascii="GHEA Grapalat" w:hAnsi="GHEA Grapalat"/>
                <w:bCs/>
                <w:color w:val="000000"/>
                <w:lang w:val="hy-AM" w:eastAsia="hy-AM"/>
              </w:rPr>
              <w:t>այդ թվում՝ նվազագույն ելքերի չափաքանակների</w:t>
            </w:r>
            <w:r w:rsidRPr="009D4BCA">
              <w:rPr>
                <w:rFonts w:ascii="GHEA Grapalat" w:hAnsi="GHEA Grapalat"/>
                <w:bCs/>
                <w:color w:val="000000"/>
                <w:lang w:val="hy-AM" w:eastAsia="hy-AM"/>
              </w:rPr>
              <w:t>)</w:t>
            </w:r>
            <w:r>
              <w:rPr>
                <w:rFonts w:ascii="GHEA Grapalat" w:hAnsi="GHEA Grapalat"/>
                <w:bCs/>
                <w:color w:val="000000"/>
                <w:lang w:val="hy-AM" w:eastAsia="hy-AM"/>
              </w:rPr>
              <w:t xml:space="preserve"> հիման </w:t>
            </w:r>
            <w:r w:rsidRPr="009D4BCA">
              <w:rPr>
                <w:rFonts w:ascii="GHEA Grapalat" w:hAnsi="GHEA Grapalat"/>
                <w:bCs/>
                <w:color w:val="000000"/>
                <w:lang w:val="hy-AM" w:eastAsia="hy-AM"/>
              </w:rPr>
              <w:t>վրա վերամշակման թույլտվության տրամադրումն է, իսկ փոր</w:t>
            </w:r>
            <w:r>
              <w:rPr>
                <w:rFonts w:ascii="GHEA Grapalat" w:hAnsi="GHEA Grapalat"/>
                <w:bCs/>
                <w:color w:val="000000"/>
                <w:lang w:val="hy-AM" w:eastAsia="hy-AM"/>
              </w:rPr>
              <w:t xml:space="preserve">ձաքննության արդյունքում ճշգրտված տվյալների հետ հայտարարատուի կողմից անհամաձայնության դեպքում՝ հայտարարատուի կողմից ներկայացված տեղեկությունների և </w:t>
            </w:r>
            <w:proofErr w:type="spellStart"/>
            <w:r>
              <w:rPr>
                <w:rFonts w:ascii="GHEA Grapalat" w:hAnsi="GHEA Grapalat"/>
                <w:bCs/>
                <w:color w:val="000000"/>
                <w:lang w:val="hy-AM" w:eastAsia="hy-AM"/>
              </w:rPr>
              <w:t>փաստաթղթերիև</w:t>
            </w:r>
            <w:proofErr w:type="spellEnd"/>
            <w:r>
              <w:rPr>
                <w:rFonts w:ascii="GHEA Grapalat" w:hAnsi="GHEA Grapalat"/>
                <w:bCs/>
                <w:color w:val="000000"/>
                <w:lang w:val="hy-AM" w:eastAsia="hy-AM"/>
              </w:rPr>
              <w:t xml:space="preserve"> և դրանց հիման վրա ներկայացված՝ վերամշակման արդյունքում նվազագույն ելքի չափաքանակների հաշվարկների՝ ոչ ճշգրիտ</w:t>
            </w:r>
            <w:r w:rsidRPr="00FD4990">
              <w:rPr>
                <w:rFonts w:ascii="GHEA Grapalat" w:hAnsi="GHEA Grapalat"/>
                <w:bCs/>
                <w:color w:val="000000"/>
                <w:lang w:val="hy-AM" w:eastAsia="hy-AM"/>
              </w:rPr>
              <w:t xml:space="preserve"> </w:t>
            </w:r>
            <w:r>
              <w:rPr>
                <w:rFonts w:ascii="GHEA Grapalat" w:hAnsi="GHEA Grapalat"/>
                <w:bCs/>
                <w:color w:val="000000"/>
                <w:lang w:val="hy-AM" w:eastAsia="hy-AM"/>
              </w:rPr>
              <w:t>լինելու հիմքով թույլտվության տրամադրումը ենթակա է մերժման։</w:t>
            </w: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lastRenderedPageBreak/>
              <w:t>17․ Ընդունվել է, կատարվել են համապատասխան փոփոխություններ։</w:t>
            </w: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p>
          <w:p w:rsidR="009D4BCA" w:rsidRDefault="009D4BCA"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 xml:space="preserve">18․ </w:t>
            </w:r>
            <w:r w:rsidR="00714509">
              <w:rPr>
                <w:rFonts w:ascii="GHEA Grapalat" w:hAnsi="GHEA Grapalat"/>
                <w:bCs/>
                <w:color w:val="000000"/>
                <w:lang w:val="hy-AM" w:eastAsia="hy-AM"/>
              </w:rPr>
              <w:t>Ընդունվել է ի գիտություն։</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 xml:space="preserve">Գործառնությունների իրականացման արդյունավետության և անհարկի </w:t>
            </w:r>
            <w:proofErr w:type="spellStart"/>
            <w:r>
              <w:rPr>
                <w:rFonts w:ascii="GHEA Grapalat" w:hAnsi="GHEA Grapalat"/>
                <w:bCs/>
                <w:color w:val="000000"/>
                <w:lang w:val="hy-AM" w:eastAsia="hy-AM"/>
              </w:rPr>
              <w:t>վարչարարության</w:t>
            </w:r>
            <w:proofErr w:type="spellEnd"/>
            <w:r>
              <w:rPr>
                <w:rFonts w:ascii="GHEA Grapalat" w:hAnsi="GHEA Grapalat"/>
                <w:bCs/>
                <w:color w:val="000000"/>
                <w:lang w:val="hy-AM" w:eastAsia="hy-AM"/>
              </w:rPr>
              <w:t xml:space="preserve"> </w:t>
            </w:r>
            <w:proofErr w:type="spellStart"/>
            <w:r>
              <w:rPr>
                <w:rFonts w:ascii="GHEA Grapalat" w:hAnsi="GHEA Grapalat"/>
                <w:bCs/>
                <w:color w:val="000000"/>
                <w:lang w:val="hy-AM" w:eastAsia="hy-AM"/>
              </w:rPr>
              <w:t>չիրականացման</w:t>
            </w:r>
            <w:proofErr w:type="spellEnd"/>
            <w:r>
              <w:rPr>
                <w:rFonts w:ascii="GHEA Grapalat" w:hAnsi="GHEA Grapalat"/>
                <w:bCs/>
                <w:color w:val="000000"/>
                <w:lang w:val="hy-AM" w:eastAsia="hy-AM"/>
              </w:rPr>
              <w:t xml:space="preserve"> տեսանկյունից նպատակահարմար է համարվում վերամշակման </w:t>
            </w:r>
            <w:proofErr w:type="spellStart"/>
            <w:r>
              <w:rPr>
                <w:rFonts w:ascii="GHEA Grapalat" w:hAnsi="GHEA Grapalat"/>
                <w:bCs/>
                <w:color w:val="000000"/>
                <w:lang w:val="hy-AM" w:eastAsia="hy-AM"/>
              </w:rPr>
              <w:t>թույլտվությունների</w:t>
            </w:r>
            <w:proofErr w:type="spellEnd"/>
            <w:r>
              <w:rPr>
                <w:rFonts w:ascii="GHEA Grapalat" w:hAnsi="GHEA Grapalat"/>
                <w:bCs/>
                <w:color w:val="000000"/>
                <w:lang w:val="hy-AM" w:eastAsia="hy-AM"/>
              </w:rPr>
              <w:t xml:space="preserve"> մեջ փոփոխություններն ու լրացումները կատարել նոր </w:t>
            </w:r>
            <w:proofErr w:type="spellStart"/>
            <w:r>
              <w:rPr>
                <w:rFonts w:ascii="GHEA Grapalat" w:hAnsi="GHEA Grapalat"/>
                <w:bCs/>
                <w:color w:val="000000"/>
                <w:lang w:val="hy-AM" w:eastAsia="hy-AM"/>
              </w:rPr>
              <w:t>թույլտվությունների</w:t>
            </w:r>
            <w:proofErr w:type="spellEnd"/>
            <w:r>
              <w:rPr>
                <w:rFonts w:ascii="GHEA Grapalat" w:hAnsi="GHEA Grapalat"/>
                <w:bCs/>
                <w:color w:val="000000"/>
                <w:lang w:val="hy-AM" w:eastAsia="hy-AM"/>
              </w:rPr>
              <w:t xml:space="preserve"> տրամադրման եղանակով։ Միաժամանակ, նախագծով նախատեսվել է համապատասխան փոփոխությունների և լրացումների </w:t>
            </w:r>
            <w:r>
              <w:rPr>
                <w:rFonts w:ascii="GHEA Grapalat" w:hAnsi="GHEA Grapalat"/>
                <w:bCs/>
                <w:color w:val="000000"/>
                <w:lang w:val="hy-AM" w:eastAsia="hy-AM"/>
              </w:rPr>
              <w:lastRenderedPageBreak/>
              <w:t>կատարման եղանակ և «Մաքսային կարգավորման մասին» օրենքի հետ հակասություն, կարծում ենք, առկա չէ։</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19․ Ընդունվել է, կատարվել է փոփոխություն։</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20․ Ընդունվել է ի գիտություն։</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 xml:space="preserve">Անհարկի </w:t>
            </w:r>
            <w:proofErr w:type="spellStart"/>
            <w:r>
              <w:rPr>
                <w:rFonts w:ascii="GHEA Grapalat" w:hAnsi="GHEA Grapalat"/>
                <w:bCs/>
                <w:color w:val="000000"/>
                <w:lang w:val="hy-AM" w:eastAsia="hy-AM"/>
              </w:rPr>
              <w:t>վարչարարության</w:t>
            </w:r>
            <w:proofErr w:type="spellEnd"/>
            <w:r>
              <w:rPr>
                <w:rFonts w:ascii="GHEA Grapalat" w:hAnsi="GHEA Grapalat"/>
                <w:bCs/>
                <w:color w:val="000000"/>
                <w:lang w:val="hy-AM" w:eastAsia="hy-AM"/>
              </w:rPr>
              <w:t xml:space="preserve"> </w:t>
            </w:r>
            <w:proofErr w:type="spellStart"/>
            <w:r>
              <w:rPr>
                <w:rFonts w:ascii="GHEA Grapalat" w:hAnsi="GHEA Grapalat"/>
                <w:bCs/>
                <w:color w:val="000000"/>
                <w:lang w:val="hy-AM" w:eastAsia="hy-AM"/>
              </w:rPr>
              <w:t>չիրականացման</w:t>
            </w:r>
            <w:proofErr w:type="spellEnd"/>
            <w:r>
              <w:rPr>
                <w:rFonts w:ascii="GHEA Grapalat" w:hAnsi="GHEA Grapalat"/>
                <w:bCs/>
                <w:color w:val="000000"/>
                <w:lang w:val="hy-AM" w:eastAsia="hy-AM"/>
              </w:rPr>
              <w:t>, կրկնակի տեղեկություններ և փաստաթղթեր չպահանջելու և գործառնությունների պարզեցման ու ժամկետների կրճատման նպատակներից ելնելով</w:t>
            </w:r>
            <w:r w:rsidR="00BF3D81">
              <w:rPr>
                <w:rFonts w:ascii="GHEA Grapalat" w:hAnsi="GHEA Grapalat"/>
                <w:bCs/>
                <w:color w:val="000000"/>
                <w:lang w:val="hy-AM" w:eastAsia="hy-AM"/>
              </w:rPr>
              <w:t>՝</w:t>
            </w:r>
            <w:r>
              <w:rPr>
                <w:rFonts w:ascii="GHEA Grapalat" w:hAnsi="GHEA Grapalat"/>
                <w:bCs/>
                <w:color w:val="000000"/>
                <w:lang w:val="hy-AM" w:eastAsia="hy-AM"/>
              </w:rPr>
              <w:t xml:space="preserve"> նախատեսվել է համապատասխան մաքսային </w:t>
            </w:r>
            <w:proofErr w:type="spellStart"/>
            <w:r>
              <w:rPr>
                <w:rFonts w:ascii="GHEA Grapalat" w:hAnsi="GHEA Grapalat"/>
                <w:bCs/>
                <w:color w:val="000000"/>
                <w:lang w:val="hy-AM" w:eastAsia="hy-AM"/>
              </w:rPr>
              <w:t>ընթացակարգերով</w:t>
            </w:r>
            <w:proofErr w:type="spellEnd"/>
            <w:r>
              <w:rPr>
                <w:rFonts w:ascii="GHEA Grapalat" w:hAnsi="GHEA Grapalat"/>
                <w:bCs/>
                <w:color w:val="000000"/>
                <w:lang w:val="hy-AM" w:eastAsia="hy-AM"/>
              </w:rPr>
              <w:t xml:space="preserve"> ապրանքների բացթողման վերաբերյալ մաքսային մարմնի կողմից որոշման կայացումը դիտարկել նաև որպես վերամշակման մաքսային ընթացակարգի կասեցման մասին մաքսային մարմնի որոշում՝ հաշվի </w:t>
            </w:r>
            <w:r>
              <w:rPr>
                <w:rFonts w:ascii="GHEA Grapalat" w:hAnsi="GHEA Grapalat"/>
                <w:bCs/>
                <w:color w:val="000000"/>
                <w:lang w:val="hy-AM" w:eastAsia="hy-AM"/>
              </w:rPr>
              <w:lastRenderedPageBreak/>
              <w:t xml:space="preserve">առնելով այն, որ կասեցման հնարավորությունն առկա է միայն համապատասխան </w:t>
            </w:r>
            <w:proofErr w:type="spellStart"/>
            <w:r>
              <w:rPr>
                <w:rFonts w:ascii="GHEA Grapalat" w:hAnsi="GHEA Grapalat"/>
                <w:bCs/>
                <w:color w:val="000000"/>
                <w:lang w:val="hy-AM" w:eastAsia="hy-AM"/>
              </w:rPr>
              <w:t>ընթացակարգերով</w:t>
            </w:r>
            <w:proofErr w:type="spellEnd"/>
            <w:r>
              <w:rPr>
                <w:rFonts w:ascii="GHEA Grapalat" w:hAnsi="GHEA Grapalat"/>
                <w:bCs/>
                <w:color w:val="000000"/>
                <w:lang w:val="hy-AM" w:eastAsia="hy-AM"/>
              </w:rPr>
              <w:t xml:space="preserve"> ապրանքների </w:t>
            </w:r>
            <w:proofErr w:type="spellStart"/>
            <w:r>
              <w:rPr>
                <w:rFonts w:ascii="GHEA Grapalat" w:hAnsi="GHEA Grapalat"/>
                <w:bCs/>
                <w:color w:val="000000"/>
                <w:lang w:val="hy-AM" w:eastAsia="hy-AM"/>
              </w:rPr>
              <w:t>ձևակերպման</w:t>
            </w:r>
            <w:proofErr w:type="spellEnd"/>
            <w:r>
              <w:rPr>
                <w:rFonts w:ascii="GHEA Grapalat" w:hAnsi="GHEA Grapalat"/>
                <w:bCs/>
                <w:color w:val="000000"/>
                <w:lang w:val="hy-AM" w:eastAsia="hy-AM"/>
              </w:rPr>
              <w:t xml:space="preserve"> դեպքում։</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21․ Ընդունվել է, կատարվել է փոփոխություն։</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 xml:space="preserve">22․ Ընդունվել է, կատարվել են լրացումներ։ Միաժամանակ, «Մաքսային կարգավորման մասին» օրենքի 117-րդ հոդվածի 3-րդ մասը վերաբերում է հայտարարատուի կողմից ներկայացվող դիմումի մեջ պարունակվող տեղեկություններին, իսկ վերամշակման </w:t>
            </w:r>
            <w:proofErr w:type="spellStart"/>
            <w:r>
              <w:rPr>
                <w:rFonts w:ascii="GHEA Grapalat" w:hAnsi="GHEA Grapalat"/>
                <w:bCs/>
                <w:color w:val="000000"/>
                <w:lang w:val="hy-AM" w:eastAsia="hy-AM"/>
              </w:rPr>
              <w:t>թույլտվությունները</w:t>
            </w:r>
            <w:proofErr w:type="spellEnd"/>
            <w:r>
              <w:rPr>
                <w:rFonts w:ascii="GHEA Grapalat" w:hAnsi="GHEA Grapalat"/>
                <w:bCs/>
                <w:color w:val="000000"/>
                <w:lang w:val="hy-AM" w:eastAsia="hy-AM"/>
              </w:rPr>
              <w:t xml:space="preserve"> տրամադրվում են մաքսային մարմնի կողմից, որտեղ ենթակա են </w:t>
            </w:r>
            <w:proofErr w:type="spellStart"/>
            <w:r>
              <w:rPr>
                <w:rFonts w:ascii="GHEA Grapalat" w:hAnsi="GHEA Grapalat"/>
                <w:bCs/>
                <w:color w:val="000000"/>
                <w:lang w:val="hy-AM" w:eastAsia="hy-AM"/>
              </w:rPr>
              <w:t>նշման</w:t>
            </w:r>
            <w:proofErr w:type="spellEnd"/>
            <w:r>
              <w:rPr>
                <w:rFonts w:ascii="GHEA Grapalat" w:hAnsi="GHEA Grapalat"/>
                <w:bCs/>
                <w:color w:val="000000"/>
                <w:lang w:val="hy-AM" w:eastAsia="hy-AM"/>
              </w:rPr>
              <w:t xml:space="preserve"> նաև այն փաստաթղթերի վերաբերյալ տեղեկությունները, որոնցով հիմնավորվում են ներկայացված տեղեկությունները։</w:t>
            </w: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Default="00714509" w:rsidP="009D4BCA">
            <w:pPr>
              <w:tabs>
                <w:tab w:val="center" w:pos="2470"/>
              </w:tabs>
              <w:spacing w:line="360" w:lineRule="auto"/>
              <w:ind w:left="273" w:right="145"/>
              <w:jc w:val="both"/>
              <w:rPr>
                <w:rFonts w:ascii="GHEA Grapalat" w:hAnsi="GHEA Grapalat"/>
                <w:bCs/>
                <w:color w:val="000000"/>
                <w:lang w:val="hy-AM" w:eastAsia="hy-AM"/>
              </w:rPr>
            </w:pPr>
          </w:p>
          <w:p w:rsidR="00714509" w:rsidRPr="00714509" w:rsidRDefault="00714509" w:rsidP="009A4119">
            <w:pPr>
              <w:tabs>
                <w:tab w:val="center" w:pos="2470"/>
              </w:tabs>
              <w:spacing w:line="360" w:lineRule="auto"/>
              <w:ind w:left="273" w:right="145"/>
              <w:jc w:val="both"/>
              <w:rPr>
                <w:rFonts w:ascii="GHEA Grapalat" w:hAnsi="GHEA Grapalat"/>
                <w:bCs/>
                <w:color w:val="000000"/>
                <w:lang w:val="hy-AM" w:eastAsia="hy-AM"/>
              </w:rPr>
            </w:pPr>
            <w:r>
              <w:rPr>
                <w:rFonts w:ascii="GHEA Grapalat" w:hAnsi="GHEA Grapalat"/>
                <w:bCs/>
                <w:color w:val="000000"/>
                <w:lang w:val="hy-AM" w:eastAsia="hy-AM"/>
              </w:rPr>
              <w:t>23․ Ընդունվել է ի գիտություն։ Հաշվի առնելով այն հանգամանքը, որ ՀՀ կառավարության գործող որոշումն ունի նաև այլ հավելվածներ,</w:t>
            </w:r>
            <w:r w:rsidR="00BF3D81">
              <w:rPr>
                <w:rFonts w:ascii="GHEA Grapalat" w:hAnsi="GHEA Grapalat"/>
                <w:bCs/>
                <w:color w:val="000000"/>
                <w:lang w:val="hy-AM" w:eastAsia="hy-AM"/>
              </w:rPr>
              <w:t xml:space="preserve"> որոնք </w:t>
            </w:r>
            <w:proofErr w:type="spellStart"/>
            <w:r w:rsidR="00BF3D81">
              <w:rPr>
                <w:rFonts w:ascii="GHEA Grapalat" w:hAnsi="GHEA Grapalat"/>
                <w:bCs/>
                <w:color w:val="000000"/>
                <w:lang w:val="hy-AM" w:eastAsia="hy-AM"/>
              </w:rPr>
              <w:t>առաջարկվումէ</w:t>
            </w:r>
            <w:proofErr w:type="spellEnd"/>
            <w:r w:rsidR="00BF3D81">
              <w:rPr>
                <w:rFonts w:ascii="GHEA Grapalat" w:hAnsi="GHEA Grapalat"/>
                <w:bCs/>
                <w:color w:val="000000"/>
                <w:lang w:val="hy-AM" w:eastAsia="hy-AM"/>
              </w:rPr>
              <w:t xml:space="preserve"> ուժը կորցրած ճանաչել,</w:t>
            </w:r>
            <w:r>
              <w:rPr>
                <w:rFonts w:ascii="GHEA Grapalat" w:hAnsi="GHEA Grapalat"/>
                <w:bCs/>
                <w:color w:val="000000"/>
                <w:lang w:val="hy-AM" w:eastAsia="hy-AM"/>
              </w:rPr>
              <w:t xml:space="preserve"> ինչպես նաև այն, որ հավելվածների վերնագրերը բովանդակային առումով </w:t>
            </w:r>
            <w:r>
              <w:rPr>
                <w:rFonts w:ascii="GHEA Grapalat" w:hAnsi="GHEA Grapalat"/>
                <w:bCs/>
                <w:color w:val="000000"/>
                <w:lang w:val="hy-AM" w:eastAsia="hy-AM"/>
              </w:rPr>
              <w:lastRenderedPageBreak/>
              <w:t>չեն փոփոխվում</w:t>
            </w:r>
            <w:r w:rsidR="009A4119">
              <w:rPr>
                <w:rFonts w:ascii="GHEA Grapalat" w:hAnsi="GHEA Grapalat"/>
                <w:bCs/>
                <w:color w:val="000000"/>
                <w:lang w:val="hy-AM" w:eastAsia="hy-AM"/>
              </w:rPr>
              <w:t>, նպատակահարմար ենք</w:t>
            </w:r>
            <w:r w:rsidR="00BF3D81">
              <w:rPr>
                <w:rFonts w:ascii="GHEA Grapalat" w:hAnsi="GHEA Grapalat"/>
                <w:bCs/>
                <w:color w:val="000000"/>
                <w:lang w:val="hy-AM" w:eastAsia="hy-AM"/>
              </w:rPr>
              <w:t xml:space="preserve"> համարում նախագծի հետագա շրջանառությունը</w:t>
            </w:r>
            <w:r w:rsidR="009A4119">
              <w:rPr>
                <w:rFonts w:ascii="GHEA Grapalat" w:hAnsi="GHEA Grapalat"/>
                <w:bCs/>
                <w:color w:val="000000"/>
                <w:lang w:val="hy-AM" w:eastAsia="hy-AM"/>
              </w:rPr>
              <w:t xml:space="preserve"> առաջարկվող տարբերակով։</w:t>
            </w:r>
            <w:bookmarkStart w:id="0" w:name="_GoBack"/>
            <w:bookmarkEnd w:id="0"/>
          </w:p>
        </w:tc>
      </w:tr>
    </w:tbl>
    <w:p w:rsidR="00BB4ADB" w:rsidRPr="00AE5437" w:rsidRDefault="00BB4ADB" w:rsidP="005562C8">
      <w:pPr>
        <w:tabs>
          <w:tab w:val="left" w:pos="5197"/>
        </w:tabs>
        <w:rPr>
          <w:rFonts w:ascii="GHEA Grapalat" w:hAnsi="GHEA Grapalat"/>
          <w:lang w:val="hy-AM"/>
        </w:rPr>
      </w:pPr>
    </w:p>
    <w:sectPr w:rsidR="00BB4ADB" w:rsidRPr="00AE5437"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1D975267"/>
    <w:multiLevelType w:val="hybridMultilevel"/>
    <w:tmpl w:val="AC28153C"/>
    <w:lvl w:ilvl="0" w:tplc="86025FFC">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5">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6">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4"/>
  </w:num>
  <w:num w:numId="2">
    <w:abstractNumId w:val="12"/>
  </w:num>
  <w:num w:numId="3">
    <w:abstractNumId w:val="15"/>
  </w:num>
  <w:num w:numId="4">
    <w:abstractNumId w:val="9"/>
  </w:num>
  <w:num w:numId="5">
    <w:abstractNumId w:val="16"/>
  </w:num>
  <w:num w:numId="6">
    <w:abstractNumId w:val="8"/>
  </w:num>
  <w:num w:numId="7">
    <w:abstractNumId w:val="5"/>
  </w:num>
  <w:num w:numId="8">
    <w:abstractNumId w:val="13"/>
  </w:num>
  <w:num w:numId="9">
    <w:abstractNumId w:val="1"/>
  </w:num>
  <w:num w:numId="10">
    <w:abstractNumId w:val="10"/>
  </w:num>
  <w:num w:numId="11">
    <w:abstractNumId w:val="7"/>
  </w:num>
  <w:num w:numId="12">
    <w:abstractNumId w:val="2"/>
  </w:num>
  <w:num w:numId="13">
    <w:abstractNumId w:val="0"/>
  </w:num>
  <w:num w:numId="14">
    <w:abstractNumId w:val="4"/>
  </w:num>
  <w:num w:numId="15">
    <w:abstractNumId w:val="6"/>
  </w:num>
  <w:num w:numId="16">
    <w:abstractNumId w:val="3"/>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914BF"/>
    <w:rsid w:val="000A0CCB"/>
    <w:rsid w:val="000B7B68"/>
    <w:rsid w:val="000D4B46"/>
    <w:rsid w:val="000E0DAD"/>
    <w:rsid w:val="00101A36"/>
    <w:rsid w:val="00105BBD"/>
    <w:rsid w:val="00115450"/>
    <w:rsid w:val="0012313E"/>
    <w:rsid w:val="00146451"/>
    <w:rsid w:val="001524A4"/>
    <w:rsid w:val="00152DAE"/>
    <w:rsid w:val="00164DE3"/>
    <w:rsid w:val="001B5B31"/>
    <w:rsid w:val="001B7892"/>
    <w:rsid w:val="001C65A5"/>
    <w:rsid w:val="0021233D"/>
    <w:rsid w:val="00226B6B"/>
    <w:rsid w:val="00234EDC"/>
    <w:rsid w:val="002602F0"/>
    <w:rsid w:val="00272861"/>
    <w:rsid w:val="002A554E"/>
    <w:rsid w:val="002C0C47"/>
    <w:rsid w:val="002E35F0"/>
    <w:rsid w:val="002F26BF"/>
    <w:rsid w:val="00311C25"/>
    <w:rsid w:val="00313E2B"/>
    <w:rsid w:val="00314CDC"/>
    <w:rsid w:val="00330E5F"/>
    <w:rsid w:val="00333325"/>
    <w:rsid w:val="00335CDE"/>
    <w:rsid w:val="00345B6F"/>
    <w:rsid w:val="003513F4"/>
    <w:rsid w:val="00352AD6"/>
    <w:rsid w:val="0036790B"/>
    <w:rsid w:val="003B08B1"/>
    <w:rsid w:val="003C76F2"/>
    <w:rsid w:val="003E1DBD"/>
    <w:rsid w:val="004258C9"/>
    <w:rsid w:val="00431BC7"/>
    <w:rsid w:val="0044071C"/>
    <w:rsid w:val="0045210B"/>
    <w:rsid w:val="004523A8"/>
    <w:rsid w:val="00453192"/>
    <w:rsid w:val="004538E8"/>
    <w:rsid w:val="00461DA8"/>
    <w:rsid w:val="004825F6"/>
    <w:rsid w:val="004965D3"/>
    <w:rsid w:val="004A0488"/>
    <w:rsid w:val="004A692F"/>
    <w:rsid w:val="004D6A1F"/>
    <w:rsid w:val="0050383B"/>
    <w:rsid w:val="00525F10"/>
    <w:rsid w:val="005276AA"/>
    <w:rsid w:val="00551091"/>
    <w:rsid w:val="005562C8"/>
    <w:rsid w:val="0056421B"/>
    <w:rsid w:val="00565379"/>
    <w:rsid w:val="00580B51"/>
    <w:rsid w:val="00587C49"/>
    <w:rsid w:val="0059254C"/>
    <w:rsid w:val="00595418"/>
    <w:rsid w:val="005D2F37"/>
    <w:rsid w:val="005D6F1A"/>
    <w:rsid w:val="005E720F"/>
    <w:rsid w:val="006061FC"/>
    <w:rsid w:val="006149F8"/>
    <w:rsid w:val="00623F0A"/>
    <w:rsid w:val="00624ED7"/>
    <w:rsid w:val="00625120"/>
    <w:rsid w:val="00631A17"/>
    <w:rsid w:val="006359C3"/>
    <w:rsid w:val="006401F8"/>
    <w:rsid w:val="00640C55"/>
    <w:rsid w:val="006618B0"/>
    <w:rsid w:val="00673A22"/>
    <w:rsid w:val="006758AA"/>
    <w:rsid w:val="00695191"/>
    <w:rsid w:val="006D5CFF"/>
    <w:rsid w:val="00710EA1"/>
    <w:rsid w:val="00714509"/>
    <w:rsid w:val="00716610"/>
    <w:rsid w:val="00723164"/>
    <w:rsid w:val="00733D99"/>
    <w:rsid w:val="00741F07"/>
    <w:rsid w:val="00754666"/>
    <w:rsid w:val="00760B07"/>
    <w:rsid w:val="007619E4"/>
    <w:rsid w:val="00782781"/>
    <w:rsid w:val="007D09DF"/>
    <w:rsid w:val="0082551F"/>
    <w:rsid w:val="00841922"/>
    <w:rsid w:val="00846045"/>
    <w:rsid w:val="00850362"/>
    <w:rsid w:val="00861637"/>
    <w:rsid w:val="00870882"/>
    <w:rsid w:val="008931DC"/>
    <w:rsid w:val="0089669C"/>
    <w:rsid w:val="008976D7"/>
    <w:rsid w:val="008A2510"/>
    <w:rsid w:val="008A4DA5"/>
    <w:rsid w:val="008B7FBC"/>
    <w:rsid w:val="008C722C"/>
    <w:rsid w:val="008C7C84"/>
    <w:rsid w:val="008D27D7"/>
    <w:rsid w:val="008F0C02"/>
    <w:rsid w:val="009122F3"/>
    <w:rsid w:val="0091282E"/>
    <w:rsid w:val="00916C54"/>
    <w:rsid w:val="00942F67"/>
    <w:rsid w:val="0095151D"/>
    <w:rsid w:val="009712BD"/>
    <w:rsid w:val="00972FCE"/>
    <w:rsid w:val="009845CF"/>
    <w:rsid w:val="00986CBE"/>
    <w:rsid w:val="009A4119"/>
    <w:rsid w:val="009C4C80"/>
    <w:rsid w:val="009D4BCA"/>
    <w:rsid w:val="009D685B"/>
    <w:rsid w:val="009E3813"/>
    <w:rsid w:val="009F3EC2"/>
    <w:rsid w:val="009F7F51"/>
    <w:rsid w:val="00A00386"/>
    <w:rsid w:val="00A00B42"/>
    <w:rsid w:val="00A06961"/>
    <w:rsid w:val="00A255BA"/>
    <w:rsid w:val="00A26F9F"/>
    <w:rsid w:val="00A27CED"/>
    <w:rsid w:val="00A27D68"/>
    <w:rsid w:val="00A33CD1"/>
    <w:rsid w:val="00A3416E"/>
    <w:rsid w:val="00A46915"/>
    <w:rsid w:val="00A526D7"/>
    <w:rsid w:val="00A8154E"/>
    <w:rsid w:val="00A818B3"/>
    <w:rsid w:val="00A9116A"/>
    <w:rsid w:val="00A9344C"/>
    <w:rsid w:val="00AA41E9"/>
    <w:rsid w:val="00AB0F1E"/>
    <w:rsid w:val="00AB29C1"/>
    <w:rsid w:val="00AE5437"/>
    <w:rsid w:val="00AE5C6D"/>
    <w:rsid w:val="00AF1CF9"/>
    <w:rsid w:val="00AF5ECD"/>
    <w:rsid w:val="00B20482"/>
    <w:rsid w:val="00B33EE4"/>
    <w:rsid w:val="00B376AA"/>
    <w:rsid w:val="00B57349"/>
    <w:rsid w:val="00B63B57"/>
    <w:rsid w:val="00BB1718"/>
    <w:rsid w:val="00BB4ADB"/>
    <w:rsid w:val="00BB517D"/>
    <w:rsid w:val="00BC5442"/>
    <w:rsid w:val="00BD6BFA"/>
    <w:rsid w:val="00BE2DE6"/>
    <w:rsid w:val="00BF3D81"/>
    <w:rsid w:val="00BF6AD0"/>
    <w:rsid w:val="00C066EB"/>
    <w:rsid w:val="00C14AA0"/>
    <w:rsid w:val="00C160D6"/>
    <w:rsid w:val="00C17270"/>
    <w:rsid w:val="00C2020D"/>
    <w:rsid w:val="00C212E2"/>
    <w:rsid w:val="00C2149B"/>
    <w:rsid w:val="00C34A53"/>
    <w:rsid w:val="00C36721"/>
    <w:rsid w:val="00C5398E"/>
    <w:rsid w:val="00C56CD6"/>
    <w:rsid w:val="00C810E0"/>
    <w:rsid w:val="00C95992"/>
    <w:rsid w:val="00CB6F11"/>
    <w:rsid w:val="00CC4922"/>
    <w:rsid w:val="00CD6FE0"/>
    <w:rsid w:val="00CD7EB6"/>
    <w:rsid w:val="00CE129D"/>
    <w:rsid w:val="00CE5EC5"/>
    <w:rsid w:val="00CE6882"/>
    <w:rsid w:val="00CF0EE0"/>
    <w:rsid w:val="00CF277E"/>
    <w:rsid w:val="00D21B89"/>
    <w:rsid w:val="00D22924"/>
    <w:rsid w:val="00D31629"/>
    <w:rsid w:val="00D31BCF"/>
    <w:rsid w:val="00D40108"/>
    <w:rsid w:val="00D47F25"/>
    <w:rsid w:val="00D61C84"/>
    <w:rsid w:val="00D72CF5"/>
    <w:rsid w:val="00D84B77"/>
    <w:rsid w:val="00DB3E60"/>
    <w:rsid w:val="00DD1D2C"/>
    <w:rsid w:val="00DE29BA"/>
    <w:rsid w:val="00E10148"/>
    <w:rsid w:val="00E13891"/>
    <w:rsid w:val="00E14B39"/>
    <w:rsid w:val="00E3170F"/>
    <w:rsid w:val="00E33A00"/>
    <w:rsid w:val="00E723AC"/>
    <w:rsid w:val="00E82F3A"/>
    <w:rsid w:val="00E92261"/>
    <w:rsid w:val="00EA1619"/>
    <w:rsid w:val="00EB4234"/>
    <w:rsid w:val="00EE316C"/>
    <w:rsid w:val="00F061E7"/>
    <w:rsid w:val="00F0716B"/>
    <w:rsid w:val="00F41A0E"/>
    <w:rsid w:val="00F44728"/>
    <w:rsid w:val="00F6621F"/>
    <w:rsid w:val="00F7464E"/>
    <w:rsid w:val="00F77580"/>
    <w:rsid w:val="00F81827"/>
    <w:rsid w:val="00F874D6"/>
    <w:rsid w:val="00F92483"/>
    <w:rsid w:val="00F93E17"/>
    <w:rsid w:val="00FA3EF7"/>
    <w:rsid w:val="00FA7D21"/>
    <w:rsid w:val="00FD4990"/>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FA7D2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rsid w:val="005562C8"/>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5562C8"/>
    <w:rPr>
      <w:rFonts w:ascii="Times New Roman" w:eastAsia="Times New Roman" w:hAnsi="Times New Roman"/>
      <w:sz w:val="24"/>
      <w:szCs w:val="24"/>
      <w:lang w:val="ru-RU" w:eastAsia="ru-RU"/>
    </w:rPr>
  </w:style>
  <w:style w:type="character" w:styleId="Strong">
    <w:name w:val="Strong"/>
    <w:basedOn w:val="DefaultParagraphFont"/>
    <w:uiPriority w:val="22"/>
    <w:qFormat/>
    <w:rsid w:val="005562C8"/>
    <w:rPr>
      <w:b/>
    </w:rPr>
  </w:style>
  <w:style w:type="character" w:styleId="Emphasis">
    <w:name w:val="Emphasis"/>
    <w:qFormat/>
    <w:rsid w:val="005562C8"/>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81137194">
      <w:bodyDiv w:val="1"/>
      <w:marLeft w:val="0"/>
      <w:marRight w:val="0"/>
      <w:marTop w:val="0"/>
      <w:marBottom w:val="0"/>
      <w:divBdr>
        <w:top w:val="none" w:sz="0" w:space="0" w:color="auto"/>
        <w:left w:val="none" w:sz="0" w:space="0" w:color="auto"/>
        <w:bottom w:val="none" w:sz="0" w:space="0" w:color="auto"/>
        <w:right w:val="none" w:sz="0" w:space="0" w:color="auto"/>
      </w:divBdr>
    </w:div>
    <w:div w:id="85676932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CD99E-19FA-4F8F-B030-BE1073977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272</TotalTime>
  <Pages>21</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Feliks Melkonyan</cp:lastModifiedBy>
  <cp:revision>81</cp:revision>
  <cp:lastPrinted>2022-08-11T12:10:00Z</cp:lastPrinted>
  <dcterms:created xsi:type="dcterms:W3CDTF">2021-09-14T12:11:00Z</dcterms:created>
  <dcterms:modified xsi:type="dcterms:W3CDTF">2023-07-21T13:03:00Z</dcterms:modified>
</cp:coreProperties>
</file>