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671" w:rsidRDefault="00837671" w:rsidP="00837671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837671" w:rsidRDefault="00837671" w:rsidP="00837671">
      <w:pPr>
        <w:pStyle w:val="NormalWeb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9E6FC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Անշարժ գույք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:rsidR="00A760E7" w:rsidRDefault="001070D1" w:rsidP="00A760E7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735E4D">
        <w:rPr>
          <w:rFonts w:ascii="GHEA Grapalat" w:eastAsia="Calibri" w:hAnsi="GHEA Grapalat"/>
          <w:bCs/>
          <w:sz w:val="24"/>
          <w:szCs w:val="24"/>
          <w:lang w:val="hy-AM"/>
        </w:rPr>
        <w:t xml:space="preserve">Հաշվի առնելով, որ ՀՀ Կոտայքի մարզ, </w:t>
      </w:r>
      <w:r w:rsidR="00363668" w:rsidRPr="00735E4D">
        <w:rPr>
          <w:rFonts w:ascii="GHEA Grapalat" w:eastAsia="Calibri" w:hAnsi="GHEA Grapalat"/>
          <w:bCs/>
          <w:sz w:val="24"/>
          <w:szCs w:val="24"/>
          <w:lang w:val="hy-AM"/>
        </w:rPr>
        <w:t>ք.Հրազդան, Հարավային թաղամաս, Երևան-Սևան մայրուղուն հարող տար</w:t>
      </w:r>
      <w:r w:rsidR="000644A5">
        <w:rPr>
          <w:rFonts w:ascii="GHEA Grapalat" w:eastAsia="Calibri" w:hAnsi="GHEA Grapalat"/>
          <w:bCs/>
          <w:sz w:val="24"/>
          <w:szCs w:val="24"/>
          <w:lang w:val="hy-AM"/>
        </w:rPr>
        <w:t>ա</w:t>
      </w:r>
      <w:r w:rsidR="00363668" w:rsidRPr="00735E4D">
        <w:rPr>
          <w:rFonts w:ascii="GHEA Grapalat" w:eastAsia="Calibri" w:hAnsi="GHEA Grapalat"/>
          <w:bCs/>
          <w:sz w:val="24"/>
          <w:szCs w:val="24"/>
          <w:lang w:val="hy-AM"/>
        </w:rPr>
        <w:t xml:space="preserve">ծքում գտնվող, պետական սեփականություն հանդիսացող </w:t>
      </w:r>
      <w:r w:rsidR="00AD2C18">
        <w:rPr>
          <w:rFonts w:ascii="GHEA Grapalat" w:eastAsia="Calibri" w:hAnsi="GHEA Grapalat"/>
          <w:bCs/>
          <w:sz w:val="24"/>
          <w:szCs w:val="24"/>
          <w:lang w:val="hy-AM"/>
        </w:rPr>
        <w:t>ՀՀ ներքին գործերի</w:t>
      </w:r>
      <w:r w:rsidR="00363668" w:rsidRPr="00735E4D">
        <w:rPr>
          <w:rFonts w:ascii="GHEA Grapalat" w:eastAsia="Calibri" w:hAnsi="GHEA Grapalat"/>
          <w:bCs/>
          <w:sz w:val="24"/>
          <w:szCs w:val="24"/>
          <w:lang w:val="hy-AM"/>
        </w:rPr>
        <w:t xml:space="preserve"> նախարարությանն </w:t>
      </w:r>
      <w:r w:rsidR="00735E4D" w:rsidRPr="00735E4D">
        <w:rPr>
          <w:rFonts w:ascii="GHEA Grapalat" w:eastAsia="Calibri" w:hAnsi="GHEA Grapalat"/>
          <w:bCs/>
          <w:sz w:val="24"/>
          <w:szCs w:val="24"/>
          <w:lang w:val="hy-AM"/>
        </w:rPr>
        <w:t xml:space="preserve">այսուհետ՝ Նախարարություն </w:t>
      </w:r>
      <w:r w:rsidR="00363668" w:rsidRPr="00735E4D">
        <w:rPr>
          <w:rFonts w:ascii="GHEA Grapalat" w:eastAsia="Calibri" w:hAnsi="GHEA Grapalat"/>
          <w:bCs/>
          <w:sz w:val="24"/>
          <w:szCs w:val="24"/>
          <w:lang w:val="hy-AM"/>
        </w:rPr>
        <w:t xml:space="preserve">ամրացված 07-001-0797-0081 և 07-001-0797-0082 ծածկագրերով անշարժ </w:t>
      </w:r>
      <w:r w:rsidR="00735E4D" w:rsidRPr="00735E4D">
        <w:rPr>
          <w:rFonts w:ascii="GHEA Grapalat" w:eastAsia="Calibri" w:hAnsi="GHEA Grapalat"/>
          <w:bCs/>
          <w:sz w:val="24"/>
          <w:szCs w:val="24"/>
          <w:lang w:val="hy-AM"/>
        </w:rPr>
        <w:t>գույքը Նախարարության կողմից չի օգտագործվում</w:t>
      </w:r>
      <w:r w:rsidR="000644A5">
        <w:rPr>
          <w:rFonts w:ascii="GHEA Grapalat" w:eastAsia="Calibri" w:hAnsi="GHEA Grapalat"/>
          <w:bCs/>
          <w:sz w:val="24"/>
          <w:szCs w:val="24"/>
          <w:lang w:val="hy-AM"/>
        </w:rPr>
        <w:t>, ինչպես նա</w:t>
      </w:r>
      <w:r w:rsidR="004F571C">
        <w:rPr>
          <w:rFonts w:ascii="GHEA Grapalat" w:eastAsia="Calibri" w:hAnsi="GHEA Grapalat"/>
          <w:bCs/>
          <w:sz w:val="24"/>
          <w:szCs w:val="24"/>
          <w:lang w:val="hy-AM"/>
        </w:rPr>
        <w:t>և</w:t>
      </w:r>
      <w:r w:rsidR="000644A5">
        <w:rPr>
          <w:rFonts w:ascii="GHEA Grapalat" w:eastAsia="Calibri" w:hAnsi="GHEA Grapalat"/>
          <w:bCs/>
          <w:sz w:val="24"/>
          <w:szCs w:val="24"/>
          <w:lang w:val="hy-AM"/>
        </w:rPr>
        <w:t xml:space="preserve"> այն, որ</w:t>
      </w:r>
      <w:r w:rsidR="004F571C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4F571C">
        <w:rPr>
          <w:rFonts w:ascii="GHEA Grapalat" w:eastAsia="Calibri" w:hAnsi="GHEA Grapalat"/>
          <w:sz w:val="24"/>
          <w:szCs w:val="24"/>
          <w:lang w:val="hy-AM"/>
        </w:rPr>
        <w:t>Ն</w:t>
      </w:r>
      <w:r w:rsidR="009E6FCA">
        <w:rPr>
          <w:rFonts w:ascii="GHEA Grapalat" w:eastAsia="Calibri" w:hAnsi="GHEA Grapalat"/>
          <w:bCs/>
          <w:sz w:val="24"/>
          <w:szCs w:val="24"/>
          <w:lang w:val="hy-AM"/>
        </w:rPr>
        <w:t>ախարարությ</w:t>
      </w:r>
      <w:r w:rsidR="0026375E">
        <w:rPr>
          <w:rFonts w:ascii="GHEA Grapalat" w:eastAsia="Calibri" w:hAnsi="GHEA Grapalat"/>
          <w:bCs/>
          <w:sz w:val="24"/>
          <w:szCs w:val="24"/>
          <w:lang w:val="hy-AM"/>
        </w:rPr>
        <w:t xml:space="preserve">ունը իր թիվ 01/07.1/2655-2023 գրությամբ տեղեկացրել է, որ </w:t>
      </w:r>
      <w:r w:rsidR="000644A5">
        <w:rPr>
          <w:rFonts w:ascii="GHEA Grapalat" w:eastAsia="Calibri" w:hAnsi="GHEA Grapalat"/>
          <w:bCs/>
          <w:sz w:val="24"/>
          <w:szCs w:val="24"/>
          <w:lang w:val="hy-AM"/>
        </w:rPr>
        <w:t xml:space="preserve">Պետական գույքի կառավարման կոմիտեի կողմից </w:t>
      </w:r>
      <w:r w:rsidR="0026375E">
        <w:rPr>
          <w:rFonts w:ascii="GHEA Grapalat" w:eastAsia="Calibri" w:hAnsi="GHEA Grapalat"/>
          <w:bCs/>
          <w:sz w:val="24"/>
          <w:szCs w:val="24"/>
          <w:lang w:val="hy-AM"/>
        </w:rPr>
        <w:t xml:space="preserve">անշարժ գույքի </w:t>
      </w:r>
      <w:r w:rsidR="004F571C">
        <w:rPr>
          <w:rFonts w:ascii="GHEA Grapalat" w:eastAsia="Calibri" w:hAnsi="GHEA Grapalat"/>
          <w:bCs/>
          <w:sz w:val="24"/>
          <w:szCs w:val="24"/>
          <w:lang w:val="hy-AM"/>
        </w:rPr>
        <w:t>հետագա տնօրինման</w:t>
      </w:r>
      <w:r w:rsidR="0026375E">
        <w:rPr>
          <w:rFonts w:ascii="GHEA Grapalat" w:eastAsia="Calibri" w:hAnsi="GHEA Grapalat"/>
          <w:bCs/>
          <w:sz w:val="24"/>
          <w:szCs w:val="24"/>
          <w:lang w:val="hy-AM"/>
        </w:rPr>
        <w:t xml:space="preserve"> վերաբերյալ առարկություններ չունի</w:t>
      </w:r>
      <w:r w:rsidR="009E6FCA">
        <w:rPr>
          <w:rFonts w:ascii="GHEA Grapalat" w:hAnsi="GHEA Grapalat"/>
          <w:sz w:val="24"/>
          <w:szCs w:val="24"/>
          <w:lang w:val="hy-AM"/>
        </w:rPr>
        <w:t>՝</w:t>
      </w:r>
      <w:r w:rsidR="00866A81"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="009E6FCA">
        <w:rPr>
          <w:rFonts w:ascii="GHEA Grapalat" w:hAnsi="GHEA Grapalat"/>
          <w:sz w:val="24"/>
          <w:szCs w:val="24"/>
          <w:lang w:val="hy-AM"/>
        </w:rPr>
        <w:t>ՀՀ ՏԿԵՆ պետական գույքի կառավարման կ</w:t>
      </w:r>
      <w:r w:rsidR="00837671" w:rsidRPr="002A2166">
        <w:rPr>
          <w:rFonts w:ascii="GHEA Grapalat" w:hAnsi="GHEA Grapalat" w:cs="Sylfaen"/>
          <w:sz w:val="24"/>
          <w:szCs w:val="24"/>
          <w:lang w:val="hy-AM"/>
        </w:rPr>
        <w:t>ոմիտեի</w:t>
      </w:r>
      <w:r w:rsidR="00837671"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2A2166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837671"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2A2166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="00837671"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2A2166">
        <w:rPr>
          <w:rFonts w:ascii="GHEA Grapalat" w:hAnsi="GHEA Grapalat" w:cs="Sylfaen"/>
          <w:sz w:val="24"/>
          <w:szCs w:val="24"/>
          <w:lang w:val="hy-AM"/>
        </w:rPr>
        <w:t>է</w:t>
      </w:r>
      <w:r w:rsidR="00837671"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2A2166">
        <w:rPr>
          <w:rFonts w:ascii="GHEA Grapalat" w:hAnsi="GHEA Grapalat"/>
          <w:sz w:val="24"/>
          <w:szCs w:val="24"/>
          <w:lang w:val="pt-BR"/>
        </w:rPr>
        <w:t>«</w:t>
      </w:r>
      <w:r w:rsidR="009E6FCA">
        <w:rPr>
          <w:rFonts w:ascii="GHEA Grapalat" w:hAnsi="GHEA Grapalat" w:cs="Sylfaen"/>
          <w:sz w:val="24"/>
          <w:szCs w:val="24"/>
          <w:lang w:val="hy-AM"/>
        </w:rPr>
        <w:t>Անշարժ գույք</w:t>
      </w:r>
      <w:r w:rsidR="00837671" w:rsidRPr="002A2166">
        <w:rPr>
          <w:rFonts w:ascii="GHEA Grapalat" w:hAnsi="GHEA Grapalat"/>
          <w:sz w:val="24"/>
          <w:szCs w:val="24"/>
          <w:lang w:val="pt-BR"/>
        </w:rPr>
        <w:t xml:space="preserve"> </w:t>
      </w:r>
      <w:r w:rsidR="00837671" w:rsidRPr="002A2166">
        <w:rPr>
          <w:rFonts w:ascii="GHEA Grapalat" w:hAnsi="GHEA Grapalat" w:cs="Sylfaen"/>
          <w:sz w:val="24"/>
          <w:szCs w:val="24"/>
          <w:lang w:val="pt-BR"/>
        </w:rPr>
        <w:t>հետ</w:t>
      </w:r>
      <w:r w:rsidR="00837671" w:rsidRPr="002A2166">
        <w:rPr>
          <w:rFonts w:ascii="GHEA Grapalat" w:hAnsi="GHEA Grapalat"/>
          <w:sz w:val="24"/>
          <w:szCs w:val="24"/>
          <w:lang w:val="pt-BR"/>
        </w:rPr>
        <w:t xml:space="preserve"> </w:t>
      </w:r>
      <w:r w:rsidR="00837671" w:rsidRPr="002A2166">
        <w:rPr>
          <w:rFonts w:ascii="GHEA Grapalat" w:hAnsi="GHEA Grapalat" w:cs="Sylfaen"/>
          <w:sz w:val="24"/>
          <w:szCs w:val="24"/>
          <w:lang w:val="pt-BR"/>
        </w:rPr>
        <w:t>վերցնելու</w:t>
      </w:r>
      <w:r w:rsidR="00837671" w:rsidRPr="002A2166">
        <w:rPr>
          <w:rFonts w:ascii="GHEA Grapalat" w:hAnsi="GHEA Grapalat"/>
          <w:sz w:val="24"/>
          <w:szCs w:val="24"/>
          <w:lang w:val="pt-BR"/>
        </w:rPr>
        <w:t xml:space="preserve"> </w:t>
      </w:r>
      <w:r w:rsidR="00837671" w:rsidRPr="002A2166">
        <w:rPr>
          <w:rFonts w:ascii="GHEA Grapalat" w:hAnsi="GHEA Grapalat" w:cs="Sylfaen"/>
          <w:sz w:val="24"/>
          <w:szCs w:val="24"/>
          <w:lang w:val="pt-BR"/>
        </w:rPr>
        <w:t>և</w:t>
      </w:r>
      <w:r w:rsidR="00837671" w:rsidRPr="002A2166">
        <w:rPr>
          <w:rFonts w:ascii="GHEA Grapalat" w:hAnsi="GHEA Grapalat"/>
          <w:sz w:val="24"/>
          <w:szCs w:val="24"/>
          <w:lang w:val="pt-BR"/>
        </w:rPr>
        <w:t xml:space="preserve"> </w:t>
      </w:r>
      <w:r w:rsidR="00837671" w:rsidRPr="002A2166">
        <w:rPr>
          <w:rFonts w:ascii="GHEA Grapalat" w:hAnsi="GHEA Grapalat" w:cs="Sylfaen"/>
          <w:sz w:val="24"/>
          <w:szCs w:val="24"/>
          <w:lang w:val="pt-BR"/>
        </w:rPr>
        <w:t>ամրացնելու</w:t>
      </w:r>
      <w:r w:rsidR="00837671" w:rsidRPr="002A2166">
        <w:rPr>
          <w:rFonts w:ascii="GHEA Grapalat" w:hAnsi="GHEA Grapalat"/>
          <w:sz w:val="24"/>
          <w:szCs w:val="24"/>
          <w:lang w:val="pt-BR"/>
        </w:rPr>
        <w:t xml:space="preserve"> </w:t>
      </w:r>
      <w:r w:rsidR="00837671" w:rsidRPr="002A2166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837671" w:rsidRPr="002A2166">
        <w:rPr>
          <w:rFonts w:ascii="GHEA Grapalat" w:hAnsi="GHEA Grapalat"/>
          <w:sz w:val="24"/>
          <w:szCs w:val="24"/>
          <w:lang w:val="pt-BR"/>
        </w:rPr>
        <w:t xml:space="preserve">» </w:t>
      </w:r>
      <w:r w:rsidR="00837671" w:rsidRPr="002A2166">
        <w:rPr>
          <w:rFonts w:ascii="GHEA Grapalat" w:hAnsi="GHEA Grapalat" w:cs="Sylfaen"/>
          <w:sz w:val="24"/>
          <w:szCs w:val="24"/>
          <w:lang w:val="hy-AM"/>
        </w:rPr>
        <w:t>ՀՀ</w:t>
      </w:r>
      <w:r w:rsidR="00837671"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2A2166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837671"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2A2166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837671"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2A2166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="00837671" w:rsidRPr="002A2166">
        <w:rPr>
          <w:rFonts w:ascii="GHEA Grapalat" w:hAnsi="GHEA Grapalat"/>
          <w:sz w:val="24"/>
          <w:szCs w:val="24"/>
          <w:lang w:val="hy-AM"/>
        </w:rPr>
        <w:t xml:space="preserve">, </w:t>
      </w:r>
      <w:r w:rsidR="00837671" w:rsidRPr="002A2166">
        <w:rPr>
          <w:rFonts w:ascii="GHEA Grapalat" w:hAnsi="GHEA Grapalat" w:cs="Sylfaen"/>
          <w:sz w:val="24"/>
          <w:szCs w:val="24"/>
          <w:lang w:val="hy-AM"/>
        </w:rPr>
        <w:t>որով</w:t>
      </w:r>
      <w:r w:rsidR="00837671"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2A2166">
        <w:rPr>
          <w:rFonts w:ascii="GHEA Grapalat" w:hAnsi="GHEA Grapalat" w:cs="Sylfaen"/>
          <w:sz w:val="24"/>
          <w:szCs w:val="24"/>
          <w:lang w:val="hy-AM"/>
        </w:rPr>
        <w:t>առաջարկվում</w:t>
      </w:r>
      <w:r w:rsidR="00837671"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2A2166">
        <w:rPr>
          <w:rFonts w:ascii="GHEA Grapalat" w:hAnsi="GHEA Grapalat" w:cs="Sylfaen"/>
          <w:sz w:val="24"/>
          <w:szCs w:val="24"/>
          <w:lang w:val="hy-AM"/>
        </w:rPr>
        <w:t>է</w:t>
      </w:r>
      <w:r w:rsidR="00837671"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2A2166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837671"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2A2166">
        <w:rPr>
          <w:rFonts w:ascii="GHEA Grapalat" w:hAnsi="GHEA Grapalat" w:cs="Sylfaen"/>
          <w:sz w:val="24"/>
          <w:szCs w:val="24"/>
          <w:lang w:val="hy-AM"/>
        </w:rPr>
        <w:t>սեփականություն</w:t>
      </w:r>
      <w:r w:rsidR="00837671"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2A2166">
        <w:rPr>
          <w:rFonts w:ascii="GHEA Grapalat" w:hAnsi="GHEA Grapalat" w:cs="Sylfaen"/>
          <w:sz w:val="24"/>
          <w:szCs w:val="24"/>
          <w:lang w:val="hy-AM"/>
        </w:rPr>
        <w:t>հանդիսացող</w:t>
      </w:r>
      <w:r w:rsidR="00837671"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="0026375E" w:rsidRPr="00183713">
        <w:rPr>
          <w:rFonts w:ascii="GHEA Grapalat" w:hAnsi="GHEA Grapalat"/>
          <w:sz w:val="24"/>
          <w:szCs w:val="24"/>
          <w:lang w:val="hy-AM"/>
        </w:rPr>
        <w:t>Հ</w:t>
      </w:r>
      <w:r w:rsidR="000644A5">
        <w:rPr>
          <w:rFonts w:ascii="GHEA Grapalat" w:hAnsi="GHEA Grapalat"/>
          <w:sz w:val="24"/>
          <w:szCs w:val="24"/>
          <w:lang w:val="hy-AM"/>
        </w:rPr>
        <w:t>Հ Կոտայքի մարզ, համայնք Հրազդան</w:t>
      </w:r>
      <w:r w:rsidR="0026375E" w:rsidRPr="00183713">
        <w:rPr>
          <w:rFonts w:ascii="GHEA Grapalat" w:hAnsi="GHEA Grapalat"/>
          <w:sz w:val="24"/>
          <w:szCs w:val="24"/>
          <w:lang w:val="hy-AM"/>
        </w:rPr>
        <w:t xml:space="preserve">, Երևան-Սևան մայրուղի 5 հասցեում գտնվող ինֆորմացիոն ռադիոհաղորդիչ կենտրոն 595.9 </w:t>
      </w:r>
      <w:r w:rsidR="0026375E" w:rsidRPr="0026375E">
        <w:rPr>
          <w:rFonts w:ascii="GHEA Grapalat" w:hAnsi="GHEA Grapalat" w:cs="Sylfaen"/>
          <w:noProof/>
          <w:sz w:val="24"/>
          <w:szCs w:val="24"/>
          <w:lang w:val="hy-AM"/>
        </w:rPr>
        <w:t>քառ</w:t>
      </w:r>
      <w:r w:rsidR="0026375E" w:rsidRPr="00183713">
        <w:rPr>
          <w:rFonts w:ascii="GHEA Grapalat" w:hAnsi="GHEA Grapalat" w:cs="Sylfaen"/>
          <w:noProof/>
          <w:sz w:val="24"/>
          <w:szCs w:val="24"/>
          <w:lang w:val="pt-BR"/>
        </w:rPr>
        <w:t>. մ</w:t>
      </w:r>
      <w:r w:rsidR="0026375E" w:rsidRPr="0026375E">
        <w:rPr>
          <w:rFonts w:ascii="GHEA Grapalat" w:hAnsi="GHEA Grapalat" w:cs="Sylfaen"/>
          <w:noProof/>
          <w:sz w:val="24"/>
          <w:szCs w:val="24"/>
          <w:lang w:val="hy-AM"/>
        </w:rPr>
        <w:t>ետր</w:t>
      </w:r>
      <w:r w:rsidR="0026375E" w:rsidRPr="00183713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26375E" w:rsidRPr="0026375E">
        <w:rPr>
          <w:rFonts w:ascii="GHEA Grapalat" w:hAnsi="GHEA Grapalat" w:cs="Sylfaen"/>
          <w:noProof/>
          <w:sz w:val="24"/>
          <w:szCs w:val="24"/>
          <w:lang w:val="hy-AM"/>
        </w:rPr>
        <w:t>մակերեսով</w:t>
      </w:r>
      <w:r w:rsidR="0026375E" w:rsidRPr="00183713">
        <w:rPr>
          <w:rFonts w:ascii="GHEA Grapalat" w:hAnsi="GHEA Grapalat" w:cs="Sylfaen"/>
          <w:noProof/>
          <w:sz w:val="24"/>
          <w:szCs w:val="24"/>
          <w:lang w:val="hy-AM"/>
        </w:rPr>
        <w:t xml:space="preserve"> վարչական շենքը, 426.02 քառ. մետր մակերեսով պահեստը, 426.02 քառ. մետր մակերեսով պահեստը, 549.7 քառ. մետր մակերեսով պահեստը, 547.4 քառ. մետր մակերեսով պահեստը, 104.4 քառ. մետր մակերեսով</w:t>
      </w:r>
      <w:r w:rsidR="0026375E" w:rsidRPr="00183713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26375E" w:rsidRPr="00183713">
        <w:rPr>
          <w:rFonts w:ascii="GHEA Grapalat" w:hAnsi="GHEA Grapalat" w:cs="Sylfaen"/>
          <w:noProof/>
          <w:sz w:val="24"/>
          <w:szCs w:val="24"/>
          <w:lang w:val="hy-AM"/>
        </w:rPr>
        <w:t>կաթսայատունը, 140.6 քառ. մետր մակերեսով</w:t>
      </w:r>
      <w:r w:rsidR="0026375E" w:rsidRPr="00183713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26375E" w:rsidRPr="00183713">
        <w:rPr>
          <w:rFonts w:ascii="GHEA Grapalat" w:hAnsi="GHEA Grapalat" w:cs="Sylfaen"/>
          <w:noProof/>
          <w:sz w:val="24"/>
          <w:szCs w:val="24"/>
          <w:lang w:val="hy-AM"/>
        </w:rPr>
        <w:t xml:space="preserve">ջրավազանը, 325.2 քառ. մետր մակերեսով ապաստարանը և </w:t>
      </w:r>
      <w:r w:rsidR="0026375E" w:rsidRPr="00183713">
        <w:rPr>
          <w:rFonts w:ascii="GHEA Grapalat" w:hAnsi="GHEA Grapalat" w:cs="Sylfaen"/>
          <w:noProof/>
          <w:sz w:val="24"/>
          <w:szCs w:val="24"/>
          <w:lang w:val="pt-BR"/>
        </w:rPr>
        <w:t>դրա</w:t>
      </w:r>
      <w:r w:rsidR="000644A5">
        <w:rPr>
          <w:rFonts w:ascii="GHEA Grapalat" w:hAnsi="GHEA Grapalat" w:cs="Sylfaen"/>
          <w:noProof/>
          <w:sz w:val="24"/>
          <w:szCs w:val="24"/>
          <w:lang w:val="hy-AM"/>
        </w:rPr>
        <w:t>նց</w:t>
      </w:r>
      <w:r w:rsidR="0026375E" w:rsidRPr="00183713">
        <w:rPr>
          <w:rFonts w:ascii="GHEA Grapalat" w:hAnsi="GHEA Grapalat" w:cs="Sylfaen"/>
          <w:noProof/>
          <w:sz w:val="24"/>
          <w:szCs w:val="24"/>
          <w:lang w:val="pt-BR"/>
        </w:rPr>
        <w:t xml:space="preserve"> զբաղեցրած, օգտագործման ու սպասարկման համար անհրաժեշտ </w:t>
      </w:r>
      <w:r w:rsidR="0026375E" w:rsidRPr="00183713">
        <w:rPr>
          <w:rFonts w:ascii="GHEA Grapalat" w:hAnsi="GHEA Grapalat" w:cs="Sylfaen"/>
          <w:noProof/>
          <w:sz w:val="24"/>
          <w:szCs w:val="24"/>
          <w:lang w:val="hy-AM"/>
        </w:rPr>
        <w:t xml:space="preserve">16.7954 </w:t>
      </w:r>
      <w:r w:rsidR="0026375E" w:rsidRPr="00183713">
        <w:rPr>
          <w:rFonts w:ascii="GHEA Grapalat" w:hAnsi="GHEA Grapalat" w:cs="Sylfaen"/>
          <w:noProof/>
          <w:sz w:val="24"/>
          <w:szCs w:val="24"/>
          <w:lang w:val="pt-BR"/>
        </w:rPr>
        <w:t>հա հողամասը</w:t>
      </w:r>
      <w:r w:rsidR="0026375E" w:rsidRPr="00183713">
        <w:rPr>
          <w:rFonts w:ascii="GHEA Grapalat" w:hAnsi="GHEA Grapalat" w:cs="Sylfaen"/>
          <w:noProof/>
          <w:sz w:val="24"/>
          <w:szCs w:val="24"/>
          <w:lang w:val="hy-AM"/>
        </w:rPr>
        <w:t xml:space="preserve"> վկայական </w:t>
      </w:r>
      <w:r w:rsidR="0026375E" w:rsidRPr="00183713">
        <w:rPr>
          <w:rFonts w:ascii="GHEA Grapalat" w:hAnsi="GHEA Grapalat" w:cs="Sylfaen"/>
          <w:noProof/>
          <w:sz w:val="24"/>
          <w:szCs w:val="24"/>
          <w:lang w:val="pt-BR"/>
        </w:rPr>
        <w:t>N 17052021-07-0126</w:t>
      </w:r>
      <w:r w:rsidR="0026375E" w:rsidRPr="00183713">
        <w:rPr>
          <w:rFonts w:ascii="GHEA Grapalat" w:hAnsi="GHEA Grapalat" w:cs="Sylfaen"/>
          <w:noProof/>
          <w:sz w:val="24"/>
          <w:szCs w:val="24"/>
          <w:lang w:val="hy-AM"/>
        </w:rPr>
        <w:t xml:space="preserve"> </w:t>
      </w:r>
      <w:r w:rsidR="000A3C6D">
        <w:rPr>
          <w:rFonts w:ascii="GHEA Grapalat" w:hAnsi="GHEA Grapalat" w:cs="Sylfaen"/>
          <w:noProof/>
          <w:sz w:val="24"/>
          <w:szCs w:val="24"/>
          <w:lang w:val="hy-AM"/>
        </w:rPr>
        <w:t xml:space="preserve">ու </w:t>
      </w:r>
      <w:r w:rsidR="0026375E" w:rsidRPr="00183713">
        <w:rPr>
          <w:rFonts w:ascii="GHEA Grapalat" w:hAnsi="GHEA Grapalat" w:cs="Sylfaen"/>
          <w:noProof/>
          <w:sz w:val="24"/>
          <w:szCs w:val="24"/>
          <w:lang w:val="pt-BR"/>
        </w:rPr>
        <w:t>Հ</w:t>
      </w:r>
      <w:r w:rsidR="000A3C6D">
        <w:rPr>
          <w:rFonts w:ascii="GHEA Grapalat" w:hAnsi="GHEA Grapalat" w:cs="Sylfaen"/>
          <w:noProof/>
          <w:sz w:val="24"/>
          <w:szCs w:val="24"/>
          <w:lang w:val="pt-BR"/>
        </w:rPr>
        <w:t>Հ Կոտայքի մարզ, համայնք Հրազդան</w:t>
      </w:r>
      <w:r w:rsidR="0026375E" w:rsidRPr="00183713">
        <w:rPr>
          <w:rFonts w:ascii="GHEA Grapalat" w:hAnsi="GHEA Grapalat" w:cs="Sylfaen"/>
          <w:noProof/>
          <w:sz w:val="24"/>
          <w:szCs w:val="24"/>
          <w:lang w:val="pt-BR"/>
        </w:rPr>
        <w:t>,</w:t>
      </w:r>
      <w:r w:rsidR="0026375E" w:rsidRPr="0018371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26375E" w:rsidRPr="00183713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26375E" w:rsidRPr="00183713">
        <w:rPr>
          <w:rFonts w:ascii="GHEA Grapalat" w:hAnsi="GHEA Grapalat"/>
          <w:sz w:val="24"/>
          <w:szCs w:val="24"/>
          <w:lang w:val="hy-AM"/>
        </w:rPr>
        <w:t xml:space="preserve">Երևան-Սևան մայրուղի  հասցեում գտնվող պահեստ հարող տարածք 1213.77 քառ. մետր մակերեսով պահեստը, 68.94 քառ. մետր մակերեսով պահեստը, 20.16 քառ. մետր մակերեսով պահակատունը, 20.46 քառ. մետր մակերեսով պահակատունը, 26.5 քառ. մետր մակերեսով ջրավազանը և </w:t>
      </w:r>
      <w:r w:rsidR="0026375E" w:rsidRPr="00183713">
        <w:rPr>
          <w:rFonts w:ascii="GHEA Grapalat" w:hAnsi="GHEA Grapalat" w:cs="Sylfaen"/>
          <w:noProof/>
          <w:sz w:val="24"/>
          <w:szCs w:val="24"/>
          <w:lang w:val="pt-BR"/>
        </w:rPr>
        <w:t>դրա</w:t>
      </w:r>
      <w:r w:rsidR="000A3C6D">
        <w:rPr>
          <w:rFonts w:ascii="GHEA Grapalat" w:hAnsi="GHEA Grapalat" w:cs="Sylfaen"/>
          <w:noProof/>
          <w:sz w:val="24"/>
          <w:szCs w:val="24"/>
          <w:lang w:val="hy-AM"/>
        </w:rPr>
        <w:t>նց</w:t>
      </w:r>
      <w:r w:rsidR="0026375E" w:rsidRPr="00183713">
        <w:rPr>
          <w:rFonts w:ascii="GHEA Grapalat" w:hAnsi="GHEA Grapalat" w:cs="Sylfaen"/>
          <w:noProof/>
          <w:sz w:val="24"/>
          <w:szCs w:val="24"/>
          <w:lang w:val="pt-BR"/>
        </w:rPr>
        <w:t xml:space="preserve"> զբաղեցրած, օգտագործման ու սպասարկման համար անհրաժեշտ </w:t>
      </w:r>
      <w:r w:rsidR="0026375E" w:rsidRPr="00183713">
        <w:rPr>
          <w:rFonts w:ascii="GHEA Grapalat" w:hAnsi="GHEA Grapalat" w:cs="Sylfaen"/>
          <w:noProof/>
          <w:sz w:val="24"/>
          <w:szCs w:val="24"/>
          <w:lang w:val="hy-AM"/>
        </w:rPr>
        <w:t xml:space="preserve">0.576 </w:t>
      </w:r>
      <w:r w:rsidR="0026375E" w:rsidRPr="00183713">
        <w:rPr>
          <w:rFonts w:ascii="GHEA Grapalat" w:hAnsi="GHEA Grapalat" w:cs="Sylfaen"/>
          <w:noProof/>
          <w:sz w:val="24"/>
          <w:szCs w:val="24"/>
          <w:lang w:val="pt-BR"/>
        </w:rPr>
        <w:t>հա հողամասը</w:t>
      </w:r>
      <w:r w:rsidR="0026375E" w:rsidRPr="00183713">
        <w:rPr>
          <w:rFonts w:ascii="GHEA Grapalat" w:hAnsi="GHEA Grapalat" w:cs="Sylfaen"/>
          <w:noProof/>
          <w:sz w:val="24"/>
          <w:szCs w:val="24"/>
          <w:lang w:val="hy-AM"/>
        </w:rPr>
        <w:t xml:space="preserve"> վկայական </w:t>
      </w:r>
      <w:r w:rsidR="0026375E" w:rsidRPr="00183713">
        <w:rPr>
          <w:rFonts w:ascii="GHEA Grapalat" w:hAnsi="GHEA Grapalat" w:cs="Sylfaen"/>
          <w:noProof/>
          <w:sz w:val="24"/>
          <w:szCs w:val="24"/>
          <w:lang w:val="pt-BR"/>
        </w:rPr>
        <w:t>N 17052021-07-01</w:t>
      </w:r>
      <w:r w:rsidR="0026375E" w:rsidRPr="00183713">
        <w:rPr>
          <w:rFonts w:ascii="GHEA Grapalat" w:hAnsi="GHEA Grapalat" w:cs="Sylfaen"/>
          <w:noProof/>
          <w:sz w:val="24"/>
          <w:szCs w:val="24"/>
          <w:lang w:val="hy-AM"/>
        </w:rPr>
        <w:t xml:space="preserve">33 </w:t>
      </w:r>
      <w:r w:rsidR="00837671" w:rsidRPr="002A216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հետ</w:t>
      </w:r>
      <w:r w:rsidR="00837671" w:rsidRPr="002A2166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837671" w:rsidRPr="002A216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վերցնել</w:t>
      </w:r>
      <w:r w:rsidR="00837671" w:rsidRPr="002A2166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AD2C1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</w:t>
      </w:r>
      <w:bookmarkStart w:id="0" w:name="_GoBack"/>
      <w:bookmarkEnd w:id="0"/>
      <w:r w:rsidR="009E6FCA">
        <w:rPr>
          <w:rFonts w:ascii="GHEA Grapalat" w:eastAsia="Calibri" w:hAnsi="GHEA Grapalat"/>
          <w:bCs/>
          <w:sz w:val="24"/>
          <w:szCs w:val="24"/>
          <w:lang w:val="hy-AM"/>
        </w:rPr>
        <w:t>ախարարությ</w:t>
      </w:r>
      <w:r w:rsidR="000A3C6D">
        <w:rPr>
          <w:rFonts w:ascii="GHEA Grapalat" w:eastAsia="Calibri" w:hAnsi="GHEA Grapalat"/>
          <w:bCs/>
          <w:sz w:val="24"/>
          <w:szCs w:val="24"/>
          <w:lang w:val="hy-AM"/>
        </w:rPr>
        <w:t>ու</w:t>
      </w:r>
      <w:r w:rsidR="009E6FCA">
        <w:rPr>
          <w:rFonts w:ascii="GHEA Grapalat" w:eastAsia="Calibri" w:hAnsi="GHEA Grapalat"/>
          <w:bCs/>
          <w:sz w:val="24"/>
          <w:szCs w:val="24"/>
          <w:lang w:val="hy-AM"/>
        </w:rPr>
        <w:t>ն</w:t>
      </w:r>
      <w:r w:rsidR="000A3C6D">
        <w:rPr>
          <w:rFonts w:ascii="GHEA Grapalat" w:eastAsia="Calibri" w:hAnsi="GHEA Grapalat"/>
          <w:bCs/>
          <w:sz w:val="24"/>
          <w:szCs w:val="24"/>
          <w:lang w:val="hy-AM"/>
        </w:rPr>
        <w:t>ից</w:t>
      </w:r>
      <w:r w:rsidR="00837671" w:rsidRPr="002A216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837671" w:rsidRPr="002A2166">
        <w:rPr>
          <w:rFonts w:ascii="GHEA Grapalat" w:hAnsi="GHEA Grapalat" w:cs="Sylfaen"/>
          <w:kern w:val="32"/>
          <w:sz w:val="24"/>
          <w:szCs w:val="24"/>
          <w:lang w:val="hy-AM"/>
        </w:rPr>
        <w:t>և</w:t>
      </w:r>
      <w:r w:rsidR="00837671" w:rsidRPr="002A2166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="00837671" w:rsidRPr="002A2166">
        <w:rPr>
          <w:rFonts w:ascii="GHEA Grapalat" w:hAnsi="GHEA Grapalat" w:cs="Sylfaen"/>
          <w:kern w:val="32"/>
          <w:sz w:val="24"/>
          <w:szCs w:val="24"/>
          <w:lang w:val="hy-AM"/>
        </w:rPr>
        <w:t>ամրացնել</w:t>
      </w:r>
      <w:r w:rsidR="002A2166" w:rsidRPr="002A216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2A2166" w:rsidRPr="002A2166">
        <w:rPr>
          <w:rFonts w:ascii="GHEA Grapalat" w:eastAsia="Calibri" w:hAnsi="GHEA Grapalat"/>
          <w:sz w:val="24"/>
          <w:szCs w:val="24"/>
          <w:lang w:val="hy-AM"/>
        </w:rPr>
        <w:t xml:space="preserve">ՀՀ </w:t>
      </w:r>
      <w:r w:rsidR="009E6FCA">
        <w:rPr>
          <w:rFonts w:ascii="GHEA Grapalat" w:hAnsi="GHEA Grapalat"/>
          <w:sz w:val="24"/>
          <w:szCs w:val="24"/>
          <w:lang w:val="hy-AM"/>
        </w:rPr>
        <w:t xml:space="preserve">ՏԿԵՆ պետական գույքի կառավարման </w:t>
      </w:r>
      <w:r w:rsidR="002A2166" w:rsidRPr="002A2166">
        <w:rPr>
          <w:rFonts w:ascii="GHEA Grapalat" w:eastAsia="Calibri" w:hAnsi="GHEA Grapalat"/>
          <w:bCs/>
          <w:sz w:val="24"/>
          <w:szCs w:val="24"/>
          <w:lang w:val="hy-AM"/>
        </w:rPr>
        <w:t>կոմիտեին</w:t>
      </w:r>
      <w:r w:rsidR="00CD3F59" w:rsidRPr="002A216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:</w:t>
      </w:r>
    </w:p>
    <w:p w:rsidR="00A760E7" w:rsidRDefault="00735E4D" w:rsidP="00A760E7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E54A8D">
        <w:rPr>
          <w:rFonts w:ascii="GHEA Grapalat" w:hAnsi="GHEA Grapalat"/>
          <w:sz w:val="24"/>
          <w:szCs w:val="24"/>
          <w:lang w:val="hy-AM"/>
        </w:rPr>
        <w:lastRenderedPageBreak/>
        <w:t xml:space="preserve">«Անշարժ գույք հետ վերցնելու և ամրացնելու մասին» Հայաստանի Հանրապետության կառավարության որոշման նախագծի ընդունման դեպքում պետական բյուջեում ծախսերի ավելացում կամ կրճատում չի նախատեսվում: </w:t>
      </w:r>
    </w:p>
    <w:p w:rsidR="00735E4D" w:rsidRPr="00A760E7" w:rsidRDefault="00735E4D" w:rsidP="00A760E7">
      <w:pPr>
        <w:pStyle w:val="norm"/>
        <w:spacing w:line="360" w:lineRule="auto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7F5CE8"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 w:rsidR="006F7C6E">
        <w:rPr>
          <w:rFonts w:ascii="GHEA Grapalat" w:hAnsi="GHEA Grapalat"/>
          <w:sz w:val="24"/>
          <w:szCs w:val="24"/>
          <w:lang w:val="hy-AM"/>
        </w:rPr>
        <w:t>ՀՀ կառավարության ո</w:t>
      </w:r>
      <w:r w:rsidRPr="007F5CE8">
        <w:rPr>
          <w:rFonts w:ascii="GHEA Grapalat" w:hAnsi="GHEA Grapalat"/>
          <w:sz w:val="24"/>
          <w:szCs w:val="24"/>
          <w:lang w:val="hy-AM"/>
        </w:rPr>
        <w:t>րոշման նախագիծը բխում է Կառավարության 2021-2026թթ. ծրագրի 6.7 կետով սահմանված Պետական գույքի արդյունավետ կառավարման դրույթներից</w:t>
      </w:r>
      <w:r>
        <w:rPr>
          <w:rFonts w:ascii="GHEA Grapalat" w:hAnsi="GHEA Grapalat"/>
          <w:sz w:val="24"/>
          <w:szCs w:val="24"/>
          <w:lang w:val="hy-AM"/>
        </w:rPr>
        <w:t>։</w:t>
      </w:r>
      <w:r w:rsidRPr="007F5CE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D3F59" w:rsidRDefault="00CD3F59" w:rsidP="00CD3F59">
      <w:pPr>
        <w:pStyle w:val="norm"/>
        <w:spacing w:line="360" w:lineRule="auto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</w:p>
    <w:p w:rsidR="00837671" w:rsidRPr="002A2166" w:rsidRDefault="00837671" w:rsidP="00837671">
      <w:pPr>
        <w:spacing w:line="360" w:lineRule="auto"/>
        <w:ind w:firstLine="540"/>
        <w:jc w:val="both"/>
        <w:rPr>
          <w:rFonts w:ascii="GHEA Grapalat" w:hAnsi="GHEA Grapalat"/>
          <w:i/>
          <w:noProof/>
          <w:lang w:val="pt-BR"/>
        </w:rPr>
      </w:pPr>
    </w:p>
    <w:p w:rsidR="00837671" w:rsidRPr="002A2166" w:rsidRDefault="00837671" w:rsidP="00837671">
      <w:pPr>
        <w:spacing w:line="360" w:lineRule="auto"/>
        <w:ind w:firstLine="540"/>
        <w:jc w:val="both"/>
        <w:rPr>
          <w:rFonts w:asciiTheme="minorHAnsi" w:hAnsiTheme="minorHAnsi"/>
          <w:lang w:val="pt-BR"/>
        </w:rPr>
      </w:pPr>
    </w:p>
    <w:p w:rsidR="0089598A" w:rsidRPr="002A2166" w:rsidRDefault="0089598A" w:rsidP="00837671">
      <w:pPr>
        <w:rPr>
          <w:lang w:val="pt-BR"/>
        </w:rPr>
      </w:pPr>
    </w:p>
    <w:sectPr w:rsidR="0089598A" w:rsidRPr="002A2166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6263" w:rsidRDefault="00D86263" w:rsidP="00552734">
      <w:pPr>
        <w:spacing w:before="0" w:after="0"/>
      </w:pPr>
      <w:r>
        <w:separator/>
      </w:r>
    </w:p>
  </w:endnote>
  <w:endnote w:type="continuationSeparator" w:id="0">
    <w:p w:rsidR="00D86263" w:rsidRDefault="00D86263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6263" w:rsidRDefault="00D86263" w:rsidP="00552734">
      <w:pPr>
        <w:spacing w:before="0" w:after="0"/>
      </w:pPr>
      <w:r>
        <w:separator/>
      </w:r>
    </w:p>
  </w:footnote>
  <w:footnote w:type="continuationSeparator" w:id="0">
    <w:p w:rsidR="00D86263" w:rsidRDefault="00D86263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4"/>
  </w:num>
  <w:num w:numId="5">
    <w:abstractNumId w:val="12"/>
  </w:num>
  <w:num w:numId="6">
    <w:abstractNumId w:val="6"/>
  </w:num>
  <w:num w:numId="7">
    <w:abstractNumId w:val="5"/>
  </w:num>
  <w:num w:numId="8">
    <w:abstractNumId w:val="0"/>
  </w:num>
  <w:num w:numId="9">
    <w:abstractNumId w:val="13"/>
  </w:num>
  <w:num w:numId="10">
    <w:abstractNumId w:val="11"/>
  </w:num>
  <w:num w:numId="11">
    <w:abstractNumId w:val="4"/>
  </w:num>
  <w:num w:numId="12">
    <w:abstractNumId w:val="1"/>
  </w:num>
  <w:num w:numId="13">
    <w:abstractNumId w:val="3"/>
  </w:num>
  <w:num w:numId="14">
    <w:abstractNumId w:val="10"/>
  </w:num>
  <w:num w:numId="15">
    <w:abstractNumId w:val="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4"/>
  <w:hideSpellingErrors/>
  <w:hideGrammaticalErrors/>
  <w:defaultTabStop w:val="720"/>
  <w:evenAndOddHeaders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0670C"/>
    <w:rsid w:val="000111D1"/>
    <w:rsid w:val="00012C02"/>
    <w:rsid w:val="00012E7D"/>
    <w:rsid w:val="00020223"/>
    <w:rsid w:val="000342E7"/>
    <w:rsid w:val="00037527"/>
    <w:rsid w:val="00041E38"/>
    <w:rsid w:val="00055ADF"/>
    <w:rsid w:val="000640B6"/>
    <w:rsid w:val="000644A5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A3C6D"/>
    <w:rsid w:val="000A3FF0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070D1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28C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75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2166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364"/>
    <w:rsid w:val="002D54DF"/>
    <w:rsid w:val="002D6940"/>
    <w:rsid w:val="002E429F"/>
    <w:rsid w:val="003013C8"/>
    <w:rsid w:val="00301BE2"/>
    <w:rsid w:val="00303814"/>
    <w:rsid w:val="00310549"/>
    <w:rsid w:val="00310E24"/>
    <w:rsid w:val="00314E06"/>
    <w:rsid w:val="00315870"/>
    <w:rsid w:val="003159C4"/>
    <w:rsid w:val="0031617D"/>
    <w:rsid w:val="0032358C"/>
    <w:rsid w:val="00340C6E"/>
    <w:rsid w:val="003449EC"/>
    <w:rsid w:val="00345289"/>
    <w:rsid w:val="003471C2"/>
    <w:rsid w:val="003550AB"/>
    <w:rsid w:val="00355591"/>
    <w:rsid w:val="00357975"/>
    <w:rsid w:val="00362FCD"/>
    <w:rsid w:val="00363668"/>
    <w:rsid w:val="003653C4"/>
    <w:rsid w:val="003661A1"/>
    <w:rsid w:val="00366FBE"/>
    <w:rsid w:val="0037171D"/>
    <w:rsid w:val="00374406"/>
    <w:rsid w:val="0037615F"/>
    <w:rsid w:val="003911E4"/>
    <w:rsid w:val="0039205B"/>
    <w:rsid w:val="003A28F0"/>
    <w:rsid w:val="003A5C34"/>
    <w:rsid w:val="003A6FBD"/>
    <w:rsid w:val="003A7026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EB3"/>
    <w:rsid w:val="00434FB6"/>
    <w:rsid w:val="00442721"/>
    <w:rsid w:val="00443A54"/>
    <w:rsid w:val="004463DC"/>
    <w:rsid w:val="00447977"/>
    <w:rsid w:val="00453C28"/>
    <w:rsid w:val="00457F1E"/>
    <w:rsid w:val="004623C2"/>
    <w:rsid w:val="0047378C"/>
    <w:rsid w:val="00477AA0"/>
    <w:rsid w:val="004805FD"/>
    <w:rsid w:val="00484B9F"/>
    <w:rsid w:val="00486546"/>
    <w:rsid w:val="00493397"/>
    <w:rsid w:val="004A088F"/>
    <w:rsid w:val="004A3EF1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E3CA9"/>
    <w:rsid w:val="004F1F67"/>
    <w:rsid w:val="004F3417"/>
    <w:rsid w:val="004F47D4"/>
    <w:rsid w:val="004F571C"/>
    <w:rsid w:val="004F6A60"/>
    <w:rsid w:val="004F760F"/>
    <w:rsid w:val="004F7C0E"/>
    <w:rsid w:val="005033B7"/>
    <w:rsid w:val="005052ED"/>
    <w:rsid w:val="0050656E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8477C"/>
    <w:rsid w:val="0059325A"/>
    <w:rsid w:val="005A271D"/>
    <w:rsid w:val="005A4E6C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2116"/>
    <w:rsid w:val="0060534E"/>
    <w:rsid w:val="00606FBA"/>
    <w:rsid w:val="00610B1B"/>
    <w:rsid w:val="00613DAD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0B6"/>
    <w:rsid w:val="006872F8"/>
    <w:rsid w:val="006938BA"/>
    <w:rsid w:val="00694C2E"/>
    <w:rsid w:val="006A1AA0"/>
    <w:rsid w:val="006A270F"/>
    <w:rsid w:val="006A5BC8"/>
    <w:rsid w:val="006C2659"/>
    <w:rsid w:val="006C26E2"/>
    <w:rsid w:val="006C2802"/>
    <w:rsid w:val="006D40B9"/>
    <w:rsid w:val="006E0D92"/>
    <w:rsid w:val="006E5034"/>
    <w:rsid w:val="006F0772"/>
    <w:rsid w:val="006F5699"/>
    <w:rsid w:val="006F7C6E"/>
    <w:rsid w:val="0070645B"/>
    <w:rsid w:val="00706D0A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35E4D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7F7F79"/>
    <w:rsid w:val="00802057"/>
    <w:rsid w:val="00813335"/>
    <w:rsid w:val="0081420B"/>
    <w:rsid w:val="00822F76"/>
    <w:rsid w:val="00833551"/>
    <w:rsid w:val="00837671"/>
    <w:rsid w:val="00843AF9"/>
    <w:rsid w:val="00846F4B"/>
    <w:rsid w:val="0085176D"/>
    <w:rsid w:val="00856E1F"/>
    <w:rsid w:val="00856F68"/>
    <w:rsid w:val="00857CFA"/>
    <w:rsid w:val="008621BA"/>
    <w:rsid w:val="00862CC5"/>
    <w:rsid w:val="00866A81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8F716F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45BC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E6FCA"/>
    <w:rsid w:val="009F575D"/>
    <w:rsid w:val="00A00D45"/>
    <w:rsid w:val="00A0487A"/>
    <w:rsid w:val="00A05E21"/>
    <w:rsid w:val="00A076AB"/>
    <w:rsid w:val="00A1182F"/>
    <w:rsid w:val="00A205AA"/>
    <w:rsid w:val="00A2755F"/>
    <w:rsid w:val="00A306F5"/>
    <w:rsid w:val="00A30942"/>
    <w:rsid w:val="00A30D9B"/>
    <w:rsid w:val="00A36E29"/>
    <w:rsid w:val="00A51E01"/>
    <w:rsid w:val="00A5325E"/>
    <w:rsid w:val="00A54101"/>
    <w:rsid w:val="00A55FF6"/>
    <w:rsid w:val="00A64466"/>
    <w:rsid w:val="00A717B9"/>
    <w:rsid w:val="00A760E7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B75CE"/>
    <w:rsid w:val="00AC0BD0"/>
    <w:rsid w:val="00AC2866"/>
    <w:rsid w:val="00AC2E85"/>
    <w:rsid w:val="00AD2C18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B6BFC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B76C7"/>
    <w:rsid w:val="00CB7D7B"/>
    <w:rsid w:val="00CC03B9"/>
    <w:rsid w:val="00CC571F"/>
    <w:rsid w:val="00CD3F59"/>
    <w:rsid w:val="00CD55FE"/>
    <w:rsid w:val="00CD7C44"/>
    <w:rsid w:val="00CE0563"/>
    <w:rsid w:val="00CE0C54"/>
    <w:rsid w:val="00CE1DB0"/>
    <w:rsid w:val="00CF0B09"/>
    <w:rsid w:val="00CF1241"/>
    <w:rsid w:val="00CF14C1"/>
    <w:rsid w:val="00CF1C21"/>
    <w:rsid w:val="00CF1F70"/>
    <w:rsid w:val="00CF27FD"/>
    <w:rsid w:val="00D0162F"/>
    <w:rsid w:val="00D01B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86263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449A1F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1070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070D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070D1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70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70D1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E41C24-5EB5-4D4C-8E1E-63E9A3EAA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347</Words>
  <Characters>1980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Khakhamyan</dc:creator>
  <cp:keywords>https://mul2-spm.gov.am/tasks/373350/oneclick/Himnavorum.docx?token=393975a4c5d6bb53d94c651c43e96b23</cp:keywords>
  <cp:lastModifiedBy>Lusine Khakhamyan</cp:lastModifiedBy>
  <cp:revision>3</cp:revision>
  <cp:lastPrinted>2021-01-15T06:21:00Z</cp:lastPrinted>
  <dcterms:created xsi:type="dcterms:W3CDTF">2023-07-20T06:46:00Z</dcterms:created>
  <dcterms:modified xsi:type="dcterms:W3CDTF">2023-07-20T06:54:00Z</dcterms:modified>
</cp:coreProperties>
</file>