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B5" w:rsidRPr="002403D5" w:rsidRDefault="00EA24B5" w:rsidP="00EA24B5">
      <w:pPr>
        <w:jc w:val="center"/>
      </w:pPr>
      <w:r w:rsidRPr="002403D5">
        <w:rPr>
          <w:noProof/>
          <w:lang w:eastAsia="en-US"/>
        </w:rPr>
        <w:drawing>
          <wp:inline distT="0" distB="0" distL="0" distR="0" wp14:anchorId="15101A12" wp14:editId="25C4CF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B5" w:rsidRPr="002403D5" w:rsidRDefault="00EA24B5" w:rsidP="00EA24B5">
      <w:pPr>
        <w:jc w:val="center"/>
      </w:pPr>
    </w:p>
    <w:p w:rsidR="00EA24B5" w:rsidRPr="002403D5" w:rsidRDefault="00EA24B5" w:rsidP="00EA24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A24B5" w:rsidRPr="002403D5" w:rsidRDefault="00EA24B5" w:rsidP="00EA24B5">
      <w:pPr>
        <w:pStyle w:val="mechtex"/>
        <w:rPr>
          <w:rFonts w:ascii="GHEA Mariam" w:hAnsi="GHEA Mariam"/>
          <w:b/>
          <w:lang w:val="hy-AM"/>
        </w:rPr>
      </w:pPr>
    </w:p>
    <w:p w:rsidR="00EA24B5" w:rsidRPr="002403D5" w:rsidRDefault="00EA24B5" w:rsidP="00EA24B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0A34AF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0A34AF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proofErr w:type="spellStart"/>
      <w:r w:rsidRPr="000A34AF">
        <w:rPr>
          <w:rFonts w:ascii="GHEA Mariam" w:hAnsi="GHEA Mariam"/>
          <w:sz w:val="24"/>
          <w:szCs w:val="24"/>
        </w:rPr>
        <w:t>իսի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A34AF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97703" w:rsidRDefault="00797703" w:rsidP="005318F8">
      <w:pPr>
        <w:pStyle w:val="mechtex"/>
      </w:pPr>
    </w:p>
    <w:p w:rsidR="00797703" w:rsidRDefault="00797703" w:rsidP="005318F8">
      <w:pPr>
        <w:pStyle w:val="mechtex"/>
      </w:pPr>
    </w:p>
    <w:p w:rsidR="005318F8" w:rsidRPr="005318F8" w:rsidRDefault="005318F8" w:rsidP="005318F8">
      <w:pPr>
        <w:pStyle w:val="mechtex"/>
      </w:pPr>
    </w:p>
    <w:p w:rsidR="005318F8" w:rsidRPr="005318F8" w:rsidRDefault="005318F8" w:rsidP="005318F8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  <w:r w:rsidRPr="005318F8">
        <w:rPr>
          <w:rFonts w:ascii="GHEA Mariam" w:hAnsi="GHEA Mariam"/>
          <w:iCs/>
          <w:sz w:val="24"/>
          <w:szCs w:val="24"/>
          <w:lang w:val="hy-AM"/>
        </w:rPr>
        <w:t>ԲՆԱԿԵԼԻ ՏՈՒՆ ԵՎ ՀՈՂԱՏԱՐԱԾՔ ՀԵՏ ՎԵՐՑՆԵԼՈՒ</w:t>
      </w:r>
      <w:r>
        <w:rPr>
          <w:rFonts w:ascii="GHEA Mariam" w:hAnsi="GHEA Mariam"/>
          <w:iCs/>
          <w:sz w:val="24"/>
          <w:szCs w:val="24"/>
          <w:lang w:val="hy-AM"/>
        </w:rPr>
        <w:br/>
      </w:r>
      <w:r w:rsidRPr="005318F8">
        <w:rPr>
          <w:rFonts w:ascii="GHEA Mariam" w:hAnsi="GHEA Mariam"/>
          <w:iCs/>
          <w:sz w:val="24"/>
          <w:szCs w:val="24"/>
          <w:lang w:val="hy-AM"/>
        </w:rPr>
        <w:t xml:space="preserve"> ԵՎ ԱՄՐԱՑՆԵԼՈՒ ՄԱՍԻՆ</w:t>
      </w:r>
    </w:p>
    <w:p w:rsidR="005318F8" w:rsidRPr="005318F8" w:rsidRDefault="005318F8" w:rsidP="005318F8">
      <w:pPr>
        <w:pStyle w:val="BodyTextIndent"/>
        <w:spacing w:line="276" w:lineRule="auto"/>
        <w:ind w:left="-450" w:firstLine="540"/>
        <w:jc w:val="center"/>
        <w:rPr>
          <w:rFonts w:ascii="GHEA Mariam" w:hAnsi="GHEA Mariam"/>
          <w:iCs/>
          <w:lang w:val="hy-AM"/>
        </w:rPr>
      </w:pPr>
      <w:r>
        <w:rPr>
          <w:rFonts w:ascii="GHEA Mariam" w:hAnsi="GHEA Mariam"/>
          <w:iCs/>
          <w:lang w:val="hy-AM"/>
        </w:rPr>
        <w:t>----------------------------------------------------------------------------------</w:t>
      </w:r>
    </w:p>
    <w:p w:rsidR="005318F8" w:rsidRPr="005318F8" w:rsidRDefault="005318F8" w:rsidP="005318F8">
      <w:pPr>
        <w:pStyle w:val="mechtex"/>
        <w:rPr>
          <w:sz w:val="14"/>
          <w:lang w:val="hy-AM"/>
        </w:rPr>
      </w:pPr>
    </w:p>
    <w:p w:rsidR="005318F8" w:rsidRPr="008E1B5A" w:rsidRDefault="005318F8" w:rsidP="005318F8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5318F8">
        <w:rPr>
          <w:rFonts w:ascii="GHEA Mariam" w:hAnsi="GHEA Mariam" w:cs="Arial"/>
          <w:sz w:val="24"/>
          <w:szCs w:val="24"/>
          <w:lang w:val="hy-AM"/>
        </w:rPr>
        <w:t>Հիմք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 Armenian"/>
          <w:sz w:val="24"/>
          <w:szCs w:val="24"/>
          <w:lang w:val="hy-AM"/>
        </w:rPr>
        <w:t>«</w:t>
      </w:r>
      <w:r w:rsidRPr="005318F8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5318F8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318F8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5318F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z w:val="24"/>
          <w:szCs w:val="24"/>
          <w:lang w:val="hy-AM"/>
        </w:rPr>
        <w:t>մասերը</w:t>
      </w:r>
      <w:r w:rsidRPr="005318F8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318F8" w:rsidRPr="005318F8" w:rsidRDefault="005318F8" w:rsidP="005318F8">
      <w:pPr>
        <w:pStyle w:val="norm"/>
        <w:spacing w:line="384" w:lineRule="auto"/>
        <w:ind w:firstLine="706"/>
        <w:rPr>
          <w:rFonts w:ascii="GHEA Mariam" w:hAnsi="GHEA Mariam" w:cs="Arial Armenian"/>
          <w:spacing w:val="-2"/>
          <w:sz w:val="24"/>
          <w:szCs w:val="24"/>
          <w:lang w:val="hy-AM"/>
        </w:rPr>
      </w:pP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1.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արդարադատության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քրեակատարողական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ծառայությանն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ամրացված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proofErr w:type="spellStart"/>
      <w:r w:rsidRPr="005318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5318F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3C1C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3C1C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</w:t>
      </w:r>
      <w:proofErr w:type="spellEnd"/>
      <w:r w:rsidR="003C1CDF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>ու</w:t>
      </w:r>
      <w:r w:rsidRPr="005318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,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մարզ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Սյունիք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,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համայնք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Մեղրի</w:t>
      </w:r>
      <w:r w:rsidR="003C1CDF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գյուղ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proofErr w:type="spellStart"/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Նռնաձոր</w:t>
      </w:r>
      <w:proofErr w:type="spellEnd"/>
      <w:r w:rsidR="003C1CDF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1-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փողոց</w:t>
      </w:r>
      <w:r w:rsidR="003C1CDF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1-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փակուղի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3/3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հասցեում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գտնվող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բնակելի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տունը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` 71,23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ք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առ.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,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ծածկոց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` 5,92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ք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առ.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0.03296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չափի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մակերեսով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հողամասը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(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վկայական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` 03092019-09-0036)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հետ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վերցնել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ամրացնել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ենթա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ռուցվածքների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կոմիտեին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>:</w:t>
      </w:r>
    </w:p>
    <w:p w:rsidR="005318F8" w:rsidRPr="005318F8" w:rsidRDefault="005318F8" w:rsidP="005318F8">
      <w:pPr>
        <w:pStyle w:val="norm"/>
        <w:spacing w:line="384" w:lineRule="auto"/>
        <w:ind w:firstLine="706"/>
        <w:rPr>
          <w:rFonts w:ascii="GHEA Mariam" w:hAnsi="GHEA Mariam" w:cs="Arial Armenian"/>
          <w:spacing w:val="-2"/>
          <w:sz w:val="24"/>
          <w:szCs w:val="24"/>
          <w:lang w:val="hy-AM"/>
        </w:rPr>
      </w:pP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2.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արդարադատության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նախարարին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վածք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կոմիտեի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գահին</w:t>
      </w:r>
      <w:r w:rsidR="003C1CDF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bookmarkStart w:id="0" w:name="_GoBack"/>
      <w:bookmarkEnd w:id="0"/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սույն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ուժի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մտնելուց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3C1CDF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30-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օրյա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ժամկետում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2"/>
          <w:sz w:val="24"/>
          <w:szCs w:val="24"/>
          <w:lang w:val="hy-AM"/>
        </w:rPr>
        <w:t>ապահովել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բնակելի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տան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հողատարածքի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հանձնման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>-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ընդունման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5318F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t>կատա</w:t>
      </w:r>
      <w:r w:rsidRPr="005318F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րումը</w:t>
      </w:r>
      <w:r w:rsidRPr="005318F8">
        <w:rPr>
          <w:rFonts w:ascii="GHEA Mariam" w:hAnsi="GHEA Mariam" w:cs="Arial Armenian"/>
          <w:spacing w:val="-2"/>
          <w:sz w:val="24"/>
          <w:szCs w:val="24"/>
          <w:lang w:val="hy-AM"/>
        </w:rPr>
        <w:t>:</w:t>
      </w: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Pr="00702FA5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703" w:rsidRPr="00702FA5" w:rsidRDefault="0079770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703" w:rsidRPr="00702FA5" w:rsidRDefault="00797703">
      <w:pPr>
        <w:rPr>
          <w:rFonts w:ascii="GHEA Mariam" w:hAnsi="GHEA Mariam"/>
          <w:sz w:val="24"/>
          <w:szCs w:val="24"/>
          <w:lang w:val="af-ZA"/>
        </w:rPr>
      </w:pPr>
    </w:p>
    <w:p w:rsidR="001F225D" w:rsidRPr="00797703" w:rsidRDefault="00EA24B5" w:rsidP="005318F8">
      <w:pPr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797703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797703" w:rsidSect="005318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5BF" w:rsidRDefault="00C415BF">
      <w:r>
        <w:separator/>
      </w:r>
    </w:p>
  </w:endnote>
  <w:endnote w:type="continuationSeparator" w:id="0">
    <w:p w:rsidR="00C415BF" w:rsidRDefault="00C41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1015">
      <w:rPr>
        <w:noProof/>
        <w:sz w:val="18"/>
      </w:rPr>
      <w:t>voroshumKK334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1015">
      <w:rPr>
        <w:noProof/>
        <w:sz w:val="18"/>
      </w:rPr>
      <w:t>voroshumKK334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1015" w:rsidRDefault="00C415BF" w:rsidP="00B5101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51015">
      <w:rPr>
        <w:noProof/>
      </w:rPr>
      <w:t>voroshumKK334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5BF" w:rsidRDefault="00C415BF">
      <w:r>
        <w:separator/>
      </w:r>
    </w:p>
  </w:footnote>
  <w:footnote w:type="continuationSeparator" w:id="0">
    <w:p w:rsidR="00C415BF" w:rsidRDefault="00C41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C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2655F0"/>
    <w:lvl w:ilvl="0" w:tplc="70D62C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DF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DB3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8F8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703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CA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4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AC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5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5BF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5B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A3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4B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430287"/>
  <w15:chartTrackingRefBased/>
  <w15:docId w15:val="{F6909ED4-F7B1-4BA1-84A3-E49D6FAE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9770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9770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7977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EA24B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31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17A3"/>
    <w:rPr>
      <w:rFonts w:ascii="Segoe UI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318F8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18F8"/>
    <w:rPr>
      <w:rFonts w:ascii="Arial Armeni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https:/mul2.gov.am/tasks/821900/oneclick/voroshum-EK350.docx?token=f249945779419b4793c5e616d3cffe94</cp:keywords>
  <dc:description/>
  <cp:lastModifiedBy>Kristina Papyan</cp:lastModifiedBy>
  <cp:revision>5</cp:revision>
  <cp:lastPrinted>2023-07-24T13:29:00Z</cp:lastPrinted>
  <dcterms:created xsi:type="dcterms:W3CDTF">2023-07-24T13:28:00Z</dcterms:created>
  <dcterms:modified xsi:type="dcterms:W3CDTF">2023-07-25T08:12:00Z</dcterms:modified>
</cp:coreProperties>
</file>