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853E6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27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D45C10">
        <w:rPr>
          <w:rFonts w:ascii="GHEA Mariam" w:hAnsi="GHEA Mariam" w:cs="Sylfaen"/>
          <w:spacing w:val="-4"/>
          <w:sz w:val="24"/>
          <w:szCs w:val="24"/>
          <w:lang w:val="fr-FR"/>
        </w:rPr>
        <w:t>հու</w:t>
      </w:r>
      <w:r w:rsidR="003E6B06">
        <w:rPr>
          <w:rFonts w:ascii="GHEA Mariam" w:hAnsi="GHEA Mariam" w:cs="Sylfaen"/>
          <w:spacing w:val="-4"/>
          <w:sz w:val="24"/>
          <w:szCs w:val="24"/>
          <w:lang w:val="fr-FR"/>
        </w:rPr>
        <w:t>լ</w:t>
      </w:r>
      <w:r w:rsidR="00956AE6">
        <w:rPr>
          <w:rFonts w:ascii="GHEA Mariam" w:hAnsi="GHEA Mariam" w:cs="Sylfaen"/>
          <w:spacing w:val="-4"/>
          <w:sz w:val="24"/>
          <w:szCs w:val="24"/>
          <w:lang w:val="fr-FR"/>
        </w:rPr>
        <w:t>իս</w:t>
      </w:r>
      <w:r w:rsidR="0096462E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007C76">
        <w:rPr>
          <w:rFonts w:ascii="GHEA Mariam" w:hAnsi="GHEA Mariam"/>
          <w:sz w:val="24"/>
          <w:szCs w:val="24"/>
        </w:rPr>
        <w:t>3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303787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D2517" w:rsidRPr="00691610" w:rsidRDefault="00FD2517" w:rsidP="00A71CED">
      <w:pPr>
        <w:jc w:val="center"/>
        <w:rPr>
          <w:rFonts w:ascii="GHEA Mariam" w:hAnsi="GHEA Mariam"/>
          <w:sz w:val="18"/>
          <w:szCs w:val="24"/>
        </w:rPr>
      </w:pPr>
    </w:p>
    <w:p w:rsidR="00591FF7" w:rsidRDefault="00591FF7" w:rsidP="00591FF7">
      <w:pPr>
        <w:pStyle w:val="mechtex"/>
        <w:rPr>
          <w:rFonts w:ascii="GHEA Mariam" w:hAnsi="GHEA Mariam" w:cs="Arial"/>
          <w:color w:val="000000"/>
          <w:sz w:val="24"/>
        </w:rPr>
      </w:pPr>
      <w:bookmarkStart w:id="0" w:name="_Hlk120288559"/>
      <w:r w:rsidRPr="00591FF7">
        <w:rPr>
          <w:rFonts w:ascii="GHEA Mariam" w:hAnsi="GHEA Mariam"/>
          <w:sz w:val="24"/>
          <w:lang w:val="hy-AM"/>
        </w:rPr>
        <w:t>«</w:t>
      </w:r>
      <w:r w:rsidRPr="00591FF7">
        <w:rPr>
          <w:rFonts w:ascii="GHEA Mariam" w:hAnsi="GHEA Mariam" w:cs="Arial"/>
          <w:sz w:val="24"/>
          <w:lang w:val="hy-AM"/>
        </w:rPr>
        <w:t>ՀԱՅԱՍՏԱՆԻ</w:t>
      </w:r>
      <w:r w:rsidRPr="00591FF7">
        <w:rPr>
          <w:rFonts w:ascii="GHEA Mariam" w:hAnsi="GHEA Mariam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lang w:val="hy-AM"/>
        </w:rPr>
        <w:t>ՀԱՆՐԱՊԵՏՈՒԹՅԱՆ</w:t>
      </w:r>
      <w:r>
        <w:rPr>
          <w:rFonts w:ascii="GHEA Mariam" w:hAnsi="GHEA Mariam" w:cs="Arial"/>
          <w:sz w:val="24"/>
        </w:rPr>
        <w:t xml:space="preserve"> </w:t>
      </w:r>
      <w:r w:rsidRPr="00591FF7">
        <w:rPr>
          <w:rFonts w:ascii="GHEA Mariam" w:hAnsi="GHEA Mariam"/>
          <w:sz w:val="24"/>
          <w:lang w:val="hy-AM"/>
        </w:rPr>
        <w:t xml:space="preserve"> 202</w:t>
      </w:r>
      <w:r w:rsidRPr="00591FF7">
        <w:rPr>
          <w:rFonts w:ascii="GHEA Mariam" w:hAnsi="GHEA Mariam"/>
          <w:sz w:val="24"/>
          <w:lang w:val="af-ZA"/>
        </w:rPr>
        <w:t>3</w:t>
      </w:r>
      <w:r w:rsidRPr="00591FF7">
        <w:rPr>
          <w:rFonts w:ascii="GHEA Mariam" w:hAnsi="GHEA Mariam"/>
          <w:sz w:val="24"/>
          <w:lang w:val="hy-AM"/>
        </w:rPr>
        <w:t xml:space="preserve"> </w:t>
      </w:r>
      <w:r>
        <w:rPr>
          <w:rFonts w:ascii="GHEA Mariam" w:hAnsi="GHEA Mariam"/>
          <w:sz w:val="24"/>
        </w:rPr>
        <w:t xml:space="preserve"> </w:t>
      </w:r>
      <w:r w:rsidRPr="00591FF7">
        <w:rPr>
          <w:rFonts w:ascii="GHEA Mariam" w:hAnsi="GHEA Mariam" w:cs="Arial"/>
          <w:sz w:val="24"/>
          <w:lang w:val="hy-AM"/>
        </w:rPr>
        <w:t>ԹՎԱԿԱՆԻ</w:t>
      </w:r>
      <w:r w:rsidRPr="00591FF7">
        <w:rPr>
          <w:rFonts w:ascii="GHEA Mariam" w:hAnsi="GHEA Mariam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lang w:val="hy-AM"/>
        </w:rPr>
        <w:t>ՊԵՏԱԿԱՆ</w:t>
      </w:r>
      <w:r w:rsidRPr="00591FF7">
        <w:rPr>
          <w:rFonts w:ascii="GHEA Mariam" w:hAnsi="GHEA Mariam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lang w:val="hy-AM"/>
        </w:rPr>
        <w:t>ԲՅՈՒՋԵԻ</w:t>
      </w:r>
      <w:r w:rsidRPr="00591FF7">
        <w:rPr>
          <w:rFonts w:ascii="GHEA Mariam" w:hAnsi="GHEA Mariam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lang w:val="hy-AM"/>
        </w:rPr>
        <w:t>ՄԱՍԻՆ</w:t>
      </w:r>
      <w:r w:rsidRPr="00591FF7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591FF7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lang w:val="hy-AM"/>
        </w:rPr>
        <w:t>ՕՐԵՆՔՈՒՄ</w:t>
      </w:r>
      <w:r w:rsidRPr="00591FF7">
        <w:rPr>
          <w:rFonts w:ascii="GHEA Mariam" w:hAnsi="GHEA Mariam"/>
          <w:spacing w:val="-8"/>
          <w:sz w:val="24"/>
          <w:lang w:val="hy-AM"/>
        </w:rPr>
        <w:t xml:space="preserve">, </w:t>
      </w:r>
      <w:r w:rsidRPr="00591FF7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591FF7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591FF7">
        <w:rPr>
          <w:rFonts w:ascii="GHEA Mariam" w:hAnsi="GHEA Mariam"/>
          <w:spacing w:val="-8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lang w:val="hy-AM"/>
        </w:rPr>
        <w:t>ԿԱՌԱՎ</w:t>
      </w:r>
      <w:r w:rsidRPr="00591FF7">
        <w:rPr>
          <w:rFonts w:ascii="GHEA Mariam" w:hAnsi="GHEA Mariam" w:cs="Arial"/>
          <w:sz w:val="24"/>
          <w:lang w:val="hy-AM"/>
        </w:rPr>
        <w:t>ԱՐՈՒԹՅԱՆ</w:t>
      </w:r>
      <w:r w:rsidRPr="00591FF7">
        <w:rPr>
          <w:rFonts w:ascii="GHEA Mariam" w:hAnsi="GHEA Mariam"/>
          <w:sz w:val="24"/>
          <w:lang w:val="hy-AM"/>
        </w:rPr>
        <w:t xml:space="preserve"> </w:t>
      </w:r>
      <w:r w:rsidRPr="00591FF7">
        <w:rPr>
          <w:rFonts w:ascii="GHEA Mariam" w:hAnsi="GHEA Mariam"/>
          <w:spacing w:val="-2"/>
          <w:sz w:val="24"/>
          <w:lang w:val="hy-AM"/>
        </w:rPr>
        <w:t xml:space="preserve">2022 </w:t>
      </w:r>
      <w:r>
        <w:rPr>
          <w:rFonts w:ascii="GHEA Mariam" w:hAnsi="GHEA Mariam"/>
          <w:spacing w:val="-2"/>
          <w:sz w:val="24"/>
        </w:rPr>
        <w:t xml:space="preserve"> </w:t>
      </w:r>
      <w:r w:rsidRPr="00591FF7">
        <w:rPr>
          <w:rFonts w:ascii="GHEA Mariam" w:hAnsi="GHEA Mariam" w:cs="Arial"/>
          <w:spacing w:val="-2"/>
          <w:sz w:val="24"/>
          <w:lang w:val="hy-AM"/>
        </w:rPr>
        <w:t>ԹՎԱԿԱՆԻ</w:t>
      </w:r>
      <w:r w:rsidRPr="00591FF7">
        <w:rPr>
          <w:rFonts w:ascii="GHEA Mariam" w:hAnsi="GHEA Mariam"/>
          <w:spacing w:val="-2"/>
          <w:sz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</w:rPr>
        <w:t xml:space="preserve"> </w:t>
      </w:r>
      <w:r w:rsidRPr="00591FF7">
        <w:rPr>
          <w:rFonts w:ascii="GHEA Mariam" w:hAnsi="GHEA Mariam" w:cs="Arial"/>
          <w:spacing w:val="-2"/>
          <w:sz w:val="24"/>
          <w:lang w:val="hy-AM"/>
        </w:rPr>
        <w:t>ԴԵԿՏԵՄԲԵՐԻ</w:t>
      </w:r>
      <w:r>
        <w:rPr>
          <w:rFonts w:ascii="GHEA Mariam" w:hAnsi="GHEA Mariam" w:cs="Arial"/>
          <w:spacing w:val="-2"/>
          <w:sz w:val="24"/>
        </w:rPr>
        <w:t xml:space="preserve"> </w:t>
      </w:r>
      <w:r w:rsidRPr="00591FF7">
        <w:rPr>
          <w:rFonts w:ascii="GHEA Mariam" w:hAnsi="GHEA Mariam"/>
          <w:spacing w:val="-2"/>
          <w:sz w:val="24"/>
          <w:lang w:val="hy-AM"/>
        </w:rPr>
        <w:t xml:space="preserve"> 29-</w:t>
      </w:r>
      <w:r w:rsidRPr="00591FF7">
        <w:rPr>
          <w:rFonts w:ascii="GHEA Mariam" w:hAnsi="GHEA Mariam" w:cs="Arial"/>
          <w:spacing w:val="-2"/>
          <w:sz w:val="24"/>
          <w:lang w:val="hy-AM"/>
        </w:rPr>
        <w:t>Ի</w:t>
      </w:r>
      <w:r>
        <w:rPr>
          <w:rFonts w:ascii="GHEA Mariam" w:hAnsi="GHEA Mariam" w:cs="Arial"/>
          <w:spacing w:val="-2"/>
          <w:sz w:val="24"/>
        </w:rPr>
        <w:t xml:space="preserve"> </w:t>
      </w:r>
      <w:r w:rsidRPr="00591FF7">
        <w:rPr>
          <w:rFonts w:ascii="GHEA Mariam" w:hAnsi="GHEA Mariam"/>
          <w:spacing w:val="-2"/>
          <w:sz w:val="24"/>
          <w:lang w:val="hy-AM"/>
        </w:rPr>
        <w:t xml:space="preserve"> N </w:t>
      </w:r>
      <w:r>
        <w:rPr>
          <w:rFonts w:ascii="GHEA Mariam" w:hAnsi="GHEA Mariam"/>
          <w:spacing w:val="-2"/>
          <w:sz w:val="24"/>
        </w:rPr>
        <w:t xml:space="preserve"> </w:t>
      </w:r>
      <w:r w:rsidRPr="00591FF7">
        <w:rPr>
          <w:rFonts w:ascii="GHEA Mariam" w:hAnsi="GHEA Mariam"/>
          <w:spacing w:val="-2"/>
          <w:sz w:val="24"/>
          <w:lang w:val="hy-AM"/>
        </w:rPr>
        <w:t>2111-</w:t>
      </w:r>
      <w:r w:rsidRPr="00591FF7">
        <w:rPr>
          <w:rFonts w:ascii="GHEA Mariam" w:hAnsi="GHEA Mariam" w:cs="Arial"/>
          <w:spacing w:val="-2"/>
          <w:sz w:val="24"/>
          <w:lang w:val="hy-AM"/>
        </w:rPr>
        <w:t>Ն</w:t>
      </w:r>
      <w:r>
        <w:rPr>
          <w:rFonts w:ascii="GHEA Mariam" w:hAnsi="GHEA Mariam" w:cs="Arial"/>
          <w:spacing w:val="-2"/>
          <w:sz w:val="24"/>
        </w:rPr>
        <w:t xml:space="preserve"> </w:t>
      </w:r>
      <w:r w:rsidRPr="00591FF7">
        <w:rPr>
          <w:rFonts w:ascii="GHEA Mariam" w:hAnsi="GHEA Mariam"/>
          <w:spacing w:val="-2"/>
          <w:sz w:val="24"/>
          <w:lang w:val="hy-AM"/>
        </w:rPr>
        <w:t xml:space="preserve"> </w:t>
      </w:r>
      <w:r w:rsidRPr="00591FF7">
        <w:rPr>
          <w:rFonts w:ascii="GHEA Mariam" w:hAnsi="GHEA Mariam" w:cs="Arial"/>
          <w:spacing w:val="-2"/>
          <w:sz w:val="24"/>
          <w:lang w:val="hy-AM"/>
        </w:rPr>
        <w:t>ՈՐՈՇՄԱՆ</w:t>
      </w:r>
      <w:r>
        <w:rPr>
          <w:rFonts w:ascii="GHEA Mariam" w:hAnsi="GHEA Mariam" w:cs="Arial"/>
          <w:spacing w:val="-2"/>
          <w:sz w:val="24"/>
        </w:rPr>
        <w:t xml:space="preserve"> </w:t>
      </w:r>
      <w:r w:rsidRPr="00591FF7">
        <w:rPr>
          <w:rFonts w:ascii="GHEA Mariam" w:hAnsi="GHEA Mariam"/>
          <w:spacing w:val="-2"/>
          <w:sz w:val="24"/>
          <w:lang w:val="hy-AM"/>
        </w:rPr>
        <w:t xml:space="preserve"> </w:t>
      </w:r>
      <w:bookmarkEnd w:id="0"/>
      <w:r w:rsidRPr="00591FF7">
        <w:rPr>
          <w:rFonts w:ascii="GHEA Mariam" w:hAnsi="GHEA Mariam" w:cs="Arial"/>
          <w:color w:val="000000"/>
          <w:spacing w:val="-2"/>
          <w:sz w:val="24"/>
        </w:rPr>
        <w:t>ՄԵՋ</w:t>
      </w:r>
      <w:r>
        <w:rPr>
          <w:rFonts w:ascii="GHEA Mariam" w:hAnsi="GHEA Mariam" w:cs="Arial"/>
          <w:color w:val="000000"/>
          <w:spacing w:val="-2"/>
          <w:sz w:val="24"/>
        </w:rPr>
        <w:t xml:space="preserve"> </w:t>
      </w:r>
      <w:r w:rsidRPr="00591FF7">
        <w:rPr>
          <w:rFonts w:ascii="GHEA Mariam" w:hAnsi="GHEA Mariam"/>
          <w:color w:val="000000"/>
          <w:spacing w:val="-2"/>
          <w:sz w:val="24"/>
          <w:lang w:val="af-ZA"/>
        </w:rPr>
        <w:t xml:space="preserve"> </w:t>
      </w:r>
      <w:r w:rsidRPr="00591FF7">
        <w:rPr>
          <w:rFonts w:ascii="GHEA Mariam" w:hAnsi="GHEA Mariam" w:cs="Arial"/>
          <w:color w:val="000000"/>
          <w:spacing w:val="-2"/>
          <w:sz w:val="24"/>
        </w:rPr>
        <w:t>ՓՈՓՈԽՈՒ</w:t>
      </w:r>
      <w:r>
        <w:rPr>
          <w:rFonts w:ascii="GHEA Mariam" w:hAnsi="GHEA Mariam" w:cs="Arial"/>
          <w:color w:val="000000"/>
          <w:spacing w:val="-2"/>
          <w:sz w:val="24"/>
        </w:rPr>
        <w:softHyphen/>
      </w:r>
      <w:r w:rsidRPr="00591FF7">
        <w:rPr>
          <w:rFonts w:ascii="GHEA Mariam" w:hAnsi="GHEA Mariam" w:cs="Arial"/>
          <w:color w:val="000000"/>
          <w:spacing w:val="-2"/>
          <w:sz w:val="24"/>
        </w:rPr>
        <w:t>ԹՅՈՒՆ</w:t>
      </w:r>
      <w:r w:rsidRPr="00591FF7">
        <w:rPr>
          <w:rFonts w:ascii="GHEA Mariam" w:hAnsi="GHEA Mariam" w:cs="Arial"/>
          <w:color w:val="000000"/>
          <w:spacing w:val="-2"/>
          <w:sz w:val="24"/>
        </w:rPr>
        <w:softHyphen/>
      </w:r>
      <w:r w:rsidRPr="00591FF7">
        <w:rPr>
          <w:rFonts w:ascii="GHEA Mariam" w:hAnsi="GHEA Mariam" w:cs="Arial"/>
          <w:color w:val="000000"/>
          <w:spacing w:val="-8"/>
          <w:sz w:val="24"/>
        </w:rPr>
        <w:t>ՆԵՐ</w:t>
      </w:r>
      <w:r w:rsidRPr="00591FF7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591FF7">
        <w:rPr>
          <w:rFonts w:ascii="GHEA Mariam" w:hAnsi="GHEA Mariam" w:cs="Arial"/>
          <w:color w:val="000000"/>
          <w:sz w:val="24"/>
        </w:rPr>
        <w:t>ԵՎ</w:t>
      </w:r>
      <w:r w:rsidRPr="00591FF7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591FF7">
        <w:rPr>
          <w:rFonts w:ascii="GHEA Mariam" w:hAnsi="GHEA Mariam" w:cs="Arial"/>
          <w:color w:val="000000" w:themeColor="text1"/>
          <w:sz w:val="24"/>
        </w:rPr>
        <w:t>ԼՐԱՑՈՒՄ</w:t>
      </w:r>
      <w:r w:rsidRPr="00591FF7">
        <w:rPr>
          <w:rFonts w:ascii="GHEA Mariam" w:hAnsi="GHEA Mariam"/>
          <w:color w:val="FF0000"/>
          <w:sz w:val="24"/>
          <w:lang w:val="af-ZA"/>
        </w:rPr>
        <w:t xml:space="preserve"> </w:t>
      </w:r>
      <w:r w:rsidRPr="00591FF7">
        <w:rPr>
          <w:rFonts w:ascii="GHEA Mariam" w:hAnsi="GHEA Mariam" w:cs="Arial"/>
          <w:color w:val="000000"/>
          <w:sz w:val="24"/>
        </w:rPr>
        <w:t>ԿԱՏԱՐԵԼՈՒ</w:t>
      </w:r>
      <w:r w:rsidRPr="00591FF7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591FF7">
        <w:rPr>
          <w:rFonts w:ascii="GHEA Mariam" w:hAnsi="GHEA Mariam" w:cs="Arial"/>
          <w:sz w:val="24"/>
          <w:szCs w:val="28"/>
          <w:lang w:val="hy-AM"/>
        </w:rPr>
        <w:t>ԵՎ</w:t>
      </w:r>
      <w:r w:rsidRPr="00591FF7">
        <w:rPr>
          <w:rFonts w:ascii="GHEA Mariam" w:hAnsi="GHEA Mariam"/>
          <w:color w:val="000000"/>
          <w:sz w:val="24"/>
          <w:lang w:val="af-ZA"/>
        </w:rPr>
        <w:t xml:space="preserve"> </w:t>
      </w:r>
      <w:r w:rsidRPr="00591FF7">
        <w:rPr>
          <w:rFonts w:ascii="GHEA Mariam" w:hAnsi="GHEA Mariam"/>
          <w:sz w:val="24"/>
          <w:szCs w:val="28"/>
          <w:lang w:val="hy-AM"/>
        </w:rPr>
        <w:t>«</w:t>
      </w:r>
      <w:r w:rsidRPr="00591FF7">
        <w:rPr>
          <w:rFonts w:ascii="GHEA Mariam" w:hAnsi="GHEA Mariam" w:cs="Arial"/>
          <w:sz w:val="24"/>
          <w:szCs w:val="28"/>
          <w:lang w:val="hy-AM"/>
        </w:rPr>
        <w:t>ՋՐԱՌ</w:t>
      </w:r>
      <w:r w:rsidRPr="00591FF7">
        <w:rPr>
          <w:rFonts w:ascii="GHEA Mariam" w:hAnsi="GHEA Mariam" w:cs="Arial Armenian"/>
          <w:sz w:val="24"/>
          <w:szCs w:val="28"/>
          <w:lang w:val="hy-AM"/>
        </w:rPr>
        <w:t>»</w:t>
      </w:r>
      <w:r w:rsidRPr="00591FF7">
        <w:rPr>
          <w:rFonts w:ascii="GHEA Mariam" w:hAnsi="GHEA Mariam"/>
          <w:sz w:val="24"/>
          <w:szCs w:val="28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8"/>
          <w:lang w:val="hy-AM"/>
        </w:rPr>
        <w:t>ՓԱԿ</w:t>
      </w:r>
      <w:r w:rsidRPr="00591FF7">
        <w:rPr>
          <w:rFonts w:ascii="GHEA Mariam" w:hAnsi="GHEA Mariam"/>
          <w:sz w:val="24"/>
          <w:szCs w:val="28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8"/>
          <w:lang w:val="hy-AM"/>
        </w:rPr>
        <w:t>ԲԱԺՆԵՏԻՐԱԿԱՆ</w:t>
      </w:r>
      <w:r w:rsidRPr="00591FF7">
        <w:rPr>
          <w:rFonts w:ascii="GHEA Mariam" w:hAnsi="GHEA Mariam"/>
          <w:sz w:val="24"/>
          <w:szCs w:val="28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8"/>
          <w:lang w:val="hy-AM"/>
        </w:rPr>
        <w:t>ԸՆԿԵՐՈՒԹՅԱՆ</w:t>
      </w:r>
      <w:r w:rsidRPr="00591FF7">
        <w:rPr>
          <w:rFonts w:ascii="GHEA Mariam" w:hAnsi="GHEA Mariam"/>
          <w:sz w:val="24"/>
          <w:szCs w:val="28"/>
          <w:lang w:val="hy-AM"/>
        </w:rPr>
        <w:t xml:space="preserve"> </w:t>
      </w:r>
      <w:r>
        <w:rPr>
          <w:rFonts w:ascii="GHEA Mariam" w:hAnsi="GHEA Mariam"/>
          <w:sz w:val="24"/>
          <w:szCs w:val="28"/>
        </w:rPr>
        <w:t xml:space="preserve"> </w:t>
      </w:r>
      <w:r w:rsidRPr="00591FF7">
        <w:rPr>
          <w:rFonts w:ascii="GHEA Mariam" w:hAnsi="GHEA Mariam" w:cs="Arial"/>
          <w:sz w:val="24"/>
          <w:szCs w:val="28"/>
          <w:lang w:val="hy-AM"/>
        </w:rPr>
        <w:t>ԿԱՆՈՆԱԴՐԱԿԱՆ</w:t>
      </w:r>
      <w:r>
        <w:rPr>
          <w:rFonts w:ascii="GHEA Mariam" w:hAnsi="GHEA Mariam" w:cs="Arial"/>
          <w:sz w:val="24"/>
          <w:szCs w:val="28"/>
        </w:rPr>
        <w:t xml:space="preserve"> </w:t>
      </w:r>
      <w:r w:rsidRPr="00591FF7">
        <w:rPr>
          <w:rFonts w:ascii="GHEA Mariam" w:hAnsi="GHEA Mariam"/>
          <w:sz w:val="24"/>
          <w:szCs w:val="28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8"/>
          <w:lang w:val="hy-AM"/>
        </w:rPr>
        <w:t>ԿԱՊԻՏԱԼՆ</w:t>
      </w:r>
      <w:r w:rsidRPr="00591FF7">
        <w:rPr>
          <w:rFonts w:ascii="GHEA Mariam" w:hAnsi="GHEA Mariam"/>
          <w:sz w:val="24"/>
          <w:szCs w:val="28"/>
          <w:lang w:val="hy-AM"/>
        </w:rPr>
        <w:t xml:space="preserve"> </w:t>
      </w:r>
      <w:r>
        <w:rPr>
          <w:rFonts w:ascii="GHEA Mariam" w:hAnsi="GHEA Mariam"/>
          <w:sz w:val="24"/>
          <w:szCs w:val="28"/>
        </w:rPr>
        <w:t xml:space="preserve"> </w:t>
      </w:r>
      <w:r w:rsidRPr="00591FF7">
        <w:rPr>
          <w:rFonts w:ascii="GHEA Mariam" w:hAnsi="GHEA Mariam" w:cs="Arial"/>
          <w:sz w:val="24"/>
          <w:szCs w:val="28"/>
          <w:lang w:val="hy-AM"/>
        </w:rPr>
        <w:t>ԱՎԵԼԱՑՆԵԼՈՒ</w:t>
      </w:r>
      <w:r>
        <w:rPr>
          <w:rFonts w:ascii="GHEA Mariam" w:hAnsi="GHEA Mariam" w:cs="Arial"/>
          <w:sz w:val="24"/>
          <w:szCs w:val="28"/>
        </w:rPr>
        <w:t xml:space="preserve"> </w:t>
      </w:r>
      <w:r w:rsidRPr="00591FF7">
        <w:rPr>
          <w:rFonts w:ascii="GHEA Mariam" w:hAnsi="GHEA Mariam"/>
          <w:sz w:val="24"/>
          <w:szCs w:val="28"/>
          <w:lang w:val="hy-AM"/>
        </w:rPr>
        <w:t xml:space="preserve"> </w:t>
      </w:r>
      <w:r w:rsidRPr="00591FF7">
        <w:rPr>
          <w:rFonts w:ascii="GHEA Mariam" w:hAnsi="GHEA Mariam" w:cs="Arial"/>
          <w:color w:val="000000"/>
          <w:sz w:val="24"/>
        </w:rPr>
        <w:t>ՄԱՍԻՆ</w:t>
      </w:r>
    </w:p>
    <w:p w:rsidR="00591FF7" w:rsidRPr="000045DA" w:rsidRDefault="00591FF7" w:rsidP="00483D0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591FF7" w:rsidRDefault="00591FF7" w:rsidP="00591FF7">
      <w:pPr>
        <w:pStyle w:val="mechtex"/>
        <w:rPr>
          <w:rFonts w:ascii="GHEA Mariam" w:hAnsi="GHEA Mariam" w:cs="Arial"/>
          <w:color w:val="000000"/>
          <w:sz w:val="24"/>
          <w:shd w:val="clear" w:color="auto" w:fill="FFFFFF"/>
          <w:lang w:val="af-ZA"/>
        </w:rPr>
      </w:pPr>
    </w:p>
    <w:p w:rsidR="00591FF7" w:rsidRPr="00591FF7" w:rsidRDefault="00591FF7" w:rsidP="00591FF7">
      <w:pPr>
        <w:pStyle w:val="mechtex"/>
        <w:rPr>
          <w:rFonts w:ascii="GHEA Mariam" w:hAnsi="GHEA Mariam" w:cs="Arial"/>
          <w:color w:val="000000"/>
          <w:sz w:val="24"/>
          <w:shd w:val="clear" w:color="auto" w:fill="FFFFFF"/>
          <w:lang w:val="af-ZA"/>
        </w:rPr>
      </w:pPr>
    </w:p>
    <w:p w:rsidR="00591FF7" w:rsidRPr="00591FF7" w:rsidRDefault="00591FF7" w:rsidP="00591FF7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Ղեկավարվելով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քաղաքացիական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օրենսգրքի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112-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հոդվածով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, </w:t>
      </w:r>
      <w:r w:rsidRPr="00591FF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Կառավարչական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իրավահարաբերությունների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կարգավորման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91FF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հոդվածի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5-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մասով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>, «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բյուջետային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համակարգի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մասին</w:t>
      </w:r>
      <w:r w:rsidRPr="00591FF7">
        <w:rPr>
          <w:rFonts w:ascii="GHEA Mariam" w:hAnsi="GHEA Mariam" w:cs="Arial Armenian"/>
          <w:spacing w:val="-8"/>
          <w:sz w:val="24"/>
          <w:szCs w:val="24"/>
          <w:shd w:val="clear" w:color="auto" w:fill="FFFFFF"/>
          <w:lang w:val="hy-AM"/>
        </w:rPr>
        <w:t>»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օրենքի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23-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հոդվածի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3-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մասով</w:t>
      </w:r>
      <w:r w:rsidRPr="00591FF7">
        <w:rPr>
          <w:rFonts w:ascii="GHEA Mariam" w:hAnsi="GHEA Mariam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shd w:val="clear" w:color="auto" w:fill="FFFFFF"/>
          <w:lang w:val="hy-AM"/>
        </w:rPr>
        <w:t>և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Բաժնետի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րական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ընկերությունների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591FF7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»</w:t>
      </w:r>
      <w:r w:rsidRPr="00591FF7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օրենքի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35-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>, 67-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68-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րդ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հոդվածներով՝</w:t>
      </w:r>
      <w:r w:rsidRPr="00591FF7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591FF7">
        <w:rPr>
          <w:rFonts w:ascii="GHEA Mariam" w:hAnsi="GHEA Mariam" w:cs="Sylfaen"/>
          <w:sz w:val="24"/>
          <w:szCs w:val="24"/>
          <w:lang w:val="de-DE"/>
        </w:rPr>
        <w:t>ո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ր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ո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շ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ու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91FF7">
        <w:rPr>
          <w:rFonts w:ascii="GHEA Mariam" w:hAnsi="GHEA Mariam" w:cs="Sylfaen"/>
          <w:sz w:val="24"/>
          <w:szCs w:val="24"/>
          <w:lang w:val="de-DE"/>
        </w:rPr>
        <w:t>մ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591FF7">
        <w:rPr>
          <w:rFonts w:ascii="GHEA Mariam" w:hAnsi="GHEA Mariam" w:cs="Sylfaen"/>
          <w:sz w:val="24"/>
          <w:szCs w:val="24"/>
          <w:lang w:val="de-DE"/>
        </w:rPr>
        <w:t>է</w:t>
      </w:r>
      <w:r w:rsidRPr="00591FF7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591FF7" w:rsidRPr="00591FF7" w:rsidRDefault="00591FF7" w:rsidP="00591F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91FF7">
        <w:rPr>
          <w:rFonts w:ascii="GHEA Mariam" w:hAnsi="GHEA Mariam"/>
          <w:spacing w:val="-8"/>
          <w:sz w:val="24"/>
          <w:szCs w:val="24"/>
          <w:lang w:val="hy-AM"/>
        </w:rPr>
        <w:t>1. «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պետական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բյուջեի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մասին</w:t>
      </w:r>
      <w:r w:rsidRPr="00591F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3-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հոդվածների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աղյուսակներում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, </w:t>
      </w:r>
      <w:r>
        <w:rPr>
          <w:rFonts w:ascii="GHEA Mariam" w:hAnsi="GHEA Mariam"/>
          <w:sz w:val="24"/>
          <w:szCs w:val="24"/>
          <w:lang w:val="hy-AM"/>
        </w:rPr>
        <w:br/>
      </w:r>
      <w:r w:rsidRPr="00591FF7">
        <w:rPr>
          <w:rFonts w:ascii="GHEA Mariam" w:hAnsi="GHEA Mariam"/>
          <w:spacing w:val="-8"/>
          <w:sz w:val="24"/>
          <w:szCs w:val="24"/>
          <w:lang w:val="af-ZA"/>
        </w:rPr>
        <w:t xml:space="preserve">N 1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/>
          <w:spacing w:val="-8"/>
          <w:sz w:val="24"/>
          <w:szCs w:val="24"/>
          <w:lang w:val="af-ZA"/>
        </w:rPr>
        <w:t xml:space="preserve">N 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2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աղյուսակում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N 3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N</w:t>
      </w:r>
      <w:r w:rsidR="00DE4EDC" w:rsidRPr="00591FF7">
        <w:rPr>
          <w:rFonts w:ascii="GHEA Mariam" w:hAnsi="GHEA Mariam"/>
          <w:spacing w:val="-8"/>
          <w:sz w:val="24"/>
          <w:szCs w:val="24"/>
          <w:lang w:val="hy-AM"/>
        </w:rPr>
        <w:t>N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1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1.1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աղյուսակներում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փոփոխություններ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Հայաստանի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Հանրապետության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2022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29-</w:t>
      </w:r>
      <w:r w:rsidRPr="00591FF7">
        <w:rPr>
          <w:rFonts w:ascii="GHEA Mariam" w:hAnsi="GHEA Mariam" w:cs="Arial"/>
          <w:sz w:val="24"/>
          <w:szCs w:val="24"/>
          <w:lang w:val="hy-AM"/>
        </w:rPr>
        <w:t>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91F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591FF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բյուջեի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կատարումն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ապահովող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մասին</w:t>
      </w:r>
      <w:r w:rsidRPr="00591F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N 2111-</w:t>
      </w:r>
      <w:r w:rsidRPr="00591FF7">
        <w:rPr>
          <w:rFonts w:ascii="GHEA Mariam" w:hAnsi="GHEA Mariam" w:cs="Arial"/>
          <w:sz w:val="24"/>
          <w:szCs w:val="24"/>
          <w:lang w:val="hy-AM"/>
        </w:rPr>
        <w:t>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N 1 </w:t>
      </w:r>
      <w:r w:rsidRPr="00591FF7">
        <w:rPr>
          <w:rFonts w:ascii="GHEA Mariam" w:hAnsi="GHEA Mariam" w:cs="Arial"/>
          <w:spacing w:val="-4"/>
          <w:sz w:val="24"/>
          <w:szCs w:val="24"/>
          <w:lang w:val="hy-AM"/>
        </w:rPr>
        <w:lastRenderedPageBreak/>
        <w:t>հավելվածի</w:t>
      </w:r>
      <w:r w:rsidRPr="00591FF7">
        <w:rPr>
          <w:rFonts w:ascii="GHEA Mariam" w:hAnsi="GHEA Mariam"/>
          <w:spacing w:val="-4"/>
          <w:sz w:val="24"/>
          <w:szCs w:val="24"/>
          <w:lang w:val="hy-AM"/>
        </w:rPr>
        <w:t xml:space="preserve"> NN 1, 2 </w:t>
      </w:r>
      <w:r w:rsidRPr="00591FF7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591FF7">
        <w:rPr>
          <w:rFonts w:ascii="GHEA Mariam" w:hAnsi="GHEA Mariam"/>
          <w:spacing w:val="-4"/>
          <w:sz w:val="24"/>
          <w:szCs w:val="24"/>
          <w:lang w:val="hy-AM"/>
        </w:rPr>
        <w:t xml:space="preserve"> 5 </w:t>
      </w:r>
      <w:r w:rsidRPr="00591FF7">
        <w:rPr>
          <w:rFonts w:ascii="GHEA Mariam" w:hAnsi="GHEA Mariam" w:cs="Arial"/>
          <w:spacing w:val="-4"/>
          <w:sz w:val="24"/>
          <w:szCs w:val="24"/>
          <w:lang w:val="hy-AM"/>
        </w:rPr>
        <w:t>աղյուսակներում</w:t>
      </w:r>
      <w:r w:rsidRPr="00591FF7">
        <w:rPr>
          <w:rFonts w:ascii="GHEA Mariam" w:hAnsi="GHEA Mariam"/>
          <w:spacing w:val="-4"/>
          <w:sz w:val="24"/>
          <w:szCs w:val="24"/>
          <w:lang w:val="hy-AM"/>
        </w:rPr>
        <w:t xml:space="preserve">, NN 3 </w:t>
      </w:r>
      <w:r w:rsidRPr="00591FF7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591FF7">
        <w:rPr>
          <w:rFonts w:ascii="GHEA Mariam" w:hAnsi="GHEA Mariam"/>
          <w:spacing w:val="-4"/>
          <w:sz w:val="24"/>
          <w:szCs w:val="24"/>
          <w:lang w:val="hy-AM"/>
        </w:rPr>
        <w:t xml:space="preserve"> 4 </w:t>
      </w:r>
      <w:r w:rsidRPr="00591FF7">
        <w:rPr>
          <w:rFonts w:ascii="GHEA Mariam" w:hAnsi="GHEA Mariam" w:cs="Arial"/>
          <w:spacing w:val="-4"/>
          <w:sz w:val="24"/>
          <w:szCs w:val="24"/>
          <w:lang w:val="hy-AM"/>
        </w:rPr>
        <w:t>հավելվածներում</w:t>
      </w:r>
      <w:r w:rsidRPr="00591FF7">
        <w:rPr>
          <w:rFonts w:ascii="GHEA Mariam" w:hAnsi="GHEA Mariam"/>
          <w:spacing w:val="-4"/>
          <w:sz w:val="24"/>
          <w:szCs w:val="24"/>
          <w:lang w:val="hy-AM"/>
        </w:rPr>
        <w:t>, N 5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N 1 </w:t>
      </w:r>
      <w:r w:rsidRPr="00591FF7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, N 9 </w:t>
      </w:r>
      <w:r w:rsidRPr="00591FF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N 9.7 </w:t>
      </w:r>
      <w:r w:rsidRPr="00591FF7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և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N 9.1 </w:t>
      </w:r>
      <w:r w:rsidRPr="00591FF7">
        <w:rPr>
          <w:rFonts w:ascii="GHEA Mariam" w:hAnsi="GHEA Mariam" w:cs="Arial"/>
          <w:sz w:val="24"/>
          <w:szCs w:val="24"/>
          <w:lang w:val="hy-AM"/>
        </w:rPr>
        <w:t>հավելվածի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N 9.1.33 </w:t>
      </w:r>
      <w:r w:rsidRPr="00591FF7">
        <w:rPr>
          <w:rFonts w:ascii="GHEA Mariam" w:hAnsi="GHEA Mariam" w:cs="Arial"/>
          <w:sz w:val="24"/>
          <w:szCs w:val="24"/>
          <w:lang w:val="hy-AM"/>
        </w:rPr>
        <w:t>աղյուսակում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և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լրացում՝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NN 1, 2, 3, 4, 5, 6, 7 </w:t>
      </w:r>
      <w:r w:rsidRPr="00591FF7">
        <w:rPr>
          <w:rFonts w:ascii="GHEA Mariam" w:hAnsi="GHEA Mariam" w:cs="Arial"/>
          <w:sz w:val="24"/>
          <w:szCs w:val="24"/>
          <w:lang w:val="hy-AM"/>
        </w:rPr>
        <w:t>և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8 </w:t>
      </w:r>
      <w:r w:rsidRPr="00591FF7">
        <w:rPr>
          <w:rFonts w:ascii="GHEA Mariam" w:hAnsi="GHEA Mariam" w:cs="Arial"/>
          <w:sz w:val="24"/>
          <w:szCs w:val="24"/>
          <w:lang w:val="hy-AM"/>
        </w:rPr>
        <w:t>հավելվածների</w:t>
      </w:r>
      <w:r w:rsidRPr="00591FF7">
        <w:rPr>
          <w:rFonts w:ascii="GHEA Mariam" w:hAnsi="GHEA Mariam"/>
          <w:sz w:val="24"/>
          <w:szCs w:val="24"/>
          <w:lang w:val="hy-AM"/>
        </w:rPr>
        <w:t>:</w:t>
      </w:r>
    </w:p>
    <w:p w:rsidR="00591FF7" w:rsidRPr="00591FF7" w:rsidRDefault="00591FF7" w:rsidP="00591F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91FF7">
        <w:rPr>
          <w:rFonts w:ascii="GHEA Mariam" w:hAnsi="GHEA Mariam"/>
          <w:sz w:val="24"/>
          <w:szCs w:val="24"/>
          <w:lang w:val="hy-AM"/>
        </w:rPr>
        <w:t xml:space="preserve">2. </w:t>
      </w:r>
      <w:r w:rsidRPr="00591F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և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91FF7">
        <w:rPr>
          <w:rFonts w:ascii="GHEA Mariam" w:hAnsi="GHEA Mariam" w:cs="Arial"/>
          <w:sz w:val="24"/>
          <w:szCs w:val="24"/>
          <w:lang w:val="hy-AM"/>
        </w:rPr>
        <w:t>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91FF7">
        <w:rPr>
          <w:rFonts w:ascii="GHEA Mariam" w:hAnsi="GHEA Mariam" w:cs="Arial"/>
          <w:sz w:val="24"/>
          <w:szCs w:val="24"/>
          <w:lang w:val="hy-AM"/>
        </w:rPr>
        <w:t>ռուցվածքների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նախարարին՝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սույն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ուժի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մեջ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հետո</w:t>
      </w:r>
      <w:r w:rsidR="00DE4EDC">
        <w:rPr>
          <w:rFonts w:ascii="GHEA Mariam" w:hAnsi="GHEA Mariam"/>
          <w:sz w:val="24"/>
          <w:szCs w:val="24"/>
          <w:lang w:val="hy-AM"/>
        </w:rPr>
        <w:t>,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մինչև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591FF7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ապրիլի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30-</w:t>
      </w:r>
      <w:r w:rsidRPr="00591FF7">
        <w:rPr>
          <w:rFonts w:ascii="GHEA Mariam" w:hAnsi="GHEA Mariam" w:cs="Arial"/>
          <w:sz w:val="24"/>
          <w:szCs w:val="24"/>
          <w:lang w:val="hy-AM"/>
        </w:rPr>
        <w:t>ը</w:t>
      </w:r>
      <w:r w:rsidR="00DE4EDC">
        <w:rPr>
          <w:rFonts w:ascii="GHEA Mariam" w:hAnsi="GHEA Mariam" w:cs="Arial"/>
          <w:sz w:val="24"/>
          <w:szCs w:val="24"/>
          <w:lang w:val="hy-AM"/>
        </w:rPr>
        <w:t>,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կարգով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 Armenian"/>
          <w:sz w:val="24"/>
          <w:szCs w:val="24"/>
          <w:lang w:val="hy-AM"/>
        </w:rPr>
        <w:t>«</w:t>
      </w:r>
      <w:r w:rsidRPr="00591FF7">
        <w:rPr>
          <w:rFonts w:ascii="GHEA Mariam" w:hAnsi="GHEA Mariam" w:cs="Arial"/>
          <w:sz w:val="24"/>
          <w:szCs w:val="24"/>
          <w:lang w:val="hy-AM"/>
        </w:rPr>
        <w:t>Ջրառ</w:t>
      </w:r>
      <w:r w:rsidRPr="00591FF7">
        <w:rPr>
          <w:rFonts w:ascii="GHEA Mariam" w:hAnsi="GHEA Mariam" w:cs="Arial Armenian"/>
          <w:sz w:val="24"/>
          <w:szCs w:val="24"/>
          <w:lang w:val="hy-AM"/>
        </w:rPr>
        <w:t>»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փակ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(</w:t>
      </w:r>
      <w:r w:rsidRPr="00591FF7">
        <w:rPr>
          <w:rFonts w:ascii="GHEA Mariam" w:hAnsi="GHEA Mariam" w:cs="Arial"/>
          <w:sz w:val="24"/>
          <w:szCs w:val="24"/>
          <w:lang w:val="hy-AM"/>
        </w:rPr>
        <w:t>այսուհետ՝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ընկերություն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) </w:t>
      </w:r>
      <w:r w:rsidRPr="00591FF7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ավելացման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գործընթացը՝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լրացուցիչ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թողարկման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և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տեղաբաշխման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միջոցով՝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բյուջետային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տնտեսագիտական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դասակարգման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«</w:t>
      </w:r>
      <w:r w:rsidRPr="00591FF7">
        <w:rPr>
          <w:rFonts w:ascii="GHEA Mariam" w:hAnsi="GHEA Mariam" w:cs="Arial"/>
          <w:sz w:val="24"/>
          <w:szCs w:val="24"/>
          <w:lang w:val="hy-AM"/>
        </w:rPr>
        <w:t>Ներքին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բաժնետոմսերի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և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այլ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մասնաբաժինների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ձեռքբերում</w:t>
      </w:r>
      <w:r w:rsidRPr="00591FF7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հոդվածով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կանոնադրական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կապիտալի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փոփոխ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591FF7">
        <w:rPr>
          <w:rFonts w:ascii="GHEA Mariam" w:hAnsi="GHEA Mariam" w:cs="Arial"/>
          <w:sz w:val="24"/>
          <w:szCs w:val="24"/>
          <w:lang w:val="hy-AM"/>
        </w:rPr>
        <w:t>մամբ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փոփոխությունների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գրանցումը։</w:t>
      </w:r>
    </w:p>
    <w:p w:rsidR="00591FF7" w:rsidRPr="00591FF7" w:rsidRDefault="00591FF7" w:rsidP="00591F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91FF7">
        <w:rPr>
          <w:rFonts w:ascii="GHEA Mariam" w:hAnsi="GHEA Mariam"/>
          <w:sz w:val="24"/>
          <w:szCs w:val="24"/>
          <w:lang w:val="hy-AM"/>
        </w:rPr>
        <w:t xml:space="preserve">3. </w:t>
      </w:r>
      <w:r w:rsidRPr="00591FF7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, </w:t>
      </w:r>
      <w:r w:rsidRPr="00591FF7">
        <w:rPr>
          <w:rFonts w:ascii="GHEA Mariam" w:hAnsi="GHEA Mariam" w:cs="Arial"/>
          <w:sz w:val="24"/>
          <w:szCs w:val="24"/>
          <w:lang w:val="hy-AM"/>
        </w:rPr>
        <w:t>որ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սույն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որոշումից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բխող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կանոնադրական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կապիտալի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փոփոխությամբ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պայմանավորված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կանոնադրության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փոփոխության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հետ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կապված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ծախսերը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կատարվելու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են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հաշվին։</w:t>
      </w:r>
    </w:p>
    <w:p w:rsidR="00591FF7" w:rsidRPr="00591FF7" w:rsidRDefault="00591FF7" w:rsidP="00591FF7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4.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Սույն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որոշումն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ուժի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մեջ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է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մտնում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պաշտոնական</w:t>
      </w:r>
      <w:r w:rsidRPr="00591FF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pacing w:val="-8"/>
          <w:sz w:val="24"/>
          <w:szCs w:val="24"/>
          <w:lang w:val="hy-AM"/>
        </w:rPr>
        <w:t>հրապարակմանը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հաջորդող</w:t>
      </w:r>
      <w:r w:rsidRPr="00591FF7">
        <w:rPr>
          <w:rFonts w:ascii="GHEA Mariam" w:hAnsi="GHEA Mariam"/>
          <w:sz w:val="24"/>
          <w:szCs w:val="24"/>
          <w:lang w:val="hy-AM"/>
        </w:rPr>
        <w:t xml:space="preserve"> </w:t>
      </w:r>
      <w:r w:rsidRPr="00591FF7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591FF7">
        <w:rPr>
          <w:rFonts w:ascii="GHEA Mariam" w:hAnsi="GHEA Mariam"/>
          <w:sz w:val="24"/>
          <w:szCs w:val="24"/>
          <w:lang w:val="hy-AM"/>
        </w:rPr>
        <w:t>:</w:t>
      </w:r>
    </w:p>
    <w:p w:rsidR="00992963" w:rsidRPr="00DE4EDC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DE4EDC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DE4EDC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DE4EDC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E4ED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E4EDC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E4EDC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DE4EDC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E4EDC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E4EDC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E4EDC">
        <w:rPr>
          <w:rFonts w:ascii="GHEA Mariam" w:hAnsi="GHEA Mariam" w:cs="Arial Armenian"/>
          <w:sz w:val="24"/>
          <w:szCs w:val="24"/>
          <w:lang w:val="hy-AM"/>
        </w:rPr>
        <w:tab/>
      </w:r>
      <w:r w:rsidRPr="00DE4EDC">
        <w:rPr>
          <w:rFonts w:ascii="GHEA Mariam" w:hAnsi="GHEA Mariam" w:cs="Arial Armenian"/>
          <w:sz w:val="24"/>
          <w:szCs w:val="24"/>
          <w:lang w:val="hy-AM"/>
        </w:rPr>
        <w:tab/>
      </w:r>
      <w:r w:rsidRPr="00DE4EDC">
        <w:rPr>
          <w:rFonts w:ascii="GHEA Mariam" w:hAnsi="GHEA Mariam" w:cs="Arial Armenian"/>
          <w:sz w:val="24"/>
          <w:szCs w:val="24"/>
          <w:lang w:val="hy-AM"/>
        </w:rPr>
        <w:tab/>
      </w:r>
      <w:r w:rsidRPr="00DE4EDC">
        <w:rPr>
          <w:rFonts w:ascii="GHEA Mariam" w:hAnsi="GHEA Mariam" w:cs="Arial Armenian"/>
          <w:sz w:val="24"/>
          <w:szCs w:val="24"/>
          <w:lang w:val="hy-AM"/>
        </w:rPr>
        <w:tab/>
      </w:r>
      <w:r w:rsidRPr="00DE4EDC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E4EDC">
        <w:rPr>
          <w:rFonts w:ascii="GHEA Mariam" w:hAnsi="GHEA Mariam" w:cs="Sylfaen"/>
          <w:sz w:val="24"/>
          <w:szCs w:val="24"/>
          <w:lang w:val="hy-AM"/>
        </w:rPr>
        <w:t>.</w:t>
      </w:r>
      <w:r w:rsidRPr="00DE4EDC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E4EDC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DE4EDC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83D0A" w:rsidRPr="00DE4EDC" w:rsidRDefault="00D76C92" w:rsidP="00C50F81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  <w:sectPr w:rsidR="00483D0A" w:rsidRPr="00DE4EDC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E4EDC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483D0A" w:rsidRPr="00DE4EDC" w:rsidRDefault="00483D0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DE4EDC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 </w:t>
      </w:r>
      <w:r w:rsidRPr="00DE4EDC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DE4EDC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483D0A" w:rsidRPr="00DE4EDC" w:rsidRDefault="00483D0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DE4EDC">
        <w:rPr>
          <w:rFonts w:ascii="GHEA Mariam" w:hAnsi="GHEA Mariam"/>
          <w:spacing w:val="-6"/>
          <w:sz w:val="24"/>
          <w:szCs w:val="24"/>
          <w:lang w:val="hy-AM"/>
        </w:rPr>
        <w:t xml:space="preserve">           ՀՀ կառավարության 2023 թվականի</w:t>
      </w:r>
    </w:p>
    <w:p w:rsidR="00483D0A" w:rsidRPr="00DE4EDC" w:rsidRDefault="00483D0A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DE4ED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4ED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4ED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4ED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4EDC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DE4EDC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DE4EDC">
        <w:rPr>
          <w:rFonts w:ascii="GHEA Mariam" w:hAnsi="GHEA Mariam"/>
          <w:spacing w:val="-2"/>
          <w:sz w:val="24"/>
          <w:szCs w:val="24"/>
          <w:lang w:val="hy-AM"/>
        </w:rPr>
        <w:t>ի N         - Ն  որոշման</w:t>
      </w:r>
    </w:p>
    <w:p w:rsidR="00483D0A" w:rsidRPr="00DE4EDC" w:rsidRDefault="00483D0A" w:rsidP="00483D0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483D0A" w:rsidRPr="00DE4EDC" w:rsidRDefault="00483D0A" w:rsidP="00483D0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  <w:lang w:val="hy-AM"/>
        </w:rPr>
      </w:pPr>
      <w:r w:rsidRPr="00DE4EDC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483D0A" w:rsidRPr="00DE4EDC" w:rsidRDefault="00483D0A" w:rsidP="00483D0A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9183" w:type="dxa"/>
        <w:tblLook w:val="04A0" w:firstRow="1" w:lastRow="0" w:firstColumn="1" w:lastColumn="0" w:noHBand="0" w:noVBand="1"/>
      </w:tblPr>
      <w:tblGrid>
        <w:gridCol w:w="5040"/>
        <w:gridCol w:w="4143"/>
      </w:tblGrid>
      <w:tr w:rsidR="00483D0A" w:rsidRPr="00DE4EDC" w:rsidTr="00483D0A">
        <w:trPr>
          <w:trHeight w:val="1725"/>
        </w:trPr>
        <w:tc>
          <w:tcPr>
            <w:tcW w:w="91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Pr="00DE4EDC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</w:pPr>
            <w:r w:rsidRPr="00DE4EDC">
              <w:rPr>
                <w:rFonts w:ascii="GHEA Mariam" w:hAnsi="GHEA Mariam"/>
                <w:bCs/>
                <w:sz w:val="24"/>
                <w:szCs w:val="22"/>
                <w:lang w:val="hy-AM" w:eastAsia="en-US"/>
              </w:rPr>
              <w:t xml:space="preserve">«ՀԱՅԱՍՏԱՆԻ ՀԱՆՐԱՊԵՏՈՒԹՅԱՆ 2023 ԹՎԱԿԱՆԻ ՊԵՏԱԿԱՆ ԲՅՈՒՋԵԻ ՄԱՍԻՆ»  ՀԱՅԱՍՏԱՆԻ ՀԱՆՐԱՊԵՏՈՒԹՅԱՆ ՕՐԵՆՔԻ 2-ՐԴ ՀՈԴՎԱԾԻ ԱՂՅՈՒՍԱԿՈՒՄ ԿԱՏԱՐՎՈՂ ՓՈՓՈԽՈՒԹՅՈՒՆՆԵՐԸ </w:t>
            </w:r>
          </w:p>
        </w:tc>
      </w:tr>
      <w:tr w:rsidR="00483D0A" w:rsidRPr="00483D0A" w:rsidTr="00483D0A">
        <w:trPr>
          <w:trHeight w:val="33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D0A" w:rsidRPr="00DE4EDC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2"/>
                <w:lang w:val="hy-AM" w:eastAsia="en-US"/>
              </w:rPr>
            </w:pP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jc w:val="right"/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>(հազ</w:t>
            </w:r>
            <w:r>
              <w:rPr>
                <w:rFonts w:ascii="GHEA Mariam" w:hAnsi="GHEA Mariam"/>
                <w:sz w:val="24"/>
                <w:szCs w:val="22"/>
                <w:lang w:eastAsia="en-US"/>
              </w:rPr>
              <w:t>.</w:t>
            </w: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 xml:space="preserve"> դրամ)</w:t>
            </w:r>
          </w:p>
        </w:tc>
      </w:tr>
      <w:tr w:rsidR="00483D0A" w:rsidRPr="00483D0A" w:rsidTr="00483D0A">
        <w:trPr>
          <w:trHeight w:val="990"/>
        </w:trPr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  <w:tc>
          <w:tcPr>
            <w:tcW w:w="4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DE4EDC">
            <w:pPr>
              <w:jc w:val="center"/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 xml:space="preserve">Ցուցանիշների փոփոխությունը </w:t>
            </w: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br/>
              <w:t>(նվազեցումները նշվ</w:t>
            </w:r>
            <w:r w:rsidR="00DE4EDC">
              <w:rPr>
                <w:rFonts w:ascii="GHEA Mariam" w:hAnsi="GHEA Mariam"/>
                <w:sz w:val="24"/>
                <w:szCs w:val="22"/>
                <w:lang w:val="hy-AM" w:eastAsia="en-US"/>
              </w:rPr>
              <w:t>ած</w:t>
            </w: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 xml:space="preserve"> են փակագծերում)</w:t>
            </w:r>
          </w:p>
        </w:tc>
      </w:tr>
      <w:tr w:rsidR="00483D0A" w:rsidRPr="00483D0A" w:rsidTr="00483D0A">
        <w:trPr>
          <w:trHeight w:val="480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>Եկամուտների գծով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2"/>
                <w:lang w:eastAsia="en-US"/>
              </w:rPr>
              <w:t> </w:t>
            </w:r>
          </w:p>
        </w:tc>
      </w:tr>
      <w:tr w:rsidR="00483D0A" w:rsidRPr="00483D0A" w:rsidTr="00483D0A">
        <w:trPr>
          <w:trHeight w:val="480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>Ծախսերի գծով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 xml:space="preserve">                                   (12,156,314.1)</w:t>
            </w:r>
          </w:p>
        </w:tc>
      </w:tr>
      <w:tr w:rsidR="00483D0A" w:rsidRPr="00483D0A" w:rsidTr="00483D0A">
        <w:trPr>
          <w:trHeight w:val="495"/>
        </w:trPr>
        <w:tc>
          <w:tcPr>
            <w:tcW w:w="5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>Դեֆիցիտը (պակասուրդը)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2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2"/>
                <w:lang w:eastAsia="en-US"/>
              </w:rPr>
              <w:t xml:space="preserve">                                   (12,156,314.1)</w:t>
            </w:r>
          </w:p>
        </w:tc>
      </w:tr>
    </w:tbl>
    <w:p w:rsidR="00483D0A" w:rsidRPr="000D4CB0" w:rsidRDefault="00483D0A" w:rsidP="00483D0A">
      <w:pPr>
        <w:shd w:val="clear" w:color="auto" w:fill="FFFFFF"/>
        <w:spacing w:line="360" w:lineRule="auto"/>
        <w:ind w:firstLine="375"/>
        <w:jc w:val="both"/>
        <w:rPr>
          <w:rFonts w:ascii="GHEA Mariam" w:hAnsi="GHEA Mariam" w:cs="Arial"/>
          <w:sz w:val="24"/>
          <w:szCs w:val="24"/>
        </w:rPr>
      </w:pPr>
    </w:p>
    <w:p w:rsidR="00483D0A" w:rsidRDefault="00483D0A" w:rsidP="00483D0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Default="00483D0A" w:rsidP="00483D0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Pr="000D4CB0" w:rsidRDefault="00483D0A" w:rsidP="00483D0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Pr="000D4CB0" w:rsidRDefault="00483D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483D0A" w:rsidRPr="000D4CB0" w:rsidRDefault="00483D0A" w:rsidP="00483D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483D0A" w:rsidRDefault="00483D0A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483D0A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483D0A" w:rsidRPr="00355AD3" w:rsidRDefault="00483D0A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 </w:t>
      </w:r>
      <w:r w:rsidRPr="00483D0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</w:rPr>
        <w:t xml:space="preserve"> 2 </w:t>
      </w:r>
    </w:p>
    <w:p w:rsidR="00483D0A" w:rsidRPr="00355AD3" w:rsidRDefault="00483D0A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483D0A" w:rsidRPr="008005B3" w:rsidRDefault="00483D0A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27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- Ն  որոշման</w:t>
      </w:r>
    </w:p>
    <w:p w:rsidR="00483D0A" w:rsidRPr="00483D0A" w:rsidRDefault="00483D0A" w:rsidP="00483D0A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483D0A" w:rsidRDefault="00483D0A" w:rsidP="00483D0A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sz w:val="24"/>
          <w:szCs w:val="24"/>
        </w:rPr>
      </w:pPr>
      <w:r w:rsidRPr="000D4CB0">
        <w:rPr>
          <w:rFonts w:ascii="Calibri" w:hAnsi="Calibri" w:cs="Calibri"/>
          <w:color w:val="000000"/>
          <w:sz w:val="24"/>
          <w:szCs w:val="24"/>
        </w:rPr>
        <w:t> </w:t>
      </w:r>
    </w:p>
    <w:tbl>
      <w:tblPr>
        <w:tblW w:w="10774" w:type="dxa"/>
        <w:tblInd w:w="-810" w:type="dxa"/>
        <w:tblLook w:val="04A0" w:firstRow="1" w:lastRow="0" w:firstColumn="1" w:lastColumn="0" w:noHBand="0" w:noVBand="1"/>
      </w:tblPr>
      <w:tblGrid>
        <w:gridCol w:w="5490"/>
        <w:gridCol w:w="2480"/>
        <w:gridCol w:w="2804"/>
      </w:tblGrid>
      <w:tr w:rsidR="00483D0A" w:rsidRPr="00483D0A" w:rsidTr="00483D0A">
        <w:trPr>
          <w:trHeight w:val="2415"/>
        </w:trPr>
        <w:tc>
          <w:tcPr>
            <w:tcW w:w="107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«ՀԱՅԱՍՏԱՆԻ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ՀԱՆՐԱՊԵՏՈՒԹՅԱՆ 2023 ԹՎԱԿԱՆԻ ՊԵՏԱԿԱՆ ԲՅՈՒՋԵԻ ՄԱՍԻՆ» ՀԱՅԱՍՏԱՆԻ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ՀԱՆՐԱՊԵՏՈՒԹՅԱՆ 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ՕՐԵՆՔԻ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3-ՐԴ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ՀՈԴՎԱԾԻ ԱՂՅՈՒՍԱԿՈՒՄ, N 3 ՀԱՎԵԼՎԱԾԻ N 1 ԱՂՅՈՒՍԱԿՈՒՄ ԵՎ ՀԱՅԱUՏԱՆԻ ՀԱՆՐԱՊԵՏՈՒԹՅԱՆ ԿԱՌԱ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ՐՈՒԹՅԱՆ 2022 ԹՎԱԿԱՆԻ ԴԵԿՏԵՄԲԵՐԻ 29-Ի N 2111-Ն ՈՐՈՇՄԱՆ N 1 ՀԱՎԵԼՎԱԾԻ</w:t>
            </w:r>
          </w:p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 ԱՂՅՈՒՍԱԿՈՒՄ ԿԱՏԱՐՎՈՂ ՓՈՓՈԽՈՒԹՅՈՒՆՆԵՐԸ   </w:t>
            </w:r>
          </w:p>
        </w:tc>
      </w:tr>
      <w:tr w:rsidR="00483D0A" w:rsidRPr="00483D0A" w:rsidTr="00483D0A">
        <w:trPr>
          <w:trHeight w:val="600"/>
        </w:trPr>
        <w:tc>
          <w:tcPr>
            <w:tcW w:w="54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483D0A" w:rsidRPr="00483D0A" w:rsidTr="00483D0A">
        <w:trPr>
          <w:trHeight w:val="765"/>
        </w:trPr>
        <w:tc>
          <w:tcPr>
            <w:tcW w:w="54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Պետական  բյուջեի  դեֆիցիտի ֆինանսավորման աղբյուրներն ու դրանց տարրերի անվանումները</w:t>
            </w:r>
          </w:p>
        </w:tc>
        <w:tc>
          <w:tcPr>
            <w:tcW w:w="52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D0A" w:rsidRPr="00483D0A" w:rsidRDefault="00483D0A" w:rsidP="00DE4ED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 փոփոխությունը (նվազեցումները նշվ</w:t>
            </w:r>
            <w:r w:rsidR="00DE4ED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ած 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են փակագծերում)</w:t>
            </w:r>
          </w:p>
        </w:tc>
      </w:tr>
      <w:tr w:rsidR="00483D0A" w:rsidRPr="00483D0A" w:rsidTr="00483D0A">
        <w:trPr>
          <w:trHeight w:val="368"/>
        </w:trPr>
        <w:tc>
          <w:tcPr>
            <w:tcW w:w="54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տարի</w:t>
            </w:r>
          </w:p>
        </w:tc>
      </w:tr>
      <w:tr w:rsidR="00483D0A" w:rsidRPr="00483D0A" w:rsidTr="00483D0A">
        <w:trPr>
          <w:trHeight w:val="17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 ԸՆԴԱՄԵՆԸ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483D0A">
        <w:trPr>
          <w:trHeight w:val="33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33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Ա.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Ներքին աղբյուրներ-ընդամենը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483D0A">
        <w:trPr>
          <w:trHeight w:val="33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33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2. Ֆինանսական զուտ ակտիվներ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483D0A">
        <w:trPr>
          <w:trHeight w:val="33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483D0A">
        <w:trPr>
          <w:trHeight w:val="66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DE4EDC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2.2 Բաժնետոմսերի և կապիտալում այլ մասնակցության ձեռքբերում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483D0A">
        <w:trPr>
          <w:trHeight w:val="66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տարածքային կառավարման և ենթակառուցվածքների նախարարություն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33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որից`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483D0A">
        <w:trPr>
          <w:trHeight w:val="990"/>
        </w:trPr>
        <w:tc>
          <w:tcPr>
            <w:tcW w:w="5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«Ջրառ» փակ բաժնետիրական ընկերություն</w:t>
            </w:r>
          </w:p>
        </w:tc>
        <w:tc>
          <w:tcPr>
            <w:tcW w:w="2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</w:tbl>
    <w:p w:rsidR="00483D0A" w:rsidRPr="00483D0A" w:rsidRDefault="00483D0A" w:rsidP="00483D0A">
      <w:pPr>
        <w:shd w:val="clear" w:color="auto" w:fill="FFFFFF"/>
        <w:spacing w:line="360" w:lineRule="auto"/>
        <w:ind w:firstLine="375"/>
        <w:jc w:val="both"/>
        <w:rPr>
          <w:rFonts w:ascii="GHEA Mariam" w:hAnsi="GHEA Mariam"/>
          <w:b/>
          <w:color w:val="000000"/>
          <w:sz w:val="24"/>
          <w:szCs w:val="24"/>
        </w:rPr>
      </w:pPr>
    </w:p>
    <w:p w:rsidR="00483D0A" w:rsidRDefault="00483D0A" w:rsidP="00483D0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Pr="000D4CB0" w:rsidRDefault="00483D0A" w:rsidP="00483D0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Pr="000D4CB0" w:rsidRDefault="00483D0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</w:p>
    <w:p w:rsidR="00483D0A" w:rsidRPr="000D4CB0" w:rsidRDefault="00483D0A" w:rsidP="00483D0A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Default="00483D0A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870C18" w:rsidSect="008F3F17"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D4CB0">
        <w:rPr>
          <w:rFonts w:ascii="GHEA Mariam" w:hAnsi="GHEA Mariam" w:cs="Sylfaen"/>
          <w:sz w:val="24"/>
          <w:szCs w:val="24"/>
        </w:rPr>
        <w:t xml:space="preserve">                    ՂԵԿԱՎԱՐ</w:t>
      </w:r>
      <w:r w:rsidRPr="000D4CB0">
        <w:rPr>
          <w:rFonts w:ascii="GHEA Mariam" w:hAnsi="GHEA Mariam" w:cs="Arial Armenian"/>
          <w:sz w:val="24"/>
          <w:szCs w:val="24"/>
        </w:rPr>
        <w:tab/>
        <w:t xml:space="preserve">                                         Ա</w:t>
      </w:r>
      <w:r w:rsidRPr="000D4CB0">
        <w:rPr>
          <w:rFonts w:ascii="GHEA Mariam" w:hAnsi="GHEA Mariam" w:cs="Sylfaen"/>
          <w:sz w:val="24"/>
          <w:szCs w:val="24"/>
        </w:rPr>
        <w:t>.</w:t>
      </w:r>
      <w:r w:rsidRPr="000D4CB0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0D4CB0">
        <w:rPr>
          <w:rFonts w:ascii="GHEA Mariam" w:hAnsi="GHEA Mariam" w:cs="Sylfaen"/>
          <w:sz w:val="24"/>
          <w:szCs w:val="24"/>
        </w:rPr>
        <w:t>ՅԱՆ</w:t>
      </w:r>
    </w:p>
    <w:p w:rsidR="007B3464" w:rsidRPr="008005B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B3464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483D0A">
        <w:rPr>
          <w:rFonts w:ascii="GHEA Mariam" w:hAnsi="GHEA Mariam"/>
          <w:spacing w:val="-8"/>
          <w:sz w:val="24"/>
          <w:szCs w:val="24"/>
        </w:rPr>
        <w:t xml:space="preserve"> 3</w:t>
      </w:r>
    </w:p>
    <w:p w:rsidR="007B3464" w:rsidRPr="008005B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B3464" w:rsidRPr="008005B3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>
        <w:rPr>
          <w:rFonts w:ascii="GHEA Mariam" w:hAnsi="GHEA Mariam"/>
          <w:spacing w:val="-2"/>
          <w:sz w:val="24"/>
          <w:szCs w:val="24"/>
        </w:rPr>
        <w:t>2</w:t>
      </w:r>
      <w:r w:rsidR="00853E61">
        <w:rPr>
          <w:rFonts w:ascii="GHEA Mariam" w:hAnsi="GHEA Mariam"/>
          <w:spacing w:val="-2"/>
          <w:sz w:val="24"/>
          <w:szCs w:val="24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483D0A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418" w:type="dxa"/>
        <w:tblInd w:w="-180" w:type="dxa"/>
        <w:tblLook w:val="04A0" w:firstRow="1" w:lastRow="0" w:firstColumn="1" w:lastColumn="0" w:noHBand="0" w:noVBand="1"/>
      </w:tblPr>
      <w:tblGrid>
        <w:gridCol w:w="1280"/>
        <w:gridCol w:w="1757"/>
        <w:gridCol w:w="7400"/>
        <w:gridCol w:w="2560"/>
        <w:gridCol w:w="2500"/>
      </w:tblGrid>
      <w:tr w:rsidR="00483D0A" w:rsidRPr="00483D0A" w:rsidTr="00483D0A">
        <w:trPr>
          <w:trHeight w:val="1665"/>
        </w:trPr>
        <w:tc>
          <w:tcPr>
            <w:tcW w:w="1541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«ՀԱՅԱՍՏԱՆԻ ՀԱՆՐԱՊԵՏՈՒԹՅԱՆ 2023 ԹՎԱԿԱՆԻ ՊԵՏԱԿԱՆ ԲՅՈՒՋԵԻ ՄԱՍԻՆ» ՀԱՅԱՍՏԱՆԻ ՀԱՆՐԱՊԵՏՈՒԹՅԱՆ </w:t>
            </w:r>
            <w:r w:rsidRPr="00483D0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>ՕՐԵՆՔԻ N 3 ՀԱՎԵԼՎԱԾԻ N 1.1 ԱՂՅՈՒՍԱԿՈՒՄ ԵՎ ՀԱՅԱՍՏԱՆԻ ՀԱՆՐԱՊԵՏՈՒԹՅԱՆ</w:t>
            </w:r>
            <w:r w:rsidRPr="00483D0A">
              <w:rPr>
                <w:rFonts w:ascii="Calibri" w:hAnsi="Calibri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ԿԱՌԱՎԱՐՈՒԹՅԱՆ</w:t>
            </w:r>
            <w:r w:rsidRPr="00483D0A">
              <w:rPr>
                <w:rFonts w:ascii="Calibri" w:hAnsi="Calibri" w:cs="Calibri"/>
                <w:bCs/>
                <w:color w:val="000000"/>
                <w:spacing w:val="-8"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2022 </w:t>
            </w:r>
            <w:r w:rsidRPr="00483D0A">
              <w:rPr>
                <w:rFonts w:ascii="GHEA Mariam" w:hAnsi="GHEA Mariam" w:cs="GHEA Grapalat"/>
                <w:bCs/>
                <w:color w:val="000000"/>
                <w:spacing w:val="-8"/>
                <w:sz w:val="24"/>
                <w:szCs w:val="24"/>
                <w:lang w:eastAsia="en-US"/>
              </w:rPr>
              <w:t>ԹՎԱԿԱՆԻ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29-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483D0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2111-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483D0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483D0A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1 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2  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483D0A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483D0A" w:rsidRPr="00483D0A" w:rsidTr="00483D0A">
        <w:trPr>
          <w:trHeight w:val="33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483D0A">
        <w:trPr>
          <w:trHeight w:val="480"/>
        </w:trPr>
        <w:tc>
          <w:tcPr>
            <w:tcW w:w="29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Ծրագրային դասիչ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Բյուջետային գլխավոր կարգադրիչների, ծրագրերի և միջոցառումների անվանումները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483D0A" w:rsidRPr="00483D0A" w:rsidTr="00DE4EDC">
        <w:trPr>
          <w:trHeight w:val="773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83D0A" w:rsidRPr="00483D0A" w:rsidTr="00DE4EDC">
        <w:trPr>
          <w:trHeight w:val="345"/>
        </w:trPr>
        <w:tc>
          <w:tcPr>
            <w:tcW w:w="15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  </w:t>
            </w:r>
          </w:p>
        </w:tc>
      </w:tr>
      <w:tr w:rsidR="00483D0A" w:rsidRPr="00483D0A" w:rsidTr="00483D0A">
        <w:trPr>
          <w:trHeight w:val="33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169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անվանումը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Ոռոգման համակարգի առողջացում </w:t>
            </w:r>
          </w:p>
        </w:tc>
        <w:tc>
          <w:tcPr>
            <w:tcW w:w="5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483D0A">
        <w:trPr>
          <w:trHeight w:val="45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12,156,314.1 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12,156,314.1 </w:t>
            </w:r>
          </w:p>
        </w:tc>
      </w:tr>
      <w:tr w:rsidR="00483D0A" w:rsidRPr="00483D0A" w:rsidTr="00483D0A">
        <w:trPr>
          <w:trHeight w:val="6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Ծրագրի նպատակը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br/>
              <w:t xml:space="preserve"> Ոռոգման ծառայությունների հասանելիության և մատչելիության ապահովում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6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Վերջնական արդյունքի նկարագրությունը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br/>
              <w:t>Ոռոգման ջրի մատակարարման արդյունավետության և հասանելիության բարելավում, կորուստների կրճատում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330"/>
        </w:trPr>
        <w:tc>
          <w:tcPr>
            <w:tcW w:w="154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Ֆինանսական ակտիվների կառավարման միջոցառումներ</w:t>
            </w:r>
          </w:p>
        </w:tc>
      </w:tr>
      <w:tr w:rsidR="00483D0A" w:rsidRPr="00483D0A" w:rsidTr="00483D0A">
        <w:trPr>
          <w:trHeight w:val="60"/>
        </w:trPr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44001</w:t>
            </w: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Միջոցառման անվանումը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br/>
              <w:t>«Ջրառ» փակ բաժնետիրական ընկերության կանոնադրական կապիտալի ավելացում</w:t>
            </w:r>
          </w:p>
        </w:tc>
        <w:tc>
          <w:tcPr>
            <w:tcW w:w="2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12,156,314.1 </w:t>
            </w:r>
          </w:p>
        </w:tc>
        <w:tc>
          <w:tcPr>
            <w:tcW w:w="2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12,156,314.1 </w:t>
            </w:r>
          </w:p>
        </w:tc>
      </w:tr>
      <w:tr w:rsidR="00483D0A" w:rsidRPr="00483D0A" w:rsidTr="00483D0A">
        <w:trPr>
          <w:trHeight w:val="350"/>
        </w:trPr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Միջոցառման նկարագրությունը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83D0A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Բաժնետոմսերի և կապիտալում այլ մասնակցության ձեռքբերում</w:t>
            </w: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33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Միջոցառման տեսակ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330"/>
        </w:trPr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DE4E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Բաժնեմասերի ձեռքբերում</w:t>
            </w:r>
          </w:p>
        </w:tc>
        <w:tc>
          <w:tcPr>
            <w:tcW w:w="25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5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7B3464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Pr="008005B3" w:rsidRDefault="00483D0A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005B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005B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8005B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   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7B3464" w:rsidRPr="008005B3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lastRenderedPageBreak/>
        <w:t xml:space="preserve">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7B3464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="00483D0A">
        <w:rPr>
          <w:rFonts w:ascii="GHEA Mariam" w:hAnsi="GHEA Mariam"/>
          <w:spacing w:val="-8"/>
          <w:sz w:val="24"/>
          <w:szCs w:val="24"/>
        </w:rPr>
        <w:t xml:space="preserve"> 4</w:t>
      </w:r>
    </w:p>
    <w:p w:rsidR="007B3464" w:rsidRPr="008005B3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B3464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հուլիս</w:t>
      </w:r>
      <w:r w:rsidRPr="00F32022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2B19D4">
        <w:rPr>
          <w:rFonts w:ascii="GHEA Mariam" w:hAnsi="GHEA Mariam"/>
          <w:spacing w:val="-2"/>
          <w:sz w:val="24"/>
          <w:szCs w:val="24"/>
        </w:rPr>
        <w:t xml:space="preserve"> 2</w:t>
      </w:r>
      <w:r w:rsidR="00853E61">
        <w:rPr>
          <w:rFonts w:ascii="GHEA Mariam" w:hAnsi="GHEA Mariam"/>
          <w:spacing w:val="-2"/>
          <w:sz w:val="24"/>
          <w:szCs w:val="24"/>
        </w:rPr>
        <w:t>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483D0A" w:rsidRPr="008005B3" w:rsidRDefault="00483D0A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454" w:type="dxa"/>
        <w:tblInd w:w="-360" w:type="dxa"/>
        <w:tblLook w:val="04A0" w:firstRow="1" w:lastRow="0" w:firstColumn="1" w:lastColumn="0" w:noHBand="0" w:noVBand="1"/>
      </w:tblPr>
      <w:tblGrid>
        <w:gridCol w:w="3690"/>
        <w:gridCol w:w="7830"/>
        <w:gridCol w:w="1938"/>
        <w:gridCol w:w="11"/>
        <w:gridCol w:w="1961"/>
        <w:gridCol w:w="11"/>
        <w:gridCol w:w="13"/>
      </w:tblGrid>
      <w:tr w:rsidR="00483D0A" w:rsidRPr="00483D0A" w:rsidTr="00483D0A">
        <w:trPr>
          <w:trHeight w:val="975"/>
        </w:trPr>
        <w:tc>
          <w:tcPr>
            <w:tcW w:w="154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Default="00483D0A" w:rsidP="00483D0A">
            <w:pPr>
              <w:jc w:val="center"/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1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5 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ԼՐԱՑՈՒՄԸ</w:t>
            </w:r>
          </w:p>
        </w:tc>
      </w:tr>
      <w:tr w:rsidR="00483D0A" w:rsidRPr="00483D0A" w:rsidTr="00483D0A">
        <w:trPr>
          <w:gridAfter w:val="2"/>
          <w:wAfter w:w="24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345"/>
        </w:trPr>
        <w:tc>
          <w:tcPr>
            <w:tcW w:w="1545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83D0A" w:rsidRPr="00483D0A" w:rsidTr="00483D0A">
        <w:trPr>
          <w:gridAfter w:val="2"/>
          <w:wAfter w:w="24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1"/>
          <w:wAfter w:w="13" w:type="dxa"/>
          <w:trHeight w:val="45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9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  <w:t xml:space="preserve">    34,854,339.00 </w:t>
            </w:r>
          </w:p>
        </w:tc>
      </w:tr>
      <w:tr w:rsidR="00483D0A" w:rsidRPr="00483D0A" w:rsidTr="00483D0A">
        <w:trPr>
          <w:gridAfter w:val="1"/>
          <w:wAfter w:w="13" w:type="dxa"/>
          <w:trHeight w:val="79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97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i/>
                <w:iCs/>
                <w:sz w:val="24"/>
                <w:szCs w:val="24"/>
                <w:lang w:eastAsia="en-US"/>
              </w:rPr>
              <w:t xml:space="preserve">Ոռոգման համակարգի առողջացում 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FFFFFF"/>
                <w:sz w:val="24"/>
                <w:szCs w:val="24"/>
                <w:lang w:eastAsia="en-US"/>
              </w:rPr>
              <w:t xml:space="preserve">     309,109,961.4 </w:t>
            </w:r>
          </w:p>
        </w:tc>
      </w:tr>
      <w:tr w:rsidR="00483D0A" w:rsidRPr="00483D0A" w:rsidTr="00483D0A">
        <w:trPr>
          <w:gridAfter w:val="2"/>
          <w:wAfter w:w="24" w:type="dxa"/>
          <w:trHeight w:val="39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2"/>
          <w:wAfter w:w="24" w:type="dxa"/>
          <w:trHeight w:val="34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1"/>
          <w:wAfter w:w="13" w:type="dxa"/>
          <w:trHeight w:val="78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1004</w:t>
            </w:r>
          </w:p>
        </w:tc>
        <w:tc>
          <w:tcPr>
            <w:tcW w:w="39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D0A" w:rsidRPr="00DE4EDC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Ցուցանիշներ</w:t>
            </w:r>
            <w:r w:rsidR="00DE4EDC">
              <w:rPr>
                <w:rFonts w:ascii="GHEA Mariam" w:hAnsi="GHEA Mariam"/>
                <w:sz w:val="24"/>
                <w:szCs w:val="24"/>
                <w:lang w:val="hy-AM" w:eastAsia="en-US"/>
              </w:rPr>
              <w:t>ի փոփոխությունը</w:t>
            </w:r>
          </w:p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483D0A" w:rsidRPr="00483D0A" w:rsidTr="00483D0A">
        <w:trPr>
          <w:gridAfter w:val="2"/>
          <w:wAfter w:w="24" w:type="dxa"/>
          <w:trHeight w:val="3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44001</w:t>
            </w:r>
          </w:p>
        </w:tc>
        <w:tc>
          <w:tcPr>
            <w:tcW w:w="1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7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83D0A" w:rsidRPr="00483D0A" w:rsidTr="00483D0A">
        <w:trPr>
          <w:gridAfter w:val="2"/>
          <w:wAfter w:w="24" w:type="dxa"/>
          <w:trHeight w:val="674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«Ջրառ» փակ բաժնետիրական ընկերության կանոնադրական կապիտալի ավելացում</w:t>
            </w:r>
          </w:p>
        </w:tc>
        <w:tc>
          <w:tcPr>
            <w:tcW w:w="1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2"/>
          <w:wAfter w:w="24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DE4E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Բաժնետոմսերի և կապիտալում այլ մասնակցության ձեռքբերում</w:t>
            </w:r>
          </w:p>
        </w:tc>
        <w:tc>
          <w:tcPr>
            <w:tcW w:w="1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2"/>
          <w:wAfter w:w="24" w:type="dxa"/>
          <w:trHeight w:val="3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DE4EDC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Բաժնեմասերի ձեռքբերում</w:t>
            </w:r>
          </w:p>
        </w:tc>
        <w:tc>
          <w:tcPr>
            <w:tcW w:w="1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2"/>
          <w:wAfter w:w="24" w:type="dxa"/>
          <w:trHeight w:val="6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«Ջրառ» փակ բաժնետիրական ընկերություն</w:t>
            </w:r>
          </w:p>
        </w:tc>
        <w:tc>
          <w:tcPr>
            <w:tcW w:w="1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2"/>
          <w:wAfter w:w="24" w:type="dxa"/>
          <w:trHeight w:val="45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7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2"/>
          <w:wAfter w:w="24" w:type="dxa"/>
          <w:trHeight w:val="521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DE4EDC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Կ</w:t>
            </w:r>
            <w:r w:rsidR="00483D0A"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անոնադրական կապիտալում պետական մասնակցության չափի ավելացում (տոկոս) 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0,031 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0,031 </w:t>
            </w:r>
          </w:p>
        </w:tc>
      </w:tr>
      <w:tr w:rsidR="00483D0A" w:rsidRPr="00483D0A" w:rsidTr="006F679B">
        <w:trPr>
          <w:gridAfter w:val="2"/>
          <w:wAfter w:w="24" w:type="dxa"/>
          <w:trHeight w:val="30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Ձեռք բերվող բաժնետոմսերի քանակը (հատ) 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1,495,370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1,495,370</w:t>
            </w:r>
          </w:p>
        </w:tc>
      </w:tr>
      <w:tr w:rsidR="00483D0A" w:rsidRPr="00483D0A" w:rsidTr="006F679B">
        <w:trPr>
          <w:gridAfter w:val="2"/>
          <w:wAfter w:w="24" w:type="dxa"/>
          <w:trHeight w:val="465"/>
        </w:trPr>
        <w:tc>
          <w:tcPr>
            <w:tcW w:w="115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12,156,314.1</w:t>
            </w:r>
          </w:p>
        </w:tc>
        <w:tc>
          <w:tcPr>
            <w:tcW w:w="197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12,156,314.1</w:t>
            </w:r>
          </w:p>
        </w:tc>
      </w:tr>
    </w:tbl>
    <w:p w:rsidR="007B3464" w:rsidRPr="008005B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005B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005B3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8005B3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8005B3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>
        <w:rPr>
          <w:rFonts w:ascii="GHEA Mariam" w:hAnsi="GHEA Mariam" w:cs="Sylfaen"/>
          <w:sz w:val="24"/>
          <w:szCs w:val="24"/>
        </w:rPr>
        <w:t xml:space="preserve">          </w:t>
      </w:r>
      <w:r w:rsidR="002B19D4">
        <w:rPr>
          <w:rFonts w:ascii="GHEA Mariam" w:hAnsi="GHEA Mariam" w:cs="Sylfaen"/>
          <w:sz w:val="24"/>
          <w:szCs w:val="24"/>
        </w:rPr>
        <w:t xml:space="preserve"> </w:t>
      </w:r>
      <w:r>
        <w:rPr>
          <w:rFonts w:ascii="GHEA Mariam" w:hAnsi="GHEA Mariam" w:cs="Sylfaen"/>
          <w:sz w:val="24"/>
          <w:szCs w:val="24"/>
        </w:rPr>
        <w:t xml:space="preserve">    </w:t>
      </w:r>
      <w:r w:rsidRPr="008005B3">
        <w:rPr>
          <w:rFonts w:ascii="GHEA Mariam" w:hAnsi="GHEA Mariam" w:cs="Sylfaen"/>
          <w:sz w:val="24"/>
          <w:szCs w:val="24"/>
        </w:rPr>
        <w:t>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p w:rsidR="00663402" w:rsidRPr="00303787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303787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303787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483D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5</w:t>
      </w:r>
    </w:p>
    <w:p w:rsidR="00663402" w:rsidRPr="00303787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303787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303787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</w:r>
      <w:r w:rsidRPr="00303787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303787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303787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</w:r>
      <w:r w:rsidRPr="00303787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303787">
        <w:rPr>
          <w:rFonts w:ascii="GHEA Mariam" w:hAnsi="GHEA Mariam"/>
          <w:spacing w:val="-2"/>
          <w:sz w:val="24"/>
          <w:szCs w:val="24"/>
        </w:rPr>
        <w:t>հու</w:t>
      </w:r>
      <w:r w:rsidR="003E6B06">
        <w:rPr>
          <w:rFonts w:ascii="GHEA Mariam" w:hAnsi="GHEA Mariam"/>
          <w:spacing w:val="-2"/>
          <w:sz w:val="24"/>
          <w:szCs w:val="24"/>
        </w:rPr>
        <w:t>լ</w:t>
      </w:r>
      <w:r w:rsidR="00956AE6" w:rsidRPr="00303787">
        <w:rPr>
          <w:rFonts w:ascii="GHEA Mariam" w:hAnsi="GHEA Mariam"/>
          <w:spacing w:val="-2"/>
          <w:sz w:val="24"/>
          <w:szCs w:val="24"/>
        </w:rPr>
        <w:t>իս</w:t>
      </w:r>
      <w:r w:rsidR="00956AE6" w:rsidRPr="0030378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B338DE" w:rsidRPr="00303787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>
        <w:rPr>
          <w:rFonts w:ascii="GHEA Mariam" w:hAnsi="GHEA Mariam"/>
          <w:spacing w:val="-2"/>
          <w:sz w:val="24"/>
          <w:szCs w:val="24"/>
        </w:rPr>
        <w:t>2</w:t>
      </w:r>
      <w:r w:rsidR="00853E61">
        <w:rPr>
          <w:rFonts w:ascii="GHEA Mariam" w:hAnsi="GHEA Mariam"/>
          <w:spacing w:val="-2"/>
          <w:sz w:val="24"/>
          <w:szCs w:val="24"/>
        </w:rPr>
        <w:t>7</w:t>
      </w:r>
      <w:r w:rsidRPr="00303787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03787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410C0" w:rsidRPr="00870C18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35" w:type="dxa"/>
        <w:tblLook w:val="04A0" w:firstRow="1" w:lastRow="0" w:firstColumn="1" w:lastColumn="0" w:noHBand="0" w:noVBand="1"/>
      </w:tblPr>
      <w:tblGrid>
        <w:gridCol w:w="1360"/>
        <w:gridCol w:w="1780"/>
        <w:gridCol w:w="8380"/>
        <w:gridCol w:w="1830"/>
        <w:gridCol w:w="1985"/>
      </w:tblGrid>
      <w:tr w:rsidR="00483D0A" w:rsidRPr="006F679B" w:rsidTr="006F679B">
        <w:trPr>
          <w:trHeight w:val="1515"/>
        </w:trPr>
        <w:tc>
          <w:tcPr>
            <w:tcW w:w="1533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79B" w:rsidRDefault="00483D0A" w:rsidP="00483D0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«ՀԱՅԱՍՏԱՆԻ ՀԱՆՐԱՊԵՏՈՒԹՅԱՆ 2023 ԹՎԱԿԱՆԻ ՊԵՏԱԿԱՆ ԲՅՈՒՋԵԻ ՄԱՍԻՆ» ՀԱՅԱՍՏԱՆԻ ՀԱՆՐԱՊԵՏՈՒԹՅԱՆ ՕՐԵՆՔ</w:t>
            </w:r>
            <w:r w:rsidRPr="006F679B">
              <w:rPr>
                <w:rFonts w:ascii="GHEA Mariam" w:hAnsi="GHEA Mariam"/>
                <w:bCs/>
                <w:color w:val="000000"/>
                <w:spacing w:val="-8"/>
                <w:sz w:val="24"/>
                <w:szCs w:val="24"/>
                <w:lang w:eastAsia="en-US"/>
              </w:rPr>
              <w:t xml:space="preserve">Ի N 1 ՀԱՎԵԼՎԱԾԻ N 2 ԱՂՅՈՒՍԱԿՈՒՄ ԵՎ ՀԱՅԱUՏԱՆԻ ՀԱՆՐԱՊԵՏՈՒԹՅԱՆ ԿԱՌԱՎԱՐՈՒԹՅԱՆ 2022 ԹՎԱԿԱՆԻ 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 29-Ի N 2111-Ն ՈՐՈՇՄԱՆ N 5 ՀԱՎԵԼՎԱԾԻ N 1 ԱՂՅՈՒՍԱԿՈՒՄ ԿԱՏԱՐՎՈՂ ՓՈՓՈԽՈՒԹՅՈՒՆՆԵՐԸ</w:t>
            </w:r>
          </w:p>
          <w:p w:rsidR="00483D0A" w:rsidRPr="006F679B" w:rsidRDefault="00483D0A" w:rsidP="00483D0A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483D0A" w:rsidRPr="00483D0A" w:rsidTr="006F679B">
        <w:trPr>
          <w:trHeight w:val="330"/>
        </w:trPr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6F679B" w:rsidTr="006F679B">
        <w:trPr>
          <w:trHeight w:val="1232"/>
        </w:trPr>
        <w:tc>
          <w:tcPr>
            <w:tcW w:w="3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6F679B" w:rsidRDefault="00483D0A" w:rsidP="00DE4ED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F679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 փոփոխությունը (նվազեցումները նշվ</w:t>
            </w:r>
            <w:r w:rsidR="00DE4ED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ած</w:t>
            </w:r>
            <w:r w:rsidRPr="006F679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են փակագծերում)</w:t>
            </w:r>
          </w:p>
        </w:tc>
      </w:tr>
      <w:tr w:rsidR="00483D0A" w:rsidRPr="00483D0A" w:rsidTr="006F679B">
        <w:trPr>
          <w:trHeight w:val="330"/>
        </w:trPr>
        <w:tc>
          <w:tcPr>
            <w:tcW w:w="13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6F679B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7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6F679B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6F679B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6F679B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83D0A" w:rsidRPr="00483D0A" w:rsidTr="006F679B">
        <w:trPr>
          <w:trHeight w:val="330"/>
        </w:trPr>
        <w:tc>
          <w:tcPr>
            <w:tcW w:w="13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3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trHeight w:val="37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գույքի կառավարում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3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143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գույքի համալիր և արդյունավետ կառավարման ապահովում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7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765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գույքի կառավարման արդյունավետության բարձրացում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DE4EDC">
        <w:trPr>
          <w:trHeight w:val="345"/>
        </w:trPr>
        <w:tc>
          <w:tcPr>
            <w:tcW w:w="1533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483D0A" w:rsidRPr="00483D0A" w:rsidTr="00DE4EDC">
        <w:trPr>
          <w:trHeight w:val="89"/>
        </w:trPr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8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trHeight w:val="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օտարումից մուտքեր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42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206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օտարումից մուտքեր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36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6F679B">
        <w:trPr>
          <w:trHeight w:val="330"/>
        </w:trPr>
        <w:tc>
          <w:tcPr>
            <w:tcW w:w="13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E410C0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F679B" w:rsidRPr="00483D0A" w:rsidRDefault="006F679B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483D0A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83D0A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83D0A">
        <w:rPr>
          <w:rFonts w:ascii="GHEA Mariam" w:hAnsi="GHEA Mariam" w:cs="Sylfaen"/>
          <w:sz w:val="24"/>
          <w:szCs w:val="24"/>
        </w:rPr>
        <w:t>ՀԱՅԱՍՏԱՆԻ</w:t>
      </w:r>
      <w:r w:rsidRPr="00483D0A">
        <w:rPr>
          <w:rFonts w:ascii="GHEA Mariam" w:hAnsi="GHEA Mariam" w:cs="Arial Armenian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83D0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83D0A">
        <w:rPr>
          <w:rFonts w:ascii="GHEA Mariam" w:hAnsi="GHEA Mariam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83D0A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83D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83D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  <w:t>Ա</w:t>
      </w:r>
      <w:r w:rsidRPr="00483D0A">
        <w:rPr>
          <w:rFonts w:ascii="GHEA Mariam" w:hAnsi="GHEA Mariam" w:cs="Sylfaen"/>
          <w:sz w:val="24"/>
          <w:szCs w:val="24"/>
        </w:rPr>
        <w:t>.</w:t>
      </w:r>
      <w:r w:rsidRPr="00483D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83D0A">
        <w:rPr>
          <w:rFonts w:ascii="GHEA Mariam" w:hAnsi="GHEA Mariam" w:cs="Sylfaen"/>
          <w:sz w:val="24"/>
          <w:szCs w:val="24"/>
        </w:rPr>
        <w:t>ՅԱՆ</w:t>
      </w:r>
    </w:p>
    <w:p w:rsidR="00663402" w:rsidRPr="00483D0A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83D0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83D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483D0A" w:rsidRPr="00483D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6</w:t>
      </w:r>
    </w:p>
    <w:p w:rsidR="00663402" w:rsidRPr="00483D0A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83D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83D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83D0A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D45C10" w:rsidRPr="00483D0A">
        <w:rPr>
          <w:rFonts w:ascii="GHEA Mariam" w:hAnsi="GHEA Mariam"/>
          <w:spacing w:val="-2"/>
          <w:sz w:val="24"/>
          <w:szCs w:val="24"/>
        </w:rPr>
        <w:t>հու</w:t>
      </w:r>
      <w:r w:rsidR="003E6B06" w:rsidRPr="00483D0A">
        <w:rPr>
          <w:rFonts w:ascii="GHEA Mariam" w:hAnsi="GHEA Mariam"/>
          <w:spacing w:val="-2"/>
          <w:sz w:val="24"/>
          <w:szCs w:val="24"/>
        </w:rPr>
        <w:t>լ</w:t>
      </w:r>
      <w:r w:rsidR="00956AE6" w:rsidRPr="00483D0A">
        <w:rPr>
          <w:rFonts w:ascii="GHEA Mariam" w:hAnsi="GHEA Mariam"/>
          <w:spacing w:val="-2"/>
          <w:sz w:val="24"/>
          <w:szCs w:val="24"/>
        </w:rPr>
        <w:t>իս</w:t>
      </w:r>
      <w:r w:rsidR="00956AE6" w:rsidRPr="00483D0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="00956AE6" w:rsidRPr="00483D0A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483D0A">
        <w:rPr>
          <w:rFonts w:ascii="GHEA Mariam" w:hAnsi="GHEA Mariam"/>
          <w:spacing w:val="-2"/>
          <w:sz w:val="24"/>
          <w:szCs w:val="24"/>
        </w:rPr>
        <w:t>2</w:t>
      </w:r>
      <w:r w:rsidR="00853E61" w:rsidRPr="00483D0A">
        <w:rPr>
          <w:rFonts w:ascii="GHEA Mariam" w:hAnsi="GHEA Mariam"/>
          <w:spacing w:val="-2"/>
          <w:sz w:val="24"/>
          <w:szCs w:val="24"/>
        </w:rPr>
        <w:t>7</w:t>
      </w:r>
      <w:r w:rsidRPr="00483D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83D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63402" w:rsidRPr="006F679B" w:rsidRDefault="00663402" w:rsidP="00663402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tbl>
      <w:tblPr>
        <w:tblW w:w="15724" w:type="dxa"/>
        <w:tblInd w:w="-360" w:type="dxa"/>
        <w:tblLook w:val="04A0" w:firstRow="1" w:lastRow="0" w:firstColumn="1" w:lastColumn="0" w:noHBand="0" w:noVBand="1"/>
      </w:tblPr>
      <w:tblGrid>
        <w:gridCol w:w="553"/>
        <w:gridCol w:w="705"/>
        <w:gridCol w:w="553"/>
        <w:gridCol w:w="791"/>
        <w:gridCol w:w="884"/>
        <w:gridCol w:w="8304"/>
        <w:gridCol w:w="1890"/>
        <w:gridCol w:w="1981"/>
        <w:gridCol w:w="63"/>
      </w:tblGrid>
      <w:tr w:rsidR="00483D0A" w:rsidRPr="006F679B" w:rsidTr="006F679B">
        <w:trPr>
          <w:trHeight w:val="675"/>
        </w:trPr>
        <w:tc>
          <w:tcPr>
            <w:tcW w:w="1572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F679B" w:rsidRPr="006F679B" w:rsidRDefault="00483D0A" w:rsidP="00483D0A">
            <w:pPr>
              <w:jc w:val="center"/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</w:pP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</w:t>
            </w:r>
            <w:r w:rsidRPr="006F679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6F679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2022 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29-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</w:t>
            </w:r>
            <w:r w:rsidRPr="006F679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2111-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6F679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483D0A" w:rsidRDefault="00483D0A" w:rsidP="006F679B">
            <w:pPr>
              <w:jc w:val="center"/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</w:pPr>
            <w:r w:rsidRPr="006F679B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NN 3 </w:t>
            </w:r>
            <w:r w:rsidR="006F679B"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4 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ՀԱՎԵԼՎԱԾ</w:t>
            </w:r>
            <w:r w:rsidR="00DE4EDC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ՆԵՐ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ՈՒՄ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6F679B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ՓՈՓ</w:t>
            </w:r>
            <w:r w:rsidR="0009100F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val="hy-AM" w:eastAsia="en-US"/>
              </w:rPr>
              <w:t>Ո</w:t>
            </w:r>
            <w:r w:rsidRPr="006F679B">
              <w:rPr>
                <w:rFonts w:ascii="GHEA Mariam" w:hAnsi="GHEA Mariam" w:cs="GHEA Grapalat"/>
                <w:bCs/>
                <w:color w:val="000000"/>
                <w:sz w:val="24"/>
                <w:szCs w:val="24"/>
                <w:lang w:eastAsia="en-US"/>
              </w:rPr>
              <w:t>ԽՈՒԹՅՈՒՆՆԵՐԸ</w:t>
            </w:r>
          </w:p>
          <w:p w:rsidR="006F679B" w:rsidRPr="006F679B" w:rsidRDefault="006F679B" w:rsidP="006F679B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gridAfter w:val="1"/>
          <w:wAfter w:w="63" w:type="dxa"/>
          <w:trHeight w:val="33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9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6F679B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</w:t>
            </w:r>
            <w:r w:rsidR="006F679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</w:tr>
      <w:tr w:rsidR="00483D0A" w:rsidRPr="00483D0A" w:rsidTr="006F679B">
        <w:trPr>
          <w:gridAfter w:val="1"/>
          <w:wAfter w:w="63" w:type="dxa"/>
          <w:trHeight w:val="735"/>
        </w:trPr>
        <w:tc>
          <w:tcPr>
            <w:tcW w:w="181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6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3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D0A" w:rsidRPr="006F679B" w:rsidRDefault="00483D0A" w:rsidP="00DE4EDC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6F679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Ցուցանիշների փոփոխությունը (նվազեցումները նշվ</w:t>
            </w:r>
            <w:r w:rsidR="00DE4EDC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ած</w:t>
            </w:r>
            <w:r w:rsidRPr="006F679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են փակագծերում)</w:t>
            </w:r>
          </w:p>
        </w:tc>
      </w:tr>
      <w:tr w:rsidR="00483D0A" w:rsidRPr="00483D0A" w:rsidTr="006F679B">
        <w:trPr>
          <w:gridAfter w:val="1"/>
          <w:wAfter w:w="63" w:type="dxa"/>
          <w:trHeight w:val="345"/>
        </w:trPr>
        <w:tc>
          <w:tcPr>
            <w:tcW w:w="181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7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6F679B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6F679B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83D0A" w:rsidRPr="00483D0A" w:rsidTr="006F679B">
        <w:trPr>
          <w:gridAfter w:val="1"/>
          <w:wAfter w:w="63" w:type="dxa"/>
          <w:trHeight w:val="1277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3D0A" w:rsidRPr="00483D0A" w:rsidRDefault="006F679B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3D0A" w:rsidRPr="00483D0A" w:rsidRDefault="006F679B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3D0A" w:rsidRPr="00483D0A" w:rsidRDefault="006F679B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3D0A" w:rsidRPr="00483D0A" w:rsidRDefault="006F679B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483D0A" w:rsidRPr="00483D0A" w:rsidRDefault="006F679B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0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483D0A" w:rsidRPr="00483D0A" w:rsidRDefault="00483D0A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83D0A" w:rsidRPr="00483D0A" w:rsidRDefault="00483D0A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483D0A" w:rsidRPr="00483D0A" w:rsidRDefault="00483D0A" w:rsidP="006F679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gridAfter w:val="1"/>
          <w:wAfter w:w="6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6F679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՝</w:t>
            </w: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Տնտեսական հարաբերություններ (այլ դասերին չպատկանող)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gridAfter w:val="1"/>
          <w:wAfter w:w="63" w:type="dxa"/>
          <w:trHeight w:val="638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1079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Պետական գույքի կառավարում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31002</w:t>
            </w:r>
          </w:p>
        </w:tc>
        <w:tc>
          <w:tcPr>
            <w:tcW w:w="8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Ոչ ֆինանսական ակտիվների օտարումից մուտքեր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34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այդ թվում` ըստ կատարողների</w:t>
            </w:r>
          </w:p>
        </w:tc>
        <w:tc>
          <w:tcPr>
            <w:tcW w:w="18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DE4EDC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տարածքային կառավարման </w:t>
            </w:r>
            <w:r w:rsidR="00DE4EDC">
              <w:rPr>
                <w:rFonts w:ascii="GHEA Mariam" w:hAnsi="GHEA Mariam"/>
                <w:sz w:val="24"/>
                <w:szCs w:val="24"/>
                <w:lang w:val="hy-AM" w:eastAsia="en-US"/>
              </w:rPr>
              <w:t>և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ենթակառուցվածքների նախարարության պետական գույքի կառավարման կոմիտե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այդ թվում` բյուջետային ծախսերի տնտեսագիտական դասակարգման հոդվածներ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6F679B">
        <w:trPr>
          <w:gridAfter w:val="1"/>
          <w:wAfter w:w="63" w:type="dxa"/>
          <w:trHeight w:val="34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Ընդամենը ծախսեր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օտարումից մուտքեր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  <w:tr w:rsidR="00483D0A" w:rsidRPr="00483D0A" w:rsidTr="006F679B">
        <w:trPr>
          <w:gridAfter w:val="1"/>
          <w:wAfter w:w="63" w:type="dxa"/>
          <w:trHeight w:val="6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օտարումից մուտքերի ստացում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6F679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</w:tbl>
    <w:p w:rsidR="00A829A1" w:rsidRPr="00483D0A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483D0A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83D0A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83D0A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83D0A">
        <w:rPr>
          <w:rFonts w:ascii="GHEA Mariam" w:hAnsi="GHEA Mariam" w:cs="Sylfaen"/>
          <w:sz w:val="24"/>
          <w:szCs w:val="24"/>
        </w:rPr>
        <w:t>ՀԱՅԱՍՏԱՆԻ</w:t>
      </w:r>
      <w:r w:rsidRPr="00483D0A">
        <w:rPr>
          <w:rFonts w:ascii="GHEA Mariam" w:hAnsi="GHEA Mariam" w:cs="Arial Armenian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83D0A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83D0A">
        <w:rPr>
          <w:rFonts w:ascii="GHEA Mariam" w:hAnsi="GHEA Mariam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83D0A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83D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83D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  <w:t>Ա</w:t>
      </w:r>
      <w:r w:rsidRPr="00483D0A">
        <w:rPr>
          <w:rFonts w:ascii="GHEA Mariam" w:hAnsi="GHEA Mariam" w:cs="Sylfaen"/>
          <w:sz w:val="24"/>
          <w:szCs w:val="24"/>
        </w:rPr>
        <w:t>.</w:t>
      </w:r>
      <w:r w:rsidRPr="00483D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83D0A">
        <w:rPr>
          <w:rFonts w:ascii="GHEA Mariam" w:hAnsi="GHEA Mariam" w:cs="Sylfaen"/>
          <w:sz w:val="24"/>
          <w:szCs w:val="24"/>
        </w:rPr>
        <w:t>ՅԱՆ</w:t>
      </w:r>
    </w:p>
    <w:p w:rsidR="00611CD9" w:rsidRPr="00483D0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83D0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83D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483D0A" w:rsidRPr="00483D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7</w:t>
      </w:r>
    </w:p>
    <w:p w:rsidR="00611CD9" w:rsidRPr="00483D0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83D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83D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83D0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483D0A">
        <w:rPr>
          <w:rFonts w:ascii="GHEA Mariam" w:hAnsi="GHEA Mariam"/>
          <w:spacing w:val="-2"/>
          <w:sz w:val="24"/>
          <w:szCs w:val="24"/>
        </w:rPr>
        <w:t>լ</w:t>
      </w:r>
      <w:r w:rsidRPr="00483D0A">
        <w:rPr>
          <w:rFonts w:ascii="GHEA Mariam" w:hAnsi="GHEA Mariam"/>
          <w:spacing w:val="-2"/>
          <w:sz w:val="24"/>
          <w:szCs w:val="24"/>
        </w:rPr>
        <w:t>իս</w:t>
      </w:r>
      <w:r w:rsidRPr="00483D0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83D0A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483D0A">
        <w:rPr>
          <w:rFonts w:ascii="GHEA Mariam" w:hAnsi="GHEA Mariam"/>
          <w:spacing w:val="-2"/>
          <w:sz w:val="24"/>
          <w:szCs w:val="24"/>
        </w:rPr>
        <w:t>2</w:t>
      </w:r>
      <w:r w:rsidR="00853E61" w:rsidRPr="00483D0A">
        <w:rPr>
          <w:rFonts w:ascii="GHEA Mariam" w:hAnsi="GHEA Mariam"/>
          <w:spacing w:val="-2"/>
          <w:sz w:val="24"/>
          <w:szCs w:val="24"/>
        </w:rPr>
        <w:t>7</w:t>
      </w:r>
      <w:r w:rsidRPr="00483D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83D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483D0A" w:rsidRDefault="00870C18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tbl>
      <w:tblPr>
        <w:tblW w:w="15660" w:type="dxa"/>
        <w:tblInd w:w="-270" w:type="dxa"/>
        <w:tblLook w:val="04A0" w:firstRow="1" w:lastRow="0" w:firstColumn="1" w:lastColumn="0" w:noHBand="0" w:noVBand="1"/>
      </w:tblPr>
      <w:tblGrid>
        <w:gridCol w:w="3780"/>
        <w:gridCol w:w="7920"/>
        <w:gridCol w:w="1950"/>
        <w:gridCol w:w="7"/>
        <w:gridCol w:w="2003"/>
      </w:tblGrid>
      <w:tr w:rsidR="00483D0A" w:rsidRPr="00483D0A" w:rsidTr="00483D0A">
        <w:trPr>
          <w:trHeight w:val="1035"/>
        </w:trPr>
        <w:tc>
          <w:tcPr>
            <w:tcW w:w="1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</w:p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9.7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ԱՂՅՈՒՍԱԿՈՒՄ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ԿԱՏԱՐՎՈՂ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483D0A" w:rsidRPr="00483D0A" w:rsidTr="00483D0A">
        <w:trPr>
          <w:trHeight w:val="555"/>
        </w:trPr>
        <w:tc>
          <w:tcPr>
            <w:tcW w:w="1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նախարարություն</w:t>
            </w:r>
          </w:p>
        </w:tc>
      </w:tr>
      <w:tr w:rsidR="00483D0A" w:rsidRPr="00483D0A" w:rsidTr="00483D0A">
        <w:trPr>
          <w:trHeight w:val="825"/>
        </w:trPr>
        <w:tc>
          <w:tcPr>
            <w:tcW w:w="156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83D0A" w:rsidRPr="00483D0A" w:rsidTr="00483D0A">
        <w:trPr>
          <w:trHeight w:val="3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483D0A">
        <w:trPr>
          <w:trHeight w:val="8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գույքի կառավարում 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83D0A" w:rsidRPr="00483D0A" w:rsidTr="00483D0A">
        <w:trPr>
          <w:trHeight w:val="540"/>
        </w:trPr>
        <w:tc>
          <w:tcPr>
            <w:tcW w:w="1566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83D0A" w:rsidRPr="00483D0A" w:rsidTr="00483D0A">
        <w:trPr>
          <w:trHeight w:val="71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39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D0A" w:rsidRPr="00483D0A" w:rsidRDefault="00483D0A" w:rsidP="00DE4E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</w:t>
            </w:r>
            <w:r w:rsidR="00DE4EDC">
              <w:rPr>
                <w:rFonts w:ascii="GHEA Mariam" w:hAnsi="GHEA Mariam"/>
                <w:sz w:val="24"/>
                <w:szCs w:val="24"/>
                <w:lang w:val="hy-AM" w:eastAsia="en-US"/>
              </w:rPr>
              <w:t>ած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են փակագծերում)</w:t>
            </w:r>
          </w:p>
        </w:tc>
      </w:tr>
      <w:tr w:rsidR="00483D0A" w:rsidRPr="00483D0A" w:rsidTr="00483D0A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95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0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83D0A" w:rsidRPr="00483D0A" w:rsidTr="00483D0A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Ոչ ֆինանսական ակտիվների օտարումից մուտքեր </w:t>
            </w:r>
          </w:p>
        </w:tc>
        <w:tc>
          <w:tcPr>
            <w:tcW w:w="19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6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Ոչ ֆինանսական ակտիվների օտարումից մուտքեր </w:t>
            </w:r>
          </w:p>
        </w:tc>
        <w:tc>
          <w:tcPr>
            <w:tcW w:w="19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72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4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Միջոցառումն իրականացնողի անվանումը</w:t>
            </w:r>
          </w:p>
        </w:tc>
        <w:tc>
          <w:tcPr>
            <w:tcW w:w="7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պետական գույքի կառավարման կոմիտե </w:t>
            </w:r>
          </w:p>
        </w:tc>
        <w:tc>
          <w:tcPr>
            <w:tcW w:w="195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5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251"/>
        </w:trPr>
        <w:tc>
          <w:tcPr>
            <w:tcW w:w="117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Միջ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ոցառման վրա կատարվող ծախսը (հազ. 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դրամ)</w:t>
            </w: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</w:tbl>
    <w:p w:rsidR="00611CD9" w:rsidRPr="00483D0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83D0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83D0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83D0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83D0A">
        <w:rPr>
          <w:rFonts w:ascii="GHEA Mariam" w:hAnsi="GHEA Mariam" w:cs="Sylfaen"/>
          <w:sz w:val="24"/>
          <w:szCs w:val="24"/>
        </w:rPr>
        <w:t>ՀԱՅԱՍՏԱՆԻ</w:t>
      </w:r>
      <w:r w:rsidRPr="00483D0A">
        <w:rPr>
          <w:rFonts w:ascii="GHEA Mariam" w:hAnsi="GHEA Mariam" w:cs="Arial Armenian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83D0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83D0A">
        <w:rPr>
          <w:rFonts w:ascii="GHEA Mariam" w:hAnsi="GHEA Mariam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83D0A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83D0A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83D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  <w:t>Ա</w:t>
      </w:r>
      <w:r w:rsidRPr="00483D0A">
        <w:rPr>
          <w:rFonts w:ascii="GHEA Mariam" w:hAnsi="GHEA Mariam" w:cs="Sylfaen"/>
          <w:sz w:val="24"/>
          <w:szCs w:val="24"/>
        </w:rPr>
        <w:t>.</w:t>
      </w:r>
      <w:r w:rsidRPr="00483D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83D0A">
        <w:rPr>
          <w:rFonts w:ascii="GHEA Mariam" w:hAnsi="GHEA Mariam" w:cs="Sylfaen"/>
          <w:sz w:val="24"/>
          <w:szCs w:val="24"/>
        </w:rPr>
        <w:t>ՅԱՆ</w:t>
      </w:r>
    </w:p>
    <w:p w:rsidR="00611CD9" w:rsidRPr="00483D0A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83D0A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83D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 xml:space="preserve">N </w:t>
      </w:r>
      <w:r w:rsidR="00483D0A" w:rsidRPr="00483D0A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8</w:t>
      </w:r>
    </w:p>
    <w:p w:rsidR="00611CD9" w:rsidRPr="00483D0A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83D0A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83D0A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</w:r>
      <w:r w:rsidRPr="00483D0A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83D0A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</w:r>
      <w:r w:rsidRPr="00483D0A">
        <w:rPr>
          <w:rFonts w:ascii="GHEA Mariam" w:hAnsi="GHEA Mariam"/>
          <w:spacing w:val="-2"/>
          <w:sz w:val="24"/>
          <w:szCs w:val="24"/>
        </w:rPr>
        <w:tab/>
        <w:t xml:space="preserve">         հու</w:t>
      </w:r>
      <w:r w:rsidR="003E6B06" w:rsidRPr="00483D0A">
        <w:rPr>
          <w:rFonts w:ascii="GHEA Mariam" w:hAnsi="GHEA Mariam"/>
          <w:spacing w:val="-2"/>
          <w:sz w:val="24"/>
          <w:szCs w:val="24"/>
        </w:rPr>
        <w:t>լ</w:t>
      </w:r>
      <w:r w:rsidRPr="00483D0A">
        <w:rPr>
          <w:rFonts w:ascii="GHEA Mariam" w:hAnsi="GHEA Mariam"/>
          <w:spacing w:val="-2"/>
          <w:sz w:val="24"/>
          <w:szCs w:val="24"/>
        </w:rPr>
        <w:t>իս</w:t>
      </w:r>
      <w:r w:rsidRPr="00483D0A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483D0A">
        <w:rPr>
          <w:rFonts w:ascii="GHEA Mariam" w:hAnsi="GHEA Mariam"/>
          <w:spacing w:val="-2"/>
          <w:sz w:val="24"/>
          <w:szCs w:val="24"/>
        </w:rPr>
        <w:t xml:space="preserve"> </w:t>
      </w:r>
      <w:r w:rsidR="002B19D4" w:rsidRPr="00483D0A">
        <w:rPr>
          <w:rFonts w:ascii="GHEA Mariam" w:hAnsi="GHEA Mariam"/>
          <w:spacing w:val="-2"/>
          <w:sz w:val="24"/>
          <w:szCs w:val="24"/>
        </w:rPr>
        <w:t>2</w:t>
      </w:r>
      <w:r w:rsidR="00853E61" w:rsidRPr="00483D0A">
        <w:rPr>
          <w:rFonts w:ascii="GHEA Mariam" w:hAnsi="GHEA Mariam"/>
          <w:spacing w:val="-2"/>
          <w:sz w:val="24"/>
          <w:szCs w:val="24"/>
        </w:rPr>
        <w:t>7</w:t>
      </w:r>
      <w:r w:rsidRPr="00483D0A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83D0A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83D0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p w:rsidR="00611CD9" w:rsidRPr="00483D0A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91" w:type="dxa"/>
        <w:tblInd w:w="-450" w:type="dxa"/>
        <w:tblLook w:val="04A0" w:firstRow="1" w:lastRow="0" w:firstColumn="1" w:lastColumn="0" w:noHBand="0" w:noVBand="1"/>
      </w:tblPr>
      <w:tblGrid>
        <w:gridCol w:w="3780"/>
        <w:gridCol w:w="7830"/>
        <w:gridCol w:w="1986"/>
        <w:gridCol w:w="1987"/>
        <w:gridCol w:w="8"/>
      </w:tblGrid>
      <w:tr w:rsidR="00483D0A" w:rsidRPr="00483D0A" w:rsidTr="00483D0A">
        <w:trPr>
          <w:trHeight w:val="735"/>
        </w:trPr>
        <w:tc>
          <w:tcPr>
            <w:tcW w:w="155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ԿԱՌԱՎԱՐՈՒԹՅԱՆ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2022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ԹՎԱԿԱՆԻ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ԴԵԿՏԵՄԲԵՐԻ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29-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ՈՐՈՇՄԱՆ</w:t>
            </w:r>
            <w:r w:rsidRPr="00483D0A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</w:p>
          <w:p w:rsidR="00483D0A" w:rsidRPr="00483D0A" w:rsidRDefault="00483D0A" w:rsidP="00483D0A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9.1 </w:t>
            </w:r>
            <w:r w:rsidRPr="00483D0A">
              <w:rPr>
                <w:rFonts w:ascii="GHEA Mariam" w:hAnsi="GHEA Mariam" w:cs="GHEA Grapalat"/>
                <w:bCs/>
                <w:sz w:val="24"/>
                <w:szCs w:val="24"/>
                <w:lang w:eastAsia="en-US"/>
              </w:rPr>
              <w:t>ՀԱՎԵԼՎԱԾԻ</w:t>
            </w:r>
            <w:r w:rsidRPr="00483D0A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9.1.33 ԱՂՅՈՒՍԱԿՈՒՄ ԿԱՏԱՐՎՈՂ ՓՈՓՈԽՈՒԹՅՈՒՆՆԵՐԸ</w:t>
            </w:r>
          </w:p>
        </w:tc>
      </w:tr>
      <w:tr w:rsidR="00483D0A" w:rsidRPr="00483D0A" w:rsidTr="00483D0A">
        <w:trPr>
          <w:gridAfter w:val="1"/>
          <w:wAfter w:w="8" w:type="dxa"/>
          <w:trHeight w:val="315"/>
        </w:trPr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trHeight w:val="522"/>
        </w:trPr>
        <w:tc>
          <w:tcPr>
            <w:tcW w:w="155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տարածքային կառավարման և ենթակառուցվածքների  նախարարության  պետական գույքի կառավարման կոմիտե </w:t>
            </w:r>
          </w:p>
        </w:tc>
      </w:tr>
      <w:tr w:rsidR="00483D0A" w:rsidRPr="00483D0A" w:rsidTr="00483D0A">
        <w:trPr>
          <w:trHeight w:val="825"/>
        </w:trPr>
        <w:tc>
          <w:tcPr>
            <w:tcW w:w="155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83D0A" w:rsidRPr="00483D0A" w:rsidTr="00483D0A">
        <w:trPr>
          <w:gridAfter w:val="1"/>
          <w:wAfter w:w="8" w:type="dxa"/>
          <w:trHeight w:val="3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118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</w:tr>
      <w:tr w:rsidR="00483D0A" w:rsidRPr="00483D0A" w:rsidTr="00483D0A">
        <w:trPr>
          <w:gridAfter w:val="1"/>
          <w:wAfter w:w="8" w:type="dxa"/>
          <w:trHeight w:val="840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1180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Պետական գույքի կառավարում </w:t>
            </w:r>
          </w:p>
        </w:tc>
      </w:tr>
      <w:tr w:rsidR="00483D0A" w:rsidRPr="00483D0A" w:rsidTr="00483D0A">
        <w:trPr>
          <w:trHeight w:val="540"/>
        </w:trPr>
        <w:tc>
          <w:tcPr>
            <w:tcW w:w="155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Ծրագրի միջոցառումները </w:t>
            </w:r>
          </w:p>
        </w:tc>
      </w:tr>
      <w:tr w:rsidR="00483D0A" w:rsidRPr="00483D0A" w:rsidTr="00483D0A">
        <w:trPr>
          <w:gridAfter w:val="1"/>
          <w:wAfter w:w="8" w:type="dxa"/>
          <w:trHeight w:val="103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1079</w:t>
            </w:r>
          </w:p>
        </w:tc>
        <w:tc>
          <w:tcPr>
            <w:tcW w:w="397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3D0A" w:rsidRPr="00483D0A" w:rsidRDefault="00483D0A" w:rsidP="00DE4EDC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(նվազեցումները նշվ</w:t>
            </w:r>
            <w:r w:rsidR="00DE4EDC">
              <w:rPr>
                <w:rFonts w:ascii="GHEA Mariam" w:hAnsi="GHEA Mariam"/>
                <w:sz w:val="24"/>
                <w:szCs w:val="24"/>
                <w:lang w:val="hy-AM" w:eastAsia="en-US"/>
              </w:rPr>
              <w:t>ած</w:t>
            </w:r>
            <w:bookmarkStart w:id="1" w:name="_GoBack"/>
            <w:bookmarkEnd w:id="1"/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են փակագծերում)</w:t>
            </w:r>
          </w:p>
        </w:tc>
      </w:tr>
      <w:tr w:rsidR="00483D0A" w:rsidRPr="00483D0A" w:rsidTr="00483D0A">
        <w:trPr>
          <w:gridAfter w:val="1"/>
          <w:wAfter w:w="8" w:type="dxa"/>
          <w:trHeight w:val="33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31002</w:t>
            </w:r>
          </w:p>
        </w:tc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83D0A" w:rsidRPr="00483D0A" w:rsidTr="00483D0A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Ոչ ֆինանսական ակտիվների օտարումից մուտքեր </w:t>
            </w: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Ոչ ֆինանսական ակտիվների օտարումից մուտքեր </w:t>
            </w: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1"/>
          <w:wAfter w:w="8" w:type="dxa"/>
          <w:trHeight w:val="60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lastRenderedPageBreak/>
              <w:t>Միջոցառումն իրականացնողի անվանումը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տարածքային կառավարման և ենթակառուցվածքների նախարարության պետական գույքի կառավարման կոմիտե </w:t>
            </w:r>
          </w:p>
        </w:tc>
        <w:tc>
          <w:tcPr>
            <w:tcW w:w="19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1"/>
          <w:wAfter w:w="8" w:type="dxa"/>
          <w:trHeight w:val="495"/>
        </w:trPr>
        <w:tc>
          <w:tcPr>
            <w:tcW w:w="3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9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83D0A" w:rsidRPr="00483D0A" w:rsidTr="00483D0A">
        <w:trPr>
          <w:gridAfter w:val="1"/>
          <w:wAfter w:w="8" w:type="dxa"/>
          <w:trHeight w:val="495"/>
        </w:trPr>
        <w:tc>
          <w:tcPr>
            <w:tcW w:w="1161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  <w:r w:rsidRPr="00483D0A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  <w:tc>
          <w:tcPr>
            <w:tcW w:w="1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3D0A" w:rsidRPr="00483D0A" w:rsidRDefault="00483D0A" w:rsidP="00483D0A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83D0A">
              <w:rPr>
                <w:rFonts w:ascii="GHEA Mariam" w:hAnsi="GHEA Mariam"/>
                <w:sz w:val="24"/>
                <w:szCs w:val="24"/>
                <w:lang w:eastAsia="en-US"/>
              </w:rPr>
              <w:t>(12,156,314.1)</w:t>
            </w:r>
          </w:p>
        </w:tc>
      </w:tr>
    </w:tbl>
    <w:p w:rsidR="00611CD9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Default="00483D0A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83D0A" w:rsidRPr="00483D0A" w:rsidRDefault="00483D0A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83D0A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83D0A">
        <w:rPr>
          <w:rFonts w:ascii="GHEA Mariam" w:hAnsi="GHEA Mariam" w:cs="Sylfaen"/>
          <w:sz w:val="24"/>
          <w:szCs w:val="24"/>
        </w:rPr>
        <w:t>ՀԱՅԱՍՏԱՆԻ</w:t>
      </w:r>
      <w:r w:rsidRPr="00483D0A">
        <w:rPr>
          <w:rFonts w:ascii="GHEA Mariam" w:hAnsi="GHEA Mariam" w:cs="Arial Armenian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83D0A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83D0A">
        <w:rPr>
          <w:rFonts w:ascii="GHEA Mariam" w:hAnsi="GHEA Mariam"/>
          <w:sz w:val="24"/>
          <w:szCs w:val="24"/>
        </w:rPr>
        <w:t xml:space="preserve">  </w:t>
      </w:r>
      <w:r w:rsidRPr="00483D0A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83D0A" w:rsidRDefault="00611CD9" w:rsidP="00483D0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83D0A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</w:r>
      <w:r w:rsidRPr="00483D0A">
        <w:rPr>
          <w:rFonts w:ascii="GHEA Mariam" w:hAnsi="GHEA Mariam" w:cs="Arial Armenian"/>
          <w:sz w:val="24"/>
          <w:szCs w:val="24"/>
        </w:rPr>
        <w:tab/>
        <w:t>Ա</w:t>
      </w:r>
      <w:r w:rsidRPr="00483D0A">
        <w:rPr>
          <w:rFonts w:ascii="GHEA Mariam" w:hAnsi="GHEA Mariam" w:cs="Sylfaen"/>
          <w:sz w:val="24"/>
          <w:szCs w:val="24"/>
        </w:rPr>
        <w:t>.</w:t>
      </w:r>
      <w:r w:rsidRPr="00483D0A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83D0A">
        <w:rPr>
          <w:rFonts w:ascii="GHEA Mariam" w:hAnsi="GHEA Mariam" w:cs="Sylfaen"/>
          <w:sz w:val="24"/>
          <w:szCs w:val="24"/>
        </w:rPr>
        <w:t>ՅԱՆ</w:t>
      </w:r>
    </w:p>
    <w:sectPr w:rsidR="001F225D" w:rsidRPr="00483D0A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5268" w:rsidRDefault="00A95268">
      <w:r>
        <w:separator/>
      </w:r>
    </w:p>
  </w:endnote>
  <w:endnote w:type="continuationSeparator" w:id="0">
    <w:p w:rsidR="00A95268" w:rsidRDefault="00A95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D0A" w:rsidRDefault="00483D0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0DEB" w:rsidRDefault="003B0F3E">
    <w:pPr>
      <w:pStyle w:val="Footer"/>
    </w:pPr>
    <w:fldSimple w:instr=" FILENAME   \* MERGEFORMAT ">
      <w:r w:rsidR="00F70DEB">
        <w:rPr>
          <w:noProof/>
        </w:rPr>
        <w:t>voroshumTK97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5268" w:rsidRDefault="00A95268">
      <w:r>
        <w:separator/>
      </w:r>
    </w:p>
  </w:footnote>
  <w:footnote w:type="continuationSeparator" w:id="0">
    <w:p w:rsidR="00A95268" w:rsidRDefault="00A952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D0A" w:rsidRDefault="00483D0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83D0A" w:rsidRDefault="00483D0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3D0A" w:rsidRDefault="00483D0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E4EDC">
      <w:rPr>
        <w:rStyle w:val="PageNumber"/>
        <w:noProof/>
      </w:rPr>
      <w:t>2</w:t>
    </w:r>
    <w:r>
      <w:rPr>
        <w:rStyle w:val="PageNumber"/>
      </w:rPr>
      <w:fldChar w:fldCharType="end"/>
    </w:r>
  </w:p>
  <w:p w:rsidR="00483D0A" w:rsidRDefault="00483D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0F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0F3E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D0A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FF7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79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4A47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268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81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276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923"/>
    <w:rsid w:val="00D43AE3"/>
    <w:rsid w:val="00D43B30"/>
    <w:rsid w:val="00D43D8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72E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4EDC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0DEB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80F47F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7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9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87E925-D178-46B4-92EE-477858BEA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16</Pages>
  <Words>1935</Words>
  <Characters>11036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https:/mul2.gov.am/tasks/818986/oneclick/voroshumMK-285.docx?token=14a2379732ef4dc1e68b65a4b22abfaa</cp:keywords>
  <dc:description/>
  <cp:lastModifiedBy>Tatevik Manukyan</cp:lastModifiedBy>
  <cp:revision>7</cp:revision>
  <dcterms:created xsi:type="dcterms:W3CDTF">2023-07-24T13:46:00Z</dcterms:created>
  <dcterms:modified xsi:type="dcterms:W3CDTF">2023-07-25T05:29:00Z</dcterms:modified>
</cp:coreProperties>
</file>