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980" w:rsidRDefault="00D46980" w:rsidP="00080F59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6980" w:rsidRDefault="00D46980" w:rsidP="00080F59">
      <w:pPr>
        <w:jc w:val="center"/>
      </w:pPr>
    </w:p>
    <w:p w:rsidR="00D46980" w:rsidRPr="003170EE" w:rsidRDefault="00D46980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D46980" w:rsidRPr="00790EAE" w:rsidRDefault="00D46980" w:rsidP="00080F59">
      <w:pPr>
        <w:pStyle w:val="mechtex"/>
        <w:rPr>
          <w:rFonts w:ascii="GHEA Mariam" w:hAnsi="GHEA Mariam"/>
          <w:b/>
        </w:rPr>
      </w:pPr>
    </w:p>
    <w:p w:rsidR="00D46980" w:rsidRDefault="00D46980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F46BEB" w:rsidRPr="000A34AF" w:rsidRDefault="00F46BEB" w:rsidP="002B038C">
      <w:pPr>
        <w:jc w:val="center"/>
        <w:rPr>
          <w:rFonts w:ascii="GHEA Mariam" w:hAnsi="GHEA Mariam"/>
          <w:sz w:val="24"/>
          <w:szCs w:val="24"/>
        </w:rPr>
      </w:pPr>
    </w:p>
    <w:p w:rsidR="00F46BEB" w:rsidRPr="000A34AF" w:rsidRDefault="00F46BEB" w:rsidP="002B038C">
      <w:pPr>
        <w:jc w:val="center"/>
        <w:rPr>
          <w:rFonts w:ascii="GHEA Mariam" w:hAnsi="GHEA Mariam"/>
          <w:sz w:val="24"/>
          <w:szCs w:val="24"/>
        </w:rPr>
      </w:pPr>
    </w:p>
    <w:p w:rsidR="00F46BEB" w:rsidRPr="000A34AF" w:rsidRDefault="00F46BEB" w:rsidP="002B038C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27</w:t>
      </w:r>
      <w:r w:rsidRPr="000A34AF">
        <w:rPr>
          <w:rFonts w:ascii="GHEA Mariam" w:hAnsi="GHEA Mariam"/>
          <w:sz w:val="24"/>
          <w:szCs w:val="24"/>
        </w:rPr>
        <w:t xml:space="preserve"> </w:t>
      </w:r>
      <w:r w:rsidRPr="000A34AF">
        <w:rPr>
          <w:rFonts w:ascii="GHEA Mariam" w:hAnsi="GHEA Mariam"/>
          <w:sz w:val="24"/>
          <w:szCs w:val="24"/>
          <w:lang w:val="hy-AM"/>
        </w:rPr>
        <w:t>հու</w:t>
      </w:r>
      <w:r>
        <w:rPr>
          <w:rFonts w:ascii="GHEA Mariam" w:hAnsi="GHEA Mariam"/>
          <w:sz w:val="24"/>
          <w:szCs w:val="24"/>
          <w:lang w:val="hy-AM"/>
        </w:rPr>
        <w:t>լ</w:t>
      </w:r>
      <w:r w:rsidRPr="000A34AF">
        <w:rPr>
          <w:rFonts w:ascii="GHEA Mariam" w:hAnsi="GHEA Mariam"/>
          <w:sz w:val="24"/>
          <w:szCs w:val="24"/>
        </w:rPr>
        <w:t>իսի 20</w:t>
      </w:r>
      <w:r w:rsidRPr="000A34AF">
        <w:rPr>
          <w:rFonts w:ascii="GHEA Mariam" w:hAnsi="GHEA Mariam"/>
          <w:sz w:val="24"/>
          <w:szCs w:val="24"/>
          <w:lang w:val="hy-AM"/>
        </w:rPr>
        <w:t>23</w:t>
      </w:r>
      <w:r w:rsidRPr="000A34AF">
        <w:rPr>
          <w:rFonts w:ascii="GHEA Mariam" w:hAnsi="GHEA Mariam"/>
          <w:sz w:val="24"/>
          <w:szCs w:val="24"/>
        </w:rPr>
        <w:t xml:space="preserve"> </w:t>
      </w:r>
      <w:r w:rsidRPr="000A34AF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F46BEB" w:rsidRPr="000A34AF" w:rsidRDefault="00F46BEB" w:rsidP="002B038C">
      <w:pPr>
        <w:jc w:val="center"/>
        <w:rPr>
          <w:rFonts w:ascii="GHEA Mariam" w:hAnsi="GHEA Mariam"/>
          <w:sz w:val="24"/>
          <w:szCs w:val="24"/>
        </w:rPr>
      </w:pPr>
    </w:p>
    <w:p w:rsidR="00F46BEB" w:rsidRPr="000A34AF" w:rsidRDefault="00F46BEB" w:rsidP="002B038C">
      <w:pPr>
        <w:jc w:val="center"/>
        <w:rPr>
          <w:rFonts w:ascii="GHEA Mariam" w:hAnsi="GHEA Mariam"/>
          <w:sz w:val="24"/>
          <w:szCs w:val="24"/>
        </w:rPr>
      </w:pPr>
    </w:p>
    <w:p w:rsidR="00F46BEB" w:rsidRPr="000A34AF" w:rsidRDefault="00F46BEB" w:rsidP="002B038C">
      <w:pPr>
        <w:pStyle w:val="mechtex"/>
        <w:rPr>
          <w:rFonts w:ascii="GHEA Mariam" w:hAnsi="GHEA Mariam" w:cs="Calibri"/>
          <w:sz w:val="24"/>
          <w:szCs w:val="24"/>
          <w:lang w:val="hy-AM"/>
        </w:rPr>
      </w:pPr>
    </w:p>
    <w:p w:rsidR="00F46BEB" w:rsidRDefault="00F46BEB" w:rsidP="002B038C">
      <w:pPr>
        <w:tabs>
          <w:tab w:val="center" w:pos="4500"/>
          <w:tab w:val="right" w:pos="9360"/>
        </w:tabs>
        <w:jc w:val="center"/>
        <w:rPr>
          <w:rFonts w:ascii="GHEA Mariam" w:hAnsi="GHEA Mariam"/>
          <w:spacing w:val="-4"/>
          <w:sz w:val="24"/>
          <w:szCs w:val="24"/>
          <w:lang w:val="pt-BR"/>
        </w:rPr>
      </w:pPr>
      <w:r w:rsidRPr="00BC589D">
        <w:rPr>
          <w:rFonts w:ascii="GHEA Mariam" w:hAnsi="GHEA Mariam"/>
          <w:spacing w:val="-4"/>
          <w:sz w:val="24"/>
          <w:szCs w:val="24"/>
          <w:lang w:val="hy-AM"/>
        </w:rPr>
        <w:t xml:space="preserve">  ԳՈՒՅՔ ՆՎԻՐԵԼՈՒ </w:t>
      </w:r>
      <w:r w:rsidRPr="00BC589D">
        <w:rPr>
          <w:rFonts w:ascii="GHEA Mariam" w:hAnsi="GHEA Mariam"/>
          <w:spacing w:val="-4"/>
          <w:sz w:val="24"/>
          <w:szCs w:val="24"/>
          <w:lang w:val="pt-BR"/>
        </w:rPr>
        <w:t>ՄԱՍԻՆ</w:t>
      </w:r>
    </w:p>
    <w:p w:rsidR="002B038C" w:rsidRPr="002B038C" w:rsidRDefault="002B038C" w:rsidP="002B038C">
      <w:pPr>
        <w:tabs>
          <w:tab w:val="center" w:pos="4500"/>
          <w:tab w:val="right" w:pos="9360"/>
        </w:tabs>
        <w:jc w:val="center"/>
        <w:rPr>
          <w:rFonts w:ascii="GHEA Mariam" w:hAnsi="GHEA Mariam"/>
          <w:spacing w:val="-4"/>
          <w:sz w:val="24"/>
          <w:szCs w:val="24"/>
          <w:lang w:val="hy-AM"/>
        </w:rPr>
      </w:pPr>
      <w:r>
        <w:rPr>
          <w:rFonts w:ascii="GHEA Mariam" w:hAnsi="GHEA Mariam"/>
          <w:spacing w:val="-4"/>
          <w:sz w:val="24"/>
          <w:szCs w:val="24"/>
          <w:lang w:val="hy-AM"/>
        </w:rPr>
        <w:t>----------------------------------------</w:t>
      </w:r>
    </w:p>
    <w:p w:rsidR="00F46BEB" w:rsidRDefault="00F46BEB" w:rsidP="002B038C">
      <w:pPr>
        <w:tabs>
          <w:tab w:val="center" w:pos="4500"/>
          <w:tab w:val="right" w:pos="9360"/>
        </w:tabs>
        <w:rPr>
          <w:rFonts w:ascii="GHEA Mariam" w:hAnsi="GHEA Mariam"/>
          <w:spacing w:val="-4"/>
          <w:sz w:val="24"/>
          <w:szCs w:val="24"/>
          <w:lang w:val="hy-AM"/>
        </w:rPr>
      </w:pPr>
    </w:p>
    <w:p w:rsidR="002B038C" w:rsidRPr="00BC589D" w:rsidRDefault="002B038C" w:rsidP="002B038C">
      <w:pPr>
        <w:tabs>
          <w:tab w:val="center" w:pos="4500"/>
          <w:tab w:val="right" w:pos="9360"/>
        </w:tabs>
        <w:rPr>
          <w:rFonts w:ascii="GHEA Mariam" w:hAnsi="GHEA Mariam"/>
          <w:spacing w:val="-4"/>
          <w:sz w:val="24"/>
          <w:szCs w:val="24"/>
          <w:lang w:val="hy-AM"/>
        </w:rPr>
      </w:pPr>
    </w:p>
    <w:p w:rsidR="00F46BEB" w:rsidRPr="00BC589D" w:rsidRDefault="00F46BEB" w:rsidP="002B038C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BC589D">
        <w:rPr>
          <w:rFonts w:ascii="GHEA Mariam" w:hAnsi="GHEA Mariam" w:cs="Sylfaen"/>
          <w:sz w:val="24"/>
          <w:szCs w:val="24"/>
          <w:lang w:val="hy-AM"/>
        </w:rPr>
        <w:t xml:space="preserve">  Հիմք ընդունելով Հայաստանի Հանրապետության քաղաքացիական օրենսգրքի 594-րդ հոդվածը, «Պետական գույքի կառավարման մասին» </w:t>
      </w:r>
      <w:r w:rsidR="000F3AB1" w:rsidRPr="000F3AB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F3AB1" w:rsidRPr="000F3AB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F3AB1" w:rsidRPr="000F3AB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0F3AB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C589D">
        <w:rPr>
          <w:rFonts w:ascii="GHEA Mariam" w:hAnsi="GHEA Mariam" w:cs="Sylfaen"/>
          <w:sz w:val="24"/>
          <w:szCs w:val="24"/>
          <w:lang w:val="hy-AM"/>
        </w:rPr>
        <w:t xml:space="preserve">օրենքի 22-րդ հոդվածի 1-ին մասի 3-րդ կետը և 25-րդ հոդվածի 2-րդ մասը՝ </w:t>
      </w:r>
      <w:r w:rsidR="002B038C" w:rsidRPr="002B038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2B038C" w:rsidRPr="002B038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B038C" w:rsidRPr="002B038C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2B038C" w:rsidRPr="002B038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B038C" w:rsidRPr="002B038C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2B038C" w:rsidRPr="002B038C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0F3AB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B038C" w:rsidRPr="002B038C">
        <w:rPr>
          <w:rFonts w:ascii="GHEA Mariam" w:hAnsi="GHEA Mariam" w:cs="Sylfaen"/>
          <w:sz w:val="24"/>
          <w:szCs w:val="24"/>
          <w:lang w:val="hy-AM"/>
        </w:rPr>
        <w:t>ո</w:t>
      </w:r>
      <w:r w:rsidR="002B038C" w:rsidRPr="002B038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B038C" w:rsidRPr="002B038C">
        <w:rPr>
          <w:rFonts w:ascii="GHEA Mariam" w:hAnsi="GHEA Mariam" w:cs="Sylfaen"/>
          <w:sz w:val="24"/>
          <w:szCs w:val="24"/>
          <w:lang w:val="hy-AM"/>
        </w:rPr>
        <w:t>ր</w:t>
      </w:r>
      <w:r w:rsidR="002B038C" w:rsidRPr="002B038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B038C" w:rsidRPr="002B038C">
        <w:rPr>
          <w:rFonts w:ascii="GHEA Mariam" w:hAnsi="GHEA Mariam" w:cs="Sylfaen"/>
          <w:sz w:val="24"/>
          <w:szCs w:val="24"/>
          <w:lang w:val="hy-AM"/>
        </w:rPr>
        <w:t>ո</w:t>
      </w:r>
      <w:r w:rsidR="002B038C" w:rsidRPr="002B038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B038C" w:rsidRPr="002B038C">
        <w:rPr>
          <w:rFonts w:ascii="GHEA Mariam" w:hAnsi="GHEA Mariam" w:cs="Sylfaen"/>
          <w:sz w:val="24"/>
          <w:szCs w:val="24"/>
          <w:lang w:val="hy-AM"/>
        </w:rPr>
        <w:t>շ</w:t>
      </w:r>
      <w:r w:rsidR="002B038C" w:rsidRPr="002B038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B038C" w:rsidRPr="002B038C">
        <w:rPr>
          <w:rFonts w:ascii="GHEA Mariam" w:hAnsi="GHEA Mariam" w:cs="Sylfaen"/>
          <w:sz w:val="24"/>
          <w:szCs w:val="24"/>
          <w:lang w:val="hy-AM"/>
        </w:rPr>
        <w:t>ու</w:t>
      </w:r>
      <w:r w:rsidR="002B038C" w:rsidRPr="002B038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B038C" w:rsidRPr="002B038C">
        <w:rPr>
          <w:rFonts w:ascii="GHEA Mariam" w:hAnsi="GHEA Mariam" w:cs="Sylfaen"/>
          <w:sz w:val="24"/>
          <w:szCs w:val="24"/>
          <w:lang w:val="hy-AM"/>
        </w:rPr>
        <w:t>մ</w:t>
      </w:r>
      <w:r w:rsidR="002B038C" w:rsidRPr="002B038C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2B038C" w:rsidRPr="002B038C">
        <w:rPr>
          <w:rFonts w:ascii="GHEA Mariam" w:hAnsi="GHEA Mariam" w:cs="Sylfaen"/>
          <w:sz w:val="24"/>
          <w:szCs w:val="24"/>
          <w:lang w:val="hy-AM"/>
        </w:rPr>
        <w:t>է</w:t>
      </w:r>
      <w:r w:rsidR="002B038C" w:rsidRPr="002B038C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F46BEB" w:rsidRPr="00BC589D" w:rsidRDefault="00F46BEB" w:rsidP="002B038C">
      <w:pPr>
        <w:pStyle w:val="norm"/>
        <w:spacing w:line="360" w:lineRule="auto"/>
        <w:rPr>
          <w:rFonts w:ascii="GHEA Mariam" w:hAnsi="GHEA Mariam"/>
          <w:bCs/>
          <w:sz w:val="24"/>
          <w:szCs w:val="24"/>
          <w:lang w:val="hy-AM"/>
        </w:rPr>
      </w:pPr>
      <w:r w:rsidRPr="00BC589D">
        <w:rPr>
          <w:rFonts w:ascii="GHEA Mariam" w:hAnsi="GHEA Mariam" w:cs="Sylfaen"/>
          <w:sz w:val="24"/>
          <w:szCs w:val="24"/>
          <w:lang w:val="hy-AM"/>
        </w:rPr>
        <w:t xml:space="preserve">  1. Հայաստանի Հանրապետության տարածքային կառավարման և ենթա</w:t>
      </w:r>
      <w:r w:rsidR="000F3AB1">
        <w:rPr>
          <w:rFonts w:ascii="GHEA Mariam" w:hAnsi="GHEA Mariam" w:cs="Sylfaen"/>
          <w:sz w:val="24"/>
          <w:szCs w:val="24"/>
          <w:lang w:val="hy-AM"/>
        </w:rPr>
        <w:softHyphen/>
      </w:r>
      <w:r w:rsidRPr="00BC589D">
        <w:rPr>
          <w:rFonts w:ascii="GHEA Mariam" w:hAnsi="GHEA Mariam" w:cs="Sylfaen"/>
          <w:sz w:val="24"/>
          <w:szCs w:val="24"/>
          <w:lang w:val="hy-AM"/>
        </w:rPr>
        <w:t>կառուցվածքների նախարարության պետական գույքի կառավարման կոմիտեին (</w:t>
      </w:r>
      <w:r w:rsidR="002B038C">
        <w:rPr>
          <w:rFonts w:ascii="GHEA Mariam" w:hAnsi="GHEA Mariam" w:cs="Sylfaen"/>
          <w:sz w:val="24"/>
          <w:szCs w:val="24"/>
          <w:lang w:val="hy-AM"/>
        </w:rPr>
        <w:t>այսուհետ՝ կ</w:t>
      </w:r>
      <w:r w:rsidRPr="00BC589D">
        <w:rPr>
          <w:rFonts w:ascii="GHEA Mariam" w:hAnsi="GHEA Mariam" w:cs="Sylfaen"/>
          <w:sz w:val="24"/>
          <w:szCs w:val="24"/>
          <w:lang w:val="hy-AM"/>
        </w:rPr>
        <w:t xml:space="preserve">ոմիտե) ամրացված շարժական գույքը </w:t>
      </w:r>
      <w:r w:rsidRPr="00BC589D">
        <w:rPr>
          <w:rFonts w:ascii="GHEA Mariam" w:hAnsi="GHEA Mariam" w:cs="Sylfaen"/>
          <w:sz w:val="24"/>
          <w:szCs w:val="24"/>
          <w:lang w:val="fr-FR"/>
        </w:rPr>
        <w:t>(</w:t>
      </w:r>
      <w:r w:rsidRPr="00BC589D">
        <w:rPr>
          <w:rFonts w:ascii="GHEA Mariam" w:hAnsi="GHEA Mariam" w:cs="Sylfaen"/>
          <w:sz w:val="24"/>
          <w:szCs w:val="24"/>
          <w:lang w:val="hy-AM"/>
        </w:rPr>
        <w:t xml:space="preserve">այսուհետ՝ </w:t>
      </w:r>
      <w:r w:rsidR="000F3AB1">
        <w:rPr>
          <w:rFonts w:ascii="GHEA Mariam" w:hAnsi="GHEA Mariam" w:cs="Sylfaen"/>
          <w:sz w:val="24"/>
          <w:szCs w:val="24"/>
          <w:lang w:val="hy-AM"/>
        </w:rPr>
        <w:t>գ</w:t>
      </w:r>
      <w:r w:rsidRPr="00BC589D">
        <w:rPr>
          <w:rFonts w:ascii="GHEA Mariam" w:hAnsi="GHEA Mariam" w:cs="Sylfaen"/>
          <w:sz w:val="24"/>
          <w:szCs w:val="24"/>
          <w:lang w:val="hy-AM"/>
        </w:rPr>
        <w:t>ույք</w:t>
      </w:r>
      <w:r w:rsidRPr="00BC589D">
        <w:rPr>
          <w:rFonts w:ascii="GHEA Mariam" w:hAnsi="GHEA Mariam" w:cs="Sylfaen"/>
          <w:sz w:val="24"/>
          <w:szCs w:val="24"/>
          <w:lang w:val="fr-FR"/>
        </w:rPr>
        <w:t>)</w:t>
      </w:r>
      <w:r w:rsidRPr="00BC589D">
        <w:rPr>
          <w:rFonts w:ascii="GHEA Mariam" w:hAnsi="GHEA Mariam" w:cs="Sylfaen"/>
          <w:sz w:val="24"/>
          <w:szCs w:val="24"/>
          <w:lang w:val="hy-AM"/>
        </w:rPr>
        <w:t xml:space="preserve"> նվիրել «Ճանապարհային դեպարտամենտ» հիմնադրամին (այսուհետ՝ </w:t>
      </w:r>
      <w:r w:rsidR="000F3AB1">
        <w:rPr>
          <w:rFonts w:ascii="GHEA Mariam" w:hAnsi="GHEA Mariam" w:cs="Sylfaen"/>
          <w:sz w:val="24"/>
          <w:szCs w:val="24"/>
          <w:lang w:val="hy-AM"/>
        </w:rPr>
        <w:t>հ</w:t>
      </w:r>
      <w:r w:rsidRPr="00BC589D">
        <w:rPr>
          <w:rFonts w:ascii="GHEA Mariam" w:hAnsi="GHEA Mariam" w:cs="Sylfaen"/>
          <w:sz w:val="24"/>
          <w:szCs w:val="24"/>
          <w:lang w:val="hy-AM"/>
        </w:rPr>
        <w:t xml:space="preserve">իմնադրամ) և Հայաստանի դահուկային սպորտի ֆեդերացիային՝ (այսուհետ՝ </w:t>
      </w:r>
      <w:r w:rsidR="000F3AB1" w:rsidRPr="00BC589D">
        <w:rPr>
          <w:rFonts w:ascii="GHEA Mariam" w:hAnsi="GHEA Mariam" w:cs="Sylfaen"/>
          <w:sz w:val="24"/>
          <w:szCs w:val="24"/>
          <w:lang w:val="hy-AM"/>
        </w:rPr>
        <w:t>ֆ</w:t>
      </w:r>
      <w:r w:rsidRPr="00BC589D">
        <w:rPr>
          <w:rFonts w:ascii="GHEA Mariam" w:hAnsi="GHEA Mariam" w:cs="Sylfaen"/>
          <w:sz w:val="24"/>
          <w:szCs w:val="24"/>
          <w:lang w:val="hy-AM"/>
        </w:rPr>
        <w:t xml:space="preserve">եդերացիա) համաձայն  </w:t>
      </w:r>
      <w:r w:rsidRPr="00BC589D">
        <w:rPr>
          <w:rFonts w:ascii="GHEA Mariam" w:hAnsi="GHEA Mariam"/>
          <w:bCs/>
          <w:sz w:val="24"/>
          <w:szCs w:val="24"/>
          <w:lang w:val="hy-AM"/>
        </w:rPr>
        <w:t>NN 1 և 2 հավելվածների։</w:t>
      </w:r>
    </w:p>
    <w:p w:rsidR="002B038C" w:rsidRDefault="00F46BEB" w:rsidP="00E443AE">
      <w:pPr>
        <w:pStyle w:val="norm"/>
        <w:tabs>
          <w:tab w:val="left" w:pos="851"/>
        </w:tabs>
        <w:spacing w:line="360" w:lineRule="auto"/>
        <w:rPr>
          <w:rFonts w:ascii="GHEA Mariam" w:hAnsi="GHEA Mariam" w:cs="Sylfaen"/>
          <w:bCs/>
          <w:sz w:val="24"/>
          <w:szCs w:val="24"/>
          <w:lang w:val="hy-AM"/>
        </w:rPr>
      </w:pPr>
      <w:r w:rsidRPr="00BC589D">
        <w:rPr>
          <w:rFonts w:ascii="GHEA Mariam" w:hAnsi="GHEA Mariam" w:cs="Sylfaen"/>
          <w:sz w:val="24"/>
          <w:szCs w:val="24"/>
          <w:lang w:val="fr-FR"/>
        </w:rPr>
        <w:t xml:space="preserve">2. </w:t>
      </w:r>
      <w:r w:rsidRPr="00BC58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443AE">
        <w:rPr>
          <w:rFonts w:ascii="GHEA Mariam" w:hAnsi="GHEA Mariam" w:cs="Sylfaen"/>
          <w:spacing w:val="-2"/>
          <w:sz w:val="24"/>
          <w:szCs w:val="24"/>
          <w:lang w:val="hy-AM"/>
        </w:rPr>
        <w:t>Կոմիտեի նախագահին</w:t>
      </w:r>
      <w:r w:rsidRPr="00E443AE">
        <w:rPr>
          <w:rFonts w:ascii="GHEA Mariam" w:hAnsi="GHEA Mariam" w:cs="Sylfaen"/>
          <w:spacing w:val="-2"/>
          <w:sz w:val="24"/>
          <w:szCs w:val="24"/>
          <w:lang w:val="fr-FR"/>
        </w:rPr>
        <w:t>՝</w:t>
      </w:r>
      <w:r w:rsidRPr="00E443AE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E443AE">
        <w:rPr>
          <w:rFonts w:ascii="GHEA Mariam" w:hAnsi="GHEA Mariam" w:cs="Sylfaen"/>
          <w:spacing w:val="-2"/>
          <w:sz w:val="24"/>
          <w:szCs w:val="24"/>
          <w:lang w:val="fr-FR"/>
        </w:rPr>
        <w:t>սույն որոշումն ուժի մեջ մտնելուց հետո մեկամ</w:t>
      </w:r>
      <w:r w:rsidR="00E443AE" w:rsidRPr="00E443AE">
        <w:rPr>
          <w:rFonts w:ascii="GHEA Mariam" w:hAnsi="GHEA Mariam" w:cs="Sylfaen"/>
          <w:spacing w:val="-2"/>
          <w:sz w:val="24"/>
          <w:szCs w:val="24"/>
          <w:lang w:val="fr-FR"/>
        </w:rPr>
        <w:softHyphen/>
      </w:r>
      <w:r w:rsidRPr="00E443AE">
        <w:rPr>
          <w:rFonts w:ascii="GHEA Mariam" w:hAnsi="GHEA Mariam" w:cs="Sylfaen"/>
          <w:spacing w:val="-2"/>
          <w:sz w:val="24"/>
          <w:szCs w:val="24"/>
          <w:lang w:val="fr-FR"/>
        </w:rPr>
        <w:t>սյա</w:t>
      </w:r>
      <w:r w:rsidRPr="00BC589D">
        <w:rPr>
          <w:rFonts w:ascii="GHEA Mariam" w:hAnsi="GHEA Mariam" w:cs="Sylfaen"/>
          <w:sz w:val="24"/>
          <w:szCs w:val="24"/>
          <w:lang w:val="fr-FR"/>
        </w:rPr>
        <w:t xml:space="preserve"> ժամկետում </w:t>
      </w:r>
      <w:r w:rsidRPr="00BC58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0F3AB1">
        <w:rPr>
          <w:rFonts w:ascii="GHEA Mariam" w:hAnsi="GHEA Mariam" w:cs="Sylfaen"/>
          <w:sz w:val="24"/>
          <w:szCs w:val="24"/>
          <w:lang w:val="hy-AM"/>
        </w:rPr>
        <w:t>հ</w:t>
      </w:r>
      <w:r w:rsidRPr="00BC589D">
        <w:rPr>
          <w:rFonts w:ascii="GHEA Mariam" w:hAnsi="GHEA Mariam" w:cs="Sylfaen"/>
          <w:sz w:val="24"/>
          <w:szCs w:val="24"/>
          <w:lang w:val="hy-AM"/>
        </w:rPr>
        <w:t xml:space="preserve">իմնադրամի գործադիր տնօրենի և </w:t>
      </w:r>
      <w:r w:rsidR="000F3AB1" w:rsidRPr="00BC589D">
        <w:rPr>
          <w:rFonts w:ascii="GHEA Mariam" w:hAnsi="GHEA Mariam" w:cs="Sylfaen"/>
          <w:sz w:val="24"/>
          <w:szCs w:val="24"/>
          <w:lang w:val="hy-AM"/>
        </w:rPr>
        <w:t>ֆ</w:t>
      </w:r>
      <w:r w:rsidRPr="00BC589D">
        <w:rPr>
          <w:rFonts w:ascii="GHEA Mariam" w:hAnsi="GHEA Mariam" w:cs="Sylfaen"/>
          <w:sz w:val="24"/>
          <w:szCs w:val="24"/>
          <w:lang w:val="hy-AM"/>
        </w:rPr>
        <w:t>եդերացիայի նախագահի հետ</w:t>
      </w:r>
      <w:r w:rsidRPr="00BC589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BC589D">
        <w:rPr>
          <w:rFonts w:ascii="GHEA Mariam" w:hAnsi="GHEA Mariam" w:cs="Sylfaen"/>
          <w:sz w:val="24"/>
          <w:szCs w:val="24"/>
          <w:lang w:val="fr-FR"/>
        </w:rPr>
        <w:lastRenderedPageBreak/>
        <w:t>համատեղ ապահովել սույն որոշման 1-ին կետից բխող նվիրատվության պայ</w:t>
      </w:r>
      <w:r w:rsidR="00E443AE">
        <w:rPr>
          <w:rFonts w:ascii="GHEA Mariam" w:hAnsi="GHEA Mariam" w:cs="Sylfaen"/>
          <w:sz w:val="24"/>
          <w:szCs w:val="24"/>
          <w:lang w:val="fr-FR"/>
        </w:rPr>
        <w:softHyphen/>
      </w:r>
      <w:r w:rsidRPr="00BC589D">
        <w:rPr>
          <w:rFonts w:ascii="GHEA Mariam" w:hAnsi="GHEA Mariam" w:cs="Sylfaen"/>
          <w:sz w:val="24"/>
          <w:szCs w:val="24"/>
          <w:lang w:val="fr-FR"/>
        </w:rPr>
        <w:t>մանագրերի կնքումը,</w:t>
      </w:r>
      <w:r w:rsidRPr="00BC589D">
        <w:rPr>
          <w:rFonts w:ascii="GHEA Mariam" w:hAnsi="GHEA Mariam"/>
          <w:sz w:val="24"/>
          <w:szCs w:val="24"/>
          <w:lang w:val="hy-AM"/>
        </w:rPr>
        <w:t xml:space="preserve"> </w:t>
      </w:r>
      <w:r w:rsidRPr="00BC589D">
        <w:rPr>
          <w:rFonts w:ascii="GHEA Mariam" w:hAnsi="GHEA Mariam" w:cs="Sylfaen"/>
          <w:bCs/>
          <w:sz w:val="24"/>
          <w:szCs w:val="24"/>
          <w:lang w:val="hy-AM"/>
        </w:rPr>
        <w:t xml:space="preserve">դրանց </w:t>
      </w:r>
      <w:r w:rsidR="00E443AE">
        <w:rPr>
          <w:rFonts w:ascii="GHEA Mariam" w:hAnsi="GHEA Mariam" w:cs="Sylfaen"/>
          <w:bCs/>
          <w:sz w:val="24"/>
          <w:szCs w:val="24"/>
          <w:lang w:val="hy-AM"/>
        </w:rPr>
        <w:t>հանձնման-ընդունման աշխատանքների</w:t>
      </w:r>
      <w:r w:rsidRPr="00BC589D">
        <w:rPr>
          <w:rFonts w:ascii="GHEA Mariam" w:hAnsi="GHEA Mariam" w:cs="Sylfaen"/>
          <w:bCs/>
          <w:sz w:val="24"/>
          <w:szCs w:val="24"/>
          <w:lang w:val="hy-AM"/>
        </w:rPr>
        <w:t xml:space="preserve"> կատա</w:t>
      </w:r>
      <w:r w:rsidR="00E443AE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BC589D">
        <w:rPr>
          <w:rFonts w:ascii="GHEA Mariam" w:hAnsi="GHEA Mariam" w:cs="Sylfaen"/>
          <w:bCs/>
          <w:sz w:val="24"/>
          <w:szCs w:val="24"/>
          <w:lang w:val="hy-AM"/>
        </w:rPr>
        <w:t>րումը՝ սահմանելով, որ պայմանագրերից բխող ծախսերը ենթակա են իրա</w:t>
      </w:r>
      <w:r w:rsidR="00E443AE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BC589D">
        <w:rPr>
          <w:rFonts w:ascii="GHEA Mariam" w:hAnsi="GHEA Mariam" w:cs="Sylfaen"/>
          <w:bCs/>
          <w:sz w:val="24"/>
          <w:szCs w:val="24"/>
          <w:lang w:val="hy-AM"/>
        </w:rPr>
        <w:t xml:space="preserve">կանացման </w:t>
      </w:r>
      <w:r w:rsidR="000F3AB1" w:rsidRPr="00BC589D">
        <w:rPr>
          <w:rFonts w:ascii="GHEA Mariam" w:hAnsi="GHEA Mariam" w:cs="Sylfaen"/>
          <w:bCs/>
          <w:sz w:val="24"/>
          <w:szCs w:val="24"/>
          <w:lang w:val="hy-AM"/>
        </w:rPr>
        <w:t>հ</w:t>
      </w:r>
      <w:r w:rsidRPr="00BC589D">
        <w:rPr>
          <w:rFonts w:ascii="GHEA Mariam" w:hAnsi="GHEA Mariam" w:cs="Sylfaen"/>
          <w:bCs/>
          <w:sz w:val="24"/>
          <w:szCs w:val="24"/>
          <w:lang w:val="hy-AM"/>
        </w:rPr>
        <w:t xml:space="preserve">իմնադրամի և </w:t>
      </w:r>
      <w:r w:rsidR="000F3AB1" w:rsidRPr="00BC589D">
        <w:rPr>
          <w:rFonts w:ascii="GHEA Mariam" w:hAnsi="GHEA Mariam" w:cs="Sylfaen"/>
          <w:bCs/>
          <w:sz w:val="24"/>
          <w:szCs w:val="24"/>
          <w:lang w:val="hy-AM"/>
        </w:rPr>
        <w:t>ֆ</w:t>
      </w:r>
      <w:r w:rsidRPr="00BC589D">
        <w:rPr>
          <w:rFonts w:ascii="GHEA Mariam" w:hAnsi="GHEA Mariam" w:cs="Sylfaen"/>
          <w:bCs/>
          <w:sz w:val="24"/>
          <w:szCs w:val="24"/>
          <w:lang w:val="hy-AM"/>
        </w:rPr>
        <w:t xml:space="preserve">եդերացիայի միջոցների հաշվին։       </w:t>
      </w:r>
    </w:p>
    <w:p w:rsidR="002B038C" w:rsidRDefault="002B038C" w:rsidP="002B038C">
      <w:pPr>
        <w:pStyle w:val="norm"/>
        <w:spacing w:line="360" w:lineRule="auto"/>
        <w:ind w:firstLine="0"/>
        <w:rPr>
          <w:rFonts w:ascii="GHEA Mariam" w:hAnsi="GHEA Mariam" w:cs="Sylfaen"/>
          <w:bCs/>
          <w:sz w:val="24"/>
          <w:szCs w:val="24"/>
          <w:lang w:val="hy-AM"/>
        </w:rPr>
      </w:pPr>
    </w:p>
    <w:p w:rsidR="002B038C" w:rsidRDefault="002B038C" w:rsidP="002B038C">
      <w:pPr>
        <w:pStyle w:val="norm"/>
        <w:spacing w:line="360" w:lineRule="auto"/>
        <w:ind w:firstLine="0"/>
        <w:rPr>
          <w:rFonts w:ascii="GHEA Mariam" w:hAnsi="GHEA Mariam" w:cs="Sylfaen"/>
          <w:bCs/>
          <w:sz w:val="24"/>
          <w:szCs w:val="24"/>
          <w:lang w:val="hy-AM"/>
        </w:rPr>
      </w:pPr>
    </w:p>
    <w:p w:rsidR="002B038C" w:rsidRPr="00702FA5" w:rsidRDefault="002B038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0F3AB1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B038C" w:rsidRPr="00702FA5" w:rsidRDefault="002B038C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</w:t>
      </w:r>
      <w:r w:rsidR="000F3AB1">
        <w:rPr>
          <w:rFonts w:ascii="GHEA Mariam" w:hAnsi="GHEA Mariam"/>
          <w:sz w:val="24"/>
          <w:szCs w:val="24"/>
          <w:lang w:val="hy-AM"/>
        </w:rPr>
        <w:t xml:space="preserve">  </w:t>
      </w:r>
      <w:r w:rsidRPr="00702FA5">
        <w:rPr>
          <w:rFonts w:ascii="GHEA Mariam" w:hAnsi="GHEA Mariam"/>
          <w:sz w:val="24"/>
          <w:szCs w:val="24"/>
          <w:lang w:val="af-ZA"/>
        </w:rPr>
        <w:t xml:space="preserve"> 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0F3AB1">
        <w:rPr>
          <w:rFonts w:ascii="GHEA Mariam" w:hAnsi="GHEA Mariam" w:cs="Arial Armenian"/>
          <w:sz w:val="24"/>
          <w:szCs w:val="24"/>
          <w:lang w:val="af-ZA"/>
        </w:rPr>
        <w:tab/>
      </w:r>
      <w:r w:rsidR="000F3AB1">
        <w:rPr>
          <w:rFonts w:ascii="GHEA Mariam" w:hAnsi="GHEA Mariam" w:cs="Arial Armenian"/>
          <w:sz w:val="24"/>
          <w:szCs w:val="24"/>
          <w:lang w:val="af-ZA"/>
        </w:rPr>
        <w:tab/>
      </w:r>
      <w:r w:rsidR="000F3AB1">
        <w:rPr>
          <w:rFonts w:ascii="GHEA Mariam" w:hAnsi="GHEA Mariam" w:cs="Arial Armenian"/>
          <w:sz w:val="24"/>
          <w:szCs w:val="24"/>
          <w:lang w:val="af-ZA"/>
        </w:rPr>
        <w:tab/>
      </w:r>
      <w:r w:rsidR="000F3AB1">
        <w:rPr>
          <w:rFonts w:ascii="GHEA Mariam" w:hAnsi="GHEA Mariam" w:cs="Arial Armenian"/>
          <w:sz w:val="24"/>
          <w:szCs w:val="24"/>
          <w:lang w:val="af-ZA"/>
        </w:rPr>
        <w:tab/>
      </w:r>
      <w:r w:rsidR="000F3AB1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B038C" w:rsidRDefault="002B038C" w:rsidP="002B038C">
      <w:pPr>
        <w:pStyle w:val="norm"/>
        <w:spacing w:line="360" w:lineRule="auto"/>
        <w:ind w:firstLine="0"/>
        <w:rPr>
          <w:rFonts w:ascii="GHEA Mariam" w:hAnsi="GHEA Mariam" w:cs="Sylfaen"/>
          <w:bCs/>
          <w:sz w:val="24"/>
          <w:szCs w:val="24"/>
          <w:lang w:val="hy-AM"/>
        </w:rPr>
        <w:sectPr w:rsidR="002B038C" w:rsidSect="002B038C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2552" w:left="1440" w:header="720" w:footer="576" w:gutter="0"/>
          <w:pgNumType w:start="1"/>
          <w:cols w:space="720"/>
          <w:titlePg/>
          <w:docGrid w:linePitch="272"/>
        </w:sectPr>
      </w:pPr>
      <w:r w:rsidRPr="00702FA5">
        <w:rPr>
          <w:rFonts w:ascii="GHEA Mariam" w:hAnsi="GHEA Mariam" w:cs="Sylfaen"/>
          <w:sz w:val="24"/>
          <w:szCs w:val="24"/>
          <w:lang w:val="hy-AM"/>
        </w:rPr>
        <w:t>Երևան</w:t>
      </w:r>
      <w:r w:rsidR="00F46BEB" w:rsidRPr="00BC589D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</w:p>
    <w:p w:rsidR="00FA727A" w:rsidRPr="00C31DEF" w:rsidRDefault="00FA727A" w:rsidP="008702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31DE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C31DEF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FA727A" w:rsidRPr="00C31DEF" w:rsidRDefault="00FA727A" w:rsidP="00C31DE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31DE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F46BEB" w:rsidRDefault="00FA727A" w:rsidP="002B038C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C31DE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</w:t>
      </w:r>
      <w:r>
        <w:rPr>
          <w:rFonts w:ascii="GHEA Mariam" w:hAnsi="GHEA Mariam"/>
          <w:spacing w:val="-2"/>
          <w:sz w:val="24"/>
          <w:szCs w:val="24"/>
          <w:lang w:val="hy-AM"/>
        </w:rPr>
        <w:t>լ</w:t>
      </w:r>
      <w:r w:rsidRPr="00C31DEF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C31D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27</w:t>
      </w:r>
      <w:r w:rsidRPr="00C31D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N               - Ա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2B038C" w:rsidRDefault="002B038C" w:rsidP="002B038C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2B038C" w:rsidRPr="000F3AB1" w:rsidRDefault="002B038C" w:rsidP="002B038C">
      <w:pPr>
        <w:spacing w:line="276" w:lineRule="auto"/>
        <w:jc w:val="center"/>
        <w:rPr>
          <w:rFonts w:ascii="GHEA Mariam" w:hAnsi="GHEA Mariam" w:cs="Arial"/>
          <w:sz w:val="24"/>
          <w:szCs w:val="24"/>
          <w:lang w:val="hy-AM"/>
        </w:rPr>
      </w:pPr>
      <w:r w:rsidRPr="000F3AB1">
        <w:rPr>
          <w:rFonts w:ascii="GHEA Mariam" w:hAnsi="GHEA Mariam" w:cs="Arial"/>
          <w:sz w:val="24"/>
          <w:szCs w:val="24"/>
          <w:lang w:val="hy-AM"/>
        </w:rPr>
        <w:t>Ց Ա Ն Կ</w:t>
      </w:r>
    </w:p>
    <w:p w:rsidR="002B038C" w:rsidRPr="000F3AB1" w:rsidRDefault="002B038C" w:rsidP="002B038C">
      <w:pPr>
        <w:spacing w:line="276" w:lineRule="auto"/>
        <w:jc w:val="center"/>
        <w:rPr>
          <w:rFonts w:ascii="GHEA Mariam" w:hAnsi="GHEA Mariam" w:cs="Arial"/>
          <w:sz w:val="24"/>
          <w:szCs w:val="24"/>
          <w:lang w:val="hy-AM"/>
        </w:rPr>
      </w:pPr>
      <w:r w:rsidRPr="000F3AB1">
        <w:rPr>
          <w:rFonts w:ascii="GHEA Mariam" w:hAnsi="GHEA Mariam" w:cs="Arial"/>
          <w:sz w:val="24"/>
          <w:szCs w:val="24"/>
          <w:lang w:val="hy-AM"/>
        </w:rPr>
        <w:t>«ՃԱՆԱՊԱ</w:t>
      </w:r>
      <w:r w:rsidR="000F3AB1">
        <w:rPr>
          <w:rFonts w:ascii="GHEA Mariam" w:hAnsi="GHEA Mariam" w:cs="Arial"/>
          <w:sz w:val="24"/>
          <w:szCs w:val="24"/>
          <w:lang w:val="hy-AM"/>
        </w:rPr>
        <w:t>ՐՀԱՅԻՆ ԴԵՊԱՐՏԱՄԵՆՏ» ՀԻՄՆԱԴՐԱՄԻՆ</w:t>
      </w:r>
      <w:r w:rsidRPr="000F3AB1">
        <w:rPr>
          <w:rFonts w:ascii="GHEA Mariam" w:hAnsi="GHEA Mariam" w:cs="Arial"/>
          <w:sz w:val="24"/>
          <w:szCs w:val="24"/>
          <w:lang w:val="hy-AM"/>
        </w:rPr>
        <w:t xml:space="preserve"> ՆՎԻՐՎՈՂ ՏՐԱՆՍՊՈՐՏԱՅԻՆ ՄԻՋՈՑԻ ԵՎ ԼԱԲՈՐԱՏՈՐ ՍԱՐՔԵՐԻ</w:t>
      </w:r>
    </w:p>
    <w:p w:rsidR="002B038C" w:rsidRPr="009E462F" w:rsidRDefault="002B038C" w:rsidP="002B038C">
      <w:pPr>
        <w:spacing w:line="276" w:lineRule="auto"/>
        <w:jc w:val="both"/>
        <w:rPr>
          <w:rFonts w:ascii="GHEA Mariam" w:hAnsi="GHEA Mariam" w:cs="Arial"/>
          <w:sz w:val="22"/>
          <w:szCs w:val="22"/>
          <w:lang w:val="hy-AM"/>
        </w:rPr>
      </w:pPr>
    </w:p>
    <w:tbl>
      <w:tblPr>
        <w:tblW w:w="14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3687"/>
        <w:gridCol w:w="1701"/>
        <w:gridCol w:w="1902"/>
        <w:gridCol w:w="2798"/>
        <w:gridCol w:w="1610"/>
        <w:gridCol w:w="1821"/>
      </w:tblGrid>
      <w:tr w:rsidR="00FA727A" w:rsidRPr="009E462F" w:rsidTr="00FA727A">
        <w:trPr>
          <w:trHeight w:val="45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38C" w:rsidRPr="009E462F" w:rsidRDefault="00FA727A" w:rsidP="00FA727A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</w:rPr>
            </w:pPr>
            <w:r w:rsidRPr="00FA727A">
              <w:rPr>
                <w:rFonts w:ascii="GHEA Mariam" w:eastAsia="Calibri" w:hAnsi="GHEA Mariam" w:cs="Arial"/>
                <w:spacing w:val="-2"/>
                <w:sz w:val="24"/>
                <w:szCs w:val="24"/>
                <w:lang w:val="hy-AM"/>
              </w:rPr>
              <w:t>NN</w:t>
            </w:r>
            <w:r>
              <w:rPr>
                <w:rFonts w:ascii="GHEA Mariam" w:eastAsia="Calibri" w:hAnsi="GHEA Mariam" w:cs="Arial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>ը</w:t>
            </w:r>
            <w:r w:rsidR="002B038C" w:rsidRPr="009E462F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>/</w:t>
            </w:r>
            <w:r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>կ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38C" w:rsidRPr="009E462F" w:rsidRDefault="002B038C" w:rsidP="00FA727A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  <w:lang w:val="hy-AM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Անվանում</w:t>
            </w:r>
            <w:r w:rsidRPr="009E462F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>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38C" w:rsidRPr="009E462F" w:rsidRDefault="002B038C" w:rsidP="00FA727A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  <w:lang w:val="hy-AM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>Նախկին հաշվառման</w:t>
            </w: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 xml:space="preserve"> համարանիշ</w:t>
            </w:r>
            <w:r w:rsidRPr="009E462F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>ը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38C" w:rsidRPr="009E462F" w:rsidRDefault="002B038C" w:rsidP="00FA727A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  <w:lang w:val="hy-AM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 xml:space="preserve">Թողարկման </w:t>
            </w:r>
            <w:r w:rsidRPr="009E462F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>տարեթիվը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38C" w:rsidRPr="009E462F" w:rsidRDefault="002B038C" w:rsidP="00FA727A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Նույնացման համարը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38C" w:rsidRPr="009E462F" w:rsidRDefault="002B038C" w:rsidP="00FA727A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Սկզբնական արժեքը (դրամ)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27A" w:rsidRDefault="002B038C" w:rsidP="00FA727A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  <w:lang w:val="hy-AM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Հաշվեկշռային արժեքը</w:t>
            </w:r>
            <w:r w:rsidRPr="009E462F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 xml:space="preserve"> </w:t>
            </w:r>
          </w:p>
          <w:p w:rsidR="002B038C" w:rsidRPr="009E462F" w:rsidRDefault="002B038C" w:rsidP="00FA727A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 xml:space="preserve"> </w:t>
            </w: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(դրամ)</w:t>
            </w:r>
          </w:p>
        </w:tc>
      </w:tr>
      <w:tr w:rsidR="00FA727A" w:rsidRPr="009E462F" w:rsidTr="00FA727A">
        <w:trPr>
          <w:trHeight w:val="4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38C" w:rsidRPr="009E462F" w:rsidRDefault="002B038C" w:rsidP="00FA727A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  <w:lang w:val="hy-AM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1</w:t>
            </w:r>
            <w:r w:rsidRPr="009E462F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>.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8C" w:rsidRPr="009E462F" w:rsidRDefault="002B038C" w:rsidP="00FA727A">
            <w:pPr>
              <w:spacing w:line="276" w:lineRule="auto"/>
              <w:jc w:val="both"/>
              <w:rPr>
                <w:rFonts w:ascii="GHEA Mariam" w:eastAsia="Calibri" w:hAnsi="GHEA Mariam" w:cs="Arial"/>
                <w:sz w:val="22"/>
                <w:szCs w:val="22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HYUNDAI H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38C" w:rsidRPr="009E462F" w:rsidRDefault="002B038C" w:rsidP="0069235B">
            <w:pPr>
              <w:spacing w:line="276" w:lineRule="auto"/>
              <w:jc w:val="both"/>
              <w:rPr>
                <w:rFonts w:ascii="GHEA Mariam" w:eastAsia="Calibri" w:hAnsi="GHEA Mariam" w:cs="Arial"/>
                <w:sz w:val="22"/>
                <w:szCs w:val="22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016 PP 01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38C" w:rsidRPr="009E462F" w:rsidRDefault="002B038C" w:rsidP="00FA727A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  <w:lang w:val="hy-AM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2009</w:t>
            </w:r>
            <w:r w:rsidRPr="009E462F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 xml:space="preserve"> </w:t>
            </w: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թ</w:t>
            </w:r>
            <w:r w:rsidRPr="009E462F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>.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38C" w:rsidRPr="009E462F" w:rsidRDefault="002B038C" w:rsidP="0069235B">
            <w:pPr>
              <w:spacing w:line="276" w:lineRule="auto"/>
              <w:jc w:val="both"/>
              <w:rPr>
                <w:rFonts w:ascii="GHEA Mariam" w:eastAsia="Calibri" w:hAnsi="GHEA Mariam" w:cs="Arial"/>
                <w:sz w:val="22"/>
                <w:szCs w:val="22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KMFWBH7JP9U132396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38C" w:rsidRPr="009E462F" w:rsidRDefault="002B038C" w:rsidP="0069235B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16.452.423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38C" w:rsidRPr="009E462F" w:rsidRDefault="002B038C" w:rsidP="0069235B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0</w:t>
            </w:r>
          </w:p>
        </w:tc>
      </w:tr>
      <w:tr w:rsidR="00FA727A" w:rsidRPr="00D46980" w:rsidTr="00FA727A">
        <w:trPr>
          <w:trHeight w:val="133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38C" w:rsidRPr="009E462F" w:rsidRDefault="002B038C" w:rsidP="00FA727A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  <w:lang w:val="hy-AM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2</w:t>
            </w:r>
            <w:r w:rsidRPr="009E462F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>.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38C" w:rsidRPr="00FA727A" w:rsidRDefault="002B038C" w:rsidP="00FA727A">
            <w:pPr>
              <w:spacing w:line="276" w:lineRule="auto"/>
              <w:rPr>
                <w:rFonts w:ascii="GHEA Mariam" w:eastAsia="Calibri" w:hAnsi="GHEA Mariam" w:cs="Arial"/>
                <w:spacing w:val="-8"/>
                <w:sz w:val="22"/>
                <w:szCs w:val="22"/>
                <w:lang w:val="hy-AM"/>
              </w:rPr>
            </w:pPr>
            <w:r w:rsidRPr="00FA727A">
              <w:rPr>
                <w:rFonts w:ascii="GHEA Mariam" w:eastAsia="Calibri" w:hAnsi="GHEA Mariam" w:cs="Arial"/>
                <w:spacing w:val="-8"/>
                <w:sz w:val="22"/>
                <w:szCs w:val="22"/>
                <w:lang w:val="hy-AM"/>
              </w:rPr>
              <w:t>HYUNDAI H 1</w:t>
            </w:r>
          </w:p>
          <w:p w:rsidR="002B038C" w:rsidRPr="00FA727A" w:rsidRDefault="00FA727A" w:rsidP="00FA727A">
            <w:pPr>
              <w:spacing w:line="276" w:lineRule="auto"/>
              <w:rPr>
                <w:rFonts w:ascii="GHEA Mariam" w:eastAsia="Calibri" w:hAnsi="GHEA Mariam" w:cs="Arial"/>
                <w:spacing w:val="-8"/>
                <w:sz w:val="22"/>
                <w:szCs w:val="22"/>
                <w:lang w:val="hy-AM"/>
              </w:rPr>
            </w:pPr>
            <w:r>
              <w:rPr>
                <w:rFonts w:ascii="GHEA Mariam" w:eastAsia="Calibri" w:hAnsi="GHEA Mariam" w:cs="Arial"/>
                <w:spacing w:val="-8"/>
                <w:sz w:val="22"/>
                <w:szCs w:val="22"/>
                <w:lang w:val="hy-AM"/>
              </w:rPr>
              <w:t>մ</w:t>
            </w:r>
            <w:r w:rsidR="002B038C" w:rsidRPr="00FA727A">
              <w:rPr>
                <w:rFonts w:ascii="GHEA Mariam" w:eastAsia="Calibri" w:hAnsi="GHEA Mariam" w:cs="Arial"/>
                <w:spacing w:val="-8"/>
                <w:sz w:val="22"/>
                <w:szCs w:val="22"/>
                <w:lang w:val="hy-AM"/>
              </w:rPr>
              <w:t>եքենային</w:t>
            </w:r>
            <w:r>
              <w:rPr>
                <w:rFonts w:ascii="GHEA Mariam" w:eastAsia="Calibri" w:hAnsi="GHEA Mariam" w:cs="Arial"/>
                <w:spacing w:val="-8"/>
                <w:sz w:val="22"/>
                <w:szCs w:val="22"/>
                <w:lang w:val="hy-AM"/>
              </w:rPr>
              <w:t xml:space="preserve"> </w:t>
            </w:r>
            <w:r w:rsidR="002B038C" w:rsidRPr="00FA727A">
              <w:rPr>
                <w:rFonts w:ascii="GHEA Mariam" w:eastAsia="Calibri" w:hAnsi="GHEA Mariam" w:cs="Arial"/>
                <w:spacing w:val="-8"/>
                <w:sz w:val="22"/>
                <w:szCs w:val="22"/>
                <w:lang w:val="hy-AM"/>
              </w:rPr>
              <w:t>պատկանող լաբորատոր սարքեր՝ այդ թվում</w:t>
            </w:r>
            <w:r w:rsidR="000F3AB1">
              <w:rPr>
                <w:rFonts w:ascii="GHEA Mariam" w:eastAsia="Calibri" w:hAnsi="GHEA Mariam" w:cs="Arial"/>
                <w:spacing w:val="-8"/>
                <w:sz w:val="22"/>
                <w:szCs w:val="22"/>
                <w:lang w:val="hy-AM"/>
              </w:rPr>
              <w:t>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8C" w:rsidRPr="009E462F" w:rsidRDefault="002B038C" w:rsidP="0069235B">
            <w:pPr>
              <w:spacing w:line="276" w:lineRule="auto"/>
              <w:jc w:val="both"/>
              <w:rPr>
                <w:rFonts w:ascii="GHEA Mariam" w:eastAsia="Calibri" w:hAnsi="GHEA Mariam" w:cs="Arial"/>
                <w:sz w:val="22"/>
                <w:szCs w:val="22"/>
                <w:lang w:val="hy-AM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8C" w:rsidRPr="009E462F" w:rsidRDefault="002B038C" w:rsidP="00FA727A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  <w:lang w:val="hy-AM"/>
              </w:rPr>
            </w:pP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8C" w:rsidRPr="009E462F" w:rsidRDefault="002B038C" w:rsidP="0069235B">
            <w:pPr>
              <w:spacing w:line="276" w:lineRule="auto"/>
              <w:jc w:val="both"/>
              <w:rPr>
                <w:rFonts w:ascii="GHEA Mariam" w:eastAsia="Calibri" w:hAnsi="GHEA Mariam" w:cs="Arial"/>
                <w:sz w:val="22"/>
                <w:szCs w:val="22"/>
                <w:lang w:val="hy-AM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8C" w:rsidRPr="009E462F" w:rsidRDefault="002B038C" w:rsidP="0069235B">
            <w:pPr>
              <w:spacing w:line="276" w:lineRule="auto"/>
              <w:jc w:val="both"/>
              <w:rPr>
                <w:rFonts w:ascii="GHEA Mariam" w:eastAsia="Calibri" w:hAnsi="GHEA Mariam" w:cs="Arial"/>
                <w:sz w:val="22"/>
                <w:szCs w:val="22"/>
                <w:lang w:val="hy-AM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8C" w:rsidRPr="009E462F" w:rsidRDefault="002B038C" w:rsidP="0069235B">
            <w:pPr>
              <w:spacing w:line="276" w:lineRule="auto"/>
              <w:jc w:val="both"/>
              <w:rPr>
                <w:rFonts w:ascii="GHEA Mariam" w:eastAsia="Calibri" w:hAnsi="GHEA Mariam" w:cs="Arial"/>
                <w:sz w:val="22"/>
                <w:szCs w:val="22"/>
                <w:lang w:val="hy-AM"/>
              </w:rPr>
            </w:pPr>
          </w:p>
        </w:tc>
      </w:tr>
      <w:tr w:rsidR="00FA727A" w:rsidRPr="009E462F" w:rsidTr="00FA727A">
        <w:trPr>
          <w:trHeight w:val="63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38C" w:rsidRPr="009E462F" w:rsidRDefault="002B038C" w:rsidP="00FA727A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  <w:lang w:val="hy-AM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3</w:t>
            </w:r>
            <w:r w:rsidRPr="009E462F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>.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38C" w:rsidRPr="009E462F" w:rsidRDefault="002B038C" w:rsidP="00FA727A">
            <w:pPr>
              <w:spacing w:line="276" w:lineRule="auto"/>
              <w:rPr>
                <w:rFonts w:ascii="GHEA Mariam" w:eastAsia="Calibri" w:hAnsi="GHEA Mariam" w:cs="Arial"/>
                <w:sz w:val="22"/>
                <w:szCs w:val="22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Գեոռադար</w:t>
            </w:r>
            <w:r w:rsidRPr="009E462F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 xml:space="preserve"> </w:t>
            </w: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Hardware and soft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8C" w:rsidRPr="009E462F" w:rsidRDefault="002B038C" w:rsidP="0069235B">
            <w:pPr>
              <w:spacing w:line="276" w:lineRule="auto"/>
              <w:jc w:val="both"/>
              <w:rPr>
                <w:rFonts w:ascii="GHEA Mariam" w:eastAsia="Calibri" w:hAnsi="GHEA Mariam" w:cs="Arial"/>
                <w:sz w:val="22"/>
                <w:szCs w:val="22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38C" w:rsidRPr="009E462F" w:rsidRDefault="002B038C" w:rsidP="00FA727A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  <w:lang w:val="hy-AM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2009</w:t>
            </w:r>
            <w:r w:rsidRPr="009E462F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 xml:space="preserve"> </w:t>
            </w: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թ</w:t>
            </w:r>
            <w:r w:rsidRPr="009E462F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>.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8C" w:rsidRPr="009E462F" w:rsidRDefault="002B038C" w:rsidP="0069235B">
            <w:pPr>
              <w:spacing w:line="276" w:lineRule="auto"/>
              <w:jc w:val="both"/>
              <w:rPr>
                <w:rFonts w:ascii="GHEA Mariam" w:eastAsia="Calibri" w:hAnsi="GHEA Mariam" w:cs="Arial"/>
                <w:sz w:val="22"/>
                <w:szCs w:val="22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38C" w:rsidRPr="009E462F" w:rsidRDefault="002B038C" w:rsidP="0069235B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29.764.986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38C" w:rsidRPr="009E462F" w:rsidRDefault="002B038C" w:rsidP="0069235B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0</w:t>
            </w:r>
          </w:p>
        </w:tc>
      </w:tr>
      <w:tr w:rsidR="00FA727A" w:rsidRPr="009E462F" w:rsidTr="00FA727A">
        <w:trPr>
          <w:trHeight w:val="281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38C" w:rsidRPr="009E462F" w:rsidRDefault="002B038C" w:rsidP="00FA727A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  <w:lang w:val="hy-AM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4</w:t>
            </w:r>
            <w:r w:rsidRPr="009E462F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>.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38C" w:rsidRPr="009E462F" w:rsidRDefault="002B038C" w:rsidP="00FA727A">
            <w:pPr>
              <w:spacing w:line="276" w:lineRule="auto"/>
              <w:rPr>
                <w:rFonts w:ascii="GHEA Mariam" w:eastAsia="Calibri" w:hAnsi="GHEA Mariam" w:cs="Arial"/>
                <w:sz w:val="22"/>
                <w:szCs w:val="22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Կոդավորիչ սարք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8C" w:rsidRPr="009E462F" w:rsidRDefault="002B038C" w:rsidP="0069235B">
            <w:pPr>
              <w:spacing w:line="276" w:lineRule="auto"/>
              <w:jc w:val="both"/>
              <w:rPr>
                <w:rFonts w:ascii="GHEA Mariam" w:eastAsia="Calibri" w:hAnsi="GHEA Mariam" w:cs="Arial"/>
                <w:sz w:val="22"/>
                <w:szCs w:val="22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38C" w:rsidRPr="009E462F" w:rsidRDefault="002B038C" w:rsidP="00FA727A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  <w:lang w:val="hy-AM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2010</w:t>
            </w:r>
            <w:r w:rsidRPr="009E462F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 xml:space="preserve"> </w:t>
            </w: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թ</w:t>
            </w:r>
            <w:r w:rsidRPr="009E462F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>.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8C" w:rsidRPr="009E462F" w:rsidRDefault="002B038C" w:rsidP="0069235B">
            <w:pPr>
              <w:spacing w:line="276" w:lineRule="auto"/>
              <w:jc w:val="both"/>
              <w:rPr>
                <w:rFonts w:ascii="GHEA Mariam" w:eastAsia="Calibri" w:hAnsi="GHEA Mariam" w:cs="Arial"/>
                <w:sz w:val="22"/>
                <w:szCs w:val="22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38C" w:rsidRPr="009E462F" w:rsidRDefault="002B038C" w:rsidP="0069235B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910.900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38C" w:rsidRPr="009E462F" w:rsidRDefault="002B038C" w:rsidP="0069235B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0</w:t>
            </w:r>
          </w:p>
        </w:tc>
      </w:tr>
      <w:tr w:rsidR="00FA727A" w:rsidRPr="009E462F" w:rsidTr="00FA727A">
        <w:trPr>
          <w:trHeight w:val="5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38C" w:rsidRPr="009E462F" w:rsidRDefault="002B038C" w:rsidP="00FA727A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  <w:lang w:val="hy-AM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5</w:t>
            </w:r>
            <w:r w:rsidRPr="009E462F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>.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38C" w:rsidRPr="00FA727A" w:rsidRDefault="002B038C" w:rsidP="00FA727A">
            <w:pPr>
              <w:spacing w:line="276" w:lineRule="auto"/>
              <w:rPr>
                <w:rFonts w:ascii="GHEA Mariam" w:eastAsia="Calibri" w:hAnsi="GHEA Mariam" w:cs="Arial"/>
                <w:spacing w:val="-8"/>
                <w:sz w:val="22"/>
                <w:szCs w:val="22"/>
              </w:rPr>
            </w:pPr>
            <w:r w:rsidRPr="00FA727A">
              <w:rPr>
                <w:rFonts w:ascii="GHEA Mariam" w:eastAsia="Calibri" w:hAnsi="GHEA Mariam" w:cs="Arial"/>
                <w:spacing w:val="-8"/>
                <w:sz w:val="22"/>
                <w:szCs w:val="22"/>
              </w:rPr>
              <w:t>Ճանապարհի որակը որոշող սարք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8C" w:rsidRPr="009E462F" w:rsidRDefault="002B038C" w:rsidP="0069235B">
            <w:pPr>
              <w:spacing w:line="276" w:lineRule="auto"/>
              <w:jc w:val="both"/>
              <w:rPr>
                <w:rFonts w:ascii="GHEA Mariam" w:eastAsia="Calibri" w:hAnsi="GHEA Mariam" w:cs="Arial"/>
                <w:sz w:val="22"/>
                <w:szCs w:val="22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38C" w:rsidRPr="009E462F" w:rsidRDefault="002B038C" w:rsidP="00FA727A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  <w:lang w:val="hy-AM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2010</w:t>
            </w:r>
            <w:r w:rsidRPr="009E462F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 xml:space="preserve"> թ.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8C" w:rsidRPr="009E462F" w:rsidRDefault="002B038C" w:rsidP="0069235B">
            <w:pPr>
              <w:spacing w:line="276" w:lineRule="auto"/>
              <w:jc w:val="both"/>
              <w:rPr>
                <w:rFonts w:ascii="GHEA Mariam" w:eastAsia="Calibri" w:hAnsi="GHEA Mariam" w:cs="Arial"/>
                <w:sz w:val="22"/>
                <w:szCs w:val="22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38C" w:rsidRPr="009E462F" w:rsidRDefault="002B038C" w:rsidP="0069235B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1.345.662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38C" w:rsidRPr="009E462F" w:rsidRDefault="002B038C" w:rsidP="0069235B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0</w:t>
            </w:r>
          </w:p>
        </w:tc>
      </w:tr>
    </w:tbl>
    <w:p w:rsidR="002B038C" w:rsidRPr="009E462F" w:rsidRDefault="002B038C" w:rsidP="002B038C">
      <w:pPr>
        <w:spacing w:line="276" w:lineRule="auto"/>
        <w:jc w:val="both"/>
        <w:rPr>
          <w:rFonts w:ascii="GHEA Mariam" w:hAnsi="GHEA Mariam" w:cs="Arial"/>
          <w:sz w:val="22"/>
          <w:szCs w:val="22"/>
        </w:rPr>
      </w:pPr>
    </w:p>
    <w:p w:rsidR="00FA727A" w:rsidRDefault="002B038C" w:rsidP="002B038C">
      <w:pPr>
        <w:spacing w:line="276" w:lineRule="auto"/>
        <w:ind w:hanging="142"/>
        <w:jc w:val="both"/>
        <w:rPr>
          <w:rFonts w:ascii="GHEA Mariam" w:hAnsi="GHEA Mariam" w:cs="Arial"/>
          <w:sz w:val="22"/>
          <w:szCs w:val="22"/>
        </w:rPr>
      </w:pPr>
      <w:r w:rsidRPr="009E462F">
        <w:rPr>
          <w:rFonts w:ascii="GHEA Mariam" w:hAnsi="GHEA Mariam" w:cs="Arial"/>
          <w:sz w:val="22"/>
          <w:szCs w:val="22"/>
        </w:rPr>
        <w:t xml:space="preserve">        </w:t>
      </w:r>
    </w:p>
    <w:p w:rsidR="00FA727A" w:rsidRPr="005903D8" w:rsidRDefault="000F3AB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</w:t>
      </w:r>
      <w:r w:rsidR="00FA727A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FA727A" w:rsidRPr="005903D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A727A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FA727A" w:rsidRPr="005903D8" w:rsidRDefault="00FA727A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="000F3AB1"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FA727A" w:rsidRDefault="00FA727A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0F3AB1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</w:t>
      </w:r>
      <w:r w:rsidR="000F3AB1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B038C" w:rsidRPr="009E462F" w:rsidRDefault="002B038C" w:rsidP="002B038C">
      <w:pPr>
        <w:spacing w:line="276" w:lineRule="auto"/>
        <w:ind w:hanging="142"/>
        <w:jc w:val="both"/>
        <w:rPr>
          <w:rFonts w:ascii="GHEA Mariam" w:hAnsi="GHEA Mariam"/>
          <w:sz w:val="22"/>
          <w:szCs w:val="22"/>
        </w:rPr>
      </w:pPr>
      <w:r w:rsidRPr="009E462F">
        <w:rPr>
          <w:rFonts w:ascii="GHEA Mariam" w:hAnsi="GHEA Mariam" w:cs="Arial"/>
          <w:sz w:val="22"/>
          <w:szCs w:val="22"/>
        </w:rPr>
        <w:t xml:space="preserve">                                                  </w:t>
      </w:r>
    </w:p>
    <w:p w:rsidR="002B038C" w:rsidRDefault="002B038C" w:rsidP="002B038C">
      <w:pPr>
        <w:rPr>
          <w:rFonts w:ascii="GHEA Mariam" w:hAnsi="GHEA Mariam"/>
          <w:sz w:val="22"/>
          <w:szCs w:val="22"/>
        </w:rPr>
        <w:sectPr w:rsidR="002B038C" w:rsidSect="00FA727A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FA727A" w:rsidRPr="00C31DEF" w:rsidRDefault="00FA727A" w:rsidP="008702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31DE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FA727A" w:rsidRPr="00C31DEF" w:rsidRDefault="00FA727A" w:rsidP="00C31DE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31DE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2B038C" w:rsidRDefault="00FA727A" w:rsidP="002B038C">
      <w:pPr>
        <w:rPr>
          <w:rFonts w:ascii="GHEA Mariam" w:hAnsi="GHEA Mariam"/>
          <w:spacing w:val="-2"/>
          <w:sz w:val="24"/>
          <w:szCs w:val="24"/>
          <w:lang w:val="hy-AM"/>
        </w:rPr>
      </w:pPr>
      <w:r w:rsidRPr="00C31DE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</w:t>
      </w:r>
      <w:r>
        <w:rPr>
          <w:rFonts w:ascii="GHEA Mariam" w:hAnsi="GHEA Mariam"/>
          <w:spacing w:val="-2"/>
          <w:sz w:val="24"/>
          <w:szCs w:val="24"/>
          <w:lang w:val="hy-AM"/>
        </w:rPr>
        <w:t>լ</w:t>
      </w:r>
      <w:r w:rsidRPr="00C31DEF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C31D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27</w:t>
      </w:r>
      <w:r w:rsidRPr="00C31D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N               - Ա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2B038C" w:rsidRDefault="002B038C" w:rsidP="002B038C">
      <w:pPr>
        <w:rPr>
          <w:rFonts w:ascii="GHEA Mariam" w:hAnsi="GHEA Mariam"/>
          <w:spacing w:val="-2"/>
          <w:sz w:val="24"/>
          <w:szCs w:val="24"/>
          <w:lang w:val="hy-AM"/>
        </w:rPr>
      </w:pPr>
    </w:p>
    <w:p w:rsidR="002B038C" w:rsidRPr="009E462F" w:rsidRDefault="002B038C" w:rsidP="002B038C">
      <w:pPr>
        <w:spacing w:line="360" w:lineRule="auto"/>
        <w:jc w:val="right"/>
        <w:rPr>
          <w:rFonts w:ascii="GHEA Mariam" w:eastAsia="Calibri" w:hAnsi="GHEA Mariam" w:cs="Cambria"/>
          <w:bCs/>
          <w:sz w:val="22"/>
          <w:szCs w:val="22"/>
          <w:lang w:val="hy-AM"/>
        </w:rPr>
      </w:pPr>
      <w:r w:rsidRPr="009E462F">
        <w:rPr>
          <w:rFonts w:ascii="GHEA Mariam" w:eastAsia="Calibri" w:hAnsi="GHEA Mariam" w:cs="Cambria"/>
          <w:bCs/>
          <w:sz w:val="22"/>
          <w:szCs w:val="22"/>
          <w:lang w:val="hy-AM"/>
        </w:rPr>
        <w:t xml:space="preserve">                          </w:t>
      </w:r>
    </w:p>
    <w:p w:rsidR="002B038C" w:rsidRPr="009E462F" w:rsidRDefault="002B038C" w:rsidP="002B038C">
      <w:pPr>
        <w:spacing w:line="360" w:lineRule="auto"/>
        <w:jc w:val="both"/>
        <w:rPr>
          <w:rFonts w:ascii="GHEA Mariam" w:eastAsia="Calibri" w:hAnsi="GHEA Mariam" w:cs="Cambria"/>
          <w:bCs/>
          <w:sz w:val="22"/>
          <w:szCs w:val="22"/>
          <w:lang w:val="hy-AM"/>
        </w:rPr>
      </w:pPr>
    </w:p>
    <w:p w:rsidR="002B038C" w:rsidRPr="000F3AB1" w:rsidRDefault="002B038C" w:rsidP="002B038C">
      <w:pPr>
        <w:spacing w:line="360" w:lineRule="auto"/>
        <w:jc w:val="center"/>
        <w:rPr>
          <w:rFonts w:ascii="GHEA Mariam" w:eastAsia="Calibri" w:hAnsi="GHEA Mariam" w:cs="Cambria"/>
          <w:bCs/>
          <w:sz w:val="24"/>
          <w:szCs w:val="24"/>
          <w:lang w:val="hy-AM"/>
        </w:rPr>
      </w:pPr>
      <w:r w:rsidRPr="000F3AB1">
        <w:rPr>
          <w:rFonts w:ascii="GHEA Mariam" w:eastAsia="Calibri" w:hAnsi="GHEA Mariam" w:cs="Cambria"/>
          <w:bCs/>
          <w:sz w:val="24"/>
          <w:szCs w:val="24"/>
          <w:lang w:val="hy-AM"/>
        </w:rPr>
        <w:t>Ց Ա Ն Կ</w:t>
      </w:r>
    </w:p>
    <w:p w:rsidR="002B038C" w:rsidRDefault="002B038C" w:rsidP="002B038C">
      <w:pPr>
        <w:spacing w:line="360" w:lineRule="auto"/>
        <w:jc w:val="center"/>
        <w:rPr>
          <w:rFonts w:ascii="GHEA Mariam" w:eastAsia="Calibri" w:hAnsi="GHEA Mariam" w:cs="Cambria"/>
          <w:bCs/>
          <w:sz w:val="24"/>
          <w:szCs w:val="24"/>
          <w:lang w:val="hy-AM"/>
        </w:rPr>
      </w:pPr>
      <w:r w:rsidRPr="000F3AB1">
        <w:rPr>
          <w:rFonts w:ascii="GHEA Mariam" w:eastAsia="Calibri" w:hAnsi="GHEA Mariam" w:cs="Cambria"/>
          <w:bCs/>
          <w:sz w:val="24"/>
          <w:szCs w:val="24"/>
          <w:lang w:val="hy-AM"/>
        </w:rPr>
        <w:t>ՀԱՅԱՍՏԱՆԻ ԴԱՀՈՒԿԱՅԻՆ ՍՊՈՐՏԻ ՖԵԴԵՐԱՑԻԱՅԻՆ ՆՎԻՐՎՈՂ ՏՐԱՆՍՊՈՐՏԱՅԻՆ ՄԻՋՈՑԻ</w:t>
      </w:r>
    </w:p>
    <w:p w:rsidR="000F3AB1" w:rsidRPr="000F3AB1" w:rsidRDefault="000F3AB1" w:rsidP="002B038C">
      <w:pPr>
        <w:spacing w:line="360" w:lineRule="auto"/>
        <w:jc w:val="center"/>
        <w:rPr>
          <w:rFonts w:ascii="GHEA Mariam" w:eastAsia="Calibri" w:hAnsi="GHEA Mariam" w:cs="Cambria"/>
          <w:bCs/>
          <w:sz w:val="24"/>
          <w:szCs w:val="24"/>
          <w:lang w:val="hy-AM"/>
        </w:rPr>
      </w:pPr>
    </w:p>
    <w:tbl>
      <w:tblPr>
        <w:tblW w:w="1460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1885"/>
        <w:gridCol w:w="2177"/>
        <w:gridCol w:w="2108"/>
        <w:gridCol w:w="2973"/>
        <w:gridCol w:w="2025"/>
        <w:gridCol w:w="2723"/>
      </w:tblGrid>
      <w:tr w:rsidR="00FA727A" w:rsidRPr="009E462F" w:rsidTr="000F3AB1">
        <w:trPr>
          <w:trHeight w:val="65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27A" w:rsidRPr="009E462F" w:rsidRDefault="00FA727A" w:rsidP="00FA727A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</w:rPr>
            </w:pPr>
            <w:r w:rsidRPr="00FA727A">
              <w:rPr>
                <w:rFonts w:ascii="GHEA Mariam" w:eastAsia="Calibri" w:hAnsi="GHEA Mariam" w:cs="Arial"/>
                <w:spacing w:val="-2"/>
                <w:sz w:val="24"/>
                <w:szCs w:val="24"/>
                <w:lang w:val="hy-AM"/>
              </w:rPr>
              <w:t>NN</w:t>
            </w:r>
            <w:r>
              <w:rPr>
                <w:rFonts w:ascii="GHEA Mariam" w:eastAsia="Calibri" w:hAnsi="GHEA Mariam" w:cs="Arial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>ը</w:t>
            </w:r>
            <w:r w:rsidRPr="009E462F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>/</w:t>
            </w:r>
            <w:r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>կ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27A" w:rsidRPr="009E462F" w:rsidRDefault="00FA727A" w:rsidP="00FA727A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  <w:lang w:val="hy-AM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Անվանում</w:t>
            </w:r>
            <w:r w:rsidRPr="009E462F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>ը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27A" w:rsidRPr="009E462F" w:rsidRDefault="00FA727A" w:rsidP="00FA727A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  <w:lang w:val="hy-AM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>Նախկին հաշվառման</w:t>
            </w: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 xml:space="preserve"> համարանիշ</w:t>
            </w:r>
            <w:r w:rsidRPr="009E462F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>ը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27A" w:rsidRPr="009E462F" w:rsidRDefault="00FA727A" w:rsidP="00FA727A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  <w:lang w:val="hy-AM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 xml:space="preserve">Թողարկման </w:t>
            </w:r>
            <w:r w:rsidRPr="009E462F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>տարեթիվը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27A" w:rsidRPr="009E462F" w:rsidRDefault="00FA727A" w:rsidP="00FA727A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Նույնացման համարը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D35" w:rsidRDefault="00FA727A" w:rsidP="00FA727A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 xml:space="preserve">Սկզբնական արժեքը </w:t>
            </w:r>
          </w:p>
          <w:p w:rsidR="00FA727A" w:rsidRPr="009E462F" w:rsidRDefault="00FA727A" w:rsidP="00FA727A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</w:rPr>
            </w:pPr>
            <w:bookmarkStart w:id="0" w:name="_GoBack"/>
            <w:bookmarkEnd w:id="0"/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(դրամ)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27A" w:rsidRPr="009E462F" w:rsidRDefault="00FA727A" w:rsidP="00FA727A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Հաշվեկշռային արժեքը</w:t>
            </w:r>
            <w:r w:rsidRPr="009E462F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 xml:space="preserve">  30.05.2023</w:t>
            </w:r>
            <w:r w:rsidR="000F3AB1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 xml:space="preserve"> </w:t>
            </w:r>
            <w:r w:rsidRPr="009E462F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 xml:space="preserve">թ. դրությամբ </w:t>
            </w: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(դրամ)</w:t>
            </w:r>
          </w:p>
        </w:tc>
      </w:tr>
      <w:tr w:rsidR="00FA727A" w:rsidRPr="009E462F" w:rsidTr="000F3AB1">
        <w:trPr>
          <w:trHeight w:val="12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8C" w:rsidRPr="009E462F" w:rsidRDefault="002B038C" w:rsidP="0069235B">
            <w:pPr>
              <w:spacing w:line="276" w:lineRule="auto"/>
              <w:jc w:val="both"/>
              <w:rPr>
                <w:rFonts w:ascii="GHEA Mariam" w:eastAsia="Calibri" w:hAnsi="GHEA Mariam" w:cs="Arial"/>
                <w:sz w:val="22"/>
                <w:szCs w:val="22"/>
                <w:lang w:val="hy-AM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>1.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8C" w:rsidRPr="009E462F" w:rsidRDefault="002B038C" w:rsidP="0069235B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GAZ 322174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8C" w:rsidRPr="009E462F" w:rsidRDefault="002B038C" w:rsidP="0069235B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564 US 34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8C" w:rsidRPr="009E462F" w:rsidRDefault="002B038C" w:rsidP="0069235B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2001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8C" w:rsidRPr="009E462F" w:rsidRDefault="002B038C" w:rsidP="0069235B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XTH32217410219656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8C" w:rsidRPr="009E462F" w:rsidRDefault="002B038C" w:rsidP="0069235B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7 60</w:t>
            </w:r>
            <w:r w:rsidRPr="009E462F">
              <w:rPr>
                <w:rFonts w:ascii="GHEA Mariam" w:eastAsia="Calibri" w:hAnsi="GHEA Mariam" w:cs="Arial"/>
                <w:sz w:val="22"/>
                <w:szCs w:val="22"/>
                <w:lang w:val="hy-AM"/>
              </w:rPr>
              <w:t>8</w:t>
            </w: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 xml:space="preserve"> 000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8C" w:rsidRPr="009E462F" w:rsidRDefault="002B038C" w:rsidP="0069235B">
            <w:pPr>
              <w:spacing w:line="276" w:lineRule="auto"/>
              <w:jc w:val="center"/>
              <w:rPr>
                <w:rFonts w:ascii="GHEA Mariam" w:eastAsia="Calibri" w:hAnsi="GHEA Mariam" w:cs="Arial"/>
                <w:sz w:val="22"/>
                <w:szCs w:val="22"/>
              </w:rPr>
            </w:pPr>
            <w:r w:rsidRPr="009E462F">
              <w:rPr>
                <w:rFonts w:ascii="GHEA Mariam" w:eastAsia="Calibri" w:hAnsi="GHEA Mariam" w:cs="Arial"/>
                <w:sz w:val="22"/>
                <w:szCs w:val="22"/>
              </w:rPr>
              <w:t>259 800</w:t>
            </w:r>
          </w:p>
        </w:tc>
      </w:tr>
    </w:tbl>
    <w:p w:rsidR="002B038C" w:rsidRDefault="002B038C" w:rsidP="002B038C">
      <w:pPr>
        <w:spacing w:line="360" w:lineRule="auto"/>
        <w:jc w:val="both"/>
        <w:rPr>
          <w:rFonts w:ascii="GHEA Mariam" w:eastAsia="Calibri" w:hAnsi="GHEA Mariam" w:cs="Cambria"/>
          <w:bCs/>
          <w:sz w:val="22"/>
          <w:szCs w:val="22"/>
          <w:lang w:val="hy-AM"/>
        </w:rPr>
      </w:pPr>
    </w:p>
    <w:p w:rsidR="00FA727A" w:rsidRDefault="00FA727A" w:rsidP="002B038C">
      <w:pPr>
        <w:spacing w:line="360" w:lineRule="auto"/>
        <w:jc w:val="both"/>
        <w:rPr>
          <w:rFonts w:ascii="GHEA Mariam" w:eastAsia="Calibri" w:hAnsi="GHEA Mariam" w:cs="Cambria"/>
          <w:bCs/>
          <w:sz w:val="22"/>
          <w:szCs w:val="22"/>
          <w:lang w:val="hy-AM"/>
        </w:rPr>
      </w:pPr>
    </w:p>
    <w:p w:rsidR="00FA727A" w:rsidRPr="005903D8" w:rsidRDefault="000F3AB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</w:t>
      </w:r>
      <w:r w:rsidR="00FA727A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A727A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FA727A" w:rsidRPr="005903D8" w:rsidRDefault="000F3AB1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="00FA727A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FA727A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FA727A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FA727A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FA727A" w:rsidRDefault="00FA727A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="000F3AB1"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A727A" w:rsidRPr="009E462F" w:rsidRDefault="00FA727A" w:rsidP="002B038C">
      <w:pPr>
        <w:spacing w:line="360" w:lineRule="auto"/>
        <w:jc w:val="both"/>
        <w:rPr>
          <w:rFonts w:ascii="GHEA Mariam" w:eastAsia="Calibri" w:hAnsi="GHEA Mariam" w:cs="Cambria"/>
          <w:bCs/>
          <w:sz w:val="22"/>
          <w:szCs w:val="22"/>
          <w:lang w:val="hy-AM"/>
        </w:rPr>
      </w:pPr>
    </w:p>
    <w:p w:rsidR="002B038C" w:rsidRPr="009E462F" w:rsidRDefault="002B038C" w:rsidP="002B038C">
      <w:pPr>
        <w:spacing w:line="360" w:lineRule="auto"/>
        <w:jc w:val="both"/>
        <w:rPr>
          <w:rFonts w:ascii="GHEA Mariam" w:eastAsia="Calibri" w:hAnsi="GHEA Mariam" w:cs="Cambria"/>
          <w:bCs/>
          <w:sz w:val="22"/>
          <w:szCs w:val="22"/>
          <w:lang w:val="hy-AM"/>
        </w:rPr>
      </w:pPr>
    </w:p>
    <w:p w:rsidR="002B038C" w:rsidRPr="002B038C" w:rsidRDefault="002B038C" w:rsidP="002B038C">
      <w:pPr>
        <w:pStyle w:val="norm"/>
        <w:spacing w:line="36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1F225D" w:rsidRPr="00F46BEB" w:rsidRDefault="001F225D" w:rsidP="002B038C">
      <w:pPr>
        <w:pStyle w:val="mechtex"/>
        <w:rPr>
          <w:rFonts w:ascii="Arial" w:hAnsi="Arial" w:cs="Arial"/>
          <w:lang w:val="fr-FR"/>
        </w:rPr>
      </w:pPr>
    </w:p>
    <w:sectPr w:rsidR="001F225D" w:rsidRPr="00F46BEB" w:rsidSect="00FA727A">
      <w:pgSz w:w="16834" w:h="11909" w:orient="landscape" w:code="9"/>
      <w:pgMar w:top="1440" w:right="1440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1987" w:rsidRDefault="00801987">
      <w:r>
        <w:separator/>
      </w:r>
    </w:p>
  </w:endnote>
  <w:endnote w:type="continuationSeparator" w:id="0">
    <w:p w:rsidR="00801987" w:rsidRDefault="00801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443AE">
      <w:rPr>
        <w:noProof/>
        <w:sz w:val="18"/>
      </w:rPr>
      <w:t>KA-376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1987" w:rsidRDefault="00801987">
      <w:r>
        <w:separator/>
      </w:r>
    </w:p>
  </w:footnote>
  <w:footnote w:type="continuationSeparator" w:id="0">
    <w:p w:rsidR="00801987" w:rsidRDefault="008019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443A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BE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AB1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B68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38C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3CFE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987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3D35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980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3AE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BEB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27A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4CBB47-5EFD-4B4C-A666-FDDDEBF7E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F46BE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F46BEB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2B038C"/>
    <w:rPr>
      <w:rFonts w:ascii="Arial Armenian" w:hAnsi="Arial Armenian"/>
      <w:lang w:eastAsia="ru-RU"/>
    </w:rPr>
  </w:style>
  <w:style w:type="character" w:customStyle="1" w:styleId="mechtexChar">
    <w:name w:val="mechtex Char"/>
    <w:rsid w:val="00D46980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E443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443A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https:/mul2.gov.am/tasks/823030/oneclick/voroshum-EK352.docx?token=e8eccc5942187bf1c43dad2d2ccc4242</cp:keywords>
  <dc:description/>
  <cp:lastModifiedBy>Anna Aloyan</cp:lastModifiedBy>
  <cp:revision>5</cp:revision>
  <cp:lastPrinted>2023-07-24T12:42:00Z</cp:lastPrinted>
  <dcterms:created xsi:type="dcterms:W3CDTF">2023-07-24T12:38:00Z</dcterms:created>
  <dcterms:modified xsi:type="dcterms:W3CDTF">2023-07-24T12:48:00Z</dcterms:modified>
</cp:coreProperties>
</file>