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93C" w:rsidRPr="00F7630F" w:rsidRDefault="0083193C" w:rsidP="009255BB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9335B8" w:rsidRDefault="0083193C" w:rsidP="009335B8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</w:pPr>
      <w:r w:rsidRPr="00F7630F">
        <w:rPr>
          <w:rFonts w:ascii="GHEA Grapalat" w:hAnsi="GHEA Grapalat" w:cs="Arial"/>
          <w:b/>
          <w:color w:val="000000"/>
          <w:lang w:val="af-ZA"/>
        </w:rPr>
        <w:t>«</w:t>
      </w:r>
      <w:r w:rsidR="009255BB" w:rsidRPr="009255BB">
        <w:rPr>
          <w:rFonts w:ascii="GHEA Grapalat" w:hAnsi="GHEA Grapalat"/>
          <w:b/>
          <w:lang w:val="hy-AM"/>
        </w:rPr>
        <w:t xml:space="preserve"> </w:t>
      </w:r>
      <w:r w:rsidR="009335B8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ՀԱՅԱՍՏԱՆԻ</w:t>
      </w:r>
      <w:r w:rsidR="009335B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335B8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ՀԱՆՐԱՊԵՏՈՒԹՅՈՒՆՈՒՄ</w:t>
      </w:r>
      <w:r w:rsidR="009335B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335B8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ՀԱՆՐԱԿՐԹԱԿԱՆ</w:t>
      </w:r>
      <w:r w:rsidR="009335B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335B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>ԾՐԱԳՐՈՎ</w:t>
      </w:r>
      <w:r w:rsidR="009335B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335B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>ՍՈՎՈՐՈՂ</w:t>
      </w:r>
    </w:p>
    <w:p w:rsidR="0083193C" w:rsidRDefault="009335B8" w:rsidP="009335B8">
      <w:pPr>
        <w:pStyle w:val="a9"/>
        <w:shd w:val="clear" w:color="auto" w:fill="FFFFFF"/>
        <w:spacing w:before="0" w:beforeAutospacing="0" w:after="0" w:afterAutospacing="0" w:line="360" w:lineRule="auto"/>
        <w:ind w:left="90" w:right="78" w:hanging="180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ՀԱՅԱՍՏԱՆԻ ՀԱՆՐԱՊԵՏՈՒԹՅԱՆ ՄԻ ՇԱՐՔ ՔԱՂԱՔԱՑԻՆԵՐԻՆ ՇԱՐՔԱՅԻՆ ԿԱԶՄԻ </w:t>
      </w:r>
      <w:r>
        <w:rPr>
          <w:rFonts w:ascii="GHEA Grapalat" w:hAnsi="GHEA Grapalat"/>
          <w:b/>
          <w:lang w:val="af-ZA"/>
        </w:rPr>
        <w:t xml:space="preserve">ՊԱՐՏԱԴԻՐ ԶԻՆՎՈՐԱԿԱՆ ԾԱՌԱՅՈՒԹՅԱՆ </w:t>
      </w:r>
      <w:r>
        <w:rPr>
          <w:rFonts w:ascii="GHEA Grapalat" w:hAnsi="GHEA Grapalat"/>
          <w:b/>
          <w:lang w:val="hy-AM"/>
        </w:rPr>
        <w:t xml:space="preserve">2023 ԹՎԱԿԱՆԻ ԱՄԱՌԱՅԻՆ </w:t>
      </w:r>
      <w:r>
        <w:rPr>
          <w:rFonts w:ascii="GHEA Grapalat" w:hAnsi="GHEA Grapalat"/>
          <w:b/>
          <w:lang w:val="af-ZA"/>
        </w:rPr>
        <w:t>ԶՈՐԱԿՈՉԻՑ ՏԱՐԿԵՏՈՒՄ ՏԱԼՈՒ ՄԱՍԻՆ</w:t>
      </w:r>
      <w:r w:rsidR="0083193C" w:rsidRPr="00F7630F">
        <w:rPr>
          <w:rFonts w:ascii="GHEA Grapalat" w:hAnsi="GHEA Grapalat"/>
          <w:b/>
          <w:color w:val="000000"/>
          <w:lang w:val="af-ZA"/>
        </w:rPr>
        <w:t>»</w:t>
      </w:r>
      <w:r w:rsidR="0083193C" w:rsidRPr="00F7630F">
        <w:rPr>
          <w:rFonts w:ascii="GHEA Grapalat" w:hAnsi="GHEA Grapalat"/>
          <w:b/>
          <w:color w:val="000000"/>
          <w:lang w:val="hy-AM"/>
        </w:rPr>
        <w:t xml:space="preserve">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ՀԱՅԱՍՏԱՆԻ</w:t>
      </w:r>
      <w:r w:rsidR="0083193C"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ՀԱՆՐԱՊԵՏՈՒԹՅԱՆ</w:t>
      </w:r>
      <w:r w:rsidR="009255BB">
        <w:rPr>
          <w:rFonts w:ascii="GHEA Grapalat" w:eastAsia="Calibri" w:hAnsi="GHEA Grapalat"/>
          <w:b/>
          <w:noProof/>
          <w:lang w:val="fr-FR"/>
        </w:rPr>
        <w:t xml:space="preserve">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ԿԱՌԱՎԱՐՈՒԹՅԱՆ</w:t>
      </w:r>
      <w:r w:rsidR="0083193C"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="0083193C" w:rsidRPr="00F7630F">
        <w:rPr>
          <w:rFonts w:ascii="GHEA Grapalat" w:hAnsi="GHEA Grapalat"/>
          <w:b/>
          <w:lang w:val="hy-AM"/>
        </w:rPr>
        <w:t>ՈՐՈՇՄԱՆ</w:t>
      </w:r>
      <w:r w:rsidR="00865808">
        <w:rPr>
          <w:rFonts w:ascii="GHEA Grapalat" w:hAnsi="GHEA Grapalat"/>
          <w:b/>
          <w:lang w:val="hy-AM"/>
        </w:rPr>
        <w:t xml:space="preserve"> </w:t>
      </w:r>
      <w:r w:rsidR="0083193C" w:rsidRPr="00F7630F">
        <w:rPr>
          <w:rFonts w:ascii="GHEA Grapalat" w:eastAsia="Calibri" w:hAnsi="GHEA Grapalat" w:cs="Arial"/>
          <w:b/>
          <w:lang w:val="hy-AM"/>
        </w:rPr>
        <w:t>ՆԱԽԱԳԾԻ</w:t>
      </w:r>
    </w:p>
    <w:p w:rsidR="0083193C" w:rsidRDefault="0083193C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961284" w:rsidRPr="00F7630F" w:rsidRDefault="00961284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a4"/>
        <w:tblW w:w="10431" w:type="dxa"/>
        <w:tblInd w:w="-431" w:type="dxa"/>
        <w:tblLook w:val="04A0" w:firstRow="1" w:lastRow="0" w:firstColumn="1" w:lastColumn="0" w:noHBand="0" w:noVBand="1"/>
      </w:tblPr>
      <w:tblGrid>
        <w:gridCol w:w="6295"/>
        <w:gridCol w:w="4136"/>
      </w:tblGrid>
      <w:tr w:rsidR="00865808" w:rsidRPr="00F7630F" w:rsidTr="000928DC">
        <w:trPr>
          <w:trHeight w:val="300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:rsidR="0083193C" w:rsidRPr="00F7630F" w:rsidRDefault="0083193C" w:rsidP="0042374E">
            <w:pPr>
              <w:pStyle w:val="a3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136" w:type="dxa"/>
            <w:shd w:val="clear" w:color="auto" w:fill="D9D9D9" w:themeFill="background1" w:themeFillShade="D9"/>
          </w:tcPr>
          <w:p w:rsidR="0083193C" w:rsidRPr="0083193C" w:rsidRDefault="00762572" w:rsidP="00762572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07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7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 w:rsidR="0083193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865808" w:rsidRPr="00F7630F" w:rsidTr="000928DC">
        <w:trPr>
          <w:trHeight w:val="330"/>
        </w:trPr>
        <w:tc>
          <w:tcPr>
            <w:tcW w:w="6295" w:type="dxa"/>
            <w:vMerge/>
            <w:shd w:val="clear" w:color="auto" w:fill="D9D9D9" w:themeFill="background1" w:themeFillShade="D9"/>
          </w:tcPr>
          <w:p w:rsidR="0083193C" w:rsidRPr="00F7630F" w:rsidRDefault="0083193C" w:rsidP="0042374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D9D9D9" w:themeFill="background1" w:themeFillShade="D9"/>
          </w:tcPr>
          <w:p w:rsidR="0083193C" w:rsidRPr="00762572" w:rsidRDefault="0075686C" w:rsidP="0075686C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       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="0076257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/27</w:t>
            </w:r>
            <w:r w:rsidR="00B006E0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.2/32036-2023</w:t>
            </w:r>
          </w:p>
        </w:tc>
      </w:tr>
      <w:tr w:rsidR="0083193C" w:rsidRPr="001120F5" w:rsidTr="000928DC">
        <w:tc>
          <w:tcPr>
            <w:tcW w:w="6295" w:type="dxa"/>
          </w:tcPr>
          <w:p w:rsidR="00B006E0" w:rsidRDefault="009335B8" w:rsidP="009335B8">
            <w:pPr>
              <w:spacing w:line="360" w:lineRule="auto"/>
              <w:jc w:val="both"/>
              <w:rPr>
                <w:rFonts w:ascii="GHEA Grapalat" w:hAnsi="GHEA Grapalat" w:cs="GHEA Grapalat"/>
                <w:bCs/>
                <w:iCs/>
                <w:spacing w:val="-12"/>
                <w:sz w:val="24"/>
                <w:szCs w:val="24"/>
                <w:lang w:val="hy-AM"/>
              </w:rPr>
            </w:pPr>
            <w:r w:rsidRPr="009335B8">
              <w:rPr>
                <w:rFonts w:ascii="GHEA Grapalat" w:hAnsi="GHEA Grapalat"/>
                <w:sz w:val="24"/>
                <w:szCs w:val="24"/>
              </w:rPr>
              <w:t xml:space="preserve">      </w:t>
            </w:r>
            <w:r w:rsidR="00762572" w:rsidRPr="00C04F7C">
              <w:rPr>
                <w:rFonts w:ascii="GHEA Grapalat" w:hAnsi="GHEA Grapalat"/>
                <w:sz w:val="24"/>
                <w:szCs w:val="24"/>
                <w:lang w:val="hy-AM"/>
              </w:rPr>
              <w:t>1.Նախագծի 1-ին կետի 1-ին ենթակետով նախատեսվում է</w:t>
            </w:r>
            <w:r w:rsidR="00762572" w:rsidRPr="00C04F7C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, որ </w:t>
            </w:r>
            <w:r w:rsidR="00762572" w:rsidRPr="000947FA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Մառատ Մկրտիչի Միքայելյան</w:t>
            </w:r>
            <w:r w:rsidR="00762572" w:rsidRPr="00C04F7C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ը սովորում է </w:t>
            </w:r>
            <w:r w:rsidR="00762572" w:rsidRPr="00094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762572" w:rsidRPr="000947FA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Գյումրու թիվ 37» ավագ դպրոցի </w:t>
            </w:r>
            <w:r w:rsidR="00762572" w:rsidRPr="000947FA">
              <w:rPr>
                <w:rFonts w:ascii="GHEA Grapalat" w:hAnsi="GHEA Grapalat"/>
                <w:sz w:val="24"/>
                <w:szCs w:val="24"/>
                <w:lang w:val="hy-AM"/>
              </w:rPr>
              <w:t xml:space="preserve">10-րդ դասարանում </w:t>
            </w:r>
            <w:r w:rsidR="00762572" w:rsidRPr="00C04F7C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="00762572" w:rsidRPr="000947FA">
              <w:rPr>
                <w:rFonts w:ascii="GHEA Grapalat" w:hAnsi="GHEA Grapalat"/>
                <w:sz w:val="24"/>
                <w:szCs w:val="24"/>
                <w:lang w:val="hy-AM"/>
              </w:rPr>
              <w:t>ուսումնառությունը ավարտելու է 2025 թվականի հունիսի 30-ին</w:t>
            </w:r>
            <w:r w:rsidR="00762572" w:rsidRPr="00C04F7C">
              <w:rPr>
                <w:rFonts w:ascii="GHEA Grapalat" w:hAnsi="GHEA Grapalat"/>
                <w:sz w:val="24"/>
                <w:szCs w:val="24"/>
                <w:lang w:val="hy-AM"/>
              </w:rPr>
              <w:t xml:space="preserve">, սակայն Նախագծին կից ներկայացված փաստաթղթերում առկա չէ դպրոցի կողմից նշյալ տեղեկությունը հաստատող տեղեկանք, իսկ համաձայն ներկայացված Ձև 1-ի վերջինիս </w:t>
            </w:r>
            <w:r w:rsidR="00762572" w:rsidRPr="00C04F7C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հանրակրթական </w:t>
            </w:r>
            <w:r w:rsidR="00762572" w:rsidRPr="000947FA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ծ</w:t>
            </w:r>
            <w:r w:rsidR="00762572" w:rsidRPr="00C04F7C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րագրի ուսումնառության սկիզբ է</w:t>
            </w:r>
            <w:r w:rsidR="00762572" w:rsidRPr="00C04F7C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="00762572" w:rsidRPr="00C04F7C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նշված </w:t>
            </w:r>
            <w:r w:rsidR="00762572" w:rsidRPr="00C04F7C">
              <w:rPr>
                <w:rFonts w:ascii="GHEA Grapalat" w:hAnsi="GHEA Grapalat" w:cs="GHEA Grapalat"/>
                <w:b/>
                <w:bCs/>
                <w:iCs/>
                <w:spacing w:val="-12"/>
                <w:sz w:val="24"/>
                <w:szCs w:val="24"/>
                <w:lang w:val="hy-AM"/>
              </w:rPr>
              <w:t>27.08.2021թ</w:t>
            </w:r>
            <w:r w:rsidR="00762572" w:rsidRPr="00C04F7C">
              <w:rPr>
                <w:rFonts w:ascii="GHEA Grapalat" w:hAnsi="GHEA Grapalat" w:cs="GHEA Grapalat"/>
                <w:bCs/>
                <w:iCs/>
                <w:spacing w:val="-12"/>
                <w:sz w:val="24"/>
                <w:szCs w:val="24"/>
                <w:lang w:val="hy-AM"/>
              </w:rPr>
              <w:t>.</w:t>
            </w:r>
            <w:r w:rsidR="00762572" w:rsidRPr="00C04F7C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իսկ </w:t>
            </w:r>
            <w:r w:rsidR="00762572" w:rsidRPr="00C04F7C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ուսումնառության</w:t>
            </w:r>
            <w:r w:rsidR="00762572" w:rsidRPr="00C04F7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ավարտ </w:t>
            </w:r>
            <w:r w:rsidR="00762572" w:rsidRPr="00C04F7C">
              <w:rPr>
                <w:rFonts w:ascii="GHEA Grapalat" w:hAnsi="GHEA Grapalat" w:cs="GHEA Grapalat"/>
                <w:b/>
                <w:bCs/>
                <w:iCs/>
                <w:spacing w:val="-12"/>
                <w:sz w:val="24"/>
                <w:szCs w:val="24"/>
                <w:lang w:val="hy-AM"/>
              </w:rPr>
              <w:t>30.06.2024թ.:</w:t>
            </w:r>
            <w:r w:rsidR="00762572" w:rsidRPr="00C04F7C">
              <w:rPr>
                <w:rFonts w:ascii="GHEA Grapalat" w:hAnsi="GHEA Grapalat" w:cs="GHEA Grapalat"/>
                <w:b/>
                <w:bCs/>
                <w:iCs/>
                <w:spacing w:val="-12"/>
                <w:sz w:val="24"/>
                <w:szCs w:val="24"/>
                <w:lang w:val="hy-AM"/>
              </w:rPr>
              <w:tab/>
            </w:r>
            <w:r w:rsidR="00762572" w:rsidRPr="00C04F7C">
              <w:rPr>
                <w:rFonts w:ascii="GHEA Grapalat" w:hAnsi="GHEA Grapalat" w:cs="GHEA Grapalat"/>
                <w:bCs/>
                <w:iCs/>
                <w:spacing w:val="-12"/>
                <w:sz w:val="24"/>
                <w:szCs w:val="24"/>
                <w:lang w:val="hy-AM"/>
              </w:rPr>
              <w:t>Վերոգրյալը հաշվի առնելով անհրաժեշտ է խմբագրել Նախագծի 1-ին կետի 1-ին ենթակետը:</w:t>
            </w:r>
            <w:r w:rsidR="00762572" w:rsidRPr="00C04F7C">
              <w:rPr>
                <w:rFonts w:ascii="GHEA Grapalat" w:hAnsi="GHEA Grapalat" w:cs="GHEA Grapalat"/>
                <w:bCs/>
                <w:iCs/>
                <w:spacing w:val="-12"/>
                <w:sz w:val="24"/>
                <w:szCs w:val="24"/>
                <w:lang w:val="hy-AM"/>
              </w:rPr>
              <w:tab/>
            </w:r>
          </w:p>
          <w:p w:rsidR="00762572" w:rsidRPr="00C04F7C" w:rsidRDefault="009335B8" w:rsidP="00762572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  <w:iCs/>
                <w:spacing w:val="-1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iCs/>
                <w:spacing w:val="-12"/>
                <w:sz w:val="24"/>
                <w:szCs w:val="24"/>
                <w:lang w:val="hy-AM"/>
              </w:rPr>
              <w:t>2.</w:t>
            </w:r>
            <w:r w:rsidR="00762572" w:rsidRPr="00C04F7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կետի 12-րդ ենթակետով նախատեսվում է</w:t>
            </w:r>
            <w:r w:rsidR="00762572" w:rsidRPr="00C04F7C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, որ </w:t>
            </w:r>
            <w:r w:rsidR="00762572" w:rsidRPr="000947FA">
              <w:rPr>
                <w:rFonts w:ascii="GHEA Grapalat" w:hAnsi="GHEA Grapalat"/>
                <w:sz w:val="24"/>
                <w:szCs w:val="24"/>
                <w:lang w:val="hy-AM"/>
              </w:rPr>
              <w:t>Ֆերդինանտ Վարուժանի Մարտիրոսյան</w:t>
            </w:r>
            <w:r w:rsidR="00762572" w:rsidRPr="00C04F7C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762572" w:rsidRPr="00C04F7C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762572" w:rsidRPr="000947FA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սովորում է «Վանաձորի Մ.Խորենացու </w:t>
            </w:r>
            <w:r w:rsidR="00762572" w:rsidRPr="000947F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անվ. թիվ 17 ավագ դպրոց» </w:t>
            </w:r>
            <w:r w:rsidR="00762572" w:rsidRPr="000947FA">
              <w:rPr>
                <w:rFonts w:ascii="GHEA Grapalat" w:hAnsi="GHEA Grapalat" w:cs="Arial"/>
                <w:sz w:val="24"/>
                <w:szCs w:val="24"/>
                <w:lang w:val="hy-AM"/>
              </w:rPr>
              <w:t>ՊՈԱԿ-ի</w:t>
            </w:r>
            <w:r w:rsidR="00762572" w:rsidRPr="00C04F7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(այսուհետ՝ ՊՈԱԿ)</w:t>
            </w:r>
            <w:r w:rsidR="00762572" w:rsidRPr="000947FA">
              <w:rPr>
                <w:rFonts w:ascii="GHEA Grapalat" w:hAnsi="GHEA Grapalat"/>
                <w:sz w:val="24"/>
                <w:szCs w:val="24"/>
                <w:lang w:val="hy-AM"/>
              </w:rPr>
              <w:t xml:space="preserve"> 11-րդ դասարանում </w:t>
            </w:r>
            <w:r w:rsidR="00762572" w:rsidRPr="00C04F7C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="00762572" w:rsidRPr="000947FA">
              <w:rPr>
                <w:rFonts w:ascii="GHEA Grapalat" w:hAnsi="GHEA Grapalat"/>
                <w:sz w:val="24"/>
                <w:szCs w:val="24"/>
                <w:lang w:val="hy-AM"/>
              </w:rPr>
              <w:t>ուսումնառությունը ավարտելու է 202</w:t>
            </w:r>
            <w:r w:rsidR="00762572" w:rsidRPr="00C04F7C">
              <w:rPr>
                <w:rFonts w:ascii="GHEA Grapalat" w:hAnsi="GHEA Grapalat"/>
                <w:sz w:val="24"/>
                <w:szCs w:val="24"/>
                <w:lang w:val="hy-AM"/>
              </w:rPr>
              <w:t xml:space="preserve">4 </w:t>
            </w:r>
            <w:r w:rsidR="00762572" w:rsidRPr="000947FA">
              <w:rPr>
                <w:rFonts w:ascii="GHEA Grapalat" w:hAnsi="GHEA Grapalat"/>
                <w:sz w:val="24"/>
                <w:szCs w:val="24"/>
                <w:lang w:val="hy-AM"/>
              </w:rPr>
              <w:t>թվականի հունիսի 30-ին</w:t>
            </w:r>
            <w:r w:rsidR="00762572" w:rsidRPr="00C04F7C">
              <w:rPr>
                <w:rFonts w:ascii="GHEA Grapalat" w:hAnsi="GHEA Grapalat"/>
                <w:sz w:val="24"/>
                <w:szCs w:val="24"/>
                <w:lang w:val="hy-AM"/>
              </w:rPr>
              <w:t xml:space="preserve">, սակայն ՊՈԱԿ-ի կողմից ներկայացված տեղեկանքի համաձայն՝ վերջինիս </w:t>
            </w:r>
            <w:r w:rsidR="00762572" w:rsidRPr="00C04F7C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հանրակրթական </w:t>
            </w:r>
            <w:r w:rsidR="00762572" w:rsidRPr="000947FA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ծ</w:t>
            </w:r>
            <w:r w:rsidR="00762572" w:rsidRPr="00C04F7C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րագրի ուսումնառության սկիզբ է</w:t>
            </w:r>
            <w:r w:rsidR="00762572" w:rsidRPr="00C04F7C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="00762572" w:rsidRPr="00C04F7C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նշված </w:t>
            </w:r>
            <w:r w:rsidR="00762572" w:rsidRPr="00C04F7C">
              <w:rPr>
                <w:rFonts w:ascii="GHEA Grapalat" w:hAnsi="GHEA Grapalat" w:cs="GHEA Grapalat"/>
                <w:b/>
                <w:bCs/>
                <w:iCs/>
                <w:spacing w:val="-12"/>
                <w:sz w:val="24"/>
                <w:szCs w:val="24"/>
                <w:lang w:val="hy-AM"/>
              </w:rPr>
              <w:t>14.12.2022թ</w:t>
            </w:r>
            <w:r w:rsidR="00762572" w:rsidRPr="00C04F7C">
              <w:rPr>
                <w:rFonts w:ascii="GHEA Grapalat" w:hAnsi="GHEA Grapalat" w:cs="GHEA Grapalat"/>
                <w:bCs/>
                <w:iCs/>
                <w:spacing w:val="-12"/>
                <w:sz w:val="24"/>
                <w:szCs w:val="24"/>
                <w:lang w:val="hy-AM"/>
              </w:rPr>
              <w:t>.</w:t>
            </w:r>
            <w:r w:rsidR="00762572" w:rsidRPr="00C04F7C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իսկ </w:t>
            </w:r>
            <w:r w:rsidR="00762572" w:rsidRPr="00C04F7C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ուսումնառության</w:t>
            </w:r>
            <w:r w:rsidR="00762572" w:rsidRPr="00C04F7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ավարտ </w:t>
            </w:r>
            <w:r w:rsidR="00762572" w:rsidRPr="00C04F7C">
              <w:rPr>
                <w:rFonts w:ascii="GHEA Grapalat" w:hAnsi="GHEA Grapalat" w:cs="GHEA Grapalat"/>
                <w:b/>
                <w:bCs/>
                <w:iCs/>
                <w:spacing w:val="-12"/>
                <w:sz w:val="24"/>
                <w:szCs w:val="24"/>
                <w:lang w:val="hy-AM"/>
              </w:rPr>
              <w:t>30.06.2023թ.:</w:t>
            </w:r>
            <w:r w:rsidR="00762572" w:rsidRPr="000947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62572" w:rsidRPr="00C04F7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762572" w:rsidRPr="00C04F7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762572" w:rsidRPr="00C04F7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762572" w:rsidRPr="00C04F7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762572" w:rsidRPr="00C04F7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B006E0" w:rsidRPr="00B006E0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="00762572" w:rsidRPr="00C04F7C">
              <w:rPr>
                <w:rFonts w:ascii="GHEA Grapalat" w:hAnsi="GHEA Grapalat" w:cs="GHEA Grapalat"/>
                <w:bCs/>
                <w:iCs/>
                <w:spacing w:val="-12"/>
                <w:sz w:val="24"/>
                <w:szCs w:val="24"/>
                <w:lang w:val="hy-AM"/>
              </w:rPr>
              <w:t>Վերոգրյալը հաշվի առնելով անհրաժեշտ է խմբագրել Նախագծի 1-ին կետի 1-ին ենթակետը:</w:t>
            </w:r>
            <w:r w:rsidR="00762572" w:rsidRPr="00C04F7C">
              <w:rPr>
                <w:rFonts w:ascii="GHEA Grapalat" w:hAnsi="GHEA Grapalat" w:cs="GHEA Grapalat"/>
                <w:bCs/>
                <w:iCs/>
                <w:spacing w:val="-12"/>
                <w:sz w:val="24"/>
                <w:szCs w:val="24"/>
                <w:lang w:val="hy-AM"/>
              </w:rPr>
              <w:tab/>
            </w:r>
            <w:r w:rsidR="00762572" w:rsidRPr="00CD620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Հայաստանի Հանրապետության մի շարք քաղաքացիներին շարքային կազմի պարտադիր զինվորական ծառայության 2023 թվականի ամառային զորակոչից տարկետում տալու մասին</w:t>
            </w:r>
            <w:r w:rsidR="00762572" w:rsidRPr="00C04F7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Հայաստանի Հանրապետության </w:t>
            </w:r>
            <w:r w:rsidR="00762572" w:rsidRPr="00CD62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կառավարության որոշման</w:t>
            </w:r>
            <w:r w:rsidR="00762572" w:rsidRPr="00C04F7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նախագծի</w:t>
            </w:r>
            <w:r w:rsidR="00762572" w:rsidRPr="00C04F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(այսուհետ՝ Նախագիծ) </w:t>
            </w:r>
            <w:r w:rsidR="00762572" w:rsidRPr="004C4D18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en-US"/>
              </w:rPr>
              <w:t>վերաբերյալ</w:t>
            </w:r>
            <w:r w:rsidR="00762572" w:rsidRPr="00C04F7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62572" w:rsidRPr="00C04F7C">
              <w:rPr>
                <w:rFonts w:ascii="GHEA Grapalat" w:hAnsi="GHEA Grapalat"/>
                <w:sz w:val="24"/>
                <w:szCs w:val="24"/>
                <w:lang w:val="hy-AM"/>
              </w:rPr>
              <w:t>հայտնում ենք հետևյալը.</w:t>
            </w:r>
            <w:r w:rsidR="00762572" w:rsidRPr="00C04F7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762572" w:rsidRPr="00C04F7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762572" w:rsidRPr="00C04F7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762572" w:rsidRPr="00C04F7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762572" w:rsidRPr="00C04F7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762572" w:rsidRPr="00C04F7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>1. Նախագծին կից ներկայացված փաստաթղթերում առկա չեն, Նախագծի 1-ին կետի 2-րդ, 3-րդ, 4-րդ, 7-րդ, 8-րդ, 9-րդ, 11-րդ, 12-րդ, 15-րդ, 16-րդ, 18-րդ, 19-րդ, 20, 21-րդ, 22-րդ, 23-րդ ենթակետերով նախատեսվող տեղեկությունները հիմնավորող փաստաթղթեր, ինչպես նաև Նախագծի 1-ին կետի 4-րդ և 15-րդ ենթակետերով նախատեսվող կարգավորումները կրկնվում են:</w:t>
            </w:r>
          </w:p>
          <w:p w:rsidR="0083193C" w:rsidRPr="00F7630F" w:rsidRDefault="009255BB" w:rsidP="0048059F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</w:p>
        </w:tc>
        <w:tc>
          <w:tcPr>
            <w:tcW w:w="4136" w:type="dxa"/>
          </w:tcPr>
          <w:p w:rsidR="00865808" w:rsidRDefault="003C00BB" w:rsidP="00445A6E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</w:t>
            </w:r>
            <w:r w:rsidR="0083193C" w:rsidRPr="0086580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865808" w:rsidRDefault="00865808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006E0" w:rsidRDefault="00B006E0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006E0" w:rsidRDefault="00B006E0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006E0" w:rsidRDefault="00B006E0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006E0" w:rsidRDefault="00B006E0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006E0" w:rsidRDefault="00B006E0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006E0" w:rsidRDefault="00B006E0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006E0" w:rsidRDefault="00B006E0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006E0" w:rsidRDefault="00B006E0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006E0" w:rsidRDefault="00B006E0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006E0" w:rsidRDefault="00B006E0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006E0" w:rsidRDefault="00B006E0" w:rsidP="003C00BB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006E0" w:rsidRDefault="00B006E0" w:rsidP="00B006E0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</w:t>
            </w:r>
            <w:r w:rsidRPr="0086580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B006E0" w:rsidRDefault="00B006E0" w:rsidP="00B006E0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B006E0" w:rsidRDefault="00B006E0" w:rsidP="00B006E0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B006E0" w:rsidRDefault="00B006E0" w:rsidP="00B006E0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B006E0" w:rsidRDefault="00B006E0" w:rsidP="00B006E0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B006E0" w:rsidRDefault="00B006E0" w:rsidP="00B006E0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B006E0" w:rsidRDefault="00B006E0" w:rsidP="00B006E0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B006E0" w:rsidRDefault="00B006E0" w:rsidP="00B006E0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B006E0" w:rsidRDefault="00B006E0" w:rsidP="00B006E0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B006E0" w:rsidRDefault="00B006E0" w:rsidP="00B006E0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B006E0" w:rsidRDefault="00B006E0" w:rsidP="00B006E0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B006E0" w:rsidRDefault="00B006E0" w:rsidP="00B006E0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B006E0" w:rsidRPr="00F737D2" w:rsidRDefault="00B006E0" w:rsidP="00B006E0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37D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B006E0" w:rsidRDefault="00B006E0" w:rsidP="00B006E0">
            <w:pPr>
              <w:tabs>
                <w:tab w:val="left" w:pos="1438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B006E0" w:rsidRPr="00F7630F" w:rsidRDefault="00B006E0" w:rsidP="00B006E0">
            <w:pPr>
              <w:shd w:val="clear" w:color="auto" w:fill="FFFFFF"/>
              <w:spacing w:line="360" w:lineRule="auto"/>
              <w:ind w:right="12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865808" w:rsidRPr="009255BB" w:rsidTr="000928DC">
        <w:trPr>
          <w:trHeight w:val="345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a3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136" w:type="dxa"/>
            <w:shd w:val="clear" w:color="auto" w:fill="D9D9D9" w:themeFill="background1" w:themeFillShade="D9"/>
          </w:tcPr>
          <w:p w:rsidR="0083193C" w:rsidRPr="00F7630F" w:rsidRDefault="00030F28" w:rsidP="00030F2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28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6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865808" w:rsidRPr="009255BB" w:rsidTr="000928DC">
        <w:trPr>
          <w:trHeight w:val="315"/>
        </w:trPr>
        <w:tc>
          <w:tcPr>
            <w:tcW w:w="6295" w:type="dxa"/>
            <w:vMerge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a3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D9D9D9" w:themeFill="background1" w:themeFillShade="D9"/>
          </w:tcPr>
          <w:p w:rsidR="0083193C" w:rsidRPr="00F7630F" w:rsidRDefault="0083193C" w:rsidP="00030F28">
            <w:pPr>
              <w:tabs>
                <w:tab w:val="left" w:pos="2400"/>
              </w:tabs>
              <w:spacing w:line="360" w:lineRule="auto"/>
              <w:ind w:left="-108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255B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N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Ն/</w:t>
            </w:r>
            <w:r w:rsidR="00CB05A9" w:rsidRPr="009255B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510/</w:t>
            </w:r>
            <w:r w:rsidR="00030F2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3705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</w:t>
            </w:r>
            <w:r w:rsidR="00030F2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2023</w:t>
            </w:r>
          </w:p>
        </w:tc>
      </w:tr>
      <w:tr w:rsidR="0083193C" w:rsidRPr="00824AA8" w:rsidTr="000928DC">
        <w:trPr>
          <w:trHeight w:val="1833"/>
        </w:trPr>
        <w:tc>
          <w:tcPr>
            <w:tcW w:w="6295" w:type="dxa"/>
          </w:tcPr>
          <w:p w:rsidR="0083193C" w:rsidRPr="00F7630F" w:rsidRDefault="00824AA8" w:rsidP="00824AA8">
            <w:pPr>
              <w:tabs>
                <w:tab w:val="left" w:pos="0"/>
              </w:tabs>
              <w:spacing w:line="360" w:lineRule="auto"/>
              <w:ind w:right="5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1) Մառատ Մկրտիչի Միքայելյանի (ծնված՝ 08.01.2005թ.) ծննդյան տարեթվում առկա է վրիպակ, նրա 18 տարին լրացել է ս.թ. հունվարի 8-ին և նա օգտվում է օրենքով սահմանված տարկետման իրավունքից՝ մինչև 19 տարին լրանալու օրը՝ 2024թ. հունվարի 8-ը, որի կապակցությամբ նրա անունը պետք է հանվի ՀՀ կառավարության որոշման նախագծից,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2) Հայկ Անդրանիկի Ավագյանը (ծնված՝ 11.12.2004թ.), Վալերի Յուրայի Մամոյանը (ծնված՝ 07.05.2004թ.), Վաչագան Արթուրի Իսրաելյանը (ծնված՝ 22.07.2004թ.) և Վասիլ Հայկազի Առաքելյանը (ծնված՝ 12.04.2004թ.) ՀՀ ՊՆ Զ և ԶՀԾ կամ տարածքային ստորաբաժանումներում զինվորական հաշվառման կանգնած չեն և նրանց տարկետման տալու հարցը կարող է քննարկվել միայն վերջիններիս կողմից սահմանված կարգով զինվորական հաշվառման կանգնելուց հետո,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3) Արտյոմ Արմանի Գաբրիելյանը (ծնված՝ 17.02.2004թ.), Ֆյոդոր Սարգսյանը (ծնված՝ 22.03.2004թ.), Արման Նորիկի Օհանյանը (ծնված՝ 10.06.2004թ.) և Մաքսիմ Նադրի Սադոյանը (ծնված՝ 22.06.2004թ.) 2022թ. ամառային, իսկ Ֆերդինանդ Վարուժանի Մարտիրոսյանը (ծնված՝ 02.08.2004թ.)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Հովսեփ Ռուբենի Թովմասյանը (ծնված՝ 06.07.2004թ.) 2022թ. ձմեռային զորակոչերի ժամանակ օրենքով սահմանված հիմքով ստացել են տարկետում՝ համապատասխանաբար մինչև 2025թ. ամառային և ձմեռային զորակոչերը։  Արթուր Վարդանի Հովհաննիսյանը (ծնված՝ 13.02.2004թ.) ս.թ. ամառային զորակոչի ժամանակ օրենքով սահմանված հիմքով ստացել է տարկետում՝ մինչև 2026թ. ամառային զորակոչը: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Նշված քաղաքացիներին ՀՀ կառավարության որոշմամբ տարկետ</w:t>
            </w:r>
            <w:r w:rsidR="009335B8">
              <w:rPr>
                <w:rFonts w:ascii="GHEA Grapalat" w:hAnsi="GHEA Grapalat"/>
                <w:sz w:val="24"/>
                <w:szCs w:val="24"/>
                <w:lang w:val="hy-AM"/>
              </w:rPr>
              <w:t>ում տալու անհրաժեշտություն չկա,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4) Արկադի Արթուրի Պողոսյանը (ծնված՝ 02.03.2004թ.) ս.թ. ամառային զորակոչի ժամանակ օրենքով սահմանված հիմքով ստացել է տարկետում 1 տարի ժամկետով՝ մինչև 2024թ. ամառային զորակոչը: Հաշվի առնելով, որ ներկայացված նախագծով նրա ուսումնառությունն ավարտվում է 30.06.2025թ-ին՝ Ա. Պողոսյանի մասով նախագծում պետք է սահմանվի, որ տրվող տարկետումն ուժի մեջ է մտնում գործող տարկետման ժամկետի ավարտման օրվանից,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5) Լեոնիդ Լավրենտի Հարությունյանի (ծնված՝ 04.03.2004թ.) ուսումնառության ժամկետն ավարտվում է 30.06.2024թ., սակայն ըստ ՀՀ ՊՆ Զ և ԶՀ ծառայության կողմից տրված տեղեկատվության՝ Լ. Հարությունյանը հրաժարվել է տարկետման իրավունքից և ենթակա է պարտադիր զինվորական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ծառայության ս.թ. ամառային զորակոչին,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6) Արման Գարիկի Սիմոնյանը (ծնված՝ 21.02.2004թ.), Խաչիկ Գարիկի Սիմոնյանը (ծնված՝ 21.02.2004թ.) և Վահե Սասունի Փարսոյանը (ծնված՝ 11.11.2004թ.) ս.թ. ամառային զորակոչի ժամանակ օրենքով սահմանված հիմքով ազատվել են պարտադիր զինվորական ծառայությունից և հաշվառվել են ՀՀ ԶՈՒ պահեստազորում: Նշված քաղաքացիներին տարկետում տրամադրելու անհրաժեշտությունը բացակայում է,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7) Արա Վարդանի Պետրոսյանը (ծնված՝ 14.10.2004թ.) և Կարապետ Վարդանի Աղասյանը (ծնված՝ 28.12.2004թ.) հանրակրթական կրթական ծրագրով պարտադիր զինվորական ծառայության զորակոչից ստացել են տարկետում մինչև 19 տարին լրանալը՝ 2023թ. ձմեռային զորակոչը, որի կապակցությամբ նպատակահարմար է նրանց տարկետմանն անդրադառնալ  նշված զորակոչի ժամանակ։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4136" w:type="dxa"/>
          </w:tcPr>
          <w:p w:rsidR="00824AA8" w:rsidRPr="00F737D2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37D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P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P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24A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Ընդունվել է մասամբ </w:t>
            </w:r>
            <w:r w:rsidRPr="004A6B3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հաշվի առնելով</w:t>
            </w:r>
            <w:r w:rsidR="000B62ED" w:rsidRPr="004A6B3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այն</w:t>
            </w:r>
            <w:r w:rsidRPr="004A6B3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 որ</w:t>
            </w:r>
            <w:r w:rsidRPr="00824A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24AA8">
              <w:rPr>
                <w:rFonts w:ascii="GHEA Grapalat" w:hAnsi="GHEA Grapalat"/>
                <w:sz w:val="24"/>
                <w:szCs w:val="24"/>
                <w:lang w:val="hy-AM"/>
              </w:rPr>
              <w:t>Հայկ Անդրանիկի Ավագյանը (ծնված՝ 11.12.2004թ.) կանգնած է եղել զինվորական հաշվառման</w:t>
            </w:r>
            <w:r w:rsidR="000B62ED" w:rsidRPr="000B62ED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824A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Երևանի թիվ 4 տարածքային ստորաբաժանումում</w:t>
            </w:r>
            <w:r w:rsidR="00D47FE7" w:rsidRPr="000B62E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824A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824AA8" w:rsidRP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824AA8" w:rsidRP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824AA8" w:rsidRP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824AA8" w:rsidRP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:rsidR="00030F28" w:rsidRDefault="00030F28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24AA8" w:rsidRDefault="00824AA8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24AA8" w:rsidRDefault="00824AA8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24AA8" w:rsidRDefault="00824AA8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24AA8" w:rsidRDefault="00824AA8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 xml:space="preserve">      </w:t>
            </w:r>
            <w:r w:rsidRPr="00824A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     </w:t>
            </w:r>
            <w:r w:rsidRPr="00F737D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9335B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               </w:t>
            </w:r>
            <w:r w:rsidRPr="00F737D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Ընդունվել է </w:t>
            </w: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37D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37D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Pr="00F737D2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37D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Ընդունվել է</w:t>
            </w:r>
          </w:p>
          <w:p w:rsidR="00824AA8" w:rsidRPr="00F737D2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Pr="00F737D2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Pr="00F737D2" w:rsidRDefault="00824AA8" w:rsidP="00824AA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Pr="00F737D2" w:rsidRDefault="00824AA8" w:rsidP="00824AA8">
            <w:pPr>
              <w:tabs>
                <w:tab w:val="left" w:pos="1438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24AA8" w:rsidRPr="00F7630F" w:rsidRDefault="00824AA8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030F28" w:rsidRPr="00446CB7" w:rsidTr="000928DC">
        <w:trPr>
          <w:trHeight w:val="345"/>
        </w:trPr>
        <w:tc>
          <w:tcPr>
            <w:tcW w:w="6295" w:type="dxa"/>
            <w:vMerge w:val="restart"/>
            <w:shd w:val="clear" w:color="auto" w:fill="D0CECE" w:themeFill="background2" w:themeFillShade="E6"/>
          </w:tcPr>
          <w:p w:rsidR="00030F28" w:rsidRPr="00446CB7" w:rsidRDefault="00030F28" w:rsidP="00446CB7">
            <w:pPr>
              <w:pStyle w:val="a3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446CB7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ՀՀ պաշտպանության նախարարություն</w:t>
            </w:r>
          </w:p>
        </w:tc>
        <w:tc>
          <w:tcPr>
            <w:tcW w:w="4136" w:type="dxa"/>
            <w:shd w:val="clear" w:color="auto" w:fill="D0CECE" w:themeFill="background2" w:themeFillShade="E6"/>
          </w:tcPr>
          <w:p w:rsidR="00030F28" w:rsidRPr="00446CB7" w:rsidRDefault="00446CB7" w:rsidP="00446CB7">
            <w:pPr>
              <w:pStyle w:val="a3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14</w:t>
            </w:r>
            <w:r w:rsidR="00030F28" w:rsidRPr="00446CB7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.0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7</w:t>
            </w:r>
            <w:r w:rsidR="00030F28" w:rsidRPr="00446CB7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.2022</w:t>
            </w:r>
          </w:p>
        </w:tc>
      </w:tr>
      <w:tr w:rsidR="00030F28" w:rsidRPr="00446CB7" w:rsidTr="000928DC">
        <w:trPr>
          <w:trHeight w:val="315"/>
        </w:trPr>
        <w:tc>
          <w:tcPr>
            <w:tcW w:w="6295" w:type="dxa"/>
            <w:vMerge/>
            <w:shd w:val="clear" w:color="auto" w:fill="D0CECE" w:themeFill="background2" w:themeFillShade="E6"/>
          </w:tcPr>
          <w:p w:rsidR="00030F28" w:rsidRPr="00446CB7" w:rsidRDefault="00030F28" w:rsidP="00446CB7">
            <w:pPr>
              <w:pStyle w:val="a3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4136" w:type="dxa"/>
            <w:shd w:val="clear" w:color="auto" w:fill="D0CECE" w:themeFill="background2" w:themeFillShade="E6"/>
          </w:tcPr>
          <w:p w:rsidR="00030F28" w:rsidRPr="00446CB7" w:rsidRDefault="00030F28" w:rsidP="00446CB7">
            <w:pPr>
              <w:pStyle w:val="a3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446CB7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NՊՆ/510/</w:t>
            </w:r>
            <w:r w:rsidR="00446CB7"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4222</w:t>
            </w:r>
            <w:r w:rsidRPr="00446CB7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-2023</w:t>
            </w:r>
          </w:p>
        </w:tc>
      </w:tr>
      <w:tr w:rsidR="00030F28" w:rsidRPr="00446CB7" w:rsidTr="000928DC">
        <w:trPr>
          <w:trHeight w:val="1833"/>
        </w:trPr>
        <w:tc>
          <w:tcPr>
            <w:tcW w:w="6295" w:type="dxa"/>
          </w:tcPr>
          <w:p w:rsidR="00030F28" w:rsidRPr="00446CB7" w:rsidRDefault="00824AA8" w:rsidP="00446CB7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1) Արկադի Արթուրի Պողոսյանը (ծնված՝ 02.03.2004թ., ՊՆ Զ և ԶՀԾ Շիրակի ՄՏՍ) ս.թ. ամառային զորակոչի ժամանակ օրենքով սահմանված հիմքով ստացել է տարկետում 1 տարի ժամկետով՝ մինչև 2024թ. ամառային զորակոչը,որի կապակցությամբ առաջարկում ենք որոշման նախագծում նախատեսել, որ նրա տարկետումն ուժի մեջ է մտնում օրենքով սահմանված հիմքով ստացած տարկետման ժամկետի ավարտից հետո,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2) Արթուր Վարդանի Հովհաննիսյանը (ծնված՝ 13.02.2004թ. ՊՆ Զ և ԶՀԾ Երևանի N 4 ՏՍ,) ս.թ. ամառային զորակոչի ժամանակ օրենքով սահմանված հիմքով ստացել է տարկետում 3 տարի ժամկետով՝ մինչև 2026թ. ամառային զորակոչը, որի կապակցությամբ նրան տարկետում տալու անհրաժեշտությունը բացակայում է: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4136" w:type="dxa"/>
          </w:tcPr>
          <w:p w:rsidR="00030F28" w:rsidRDefault="00824AA8" w:rsidP="00E322B9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 xml:space="preserve">Ընդունվել է </w:t>
            </w:r>
          </w:p>
          <w:p w:rsidR="00824AA8" w:rsidRDefault="00824AA8" w:rsidP="00E322B9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824AA8" w:rsidRDefault="00824AA8" w:rsidP="00E322B9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824AA8" w:rsidRDefault="00824AA8" w:rsidP="00E322B9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824AA8" w:rsidRDefault="00824AA8" w:rsidP="00E322B9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824AA8" w:rsidRDefault="00824AA8" w:rsidP="00E322B9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824AA8" w:rsidRDefault="00824AA8" w:rsidP="00E322B9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824AA8" w:rsidRPr="00824AA8" w:rsidRDefault="00824AA8" w:rsidP="00E322B9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 xml:space="preserve">   Ընդունվել է</w:t>
            </w:r>
          </w:p>
        </w:tc>
      </w:tr>
      <w:tr w:rsidR="00EA7D29" w:rsidRPr="00446CB7" w:rsidTr="00EA7D29">
        <w:trPr>
          <w:trHeight w:val="345"/>
        </w:trPr>
        <w:tc>
          <w:tcPr>
            <w:tcW w:w="6295" w:type="dxa"/>
            <w:vMerge w:val="restart"/>
            <w:shd w:val="clear" w:color="auto" w:fill="D0CECE" w:themeFill="background2" w:themeFillShade="E6"/>
          </w:tcPr>
          <w:p w:rsidR="00EA7D29" w:rsidRPr="003E25E0" w:rsidRDefault="00EA7D29" w:rsidP="00EA7D29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Pr="003E25E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վարչապետի</w:t>
            </w:r>
            <w:r w:rsidRPr="003E25E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աշխատակազմ</w:t>
            </w:r>
          </w:p>
          <w:p w:rsidR="00EA7D29" w:rsidRPr="007A44C9" w:rsidRDefault="00EA7D29" w:rsidP="00EA7D2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A44C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Պետաիրավական վարչություն</w:t>
            </w:r>
          </w:p>
          <w:p w:rsidR="00EA7D29" w:rsidRPr="00446CB7" w:rsidRDefault="00EA7D29" w:rsidP="00EA7D29">
            <w:pPr>
              <w:pStyle w:val="a3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4136" w:type="dxa"/>
            <w:shd w:val="clear" w:color="auto" w:fill="D0CECE" w:themeFill="background2" w:themeFillShade="E6"/>
          </w:tcPr>
          <w:p w:rsidR="00EA7D29" w:rsidRPr="00446CB7" w:rsidRDefault="00EA7D29" w:rsidP="00EA7D29">
            <w:pPr>
              <w:pStyle w:val="a3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20</w:t>
            </w:r>
            <w:r w:rsidRPr="00446CB7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.0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7</w:t>
            </w:r>
            <w:r w:rsidRPr="00446CB7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.2022</w:t>
            </w:r>
          </w:p>
        </w:tc>
      </w:tr>
      <w:tr w:rsidR="00EA7D29" w:rsidRPr="00446CB7" w:rsidTr="00EA7D29">
        <w:trPr>
          <w:trHeight w:val="315"/>
        </w:trPr>
        <w:tc>
          <w:tcPr>
            <w:tcW w:w="6295" w:type="dxa"/>
            <w:vMerge/>
            <w:shd w:val="clear" w:color="auto" w:fill="D0CECE" w:themeFill="background2" w:themeFillShade="E6"/>
          </w:tcPr>
          <w:p w:rsidR="00EA7D29" w:rsidRPr="00446CB7" w:rsidRDefault="00EA7D29" w:rsidP="00EA7D29">
            <w:pPr>
              <w:pStyle w:val="a3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4136" w:type="dxa"/>
            <w:shd w:val="clear" w:color="auto" w:fill="D0CECE" w:themeFill="background2" w:themeFillShade="E6"/>
          </w:tcPr>
          <w:p w:rsidR="00EA7D29" w:rsidRPr="00446CB7" w:rsidRDefault="00EA7D29" w:rsidP="00EA7D29">
            <w:pPr>
              <w:pStyle w:val="a3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02/10.36/25045-2023</w:t>
            </w:r>
          </w:p>
        </w:tc>
      </w:tr>
      <w:tr w:rsidR="000928DC" w:rsidRPr="00824AA8" w:rsidTr="000928DC">
        <w:trPr>
          <w:trHeight w:val="1833"/>
        </w:trPr>
        <w:tc>
          <w:tcPr>
            <w:tcW w:w="6295" w:type="dxa"/>
          </w:tcPr>
          <w:p w:rsidR="000928DC" w:rsidRDefault="000928DC" w:rsidP="000928D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0158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Նախագծին կից ներկայացված ամփոփաթերթի ուսումնասիրությունից պարզ է դառնում, որ Պաշտպանության նախարարության</w:t>
            </w:r>
            <w:r w:rsidRPr="005D01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կողմից երկու անգամ հիշատակվել է քաղաքացի </w:t>
            </w:r>
            <w:r w:rsidRPr="00E867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Արկադի Արթուրի Պողոսյանի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2023 թվականի </w:t>
            </w:r>
            <w:r w:rsidRPr="000023F4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ամառային զորակոչի ժամանակ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 տարով տարկետում ստացած լինելու և համապատասխանաբար՝ վերջինիս մասով նախագծի 1-ին կետի 1-ին ենթակետով նախատեսվող</w:t>
            </w:r>
            <w:r w:rsidRPr="000023F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153A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տարկետումն ուժի մեջ մտնելու առանձին ժամկետ </w:t>
            </w:r>
            <w:r w:rsidRPr="00A153A5">
              <w:rPr>
                <w:rFonts w:ascii="GHEA Grapalat" w:hAnsi="GHEA Grapalat"/>
                <w:sz w:val="24"/>
                <w:szCs w:val="24"/>
                <w:lang w:val="hy-AM"/>
              </w:rPr>
              <w:t>սահմանելու անհրաժեշտության մասին</w:t>
            </w:r>
            <w:r w:rsidRPr="00A153A5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Մինչդեռ, չնայած հիշյալ դիտարկումների «ընդունված» լինելու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հանգամանքին՝ այս մասով նշում է կատարվել նախագծի ընդունման հիմնավորման մեջ, սակայն նախագծում որևէ առանձին կարգավորում չնախատեսելու պայմաններում հիշյալ նշումն, ըստ էության, իրավաբանական ուժ չունի: </w:t>
            </w:r>
          </w:p>
          <w:p w:rsidR="000928DC" w:rsidRPr="00191B19" w:rsidRDefault="000928DC" w:rsidP="000928D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2. Նախագծի </w:t>
            </w:r>
            <w:r w:rsidRPr="00043819">
              <w:rPr>
                <w:rFonts w:ascii="GHEA Grapalat" w:hAnsi="GHEA Grapalat"/>
                <w:sz w:val="24"/>
                <w:szCs w:val="24"/>
                <w:lang w:val="hy-AM"/>
              </w:rPr>
              <w:t>1-ին կետի 2-րդ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043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4-րդ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7-րդ</w:t>
            </w:r>
            <w:r w:rsidRPr="00043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ենթակետերով տարկետման հավակնող քաղաքացիների վերաբերյալ ներկայացված փաստաթղթերում առկա </w:t>
            </w:r>
            <w:r w:rsidRPr="00191B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կցագրման վկայականներից պարզ չէ վերջիններիս կողմից հաշվառման ներկայացած լինելու և/կամ նախկինում տարկետում ստացած լինելու հանգամանքները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  <w:r w:rsidRPr="00191B19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0928DC" w:rsidRDefault="000928DC" w:rsidP="000928D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Միևնույն ժամանակ, հարկ է նկատել, որ նախագծի 1-ին կետի 5-րդ ենթակետով տարկետման հակակնող քաղաքացի </w:t>
            </w:r>
            <w:r w:rsidRPr="00191B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Ստյոպա Ռուբենի Անդրեասյանի կցագրման վկայականն ընդհանրապես ներկայացված չէ:</w:t>
            </w:r>
          </w:p>
          <w:p w:rsidR="000928DC" w:rsidRDefault="000928DC" w:rsidP="000928D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Ուստի, նման պայմաններում հնարավոր չէ գնահատել առաջարկվող հիմքով համապատասխան քաղաքացիներին տարկետում տալու իրավաչափությունը: </w:t>
            </w:r>
          </w:p>
          <w:p w:rsidR="000928DC" w:rsidRDefault="000928DC" w:rsidP="000928D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3.</w:t>
            </w:r>
            <w:r w:rsidRPr="00AA46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043819">
              <w:rPr>
                <w:rFonts w:ascii="GHEA Grapalat" w:hAnsi="GHEA Grapalat"/>
                <w:sz w:val="24"/>
                <w:szCs w:val="24"/>
                <w:lang w:val="hy-AM"/>
              </w:rPr>
              <w:t>1-ին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կետի 6</w:t>
            </w:r>
            <w:r w:rsidRPr="00043819">
              <w:rPr>
                <w:rFonts w:ascii="GHEA Grapalat" w:hAnsi="GHEA Grapalat"/>
                <w:sz w:val="24"/>
                <w:szCs w:val="24"/>
                <w:lang w:val="hy-AM"/>
              </w:rPr>
              <w:t>-րդ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ենթակետով որպես քաղաքացու ուսումնառության վայր է սահմանվել «Արագածոտնի մարզի </w:t>
            </w:r>
            <w:r w:rsidRPr="00F16D8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Առուճի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միջնակարգ դպրոցը»՝ մինչդեռ բնակավայրի ճիշտ գրելաձևը </w:t>
            </w:r>
            <w:r w:rsidRPr="00D550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«ր»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տառով է: </w:t>
            </w:r>
          </w:p>
          <w:p w:rsidR="000928DC" w:rsidRDefault="000928DC" w:rsidP="000928D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ab/>
              <w:t xml:space="preserve">4. Նախագծի 1-ին կետի 9-րդ ենթակետով տարկետման հավակնող քաղաքացու մասով ներկայացված փաստաթղթերի, մասնավորապես՝ համապատասխան ուսումնական հաստատությունից ստացված տեղեկանքից պարզ չէ վերջինիս ուսումնառություն ավարտելու հստակ ժամկետը: Փոխարենը հիշյալ տեղեկանքում կատարված է հետևյալ նշումը </w:t>
            </w:r>
            <w:r w:rsidRPr="0084052B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«Սովորում է 11-րդ դասարանում (երկտարեցի է 19 տարեկանը լրացել է 2023 թ-ի հունվարի 11-ին)»: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Հետևաբար, տարկետման հնարավորություն սահմանող դրույթում ճիշտ տվյալներ նախատեսելու համար կարևոր է ապահովել </w:t>
            </w:r>
            <w:r w:rsidRPr="000145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ուսումնառությունն ավարտելու վերաբերյալ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145F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պատշաճ նշում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պարունակող տեղեկանքի ներկայացումը: </w:t>
            </w:r>
          </w:p>
          <w:p w:rsidR="000928DC" w:rsidRDefault="000928DC" w:rsidP="000928DC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Միևնույն ժամանակ, նախագծի 1-ին կետի 13-րդ ենթակետով ուսումնառության ժամկետի ավարտ նշվում է </w:t>
            </w:r>
            <w:r w:rsidRPr="006E17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2025 թվականի հունիսի 30-ը,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սակայն ներկայացված փաստաթղթերից բխում է, որ ուսումնառության ավարտը նախատեսվում է </w:t>
            </w:r>
            <w:r w:rsidRPr="006E17A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2025 թվականի հունվարի 31-ին: </w:t>
            </w:r>
          </w:p>
          <w:p w:rsidR="000928DC" w:rsidRPr="00446CB7" w:rsidRDefault="000928DC" w:rsidP="000928DC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</w:tcPr>
          <w:p w:rsidR="000928DC" w:rsidRDefault="000928DC" w:rsidP="005459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lastRenderedPageBreak/>
              <w:t xml:space="preserve">Ընդունվել է </w:t>
            </w:r>
          </w:p>
          <w:p w:rsidR="000928DC" w:rsidRDefault="000928DC" w:rsidP="005459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5459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5459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5459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5459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5459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5459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 xml:space="preserve"> </w:t>
            </w:r>
          </w:p>
          <w:p w:rsidR="000928DC" w:rsidRDefault="000928DC" w:rsidP="005459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5459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5459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5459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5459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5459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5459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5459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5459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 xml:space="preserve">  Ընդունվել է</w:t>
            </w:r>
          </w:p>
          <w:p w:rsidR="000928DC" w:rsidRDefault="000928DC" w:rsidP="005459DC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Հայկ Անդրանիկի Ավագյանի և </w:t>
            </w:r>
            <w:r w:rsidRPr="005C4BF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Նարեկ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Գևորգի Ալեքսանյանի կցագրման վկայականները կցվել են</w:t>
            </w:r>
            <w:r>
              <w:rPr>
                <w:rFonts w:ascii="GHEA Grapalat" w:hAnsi="GHEA Grapalat" w:cs="GHEA Grapalat"/>
                <w:sz w:val="24"/>
                <w:szCs w:val="24"/>
                <w:lang w:val="ru-RU"/>
              </w:rPr>
              <w:t>:</w:t>
            </w:r>
          </w:p>
          <w:p w:rsidR="001120F5" w:rsidRDefault="001120F5" w:rsidP="005459DC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ru-RU"/>
              </w:rPr>
              <w:t>Ռոման Քաջիկի Բաբայանը չի ընդգրկվել նախագծում, քանի որ ազատվել է</w:t>
            </w:r>
            <w:bookmarkStart w:id="0" w:name="_GoBack"/>
            <w:bookmarkEnd w:id="0"/>
            <w:r>
              <w:rPr>
                <w:rFonts w:ascii="GHEA Grapalat" w:hAnsi="GHEA Grapalat" w:cs="GHEA Grapalat"/>
                <w:sz w:val="24"/>
                <w:szCs w:val="24"/>
                <w:lang w:val="ru-RU"/>
              </w:rPr>
              <w:t xml:space="preserve"> պարտադիր զինվորական ծառայությունից առողջական վիճակից ելնելով:</w:t>
            </w:r>
          </w:p>
          <w:p w:rsidR="000928DC" w:rsidRDefault="000928DC" w:rsidP="005459DC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</w:p>
          <w:p w:rsidR="000928DC" w:rsidRDefault="000928DC" w:rsidP="005459DC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</w:p>
          <w:p w:rsidR="000928DC" w:rsidRDefault="000928DC" w:rsidP="000928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 xml:space="preserve">  Ընդունվել է</w:t>
            </w:r>
          </w:p>
          <w:p w:rsidR="000928DC" w:rsidRDefault="000928DC" w:rsidP="000928DC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ru-RU"/>
              </w:rPr>
            </w:pPr>
            <w:r w:rsidRPr="00191B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Ստյոպա Ռուբենի Անդրեասյանի</w:t>
            </w: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կցագրման վկայականը կցվել է</w:t>
            </w:r>
            <w:r>
              <w:rPr>
                <w:rFonts w:ascii="GHEA Grapalat" w:hAnsi="GHEA Grapalat" w:cs="GHEA Grapalat"/>
                <w:sz w:val="24"/>
                <w:szCs w:val="24"/>
                <w:lang w:val="ru-RU"/>
              </w:rPr>
              <w:t>:</w:t>
            </w:r>
          </w:p>
          <w:p w:rsidR="000928DC" w:rsidRDefault="000928DC" w:rsidP="000928D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0928D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0928D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0928D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0928D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0928D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0928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lastRenderedPageBreak/>
              <w:t xml:space="preserve">  Ընդունվել է</w:t>
            </w:r>
          </w:p>
          <w:p w:rsidR="000928DC" w:rsidRDefault="000928DC" w:rsidP="000928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0928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0928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0928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0928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 xml:space="preserve">  Ընդունվել է</w:t>
            </w:r>
          </w:p>
          <w:p w:rsidR="000928DC" w:rsidRDefault="000928DC" w:rsidP="000928D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 xml:space="preserve">            տեղեկանքը կցվել է </w:t>
            </w:r>
          </w:p>
          <w:p w:rsidR="000928DC" w:rsidRDefault="000928DC" w:rsidP="000928D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0928D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0928D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0928D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0928D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0928D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0928D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0928D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0928D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0928D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0928D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0928D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0928D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Default="000928DC" w:rsidP="000928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 xml:space="preserve">  Ընդունվել է</w:t>
            </w:r>
          </w:p>
          <w:p w:rsidR="000928DC" w:rsidRDefault="000928DC" w:rsidP="000928D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  <w:p w:rsidR="000928DC" w:rsidRPr="000928DC" w:rsidRDefault="000928DC" w:rsidP="000928D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</w:p>
        </w:tc>
      </w:tr>
    </w:tbl>
    <w:p w:rsidR="00865808" w:rsidRPr="005C55F2" w:rsidRDefault="00865808" w:rsidP="000928DC">
      <w:pPr>
        <w:tabs>
          <w:tab w:val="left" w:pos="1770"/>
        </w:tabs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83193C" w:rsidRPr="00865808" w:rsidRDefault="0083193C" w:rsidP="00445A6E">
      <w:pPr>
        <w:tabs>
          <w:tab w:val="left" w:pos="1770"/>
        </w:tabs>
        <w:spacing w:line="360" w:lineRule="auto"/>
        <w:ind w:left="180" w:firstLine="45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</w:pPr>
    </w:p>
    <w:sectPr w:rsidR="0083193C" w:rsidRPr="00865808" w:rsidSect="009335B8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A91937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4D0C09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47"/>
    <w:rsid w:val="00030F28"/>
    <w:rsid w:val="0005481C"/>
    <w:rsid w:val="00075D46"/>
    <w:rsid w:val="000928DC"/>
    <w:rsid w:val="000B62ED"/>
    <w:rsid w:val="001120F5"/>
    <w:rsid w:val="00147EBE"/>
    <w:rsid w:val="001568E9"/>
    <w:rsid w:val="00195CDC"/>
    <w:rsid w:val="001A0DA2"/>
    <w:rsid w:val="00255B1F"/>
    <w:rsid w:val="00297835"/>
    <w:rsid w:val="002B46E6"/>
    <w:rsid w:val="002C3A10"/>
    <w:rsid w:val="002D1AE9"/>
    <w:rsid w:val="003464A0"/>
    <w:rsid w:val="00396AC5"/>
    <w:rsid w:val="003C00BB"/>
    <w:rsid w:val="003C661E"/>
    <w:rsid w:val="00416F3D"/>
    <w:rsid w:val="00445A6E"/>
    <w:rsid w:val="00446CB7"/>
    <w:rsid w:val="00467BA4"/>
    <w:rsid w:val="0048059F"/>
    <w:rsid w:val="004A6B32"/>
    <w:rsid w:val="004C0EAD"/>
    <w:rsid w:val="004F7D4E"/>
    <w:rsid w:val="005C55F2"/>
    <w:rsid w:val="005E1AF7"/>
    <w:rsid w:val="005F3B3C"/>
    <w:rsid w:val="00640360"/>
    <w:rsid w:val="006462E7"/>
    <w:rsid w:val="0074230A"/>
    <w:rsid w:val="0075686C"/>
    <w:rsid w:val="00762572"/>
    <w:rsid w:val="00776978"/>
    <w:rsid w:val="00780754"/>
    <w:rsid w:val="007A5979"/>
    <w:rsid w:val="007E3074"/>
    <w:rsid w:val="00810196"/>
    <w:rsid w:val="00824AA8"/>
    <w:rsid w:val="0083193C"/>
    <w:rsid w:val="00840128"/>
    <w:rsid w:val="00845205"/>
    <w:rsid w:val="00857005"/>
    <w:rsid w:val="00865808"/>
    <w:rsid w:val="008B4850"/>
    <w:rsid w:val="008E7248"/>
    <w:rsid w:val="009255BB"/>
    <w:rsid w:val="009335B8"/>
    <w:rsid w:val="00961284"/>
    <w:rsid w:val="009B265D"/>
    <w:rsid w:val="009B7FEF"/>
    <w:rsid w:val="009E5B5B"/>
    <w:rsid w:val="00A56D47"/>
    <w:rsid w:val="00A97AFB"/>
    <w:rsid w:val="00AA493C"/>
    <w:rsid w:val="00AB5E6F"/>
    <w:rsid w:val="00AE1F3F"/>
    <w:rsid w:val="00AE3176"/>
    <w:rsid w:val="00B006E0"/>
    <w:rsid w:val="00B115F2"/>
    <w:rsid w:val="00B61B05"/>
    <w:rsid w:val="00C126D3"/>
    <w:rsid w:val="00C3759A"/>
    <w:rsid w:val="00C53848"/>
    <w:rsid w:val="00C63EF7"/>
    <w:rsid w:val="00C66F69"/>
    <w:rsid w:val="00CB05A9"/>
    <w:rsid w:val="00CC335E"/>
    <w:rsid w:val="00D055E6"/>
    <w:rsid w:val="00D12842"/>
    <w:rsid w:val="00D47FE7"/>
    <w:rsid w:val="00D6213E"/>
    <w:rsid w:val="00DA532B"/>
    <w:rsid w:val="00E52CA6"/>
    <w:rsid w:val="00EA3B0F"/>
    <w:rsid w:val="00EA7D29"/>
    <w:rsid w:val="00ED244C"/>
    <w:rsid w:val="00F33229"/>
    <w:rsid w:val="00F737D2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C40E93-BA9F-4B5E-90DF-2161D4EFB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16F3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4">
    <w:name w:val="Table Grid"/>
    <w:basedOn w:val="a1"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845205"/>
    <w:rPr>
      <w:b/>
      <w:bCs/>
    </w:rPr>
  </w:style>
  <w:style w:type="character" w:styleId="a6">
    <w:name w:val="Hyperlink"/>
    <w:basedOn w:val="a0"/>
    <w:uiPriority w:val="99"/>
    <w:unhideWhenUsed/>
    <w:rsid w:val="00845205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E307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E3074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a9">
    <w:name w:val="Normal (Web)"/>
    <w:basedOn w:val="a"/>
    <w:uiPriority w:val="99"/>
    <w:unhideWhenUsed/>
    <w:rsid w:val="0083193C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5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8</Pages>
  <Words>1292</Words>
  <Characters>7368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https://mul2-edu.gov.am/tasks/1311104/oneclick/08739ce229559e20e8587a1f134250767d5ea3aeb5ea0c2c94ac0011481c65be.docx?token=1195bc8e44d8ee453fbb91f14af25adf</cp:keywords>
  <dc:description/>
  <cp:lastModifiedBy>Пользователь Windows</cp:lastModifiedBy>
  <cp:revision>65</cp:revision>
  <cp:lastPrinted>2022-04-08T06:37:00Z</cp:lastPrinted>
  <dcterms:created xsi:type="dcterms:W3CDTF">2022-04-07T12:18:00Z</dcterms:created>
  <dcterms:modified xsi:type="dcterms:W3CDTF">2023-07-21T14:24:00Z</dcterms:modified>
</cp:coreProperties>
</file>