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4E1" w:rsidRPr="004F24E1" w:rsidRDefault="004F24E1" w:rsidP="004F24E1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4F24E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4EE3" w:rsidRPr="00634EE3" w:rsidRDefault="00634EE3" w:rsidP="00634EE3">
      <w:pPr>
        <w:tabs>
          <w:tab w:val="left" w:pos="3544"/>
        </w:tabs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634EE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«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ՖՅՈԴՈՐ  ՄԻԽԱՅԻԼԻ ՉԻՏԻՊԱԽՈՎՅԱՆԻՆ 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ՇԱՐՔԱՅԻՆ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ԿԱԶՄԻ</w:t>
      </w:r>
    </w:p>
    <w:p w:rsidR="00634EE3" w:rsidRPr="00634EE3" w:rsidRDefault="00634EE3" w:rsidP="00634EE3">
      <w:pPr>
        <w:tabs>
          <w:tab w:val="left" w:pos="3544"/>
        </w:tabs>
        <w:spacing w:after="0" w:line="360" w:lineRule="auto"/>
        <w:jc w:val="center"/>
        <w:rPr>
          <w:rFonts w:ascii="GHEA Grapalat" w:eastAsia="Times New Roman" w:hAnsi="GHEA Grapalat" w:cs="IRTEK Courier"/>
          <w:b/>
          <w:sz w:val="24"/>
          <w:szCs w:val="24"/>
          <w:lang w:val="fr-FR" w:eastAsia="ru-RU"/>
        </w:rPr>
      </w:pPr>
      <w:r w:rsidRPr="00634EE3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ՊԱՐՏԱԴԻՐ</w:t>
      </w:r>
      <w:r w:rsidRPr="00634EE3">
        <w:rPr>
          <w:rFonts w:ascii="GHEA Grapalat" w:eastAsia="Times New Roman" w:hAnsi="GHEA Grapalat" w:cs="IRTEK Courier"/>
          <w:b/>
          <w:sz w:val="24"/>
          <w:szCs w:val="24"/>
          <w:lang w:val="fr-FR" w:eastAsia="ru-RU"/>
        </w:rPr>
        <w:t xml:space="preserve"> 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ԶԻՆՎՈՐԱԿԱՆ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ԾԱՌԱՅՈՒԹՅ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ՈՒՆԻՑ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</w:t>
      </w:r>
      <w:r w:rsidRPr="00634EE3">
        <w:rPr>
          <w:rFonts w:ascii="GHEA Grapalat" w:eastAsia="Times New Roman" w:hAnsi="GHEA Grapalat" w:cs="IRTEK Courier"/>
          <w:b/>
          <w:sz w:val="24"/>
          <w:szCs w:val="24"/>
          <w:lang w:val="fr-FR" w:eastAsia="ru-RU"/>
        </w:rPr>
        <w:t xml:space="preserve">ԶԱՏԵԼՈՒ 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ՄԱ</w:t>
      </w:r>
      <w:r w:rsidRPr="00634EE3">
        <w:rPr>
          <w:rFonts w:ascii="GHEA Grapalat" w:eastAsia="Times New Roman" w:hAnsi="GHEA Grapalat" w:cs="IRTEK Courier"/>
          <w:b/>
          <w:sz w:val="24"/>
          <w:szCs w:val="24"/>
          <w:lang w:val="fr-FR" w:eastAsia="ru-RU"/>
        </w:rPr>
        <w:t>U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ԻՆ</w:t>
      </w:r>
      <w:r w:rsidRPr="00634EE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»</w:t>
      </w:r>
    </w:p>
    <w:p w:rsidR="004F24E1" w:rsidRPr="00634EE3" w:rsidRDefault="004F24E1" w:rsidP="004F24E1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34EE3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ՀԱՅԱՍՏԱՆԻ</w:t>
      </w:r>
      <w:r w:rsidRPr="00634EE3">
        <w:rPr>
          <w:rFonts w:ascii="GHEA Grapalat" w:eastAsia="Calibri" w:hAnsi="GHEA Grapalat" w:cs="Times New Roman"/>
          <w:b/>
          <w:noProof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ՀԱՆՐԱՊԵՏՈՒԹՅԱՆ</w:t>
      </w:r>
      <w:r w:rsidRPr="00634EE3">
        <w:rPr>
          <w:rFonts w:ascii="GHEA Grapalat" w:eastAsia="Calibri" w:hAnsi="GHEA Grapalat" w:cs="Times New Roman"/>
          <w:b/>
          <w:noProof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ԿԱՌԱՎԱՐՈՒԹՅԱՆ</w:t>
      </w:r>
      <w:r w:rsidRPr="00634EE3">
        <w:rPr>
          <w:rFonts w:ascii="GHEA Grapalat" w:eastAsia="Calibri" w:hAnsi="GHEA Grapalat" w:cs="Times New Roman"/>
          <w:b/>
          <w:noProof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</w:t>
      </w:r>
      <w:r w:rsidRPr="00634EE3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Pr="00634EE3">
        <w:rPr>
          <w:rFonts w:ascii="GHEA Grapalat" w:eastAsia="Calibri" w:hAnsi="GHEA Grapalat" w:cs="Sylfaen"/>
          <w:b/>
          <w:sz w:val="24"/>
          <w:szCs w:val="24"/>
          <w:shd w:val="clear" w:color="auto" w:fill="FFFFFF"/>
        </w:rPr>
        <w:t>Ի</w:t>
      </w:r>
      <w:r w:rsidRPr="00634EE3">
        <w:rPr>
          <w:rFonts w:ascii="GHEA Grapalat" w:eastAsia="Calibri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Pr="00634EE3">
        <w:rPr>
          <w:rFonts w:ascii="GHEA Grapalat" w:eastAsia="Calibri" w:hAnsi="GHEA Grapalat" w:cs="Times New Roman"/>
          <w:b/>
          <w:sz w:val="24"/>
          <w:szCs w:val="24"/>
        </w:rPr>
        <w:t>ՎԵՐԱԲԵՐՅԱԼ</w:t>
      </w:r>
      <w:r w:rsidRPr="00634EE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ՇԱՀԱԳՐԳԻՌ ՄԱՐՄԻՆՆԵՐԻՑ</w:t>
      </w:r>
      <w:r w:rsidRPr="00634EE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34EE3">
        <w:rPr>
          <w:rFonts w:ascii="GHEA Grapalat" w:eastAsia="Calibri" w:hAnsi="GHEA Grapalat" w:cs="Times New Roman"/>
          <w:b/>
          <w:sz w:val="24"/>
          <w:szCs w:val="24"/>
        </w:rPr>
        <w:t>ՍՏԱՑՎԱԾ</w:t>
      </w:r>
      <w:r w:rsidRPr="00634EE3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Times New Roman"/>
          <w:b/>
          <w:sz w:val="24"/>
          <w:szCs w:val="24"/>
        </w:rPr>
        <w:t>ԱՌԱՐԿՈՒԹՅՈՒՆՆԵՐԻ</w:t>
      </w:r>
      <w:r w:rsidRPr="00634EE3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Times New Roman"/>
          <w:b/>
          <w:sz w:val="24"/>
          <w:szCs w:val="24"/>
        </w:rPr>
        <w:t>ԵՎ</w:t>
      </w:r>
      <w:r w:rsidRPr="00634EE3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634EE3">
        <w:rPr>
          <w:rFonts w:ascii="GHEA Grapalat" w:eastAsia="Calibri" w:hAnsi="GHEA Grapalat" w:cs="Times New Roman"/>
          <w:b/>
          <w:sz w:val="24"/>
          <w:szCs w:val="24"/>
        </w:rPr>
        <w:t>ԱՌԱՋԱՐԿՈՒԹՅՈՒՆՆԵՐԻ</w:t>
      </w:r>
    </w:p>
    <w:tbl>
      <w:tblPr>
        <w:tblStyle w:val="TableGrid1"/>
        <w:tblW w:w="1098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740"/>
        <w:gridCol w:w="540"/>
        <w:gridCol w:w="72"/>
        <w:gridCol w:w="33"/>
        <w:gridCol w:w="2595"/>
      </w:tblGrid>
      <w:tr w:rsidR="004F24E1" w:rsidRPr="004F24E1" w:rsidTr="00CA1309">
        <w:trPr>
          <w:trHeight w:val="233"/>
        </w:trPr>
        <w:tc>
          <w:tcPr>
            <w:tcW w:w="8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4F24E1" w:rsidRPr="004F24E1" w:rsidRDefault="004F24E1" w:rsidP="004F24E1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F24E1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4F24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Պաշտպանության նախարարություն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4F24E1" w:rsidRPr="004F24E1" w:rsidRDefault="00A27404" w:rsidP="004F24E1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.06</w:t>
            </w:r>
            <w:r w:rsidR="004F24E1" w:rsidRPr="004F24E1">
              <w:rPr>
                <w:rFonts w:ascii="GHEA Grapalat" w:hAnsi="GHEA Grapalat"/>
                <w:b/>
                <w:sz w:val="24"/>
                <w:szCs w:val="24"/>
              </w:rPr>
              <w:t>.2023 թ.</w:t>
            </w:r>
          </w:p>
        </w:tc>
      </w:tr>
      <w:tr w:rsidR="004F24E1" w:rsidRPr="004F24E1" w:rsidTr="00CA1309">
        <w:trPr>
          <w:trHeight w:val="390"/>
        </w:trPr>
        <w:tc>
          <w:tcPr>
            <w:tcW w:w="8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4E1" w:rsidRPr="004F24E1" w:rsidRDefault="004F24E1" w:rsidP="004F24E1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4F24E1" w:rsidRPr="004F24E1" w:rsidRDefault="00A27404" w:rsidP="004F24E1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A27404">
              <w:rPr>
                <w:rFonts w:ascii="GHEA Grapalat" w:hAnsi="GHEA Grapalat"/>
                <w:b/>
                <w:sz w:val="24"/>
                <w:szCs w:val="24"/>
              </w:rPr>
              <w:t>ՊՆ/510/3140-2023</w:t>
            </w:r>
          </w:p>
        </w:tc>
      </w:tr>
      <w:tr w:rsidR="004F24E1" w:rsidRPr="004F24E1" w:rsidTr="00CA1309">
        <w:trPr>
          <w:trHeight w:val="390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4E1" w:rsidRPr="004F24E1" w:rsidRDefault="004F24E1" w:rsidP="004F24E1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F24E1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4F24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F24E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24E1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4F24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24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4E1" w:rsidRPr="004F24E1" w:rsidRDefault="004F24E1" w:rsidP="004F24E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F24E1">
              <w:rPr>
                <w:rFonts w:ascii="GHEA Grapalat" w:hAnsi="GHEA Grapalat"/>
                <w:b/>
                <w:sz w:val="24"/>
                <w:szCs w:val="24"/>
              </w:rPr>
              <w:t>Ը</w:t>
            </w:r>
            <w:r w:rsidRPr="004F24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 w:rsidRPr="004F24E1">
              <w:rPr>
                <w:rFonts w:ascii="GHEA Grapalat" w:hAnsi="GHEA Grapalat"/>
                <w:b/>
                <w:sz w:val="24"/>
                <w:szCs w:val="24"/>
              </w:rPr>
              <w:t>է</w:t>
            </w:r>
          </w:p>
        </w:tc>
      </w:tr>
      <w:tr w:rsidR="004F24E1" w:rsidRPr="004F24E1" w:rsidTr="00CA1309">
        <w:trPr>
          <w:trHeight w:val="503"/>
        </w:trPr>
        <w:tc>
          <w:tcPr>
            <w:tcW w:w="83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4F24E1" w:rsidRPr="004F24E1" w:rsidRDefault="004F24E1" w:rsidP="004F24E1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F24E1">
              <w:rPr>
                <w:rFonts w:ascii="GHEA Grapalat" w:hAnsi="GHEA Grapalat"/>
              </w:rPr>
              <w:t xml:space="preserve">   </w:t>
            </w:r>
          </w:p>
          <w:p w:rsidR="004F24E1" w:rsidRPr="004F24E1" w:rsidRDefault="00CA1309" w:rsidP="004F24E1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4F24E1" w:rsidRPr="004F24E1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4F24E1" w:rsidRPr="004F24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F24E1" w:rsidRPr="004F24E1">
              <w:rPr>
                <w:rFonts w:ascii="GHEA Grapalat" w:hAnsi="GHEA Grapalat"/>
                <w:b/>
                <w:sz w:val="24"/>
                <w:szCs w:val="24"/>
              </w:rPr>
              <w:t>Ար</w:t>
            </w:r>
            <w:proofErr w:type="spellEnd"/>
            <w:r w:rsidR="004F24E1" w:rsidRPr="004F24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դարադատության </w:t>
            </w:r>
            <w:proofErr w:type="spellStart"/>
            <w:r w:rsidR="004F24E1" w:rsidRPr="004F24E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4F24E1" w:rsidRPr="004F24E1" w:rsidRDefault="004F24E1" w:rsidP="004F24E1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F24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Pr="004F24E1">
              <w:rPr>
                <w:rFonts w:ascii="GHEA Grapalat" w:hAnsi="GHEA Grapalat"/>
                <w:b/>
                <w:sz w:val="24"/>
                <w:szCs w:val="24"/>
              </w:rPr>
              <w:t>.06.2023 թ.</w:t>
            </w:r>
          </w:p>
        </w:tc>
      </w:tr>
      <w:tr w:rsidR="004F24E1" w:rsidRPr="004F24E1" w:rsidTr="00CA1309">
        <w:trPr>
          <w:trHeight w:val="377"/>
        </w:trPr>
        <w:tc>
          <w:tcPr>
            <w:tcW w:w="83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4E1" w:rsidRPr="004F24E1" w:rsidRDefault="004F24E1" w:rsidP="004F24E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4F24E1" w:rsidRPr="004F24E1" w:rsidRDefault="000D4E85" w:rsidP="004F24E1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D4E85">
              <w:rPr>
                <w:rFonts w:ascii="GHEA Grapalat" w:hAnsi="GHEA Grapalat" w:cs="Sylfaen"/>
                <w:b/>
                <w:sz w:val="24"/>
                <w:szCs w:val="24"/>
              </w:rPr>
              <w:t>27.2/28634-2023</w:t>
            </w:r>
          </w:p>
        </w:tc>
      </w:tr>
      <w:tr w:rsidR="004F24E1" w:rsidRPr="004F24E1" w:rsidTr="00CA1309">
        <w:trPr>
          <w:trHeight w:val="602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24E1" w:rsidRPr="004F24E1" w:rsidRDefault="004F24E1" w:rsidP="004F24E1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F24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F24E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24E1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4F24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24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F24E1" w:rsidRPr="004F24E1" w:rsidRDefault="004F24E1" w:rsidP="004F24E1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F24E1">
              <w:rPr>
                <w:rFonts w:ascii="GHEA Grapalat" w:hAnsi="GHEA Grapalat"/>
                <w:b/>
                <w:sz w:val="24"/>
                <w:szCs w:val="24"/>
              </w:rPr>
              <w:t>Ը</w:t>
            </w:r>
            <w:r w:rsidRPr="004F24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 w:rsidRPr="004F24E1">
              <w:rPr>
                <w:rFonts w:ascii="GHEA Grapalat" w:hAnsi="GHEA Grapalat"/>
                <w:b/>
                <w:sz w:val="24"/>
                <w:szCs w:val="24"/>
              </w:rPr>
              <w:t>է</w:t>
            </w:r>
          </w:p>
        </w:tc>
      </w:tr>
      <w:tr w:rsidR="00CA1309" w:rsidRPr="004F24E1" w:rsidTr="00CA1309">
        <w:trPr>
          <w:trHeight w:val="602"/>
        </w:trPr>
        <w:tc>
          <w:tcPr>
            <w:tcW w:w="83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CA1309" w:rsidRPr="00CA1309" w:rsidRDefault="00CA1309" w:rsidP="004F24E1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Հայաստանի Հանրապետության վարչապետի աշխատակազմի պետաիրավական վարչություն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1309" w:rsidRPr="00C51A67" w:rsidRDefault="00C51A67" w:rsidP="004F24E1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26.06.2023 Թ.</w:t>
            </w:r>
          </w:p>
        </w:tc>
      </w:tr>
      <w:tr w:rsidR="00CA1309" w:rsidRPr="004F24E1" w:rsidTr="00CA1309">
        <w:trPr>
          <w:trHeight w:val="602"/>
        </w:trPr>
        <w:tc>
          <w:tcPr>
            <w:tcW w:w="838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CA1309" w:rsidRPr="004F24E1" w:rsidRDefault="00CA1309" w:rsidP="004F24E1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1309" w:rsidRPr="004F24E1" w:rsidRDefault="00C51A67" w:rsidP="004F24E1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51A67">
              <w:rPr>
                <w:rFonts w:ascii="GHEA Grapalat" w:hAnsi="GHEA Grapalat"/>
                <w:b/>
                <w:sz w:val="24"/>
                <w:szCs w:val="24"/>
              </w:rPr>
              <w:t>02/10.36/21549-2023</w:t>
            </w:r>
          </w:p>
        </w:tc>
      </w:tr>
      <w:tr w:rsidR="00CA1309" w:rsidRPr="00292D24" w:rsidTr="00CA1309">
        <w:trPr>
          <w:trHeight w:val="602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309" w:rsidRPr="00CA1309" w:rsidRDefault="00CA1309" w:rsidP="00CA1309">
            <w:pPr>
              <w:spacing w:after="0" w:line="360" w:lineRule="auto"/>
              <w:ind w:left="-180" w:right="-36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CA1309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ԵԶՐԱԿԱՑՈՒԹՅՈՒՆ</w:t>
            </w:r>
          </w:p>
          <w:p w:rsidR="00CA1309" w:rsidRPr="00CA1309" w:rsidRDefault="00CA1309" w:rsidP="00CA130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bidi="en-US"/>
              </w:rPr>
            </w:pPr>
            <w:r w:rsidRPr="00CA1309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bidi="en-US"/>
              </w:rPr>
              <w:t>«</w:t>
            </w:r>
            <w:r w:rsidRPr="00CA1309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bidi="en-US"/>
              </w:rPr>
              <w:t xml:space="preserve">ՖՅՈԴՈՐ  ՄԻԽԱՅԻԼԻ ՉԻՏԻՊԱԽՈՎՅԱՆԻՆ </w:t>
            </w:r>
            <w:r w:rsidRPr="00CA1309">
              <w:rPr>
                <w:rFonts w:ascii="GHEA Grapalat" w:eastAsia="Times New Roman" w:hAnsi="GHEA Grapalat"/>
                <w:b/>
                <w:sz w:val="24"/>
                <w:szCs w:val="24"/>
                <w:lang w:val="af-ZA" w:bidi="en-US"/>
              </w:rPr>
              <w:t>ՇԱՐՔԱՅԻՆ ԿԱԶՄԻ ՊԱՐՏԱԴԻՐ</w:t>
            </w:r>
            <w:r w:rsidRPr="00CA1309">
              <w:rPr>
                <w:rFonts w:ascii="GHEA Grapalat" w:eastAsia="Times New Roman" w:hAnsi="GHEA Grapalat"/>
                <w:b/>
                <w:sz w:val="24"/>
                <w:szCs w:val="24"/>
                <w:lang w:val="hy-AM" w:bidi="en-US"/>
              </w:rPr>
              <w:t xml:space="preserve"> ԶԻՆՎՈՐԱԿԱՆ</w:t>
            </w:r>
            <w:r w:rsidRPr="00CA1309">
              <w:rPr>
                <w:rFonts w:ascii="GHEA Grapalat" w:eastAsia="Times New Roman" w:hAnsi="GHEA Grapalat"/>
                <w:b/>
                <w:sz w:val="24"/>
                <w:szCs w:val="24"/>
                <w:lang w:val="af-ZA" w:bidi="en-US"/>
              </w:rPr>
              <w:t xml:space="preserve"> ԾԱՌԱՅՈՒԹՅՈՒՆԻՑ ԱԶԱՏԵԼՈՒ </w:t>
            </w:r>
            <w:r w:rsidRPr="00CA1309">
              <w:rPr>
                <w:rFonts w:ascii="GHEA Grapalat" w:eastAsia="Times New Roman" w:hAnsi="GHEA Grapalat"/>
                <w:b/>
                <w:sz w:val="24"/>
                <w:szCs w:val="24"/>
                <w:lang w:val="hy-AM" w:bidi="en-US"/>
              </w:rPr>
              <w:t>ՄԱՍԻՆ» ՀԱՅԱՍՏԱՆԻ ՀԱՆՐԱՊԵՏՈՒԹՅԱՆ ԿԱՌԱՎԱՐՈՒԹՅԱՆ ՈՐՈՇՄԱՆ ՆԱԽԱԳԾԻ ՎԵՐԱԲԵՐՅԱԼ</w:t>
            </w:r>
          </w:p>
          <w:p w:rsidR="00CA1309" w:rsidRPr="00CA1309" w:rsidRDefault="00CA1309" w:rsidP="00CA1309">
            <w:pPr>
              <w:spacing w:after="0" w:line="360" w:lineRule="auto"/>
              <w:ind w:right="72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CA1309">
              <w:rPr>
                <w:rFonts w:ascii="GHEA Grapalat" w:eastAsia="Times New Roman" w:hAnsi="GHEA Grapalat"/>
                <w:b/>
                <w:sz w:val="24"/>
                <w:szCs w:val="24"/>
                <w:lang w:val="hy-AM" w:bidi="en-US"/>
              </w:rPr>
              <w:tab/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bidi="en-US"/>
              </w:rPr>
              <w:t xml:space="preserve">  </w:t>
            </w:r>
            <w:r w:rsidRPr="00CA130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Նախագծով առաջարկվում է շարքային կազմի պարտադիր զինվորական ծառայությունից ազատել՝ Ֆյոդոր Միխայիլի Չիտիպախովյանին</w:t>
            </w:r>
            <w:r w:rsidRPr="00CA130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CA130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հիմք ընդունելով Կառավարության 2019 թվականի փետրվարի 15-ի թիվ 89-Ն որոշումը, որի համաձայն պարտադիր զինվորական ծառայությունից ազատման բացառիկ դեպք կարող են դիտարկվել նաև զորակոչային տարիքի այլ պետության քաղաքացիություն ունեցող անձի կողմից </w:t>
            </w:r>
            <w:r w:rsidRPr="00CA1309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քաղաքացիություն ստանալու</w:t>
            </w:r>
            <w:r w:rsidRPr="00CA130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և Կառավարության 2018 թվականի ապրիլի 12-ի թիվ 450-Ն որոշման 5-րդ կետում նախատեսված որևէ մարզաձևի ՀՀ հավաքական թիմում կամ ՀՀ դրոշի ներքո </w:t>
            </w:r>
            <w:r w:rsidRPr="00CA130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միջազգային առաջնություններին հանդես գալու հանգամանքները:</w:t>
            </w:r>
          </w:p>
          <w:p w:rsidR="00CA1309" w:rsidRPr="00CA1309" w:rsidRDefault="00BB5E3C" w:rsidP="00CA1309">
            <w:pPr>
              <w:spacing w:after="0" w:line="360" w:lineRule="auto"/>
              <w:ind w:right="-36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</w:t>
            </w:r>
            <w:r w:rsidR="00CA1309" w:rsidRPr="00CA130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Հարկ ենք համարում նշել, որ նախագծին կից ներկայացված փաստաթղթերում բացակայում է Ֆյոդոր Միխայիլի Չիտիպախովյանի՝ ՀՀ քաղաքացիություն ստացված լինելու հանգամանքը պատշաճ կերպով հավաստող փաստաթուղթը, այն է՝ ՀՀ նախագահի հրամանագիրը: Հետևաբար՝ նման պայմաններում հնարավոր չէ գնահատել վերջինիս՝ շարքային կազմի պարտադիր զինվորական ծառայությունից ազատելու իրավաչափությունը: 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309" w:rsidRDefault="00BB5E3C" w:rsidP="004F24E1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BB5E3C" w:rsidRPr="00850B59" w:rsidRDefault="00BB5E3C" w:rsidP="00850B59">
            <w:pPr>
              <w:spacing w:after="20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0B59">
              <w:rPr>
                <w:rFonts w:ascii="GHEA Grapalat" w:hAnsi="GHEA Grapalat"/>
                <w:sz w:val="24"/>
                <w:szCs w:val="24"/>
                <w:lang w:val="hy-AM"/>
              </w:rPr>
              <w:t>Փաստաթղթերի փաթեթում ներառվել է</w:t>
            </w:r>
            <w:r w:rsidRPr="00850B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ՀՀ Նախագահի հրամանագրի </w:t>
            </w:r>
            <w:r w:rsidR="00244D3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քաղվածքը</w:t>
            </w:r>
            <w:r w:rsidRPr="00850B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՝ </w:t>
            </w:r>
            <w:r w:rsidRPr="00850B59">
              <w:rPr>
                <w:rFonts w:ascii="GHEA Grapalat" w:hAnsi="GHEA Grapalat"/>
                <w:sz w:val="24"/>
                <w:szCs w:val="24"/>
                <w:lang w:val="hy-AM"/>
              </w:rPr>
              <w:t>Ֆյոդոր Միխայիլի Չիտիպախովյանին ՀՀ քաղաքացիություն շնորհելու վերաբերյալ</w:t>
            </w:r>
            <w:r w:rsidR="00C51A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1A67" w:rsidRPr="00C51A6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C51A67">
              <w:rPr>
                <w:rFonts w:ascii="GHEA Grapalat" w:hAnsi="GHEA Grapalat"/>
                <w:sz w:val="24"/>
                <w:szCs w:val="24"/>
                <w:lang w:val="hy-AM"/>
              </w:rPr>
              <w:t xml:space="preserve">գեղասահքի ֆեդերացիայի ներկայացմամբ՝ </w:t>
            </w:r>
            <w:r w:rsidR="00292D24">
              <w:rPr>
                <w:rFonts w:ascii="GHEA Grapalat" w:hAnsi="GHEA Grapalat"/>
                <w:sz w:val="24"/>
                <w:szCs w:val="24"/>
                <w:lang w:val="hy-AM"/>
              </w:rPr>
              <w:t>21.07.2023 թ.</w:t>
            </w:r>
            <w:bookmarkStart w:id="0" w:name="_GoBack"/>
            <w:bookmarkEnd w:id="0"/>
            <w:r w:rsidR="00C51A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1A67" w:rsidRPr="00C51A6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850B5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B5E3C" w:rsidRPr="00CA1309" w:rsidRDefault="00BB5E3C" w:rsidP="00BB5E3C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4F24E1" w:rsidRPr="004F24E1" w:rsidRDefault="004F24E1" w:rsidP="004F24E1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:rsidR="00666397" w:rsidRPr="00CA1309" w:rsidRDefault="00666397" w:rsidP="004F24E1">
      <w:pPr>
        <w:rPr>
          <w:lang w:val="hy-AM"/>
        </w:rPr>
      </w:pPr>
    </w:p>
    <w:sectPr w:rsidR="00666397" w:rsidRPr="00CA1309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62954"/>
    <w:rsid w:val="000715FE"/>
    <w:rsid w:val="00085AE5"/>
    <w:rsid w:val="000A25D7"/>
    <w:rsid w:val="000A39C5"/>
    <w:rsid w:val="000C3C54"/>
    <w:rsid w:val="000D41E2"/>
    <w:rsid w:val="000D4E85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80E37"/>
    <w:rsid w:val="00194507"/>
    <w:rsid w:val="001A1767"/>
    <w:rsid w:val="001B7812"/>
    <w:rsid w:val="0020054B"/>
    <w:rsid w:val="00224CDE"/>
    <w:rsid w:val="00244D31"/>
    <w:rsid w:val="00284E38"/>
    <w:rsid w:val="00287E13"/>
    <w:rsid w:val="00292D24"/>
    <w:rsid w:val="002F4BA3"/>
    <w:rsid w:val="00300E87"/>
    <w:rsid w:val="00325134"/>
    <w:rsid w:val="0034464B"/>
    <w:rsid w:val="00351637"/>
    <w:rsid w:val="00354EA6"/>
    <w:rsid w:val="003B2456"/>
    <w:rsid w:val="003D4A6F"/>
    <w:rsid w:val="003E4F52"/>
    <w:rsid w:val="00407CF0"/>
    <w:rsid w:val="00416914"/>
    <w:rsid w:val="00451D91"/>
    <w:rsid w:val="004640BB"/>
    <w:rsid w:val="0046603F"/>
    <w:rsid w:val="0048299D"/>
    <w:rsid w:val="00496B57"/>
    <w:rsid w:val="004C2C34"/>
    <w:rsid w:val="004D0DEB"/>
    <w:rsid w:val="004E12E6"/>
    <w:rsid w:val="004E4203"/>
    <w:rsid w:val="004F24E1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25CBE"/>
    <w:rsid w:val="00630C88"/>
    <w:rsid w:val="00633CF9"/>
    <w:rsid w:val="00634EE3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47EB8"/>
    <w:rsid w:val="007502EA"/>
    <w:rsid w:val="00781903"/>
    <w:rsid w:val="00791903"/>
    <w:rsid w:val="00791FF5"/>
    <w:rsid w:val="00793D2F"/>
    <w:rsid w:val="007A5C8B"/>
    <w:rsid w:val="007F003E"/>
    <w:rsid w:val="008049CE"/>
    <w:rsid w:val="00805071"/>
    <w:rsid w:val="008115CB"/>
    <w:rsid w:val="00823A2A"/>
    <w:rsid w:val="0084733F"/>
    <w:rsid w:val="00850B59"/>
    <w:rsid w:val="00871F39"/>
    <w:rsid w:val="008B545D"/>
    <w:rsid w:val="008C2CA7"/>
    <w:rsid w:val="008E111C"/>
    <w:rsid w:val="0091694D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C2B79"/>
    <w:rsid w:val="009D501A"/>
    <w:rsid w:val="009F501B"/>
    <w:rsid w:val="00A072F7"/>
    <w:rsid w:val="00A24E2B"/>
    <w:rsid w:val="00A27404"/>
    <w:rsid w:val="00A7245B"/>
    <w:rsid w:val="00A84BE0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B5E3C"/>
    <w:rsid w:val="00BF71A4"/>
    <w:rsid w:val="00C34744"/>
    <w:rsid w:val="00C51A67"/>
    <w:rsid w:val="00C62E4A"/>
    <w:rsid w:val="00C64E6E"/>
    <w:rsid w:val="00C7580E"/>
    <w:rsid w:val="00CA1309"/>
    <w:rsid w:val="00CA7857"/>
    <w:rsid w:val="00CD62BC"/>
    <w:rsid w:val="00CE3C49"/>
    <w:rsid w:val="00CF3D8C"/>
    <w:rsid w:val="00CF5C31"/>
    <w:rsid w:val="00D45F6D"/>
    <w:rsid w:val="00D9145E"/>
    <w:rsid w:val="00D92504"/>
    <w:rsid w:val="00DF67EC"/>
    <w:rsid w:val="00E447CF"/>
    <w:rsid w:val="00E53744"/>
    <w:rsid w:val="00E705B8"/>
    <w:rsid w:val="00F008E4"/>
    <w:rsid w:val="00F250DD"/>
    <w:rsid w:val="00F37DFE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C1EA8C-C760-4D7A-9B12-ACACB8C37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4F24E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CFED38-A285-4C66-8D2B-AF7D9E98E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53</cp:revision>
  <cp:lastPrinted>2022-07-07T23:24:00Z</cp:lastPrinted>
  <dcterms:created xsi:type="dcterms:W3CDTF">2021-12-24T11:03:00Z</dcterms:created>
  <dcterms:modified xsi:type="dcterms:W3CDTF">2023-07-21T13:34:00Z</dcterms:modified>
</cp:coreProperties>
</file>