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43749C" w14:textId="6D8C83EE" w:rsidR="001B7DF3" w:rsidRPr="000A55E5" w:rsidRDefault="001B7DF3" w:rsidP="000A55E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bCs/>
          <w:color w:val="000000"/>
          <w:lang w:val="hy-AM"/>
        </w:rPr>
      </w:pPr>
      <w:bookmarkStart w:id="0" w:name="_GoBack"/>
      <w:bookmarkEnd w:id="0"/>
      <w:r w:rsidRPr="000A55E5">
        <w:rPr>
          <w:rFonts w:ascii="GHEA Grapalat" w:hAnsi="GHEA Grapalat"/>
          <w:b/>
          <w:bCs/>
          <w:color w:val="000000"/>
          <w:lang w:val="hy-AM"/>
        </w:rPr>
        <w:t>ՆԱԽԱԳԻԾ</w:t>
      </w:r>
    </w:p>
    <w:p w14:paraId="09DD67BB" w14:textId="77777777" w:rsidR="001B7DF3" w:rsidRPr="000A55E5" w:rsidRDefault="001B7DF3" w:rsidP="000A55E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0A55E5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</w:t>
      </w:r>
    </w:p>
    <w:p w14:paraId="0DE1374B" w14:textId="77777777" w:rsidR="001B7DF3" w:rsidRPr="000A55E5" w:rsidRDefault="001B7DF3" w:rsidP="000A55E5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Courier New"/>
          <w:color w:val="000000"/>
          <w:lang w:val="hy-AM"/>
        </w:rPr>
      </w:pPr>
      <w:r w:rsidRPr="000A55E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ՈՐՈՇՈՒՄ</w:t>
      </w:r>
      <w:r w:rsidRPr="000A55E5">
        <w:rPr>
          <w:rFonts w:ascii="Calibri" w:hAnsi="Calibri" w:cs="Calibri"/>
          <w:color w:val="000000"/>
          <w:lang w:val="hy-AM"/>
        </w:rPr>
        <w:t> </w:t>
      </w:r>
    </w:p>
    <w:p w14:paraId="1413013B" w14:textId="77777777" w:rsidR="001B7DF3" w:rsidRPr="000A55E5" w:rsidRDefault="001B7DF3" w:rsidP="000A55E5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Courier New"/>
          <w:b/>
          <w:color w:val="000000"/>
          <w:lang w:val="hy-AM"/>
        </w:rPr>
      </w:pPr>
    </w:p>
    <w:p w14:paraId="3822E4C3" w14:textId="038A0EC0" w:rsidR="001B7DF3" w:rsidRPr="000A55E5" w:rsidRDefault="001B7DF3" w:rsidP="000A55E5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color w:val="000000"/>
          <w:lang w:val="hy-AM"/>
        </w:rPr>
      </w:pPr>
      <w:r w:rsidRPr="000A55E5">
        <w:rPr>
          <w:rFonts w:ascii="GHEA Grapalat" w:hAnsi="GHEA Grapalat" w:cs="Courier New"/>
          <w:b/>
          <w:color w:val="000000"/>
          <w:lang w:val="hy-AM"/>
        </w:rPr>
        <w:t>_____</w:t>
      </w:r>
      <w:r w:rsidR="00D2027A" w:rsidRPr="000A55E5">
        <w:rPr>
          <w:rFonts w:ascii="GHEA Grapalat" w:hAnsi="GHEA Grapalat" w:cs="Courier New"/>
          <w:b/>
          <w:color w:val="000000"/>
          <w:lang w:val="hy-AM"/>
        </w:rPr>
        <w:t xml:space="preserve"> </w:t>
      </w:r>
      <w:r w:rsidRPr="000A55E5">
        <w:rPr>
          <w:rFonts w:ascii="GHEA Grapalat" w:hAnsi="GHEA Grapalat" w:cs="Courier New"/>
          <w:b/>
          <w:color w:val="000000"/>
          <w:lang w:val="hy-AM"/>
        </w:rPr>
        <w:t>_________________202</w:t>
      </w:r>
      <w:r w:rsidR="009E69CA" w:rsidRPr="000A55E5">
        <w:rPr>
          <w:rFonts w:ascii="GHEA Grapalat" w:hAnsi="GHEA Grapalat" w:cs="Courier New"/>
          <w:b/>
          <w:color w:val="000000"/>
          <w:lang w:val="hy-AM"/>
        </w:rPr>
        <w:t>3</w:t>
      </w:r>
      <w:r w:rsidR="006061FF" w:rsidRPr="000A55E5">
        <w:rPr>
          <w:rFonts w:ascii="GHEA Grapalat" w:hAnsi="GHEA Grapalat" w:cs="Courier New"/>
          <w:b/>
          <w:color w:val="000000"/>
          <w:lang w:val="hy-AM"/>
        </w:rPr>
        <w:t xml:space="preserve"> </w:t>
      </w:r>
      <w:r w:rsidRPr="000A55E5">
        <w:rPr>
          <w:rFonts w:ascii="GHEA Grapalat" w:hAnsi="GHEA Grapalat" w:cs="Courier New"/>
          <w:b/>
          <w:color w:val="000000"/>
          <w:lang w:val="hy-AM"/>
        </w:rPr>
        <w:t xml:space="preserve">ԹՎԱԿԱՆԻ N </w:t>
      </w:r>
      <w:r w:rsidR="00D2027A" w:rsidRPr="000A55E5">
        <w:rPr>
          <w:rFonts w:ascii="GHEA Grapalat" w:hAnsi="GHEA Grapalat" w:cs="Courier New"/>
          <w:b/>
          <w:color w:val="000000"/>
          <w:lang w:val="hy-AM"/>
        </w:rPr>
        <w:t>___</w:t>
      </w:r>
      <w:r w:rsidRPr="000A55E5">
        <w:rPr>
          <w:rFonts w:ascii="GHEA Grapalat" w:hAnsi="GHEA Grapalat" w:cs="Courier New"/>
          <w:b/>
          <w:color w:val="000000"/>
          <w:lang w:val="hy-AM"/>
        </w:rPr>
        <w:t xml:space="preserve"> -</w:t>
      </w:r>
      <w:r w:rsidR="0009042E" w:rsidRPr="000A55E5">
        <w:rPr>
          <w:rFonts w:ascii="GHEA Grapalat" w:hAnsi="GHEA Grapalat" w:cs="Courier New"/>
          <w:b/>
          <w:color w:val="000000"/>
          <w:lang w:val="hy-AM"/>
        </w:rPr>
        <w:t>Ա</w:t>
      </w:r>
    </w:p>
    <w:p w14:paraId="2DAEECC0" w14:textId="30DD6AD2" w:rsidR="001B7DF3" w:rsidRPr="000A55E5" w:rsidRDefault="001B7DF3" w:rsidP="000A55E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Courier New"/>
          <w:color w:val="000000"/>
          <w:lang w:val="hy-AM"/>
        </w:rPr>
      </w:pPr>
      <w:r w:rsidRPr="000A55E5">
        <w:rPr>
          <w:rFonts w:ascii="Calibri" w:hAnsi="Calibri" w:cs="Calibri"/>
          <w:color w:val="000000"/>
          <w:lang w:val="hy-AM"/>
        </w:rPr>
        <w:t> </w:t>
      </w:r>
    </w:p>
    <w:p w14:paraId="2ABD4869" w14:textId="7CB360C7" w:rsidR="001B7DF3" w:rsidRPr="000A55E5" w:rsidRDefault="002100CD" w:rsidP="000A55E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0A55E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ԵՆԹԱԿԱՌՈՒՑՎԱԾՔՆԵՐ ՆԵՐԴՐՈՒՄՆԵՐԻ ԴԻՄԱՑ</w:t>
      </w:r>
      <w:r w:rsidR="00D667C4" w:rsidRPr="000A55E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ՄԻՋՈՑԱՌՄԱՆ ՇՐՋԱՆԱԿՆԵՐՈՒՄ</w:t>
      </w:r>
      <w:r w:rsidRPr="000A55E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EC3B0D" w:rsidRPr="000A55E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«ՅՈՒ ԷՄ ԱԳՐՈ ՍՊԸ»-Ի</w:t>
      </w:r>
      <w:r w:rsidR="00B4030D" w:rsidRPr="006D278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B4030D" w:rsidRPr="000A55E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ԿՈՂՄԻՑ ՆԵՐԿԱՅԱՑՎԱԾ  ՆԵՐԴՐՈՒՄԱՅԻՆ ԾՐԱԳՐԻՆ ՀԱՎԱՆՈՒԹՅՈՒՆ</w:t>
      </w:r>
      <w:r w:rsidR="000E374B" w:rsidRPr="006D278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0E374B" w:rsidRPr="000A55E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ՏԱԼՈՒ ԵՎ </w:t>
      </w:r>
      <w:r w:rsidR="002D0101" w:rsidRPr="000A55E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ՕԺԱՆԴԱԿՈՒԹՅՈՒՆ</w:t>
      </w:r>
      <w:r w:rsidR="001A65E4" w:rsidRPr="000A55E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E61AC2" w:rsidRPr="000A55E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ՏՐԱՄԱԴՐԵԼՈՒ </w:t>
      </w:r>
      <w:r w:rsidR="000245B7" w:rsidRPr="000A55E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</w:p>
    <w:p w14:paraId="3A8FA2A3" w14:textId="77777777" w:rsidR="001B7DF3" w:rsidRPr="000A55E5" w:rsidRDefault="001B7DF3" w:rsidP="000A55E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Courier New"/>
          <w:color w:val="000000"/>
          <w:lang w:val="hy-AM"/>
        </w:rPr>
      </w:pPr>
      <w:r w:rsidRPr="000A55E5">
        <w:rPr>
          <w:rFonts w:ascii="Calibri" w:hAnsi="Calibri" w:cs="Calibri"/>
          <w:color w:val="000000"/>
          <w:lang w:val="hy-AM"/>
        </w:rPr>
        <w:t> </w:t>
      </w:r>
    </w:p>
    <w:p w14:paraId="7A4E7782" w14:textId="414AB7BA" w:rsidR="009D49AD" w:rsidRPr="000A55E5" w:rsidRDefault="00094DA1" w:rsidP="006D4718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eastAsiaTheme="minorHAnsi" w:hAnsi="GHEA Grapalat" w:cstheme="minorBidi"/>
          <w:bCs/>
          <w:shd w:val="clear" w:color="auto" w:fill="FFFFFF"/>
          <w:lang w:val="hy-AM"/>
        </w:rPr>
      </w:pPr>
      <w:r w:rsidRPr="000A55E5">
        <w:rPr>
          <w:rFonts w:ascii="GHEA Grapalat" w:hAnsi="GHEA Grapalat" w:cs="Courier New"/>
          <w:color w:val="000000"/>
          <w:lang w:val="hy-AM"/>
        </w:rPr>
        <w:t>Ղեկավարվելով</w:t>
      </w:r>
      <w:r w:rsidR="00A61FF6" w:rsidRPr="000A55E5">
        <w:rPr>
          <w:rFonts w:ascii="GHEA Grapalat" w:hAnsi="GHEA Grapalat" w:cs="Courier New"/>
          <w:color w:val="000000"/>
          <w:lang w:val="hy-AM"/>
        </w:rPr>
        <w:t xml:space="preserve"> </w:t>
      </w:r>
      <w:r w:rsidR="000F54A9" w:rsidRPr="000A55E5">
        <w:rPr>
          <w:rFonts w:ascii="GHEA Grapalat" w:hAnsi="GHEA Grapalat" w:cs="Courier New"/>
          <w:color w:val="000000"/>
          <w:lang w:val="hy-AM"/>
        </w:rPr>
        <w:t>ՀՀ կառ</w:t>
      </w:r>
      <w:r w:rsidR="00D32BED" w:rsidRPr="000A55E5">
        <w:rPr>
          <w:rFonts w:ascii="GHEA Grapalat" w:hAnsi="GHEA Grapalat" w:cs="Courier New"/>
          <w:color w:val="000000"/>
          <w:lang w:val="hy-AM"/>
        </w:rPr>
        <w:t xml:space="preserve">ավարության </w:t>
      </w:r>
      <w:r w:rsidR="00875D49" w:rsidRPr="000A55E5">
        <w:rPr>
          <w:rFonts w:ascii="GHEA Grapalat" w:hAnsi="GHEA Grapalat" w:cs="Courier New"/>
          <w:color w:val="000000"/>
          <w:lang w:val="hy-AM"/>
        </w:rPr>
        <w:t xml:space="preserve">2022 թվականի օգոստոսի </w:t>
      </w:r>
      <w:r w:rsidR="00716525" w:rsidRPr="000A55E5">
        <w:rPr>
          <w:rFonts w:ascii="GHEA Grapalat" w:hAnsi="GHEA Grapalat" w:cs="Courier New"/>
          <w:color w:val="000000"/>
          <w:lang w:val="hy-AM"/>
        </w:rPr>
        <w:t xml:space="preserve">24-ի </w:t>
      </w:r>
      <w:r w:rsidR="00716525" w:rsidRPr="000A55E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«Ենթակառուցվածքներ ներդրումների դիմաց» օժանդակության տրամադրման միջոցառման իրականացման անհրաժեշտ բազային պահանջները, օժանդակության տրամադրման կարգը </w:t>
      </w:r>
      <w:r w:rsidR="001D5DA1" w:rsidRPr="000A55E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և </w:t>
      </w:r>
      <w:r w:rsidR="00716525" w:rsidRPr="000A55E5">
        <w:rPr>
          <w:rFonts w:ascii="GHEA Grapalat" w:hAnsi="GHEA Grapalat"/>
          <w:bCs/>
          <w:color w:val="000000"/>
          <w:shd w:val="clear" w:color="auto" w:fill="FFFFFF"/>
          <w:lang w:val="hy-AM"/>
        </w:rPr>
        <w:t>պայմանները հաստատելու մասին</w:t>
      </w:r>
      <w:r w:rsidR="00716525" w:rsidRPr="000A55E5">
        <w:rPr>
          <w:rFonts w:ascii="GHEA Grapalat" w:hAnsi="GHEA Grapalat" w:cs="Courier New"/>
          <w:bCs/>
          <w:color w:val="000000"/>
          <w:lang w:val="hy-AM"/>
        </w:rPr>
        <w:t xml:space="preserve"> N 1343</w:t>
      </w:r>
      <w:r w:rsidR="00311E78" w:rsidRPr="000A55E5">
        <w:rPr>
          <w:rFonts w:ascii="GHEA Grapalat" w:hAnsi="GHEA Grapalat" w:cs="Courier New"/>
          <w:bCs/>
          <w:color w:val="000000"/>
          <w:lang w:val="hy-AM"/>
        </w:rPr>
        <w:t>-</w:t>
      </w:r>
      <w:r w:rsidR="00716525" w:rsidRPr="000A55E5">
        <w:rPr>
          <w:rFonts w:ascii="GHEA Grapalat" w:hAnsi="GHEA Grapalat" w:cs="Courier New"/>
          <w:bCs/>
          <w:color w:val="000000"/>
          <w:lang w:val="hy-AM"/>
        </w:rPr>
        <w:t>Ն որոշ</w:t>
      </w:r>
      <w:r w:rsidR="001D5DA1" w:rsidRPr="000A55E5">
        <w:rPr>
          <w:rFonts w:ascii="GHEA Grapalat" w:hAnsi="GHEA Grapalat" w:cs="Courier New"/>
          <w:bCs/>
          <w:color w:val="000000"/>
          <w:lang w:val="hy-AM"/>
        </w:rPr>
        <w:t>ման դրույթներ</w:t>
      </w:r>
      <w:r w:rsidRPr="000A55E5">
        <w:rPr>
          <w:rFonts w:ascii="GHEA Grapalat" w:hAnsi="GHEA Grapalat" w:cs="Courier New"/>
          <w:bCs/>
          <w:color w:val="000000"/>
          <w:lang w:val="hy-AM"/>
        </w:rPr>
        <w:t>ով՝</w:t>
      </w:r>
      <w:r w:rsidR="001D5DA1" w:rsidRPr="000A55E5">
        <w:rPr>
          <w:rFonts w:ascii="GHEA Grapalat" w:hAnsi="GHEA Grapalat" w:cs="Courier New"/>
          <w:bCs/>
          <w:color w:val="000000"/>
          <w:lang w:val="hy-AM"/>
        </w:rPr>
        <w:t xml:space="preserve"> </w:t>
      </w:r>
      <w:r w:rsidR="004432ED" w:rsidRPr="000A55E5">
        <w:rPr>
          <w:rFonts w:ascii="GHEA Grapalat" w:hAnsi="GHEA Grapalat" w:cs="Courier New"/>
          <w:bCs/>
          <w:color w:val="000000"/>
          <w:lang w:val="hy-AM"/>
        </w:rPr>
        <w:t xml:space="preserve">Հայաստանի Հանրապետության </w:t>
      </w:r>
      <w:r w:rsidR="004432ED" w:rsidRPr="000A55E5">
        <w:rPr>
          <w:rFonts w:ascii="GHEA Grapalat" w:eastAsiaTheme="minorHAnsi" w:hAnsi="GHEA Grapalat" w:cstheme="minorBidi"/>
          <w:bCs/>
          <w:color w:val="000000"/>
          <w:shd w:val="clear" w:color="auto" w:fill="FFFFFF"/>
          <w:lang w:val="hy-AM"/>
        </w:rPr>
        <w:t>կառա</w:t>
      </w:r>
      <w:r w:rsidR="004432ED" w:rsidRPr="000A55E5">
        <w:rPr>
          <w:rFonts w:ascii="GHEA Grapalat" w:eastAsiaTheme="minorHAnsi" w:hAnsi="GHEA Grapalat" w:cstheme="minorBidi"/>
          <w:bCs/>
          <w:color w:val="000000"/>
          <w:shd w:val="clear" w:color="auto" w:fill="FFFFFF"/>
          <w:lang w:val="hy-AM"/>
        </w:rPr>
        <w:softHyphen/>
        <w:t>վա</w:t>
      </w:r>
      <w:r w:rsidR="004432ED" w:rsidRPr="000A55E5">
        <w:rPr>
          <w:rFonts w:ascii="GHEA Grapalat" w:eastAsiaTheme="minorHAnsi" w:hAnsi="GHEA Grapalat" w:cstheme="minorBidi"/>
          <w:bCs/>
          <w:color w:val="000000"/>
          <w:shd w:val="clear" w:color="auto" w:fill="FFFFFF"/>
          <w:lang w:val="hy-AM"/>
        </w:rPr>
        <w:softHyphen/>
        <w:t>րութ</w:t>
      </w:r>
      <w:r w:rsidR="004432ED" w:rsidRPr="000A55E5">
        <w:rPr>
          <w:rFonts w:ascii="GHEA Grapalat" w:eastAsiaTheme="minorHAnsi" w:hAnsi="GHEA Grapalat" w:cstheme="minorBidi"/>
          <w:bCs/>
          <w:color w:val="000000"/>
          <w:shd w:val="clear" w:color="auto" w:fill="FFFFFF"/>
          <w:lang w:val="hy-AM"/>
        </w:rPr>
        <w:softHyphen/>
        <w:t>յունը որոշում է</w:t>
      </w:r>
      <w:r w:rsidR="009D49AD" w:rsidRPr="000A55E5">
        <w:rPr>
          <w:rFonts w:ascii="GHEA Grapalat" w:eastAsiaTheme="minorHAnsi" w:hAnsi="GHEA Grapalat" w:cstheme="minorBidi"/>
          <w:bCs/>
          <w:i/>
          <w:iCs/>
          <w:color w:val="000000"/>
          <w:shd w:val="clear" w:color="auto" w:fill="FFFFFF"/>
          <w:lang w:val="hy-AM"/>
        </w:rPr>
        <w:t>.</w:t>
      </w:r>
      <w:r w:rsidR="00122378" w:rsidRPr="000A55E5">
        <w:rPr>
          <w:rFonts w:ascii="GHEA Grapalat" w:eastAsiaTheme="minorHAnsi" w:hAnsi="GHEA Grapalat" w:cstheme="minorBidi"/>
          <w:bCs/>
          <w:color w:val="000000"/>
          <w:shd w:val="clear" w:color="auto" w:fill="FFFFFF"/>
          <w:lang w:val="hy-AM"/>
        </w:rPr>
        <w:t xml:space="preserve"> </w:t>
      </w:r>
    </w:p>
    <w:p w14:paraId="3715E78E" w14:textId="287E58FF" w:rsidR="00094DA1" w:rsidRPr="000A55E5" w:rsidRDefault="009F1B3C" w:rsidP="00A73127">
      <w:pPr>
        <w:pStyle w:val="ListParagraph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Հավանություն տալ </w:t>
      </w:r>
      <w:r w:rsidR="009A75ED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«Յու</w:t>
      </w:r>
      <w:r w:rsidR="00094DA1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Է</w:t>
      </w:r>
      <w:r w:rsidR="009A75ED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</w:t>
      </w:r>
      <w:r w:rsidR="00094DA1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</w:t>
      </w:r>
      <w:r w:rsidR="009A75ED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գրո» սահմանափակ պատասխանատվությամբ ընկերության </w:t>
      </w:r>
      <w:r w:rsidR="00F81A65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(այսուհետ՝ Ընկերություն) </w:t>
      </w:r>
      <w:r w:rsidR="009A75ED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կողմից ներկայացված </w:t>
      </w:r>
      <w:r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ներդրումային ծրագրին</w:t>
      </w:r>
      <w:r w:rsidR="00D6309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6309A" w:rsidRPr="00D6309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(</w:t>
      </w:r>
      <w:r w:rsidR="00D6309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այսուհետ՝ Ծրագիր</w:t>
      </w:r>
      <w:r w:rsidR="00D6309A" w:rsidRPr="00D6309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)</w:t>
      </w:r>
      <w:r w:rsidR="006B583E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` համաձայն Հավելվածի</w:t>
      </w:r>
      <w:r w:rsidR="00AD1E58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7ECD51FC" w14:textId="30236510" w:rsidR="009235FD" w:rsidRPr="000A55E5" w:rsidRDefault="009235FD" w:rsidP="00A73127">
      <w:pPr>
        <w:pStyle w:val="ListParagraph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Սահմանել</w:t>
      </w:r>
      <w:r w:rsidR="00EC1481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1A1FEE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C1481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որ</w:t>
      </w:r>
      <w:r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՝</w:t>
      </w:r>
    </w:p>
    <w:p w14:paraId="67244CCA" w14:textId="0FF56385" w:rsidR="001A65E4" w:rsidRPr="000A55E5" w:rsidRDefault="0073122A" w:rsidP="00A73127">
      <w:pPr>
        <w:pStyle w:val="ListParagraph"/>
        <w:numPr>
          <w:ilvl w:val="0"/>
          <w:numId w:val="18"/>
        </w:numPr>
        <w:spacing w:after="0" w:line="360" w:lineRule="auto"/>
        <w:ind w:left="0" w:firstLine="284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Կառավարությունը</w:t>
      </w:r>
      <w:r w:rsidR="001A65E4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57D0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Ծ</w:t>
      </w:r>
      <w:r w:rsidR="001A65E4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րագրի իրականացման նպատակով </w:t>
      </w:r>
      <w:r w:rsidR="00655C95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ենթակառուցվածքներ ներդրումների դիմաց </w:t>
      </w:r>
      <w:r w:rsidR="00F81A65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միջոցառման շրջանակներում Ընկերությանը տրամադրու</w:t>
      </w:r>
      <w:r w:rsidR="006C5E2E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մ է </w:t>
      </w:r>
      <w:r w:rsidR="004071D7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օժանդակություն</w:t>
      </w:r>
      <w:r w:rsidR="006C5E2E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՝ հողամասերի ջրարբիացումն ապահովելու համար անհրաժեշտ ենթակառուցվածքի կառուցմամբ՝ համաձայն </w:t>
      </w:r>
      <w:r w:rsidR="00D6309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Ծրագրի </w:t>
      </w:r>
      <w:r w:rsidR="006B583E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Հավելվածի</w:t>
      </w:r>
      <w:r w:rsidR="00180054" w:rsidRPr="0018005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76E98985" w14:textId="2AEFA058" w:rsidR="00AC6E02" w:rsidRPr="000A55E5" w:rsidRDefault="001A1FEE" w:rsidP="00A73127">
      <w:pPr>
        <w:pStyle w:val="ListParagraph"/>
        <w:numPr>
          <w:ilvl w:val="0"/>
          <w:numId w:val="18"/>
        </w:numPr>
        <w:spacing w:after="0" w:line="360" w:lineRule="auto"/>
        <w:ind w:left="0" w:firstLine="284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0A55E5">
        <w:rPr>
          <w:rFonts w:ascii="GHEA Grapalat" w:hAnsi="GHEA Grapalat" w:cs="Sylfaen"/>
          <w:bCs/>
          <w:sz w:val="24"/>
          <w:szCs w:val="24"/>
          <w:lang w:val="hy-AM"/>
        </w:rPr>
        <w:t xml:space="preserve">Ընկերության կողմից </w:t>
      </w:r>
      <w:r w:rsidR="00657D0C">
        <w:rPr>
          <w:rFonts w:ascii="GHEA Grapalat" w:hAnsi="GHEA Grapalat" w:cs="Sylfaen"/>
          <w:bCs/>
          <w:sz w:val="24"/>
          <w:szCs w:val="24"/>
          <w:lang w:val="hy-AM"/>
        </w:rPr>
        <w:t>Ծ</w:t>
      </w:r>
      <w:r w:rsidRPr="000A55E5">
        <w:rPr>
          <w:rFonts w:ascii="GHEA Grapalat" w:hAnsi="GHEA Grapalat" w:cs="Sylfaen"/>
          <w:bCs/>
          <w:sz w:val="24"/>
          <w:szCs w:val="24"/>
          <w:lang w:val="hy-AM"/>
        </w:rPr>
        <w:t xml:space="preserve">րագրի շրջանակներում </w:t>
      </w:r>
      <w:r w:rsidR="00025C6D" w:rsidRPr="000A55E5">
        <w:rPr>
          <w:rFonts w:ascii="GHEA Grapalat" w:hAnsi="GHEA Grapalat" w:cs="Sylfaen"/>
          <w:bCs/>
          <w:sz w:val="24"/>
          <w:szCs w:val="24"/>
          <w:lang w:val="hy-AM"/>
        </w:rPr>
        <w:t>իրականացվելիք ներդրումների ծավալը</w:t>
      </w:r>
      <w:r w:rsidR="008568CE" w:rsidRPr="000A55E5">
        <w:rPr>
          <w:rFonts w:ascii="GHEA Grapalat" w:hAnsi="GHEA Grapalat" w:cs="Sylfaen"/>
          <w:bCs/>
          <w:sz w:val="24"/>
          <w:szCs w:val="24"/>
          <w:lang w:val="hy-AM"/>
        </w:rPr>
        <w:t xml:space="preserve"> կազմում է 1.</w:t>
      </w:r>
      <w:r w:rsidR="00040823">
        <w:rPr>
          <w:rFonts w:ascii="GHEA Grapalat" w:hAnsi="GHEA Grapalat" w:cs="Sylfaen"/>
          <w:bCs/>
          <w:sz w:val="24"/>
          <w:szCs w:val="24"/>
          <w:lang w:val="hy-AM"/>
        </w:rPr>
        <w:t>6</w:t>
      </w:r>
      <w:r w:rsidR="008568CE" w:rsidRPr="000A55E5">
        <w:rPr>
          <w:rFonts w:ascii="GHEA Grapalat" w:hAnsi="GHEA Grapalat" w:cs="Sylfaen"/>
          <w:bCs/>
          <w:sz w:val="24"/>
          <w:szCs w:val="24"/>
          <w:lang w:val="hy-AM"/>
        </w:rPr>
        <w:t xml:space="preserve"> մլրդ դրամ</w:t>
      </w:r>
      <w:r w:rsidR="00180054" w:rsidRPr="00180054">
        <w:rPr>
          <w:rFonts w:ascii="GHEA Grapalat" w:hAnsi="GHEA Grapalat" w:cs="Sylfaen"/>
          <w:bCs/>
          <w:sz w:val="24"/>
          <w:szCs w:val="24"/>
          <w:lang w:val="hy-AM"/>
        </w:rPr>
        <w:t>:</w:t>
      </w:r>
      <w:r w:rsidR="00040823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180054">
        <w:rPr>
          <w:rFonts w:ascii="GHEA Grapalat" w:hAnsi="GHEA Grapalat" w:cs="Sylfaen"/>
          <w:bCs/>
          <w:sz w:val="24"/>
          <w:szCs w:val="24"/>
          <w:lang w:val="hy-AM"/>
        </w:rPr>
        <w:t>Ը</w:t>
      </w:r>
      <w:r w:rsidR="00040823">
        <w:rPr>
          <w:rFonts w:ascii="GHEA Grapalat" w:hAnsi="GHEA Grapalat" w:cs="Sylfaen"/>
          <w:bCs/>
          <w:sz w:val="24"/>
          <w:szCs w:val="24"/>
          <w:lang w:val="hy-AM"/>
        </w:rPr>
        <w:t>նդ</w:t>
      </w:r>
      <w:r w:rsidR="00180054" w:rsidRPr="00180054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040823">
        <w:rPr>
          <w:rFonts w:ascii="GHEA Grapalat" w:hAnsi="GHEA Grapalat" w:cs="Sylfaen"/>
          <w:bCs/>
          <w:sz w:val="24"/>
          <w:szCs w:val="24"/>
          <w:lang w:val="hy-AM"/>
        </w:rPr>
        <w:t>որում</w:t>
      </w:r>
      <w:r w:rsidR="00180054">
        <w:rPr>
          <w:rFonts w:ascii="GHEA Grapalat" w:hAnsi="GHEA Grapalat" w:cs="Sylfaen"/>
          <w:bCs/>
          <w:sz w:val="24"/>
          <w:szCs w:val="24"/>
          <w:lang w:val="hy-AM"/>
        </w:rPr>
        <w:t>,</w:t>
      </w:r>
      <w:r w:rsidR="00040823">
        <w:rPr>
          <w:rFonts w:ascii="GHEA Grapalat" w:hAnsi="GHEA Grapalat" w:cs="Sylfaen"/>
          <w:bCs/>
          <w:sz w:val="24"/>
          <w:szCs w:val="24"/>
          <w:lang w:val="hy-AM"/>
        </w:rPr>
        <w:t xml:space="preserve"> սույն որոշումն ուժի մեջ մտնելուց հետո </w:t>
      </w:r>
      <w:r w:rsidR="002C5BD5">
        <w:rPr>
          <w:rFonts w:ascii="GHEA Grapalat" w:hAnsi="GHEA Grapalat" w:cs="Sylfaen"/>
          <w:bCs/>
          <w:sz w:val="24"/>
          <w:szCs w:val="24"/>
          <w:lang w:val="hy-AM"/>
        </w:rPr>
        <w:t>Ծ</w:t>
      </w:r>
      <w:r w:rsidR="00040823" w:rsidRPr="000A55E5">
        <w:rPr>
          <w:rFonts w:ascii="GHEA Grapalat" w:hAnsi="GHEA Grapalat" w:cs="Sylfaen"/>
          <w:bCs/>
          <w:sz w:val="24"/>
          <w:szCs w:val="24"/>
          <w:lang w:val="hy-AM"/>
        </w:rPr>
        <w:t>րագրի շրջանակներում իրականացվելիք ներդրումների ծավալը</w:t>
      </w:r>
      <w:r w:rsidR="00040823">
        <w:rPr>
          <w:rFonts w:ascii="GHEA Grapalat" w:hAnsi="GHEA Grapalat" w:cs="Sylfaen"/>
          <w:bCs/>
          <w:sz w:val="24"/>
          <w:szCs w:val="24"/>
          <w:lang w:val="hy-AM"/>
        </w:rPr>
        <w:t xml:space="preserve"> կկազմի </w:t>
      </w:r>
      <w:r w:rsidR="00040823" w:rsidRPr="000A55E5">
        <w:rPr>
          <w:rFonts w:ascii="GHEA Grapalat" w:hAnsi="GHEA Grapalat" w:cs="Sylfaen"/>
          <w:bCs/>
          <w:sz w:val="24"/>
          <w:szCs w:val="24"/>
          <w:lang w:val="hy-AM"/>
        </w:rPr>
        <w:t>1.</w:t>
      </w:r>
      <w:r w:rsidR="00657D0C">
        <w:rPr>
          <w:rFonts w:ascii="GHEA Grapalat" w:hAnsi="GHEA Grapalat" w:cs="Sylfaen"/>
          <w:bCs/>
          <w:sz w:val="24"/>
          <w:szCs w:val="24"/>
          <w:lang w:val="hy-AM"/>
        </w:rPr>
        <w:t>5</w:t>
      </w:r>
      <w:r w:rsidR="00040823" w:rsidRPr="000A55E5">
        <w:rPr>
          <w:rFonts w:ascii="GHEA Grapalat" w:hAnsi="GHEA Grapalat" w:cs="Sylfaen"/>
          <w:bCs/>
          <w:sz w:val="24"/>
          <w:szCs w:val="24"/>
          <w:lang w:val="hy-AM"/>
        </w:rPr>
        <w:t xml:space="preserve"> մլրդ դրամ</w:t>
      </w:r>
      <w:r w:rsidR="00040823">
        <w:rPr>
          <w:rFonts w:ascii="GHEA Grapalat" w:hAnsi="GHEA Grapalat" w:cs="Sylfaen"/>
          <w:bCs/>
          <w:sz w:val="24"/>
          <w:szCs w:val="24"/>
          <w:lang w:val="hy-AM"/>
        </w:rPr>
        <w:t>,</w:t>
      </w:r>
      <w:r w:rsidR="00025C6D" w:rsidRPr="000A55E5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982B63" w:rsidRPr="000A55E5">
        <w:rPr>
          <w:rFonts w:ascii="GHEA Grapalat" w:hAnsi="GHEA Grapalat" w:cs="Sylfaen"/>
          <w:bCs/>
          <w:sz w:val="24"/>
          <w:szCs w:val="24"/>
          <w:lang w:val="hy-AM"/>
        </w:rPr>
        <w:t>իսկ</w:t>
      </w:r>
      <w:r w:rsidR="00AC6E02" w:rsidRPr="000A55E5">
        <w:rPr>
          <w:rFonts w:ascii="GHEA Grapalat" w:hAnsi="GHEA Grapalat" w:cs="Sylfaen"/>
          <w:bCs/>
          <w:sz w:val="24"/>
          <w:szCs w:val="24"/>
          <w:lang w:val="hy-AM"/>
        </w:rPr>
        <w:t xml:space="preserve"> աջակցության տրամադրման շրջանակներում կառուցվող ենթակառուցվածքի արժեքը չի կարող գերազանցել </w:t>
      </w:r>
      <w:r w:rsidR="00040823">
        <w:rPr>
          <w:rFonts w:ascii="GHEA Grapalat" w:hAnsi="GHEA Grapalat" w:cs="Sylfaen"/>
          <w:bCs/>
          <w:sz w:val="24"/>
          <w:szCs w:val="24"/>
          <w:lang w:val="hy-AM"/>
        </w:rPr>
        <w:t xml:space="preserve">սույն որոշումն ուժի մեջ մտնելուց հետո </w:t>
      </w:r>
      <w:r w:rsidR="002C5BD5">
        <w:rPr>
          <w:rFonts w:ascii="GHEA Grapalat" w:hAnsi="GHEA Grapalat" w:cs="Sylfaen"/>
          <w:bCs/>
          <w:sz w:val="24"/>
          <w:szCs w:val="24"/>
          <w:lang w:val="hy-AM"/>
        </w:rPr>
        <w:t>Ծ</w:t>
      </w:r>
      <w:r w:rsidR="00040823" w:rsidRPr="000A55E5">
        <w:rPr>
          <w:rFonts w:ascii="GHEA Grapalat" w:hAnsi="GHEA Grapalat" w:cs="Sylfaen"/>
          <w:bCs/>
          <w:sz w:val="24"/>
          <w:szCs w:val="24"/>
          <w:lang w:val="hy-AM"/>
        </w:rPr>
        <w:t>րագրի շրջանակներում իրականացվելիք ներդրումների ծավալ</w:t>
      </w:r>
      <w:r w:rsidR="00040823">
        <w:rPr>
          <w:rFonts w:ascii="GHEA Grapalat" w:hAnsi="GHEA Grapalat" w:cs="Sylfaen"/>
          <w:bCs/>
          <w:sz w:val="24"/>
          <w:szCs w:val="24"/>
          <w:lang w:val="hy-AM"/>
        </w:rPr>
        <w:t xml:space="preserve">ի </w:t>
      </w:r>
      <w:r w:rsidR="00AC6E02" w:rsidRPr="000A55E5">
        <w:rPr>
          <w:rFonts w:ascii="GHEA Grapalat" w:hAnsi="GHEA Grapalat" w:cs="Sylfaen"/>
          <w:bCs/>
          <w:sz w:val="24"/>
          <w:szCs w:val="24"/>
          <w:lang w:val="hy-AM"/>
        </w:rPr>
        <w:t>ընդհանուր արժեքի 20 տոկոսը</w:t>
      </w:r>
      <w:r w:rsidR="00D32150" w:rsidRPr="00D32150">
        <w:rPr>
          <w:rFonts w:ascii="GHEA Grapalat" w:hAnsi="GHEA Grapalat" w:cs="Sylfaen"/>
          <w:bCs/>
          <w:sz w:val="24"/>
          <w:szCs w:val="24"/>
          <w:lang w:val="hy-AM"/>
        </w:rPr>
        <w:t>.</w:t>
      </w:r>
    </w:p>
    <w:p w14:paraId="2C6EA328" w14:textId="58476674" w:rsidR="00982B63" w:rsidRPr="000A55E5" w:rsidRDefault="00982B63" w:rsidP="00A73127">
      <w:pPr>
        <w:pStyle w:val="ListParagraph"/>
        <w:numPr>
          <w:ilvl w:val="0"/>
          <w:numId w:val="18"/>
        </w:numPr>
        <w:spacing w:after="0" w:line="360" w:lineRule="auto"/>
        <w:ind w:left="0" w:firstLine="284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0A55E5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 xml:space="preserve">Ընկերության կողմից ներկայացրած աջակցության տրամադրման շրջանակներում կառուցվող ենթակառուցվածքի նախնական արժեքը կազմում է </w:t>
      </w:r>
      <w:r w:rsidR="001E1966" w:rsidRPr="006D278F">
        <w:rPr>
          <w:rFonts w:ascii="GHEA Grapalat" w:hAnsi="GHEA Grapalat" w:cs="Sylfaen"/>
          <w:b/>
          <w:bCs/>
          <w:sz w:val="24"/>
          <w:szCs w:val="24"/>
          <w:lang w:val="hy-AM"/>
        </w:rPr>
        <w:t>257.4</w:t>
      </w:r>
      <w:r w:rsidRPr="000A55E5">
        <w:rPr>
          <w:rFonts w:ascii="GHEA Grapalat" w:hAnsi="GHEA Grapalat" w:cs="Sylfaen"/>
          <w:bCs/>
          <w:sz w:val="24"/>
          <w:szCs w:val="24"/>
          <w:lang w:val="hy-AM"/>
        </w:rPr>
        <w:t xml:space="preserve"> մլն ՀՀ դրամ</w:t>
      </w:r>
      <w:r w:rsidR="00D32150" w:rsidRPr="00D32150">
        <w:rPr>
          <w:rFonts w:ascii="GHEA Grapalat" w:hAnsi="GHEA Grapalat" w:cs="Sylfaen"/>
          <w:bCs/>
          <w:sz w:val="24"/>
          <w:szCs w:val="24"/>
          <w:lang w:val="hy-AM"/>
        </w:rPr>
        <w:t>:</w:t>
      </w:r>
      <w:r w:rsidRPr="000A55E5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D32150">
        <w:rPr>
          <w:rFonts w:ascii="GHEA Grapalat" w:hAnsi="GHEA Grapalat" w:cs="Sylfaen"/>
          <w:bCs/>
          <w:sz w:val="24"/>
          <w:szCs w:val="24"/>
          <w:lang w:val="hy-AM"/>
        </w:rPr>
        <w:t>Ե</w:t>
      </w:r>
      <w:r w:rsidRPr="000A55E5">
        <w:rPr>
          <w:rFonts w:ascii="GHEA Grapalat" w:hAnsi="GHEA Grapalat" w:cs="Sylfaen"/>
          <w:bCs/>
          <w:sz w:val="24"/>
          <w:szCs w:val="24"/>
          <w:lang w:val="hy-AM"/>
        </w:rPr>
        <w:t>թե նախագծահաշվարկային ճշգրտումներից հետո արժեքը ավելանա, սակայն չգերազանցի սույն որոշման 2-րդ կետի</w:t>
      </w:r>
      <w:r w:rsidR="007E074B" w:rsidRPr="000A55E5">
        <w:rPr>
          <w:rFonts w:ascii="GHEA Grapalat" w:hAnsi="GHEA Grapalat" w:cs="Sylfaen"/>
          <w:bCs/>
          <w:sz w:val="24"/>
          <w:szCs w:val="24"/>
          <w:lang w:val="hy-AM"/>
        </w:rPr>
        <w:t xml:space="preserve"> 2</w:t>
      </w:r>
      <w:r w:rsidRPr="000A55E5">
        <w:rPr>
          <w:rFonts w:ascii="GHEA Grapalat" w:hAnsi="GHEA Grapalat" w:cs="Sylfaen"/>
          <w:bCs/>
          <w:sz w:val="24"/>
          <w:szCs w:val="24"/>
          <w:lang w:val="hy-AM"/>
        </w:rPr>
        <w:t xml:space="preserve">-րդ ենթակետով սահմանված չափը, </w:t>
      </w:r>
      <w:r w:rsidR="00D32150">
        <w:rPr>
          <w:rFonts w:ascii="GHEA Grapalat" w:hAnsi="GHEA Grapalat" w:cs="Sylfaen"/>
          <w:bCs/>
          <w:sz w:val="24"/>
          <w:szCs w:val="24"/>
          <w:lang w:val="hy-AM"/>
        </w:rPr>
        <w:t>ապա</w:t>
      </w:r>
      <w:r w:rsidRPr="000A55E5">
        <w:rPr>
          <w:rFonts w:ascii="GHEA Grapalat" w:hAnsi="GHEA Grapalat" w:cs="Sylfaen"/>
          <w:bCs/>
          <w:sz w:val="24"/>
          <w:szCs w:val="24"/>
          <w:lang w:val="hy-AM"/>
        </w:rPr>
        <w:t xml:space="preserve"> աջակցության տրամադրման շրջանակներում կառուցվող ենթակառուցվածքների նախագծահաշվարկային ճշգրտումներից հետո ավելացած արժեքի և նախնական արժեքի գումարի տարբերության չափով լրացուցի</w:t>
      </w:r>
      <w:r w:rsidR="00F70C6A" w:rsidRPr="000A55E5">
        <w:rPr>
          <w:rFonts w:ascii="GHEA Grapalat" w:hAnsi="GHEA Grapalat" w:cs="Sylfaen"/>
          <w:bCs/>
          <w:sz w:val="24"/>
          <w:szCs w:val="24"/>
          <w:lang w:val="hy-AM"/>
        </w:rPr>
        <w:t>չ</w:t>
      </w:r>
      <w:r w:rsidRPr="000A55E5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F90C6B" w:rsidRPr="000A55E5">
        <w:rPr>
          <w:rFonts w:ascii="GHEA Grapalat" w:hAnsi="GHEA Grapalat" w:cs="Sylfaen"/>
          <w:bCs/>
          <w:sz w:val="24"/>
          <w:szCs w:val="24"/>
          <w:lang w:val="hy-AM"/>
        </w:rPr>
        <w:t>կֆի</w:t>
      </w:r>
      <w:r w:rsidRPr="000A55E5">
        <w:rPr>
          <w:rFonts w:ascii="GHEA Grapalat" w:hAnsi="GHEA Grapalat" w:cs="Sylfaen"/>
          <w:bCs/>
          <w:sz w:val="24"/>
          <w:szCs w:val="24"/>
          <w:lang w:val="hy-AM"/>
        </w:rPr>
        <w:t>նա</w:t>
      </w:r>
      <w:r w:rsidR="00F70C6A" w:rsidRPr="000A55E5">
        <w:rPr>
          <w:rFonts w:ascii="GHEA Grapalat" w:hAnsi="GHEA Grapalat" w:cs="Sylfaen"/>
          <w:bCs/>
          <w:sz w:val="24"/>
          <w:szCs w:val="24"/>
          <w:lang w:val="hy-AM"/>
        </w:rPr>
        <w:t>ն</w:t>
      </w:r>
      <w:r w:rsidRPr="000A55E5">
        <w:rPr>
          <w:rFonts w:ascii="GHEA Grapalat" w:hAnsi="GHEA Grapalat" w:cs="Sylfaen"/>
          <w:bCs/>
          <w:sz w:val="24"/>
          <w:szCs w:val="24"/>
          <w:lang w:val="hy-AM"/>
        </w:rPr>
        <w:t>սավորվի պետա</w:t>
      </w:r>
      <w:r w:rsidR="00F90C6B" w:rsidRPr="000A55E5">
        <w:rPr>
          <w:rFonts w:ascii="GHEA Grapalat" w:hAnsi="GHEA Grapalat" w:cs="Sylfaen"/>
          <w:bCs/>
          <w:sz w:val="24"/>
          <w:szCs w:val="24"/>
          <w:lang w:val="hy-AM"/>
        </w:rPr>
        <w:t>կ</w:t>
      </w:r>
      <w:r w:rsidRPr="000A55E5">
        <w:rPr>
          <w:rFonts w:ascii="GHEA Grapalat" w:hAnsi="GHEA Grapalat" w:cs="Sylfaen"/>
          <w:bCs/>
          <w:sz w:val="24"/>
          <w:szCs w:val="24"/>
          <w:lang w:val="hy-AM"/>
        </w:rPr>
        <w:t>ան բյուջեից։ Սակայն, եթե նախագծահաշվարկային ճշգրտումներից հետո արժեքը ավելանա և գերազանցի  սույն որոշման 2-րդ կետի</w:t>
      </w:r>
      <w:r w:rsidR="009B153D" w:rsidRPr="000A55E5">
        <w:rPr>
          <w:rFonts w:ascii="GHEA Grapalat" w:hAnsi="GHEA Grapalat" w:cs="Sylfaen"/>
          <w:bCs/>
          <w:sz w:val="24"/>
          <w:szCs w:val="24"/>
          <w:lang w:val="hy-AM"/>
        </w:rPr>
        <w:t xml:space="preserve"> 2</w:t>
      </w:r>
      <w:r w:rsidRPr="000A55E5">
        <w:rPr>
          <w:rFonts w:ascii="GHEA Grapalat" w:hAnsi="GHEA Grapalat" w:cs="Sylfaen"/>
          <w:bCs/>
          <w:sz w:val="24"/>
          <w:szCs w:val="24"/>
          <w:lang w:val="hy-AM"/>
        </w:rPr>
        <w:t>-րդ ենթակետով սահմանված չափը, ապա Ընկերությունը պարտավորվում է վճարել ներդրումային ծրագրի ընդհանուր արժեքի 20 տոկոսը գերազանցող մասը, որը կարգավորվելու է սույն որոշման 4-րդ կետով սահմանված</w:t>
      </w:r>
      <w:r w:rsidR="00C57B57">
        <w:rPr>
          <w:rFonts w:ascii="GHEA Grapalat" w:hAnsi="GHEA Grapalat" w:cs="Sylfaen"/>
          <w:bCs/>
          <w:sz w:val="24"/>
          <w:szCs w:val="24"/>
          <w:lang w:val="hy-AM"/>
        </w:rPr>
        <w:t>՝</w:t>
      </w:r>
      <w:r w:rsidRPr="000A55E5">
        <w:rPr>
          <w:rFonts w:ascii="GHEA Grapalat" w:hAnsi="GHEA Grapalat" w:cs="Sylfaen"/>
          <w:bCs/>
          <w:sz w:val="24"/>
          <w:szCs w:val="24"/>
          <w:lang w:val="hy-AM"/>
        </w:rPr>
        <w:t xml:space="preserve"> Ընկերության հետ կնքվող պայմանագրով</w:t>
      </w:r>
      <w:r w:rsidR="00C57B57" w:rsidRPr="00C57B57">
        <w:rPr>
          <w:rFonts w:ascii="GHEA Grapalat" w:hAnsi="GHEA Grapalat" w:cs="Sylfaen"/>
          <w:bCs/>
          <w:sz w:val="24"/>
          <w:szCs w:val="24"/>
          <w:lang w:val="hy-AM"/>
        </w:rPr>
        <w:t>.</w:t>
      </w:r>
    </w:p>
    <w:p w14:paraId="62D84651" w14:textId="11FC777B" w:rsidR="00ED0BFE" w:rsidRPr="000A55E5" w:rsidRDefault="00DA6D4C" w:rsidP="00A73127">
      <w:pPr>
        <w:pStyle w:val="ListParagraph"/>
        <w:numPr>
          <w:ilvl w:val="0"/>
          <w:numId w:val="18"/>
        </w:numPr>
        <w:spacing w:after="0" w:line="360" w:lineRule="auto"/>
        <w:ind w:left="0" w:firstLine="284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0A55E5">
        <w:rPr>
          <w:rFonts w:ascii="GHEA Grapalat" w:hAnsi="GHEA Grapalat" w:cs="Sylfaen"/>
          <w:bCs/>
          <w:sz w:val="24"/>
          <w:szCs w:val="24"/>
          <w:lang w:val="hy-AM"/>
        </w:rPr>
        <w:t xml:space="preserve">Ընկերությունը պարտավորվում է </w:t>
      </w:r>
      <w:r w:rsidR="00657D0C">
        <w:rPr>
          <w:rFonts w:ascii="GHEA Grapalat" w:hAnsi="GHEA Grapalat" w:cs="Sylfaen"/>
          <w:bCs/>
          <w:sz w:val="24"/>
          <w:szCs w:val="24"/>
          <w:lang w:val="hy-AM"/>
        </w:rPr>
        <w:t>Ծ</w:t>
      </w:r>
      <w:r w:rsidRPr="000A55E5">
        <w:rPr>
          <w:rFonts w:ascii="GHEA Grapalat" w:hAnsi="GHEA Grapalat" w:cs="Sylfaen"/>
          <w:bCs/>
          <w:sz w:val="24"/>
          <w:szCs w:val="24"/>
          <w:lang w:val="hy-AM"/>
        </w:rPr>
        <w:t xml:space="preserve">րագրով սահմանված ժամանակացույցով իրականացնել նախատեսվող ներդրումները և  վերջիններիս վերաբերյալ սույն որոշման  </w:t>
      </w:r>
      <w:r w:rsidR="00944D4E" w:rsidRPr="000A55E5">
        <w:rPr>
          <w:rFonts w:ascii="GHEA Grapalat" w:hAnsi="GHEA Grapalat" w:cs="Sylfaen"/>
          <w:bCs/>
          <w:sz w:val="24"/>
          <w:szCs w:val="24"/>
          <w:lang w:val="hy-AM"/>
        </w:rPr>
        <w:t>4</w:t>
      </w:r>
      <w:r w:rsidRPr="000A55E5">
        <w:rPr>
          <w:rFonts w:ascii="GHEA Grapalat" w:hAnsi="GHEA Grapalat" w:cs="Sylfaen"/>
          <w:bCs/>
          <w:sz w:val="24"/>
          <w:szCs w:val="24"/>
          <w:lang w:val="hy-AM"/>
        </w:rPr>
        <w:t>-րդ կետով սահմանված</w:t>
      </w:r>
      <w:r w:rsidR="00C57B57">
        <w:rPr>
          <w:rFonts w:ascii="GHEA Grapalat" w:hAnsi="GHEA Grapalat" w:cs="Sylfaen"/>
          <w:bCs/>
          <w:sz w:val="24"/>
          <w:szCs w:val="24"/>
          <w:lang w:val="hy-AM"/>
        </w:rPr>
        <w:t>՝</w:t>
      </w:r>
      <w:r w:rsidRPr="000A55E5">
        <w:rPr>
          <w:rFonts w:ascii="GHEA Grapalat" w:hAnsi="GHEA Grapalat" w:cs="Sylfaen"/>
          <w:bCs/>
          <w:sz w:val="24"/>
          <w:szCs w:val="24"/>
          <w:lang w:val="hy-AM"/>
        </w:rPr>
        <w:t xml:space="preserve"> Ընկերության հետ կնքվող պայմանագրի դրույթներին համաձայն Հայաստանի Հանրապետության տարածքային կառավարման և ենթակառուցվածքների նախարարություն ներկայացնել անկախ աուդիտորական ընկերության կողմից գնահատված տարեկան հաշվետվություններ՝ նախապես սահմանված ժամանակացույցին համապատասխան</w:t>
      </w:r>
      <w:r w:rsidR="00C57B57" w:rsidRPr="00C57B57">
        <w:rPr>
          <w:rFonts w:ascii="GHEA Grapalat" w:hAnsi="GHEA Grapalat" w:cs="Sylfaen"/>
          <w:bCs/>
          <w:sz w:val="24"/>
          <w:szCs w:val="24"/>
          <w:lang w:val="hy-AM"/>
        </w:rPr>
        <w:t>.</w:t>
      </w:r>
    </w:p>
    <w:p w14:paraId="4BF1D04D" w14:textId="0A8EA51C" w:rsidR="005F7C2E" w:rsidRPr="000A55E5" w:rsidRDefault="00F62779" w:rsidP="00A73127">
      <w:pPr>
        <w:pStyle w:val="ListParagraph"/>
        <w:numPr>
          <w:ilvl w:val="0"/>
          <w:numId w:val="18"/>
        </w:numPr>
        <w:spacing w:after="0" w:line="360" w:lineRule="auto"/>
        <w:ind w:left="0" w:firstLine="284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0A55E5">
        <w:rPr>
          <w:rFonts w:ascii="GHEA Grapalat" w:hAnsi="GHEA Grapalat" w:cs="Sylfaen"/>
          <w:bCs/>
          <w:sz w:val="24"/>
          <w:szCs w:val="24"/>
          <w:lang w:val="hy-AM"/>
        </w:rPr>
        <w:t>Եթե</w:t>
      </w:r>
      <w:r w:rsidR="00FA460B" w:rsidRPr="000A55E5">
        <w:rPr>
          <w:rFonts w:ascii="GHEA Grapalat" w:hAnsi="GHEA Grapalat" w:cs="Sylfaen"/>
          <w:bCs/>
          <w:sz w:val="24"/>
          <w:szCs w:val="24"/>
          <w:lang w:val="hy-AM"/>
        </w:rPr>
        <w:t xml:space="preserve"> ենթակառուցվածքի համար պետական միջոցներից կատարված ծախսերի փաստացի ծավալը գերազանցում է </w:t>
      </w:r>
      <w:r w:rsidR="00657D0C">
        <w:rPr>
          <w:rFonts w:ascii="GHEA Grapalat" w:hAnsi="GHEA Grapalat" w:cs="Sylfaen"/>
          <w:bCs/>
          <w:sz w:val="24"/>
          <w:szCs w:val="24"/>
          <w:lang w:val="hy-AM"/>
        </w:rPr>
        <w:t>Ծ</w:t>
      </w:r>
      <w:r w:rsidRPr="000A55E5">
        <w:rPr>
          <w:rFonts w:ascii="GHEA Grapalat" w:hAnsi="GHEA Grapalat" w:cs="Sylfaen"/>
          <w:bCs/>
          <w:sz w:val="24"/>
          <w:szCs w:val="24"/>
          <w:lang w:val="hy-AM"/>
        </w:rPr>
        <w:t xml:space="preserve">րագրի ավարտի վերջնական հաշվետվությամբ ներկայացված փաստացի կատարված ներդրումների </w:t>
      </w:r>
      <w:r w:rsidR="00C07BB2" w:rsidRPr="000A55E5">
        <w:rPr>
          <w:rFonts w:ascii="GHEA Grapalat" w:hAnsi="GHEA Grapalat" w:cs="Sylfaen"/>
          <w:bCs/>
          <w:sz w:val="24"/>
          <w:szCs w:val="24"/>
          <w:lang w:val="hy-AM"/>
        </w:rPr>
        <w:t>ծավալի 20 տոկոսը, ապա գերազանցող մասը Ընկերության կողմից</w:t>
      </w:r>
      <w:r w:rsidR="00894659">
        <w:rPr>
          <w:rFonts w:ascii="GHEA Grapalat" w:hAnsi="GHEA Grapalat" w:cs="Sylfaen"/>
          <w:bCs/>
          <w:sz w:val="24"/>
          <w:szCs w:val="24"/>
          <w:lang w:val="hy-AM"/>
        </w:rPr>
        <w:t xml:space="preserve"> վերադարձվում</w:t>
      </w:r>
      <w:r w:rsidR="00C57B57" w:rsidRPr="00C57B57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C57B57">
        <w:rPr>
          <w:rFonts w:ascii="GHEA Grapalat" w:hAnsi="GHEA Grapalat" w:cs="Sylfaen"/>
          <w:bCs/>
          <w:sz w:val="24"/>
          <w:szCs w:val="24"/>
          <w:lang w:val="hy-AM"/>
        </w:rPr>
        <w:t>է</w:t>
      </w:r>
      <w:r w:rsidR="00894659">
        <w:rPr>
          <w:rFonts w:ascii="GHEA Grapalat" w:hAnsi="GHEA Grapalat" w:cs="Sylfaen"/>
          <w:bCs/>
          <w:sz w:val="24"/>
          <w:szCs w:val="24"/>
          <w:lang w:val="hy-AM"/>
        </w:rPr>
        <w:t xml:space="preserve"> պետական բյուջե կամ </w:t>
      </w:r>
      <w:r w:rsidR="00894659" w:rsidRPr="000A55E5">
        <w:rPr>
          <w:rFonts w:ascii="GHEA Grapalat" w:hAnsi="GHEA Grapalat" w:cs="Sylfaen"/>
          <w:bCs/>
          <w:sz w:val="24"/>
          <w:szCs w:val="24"/>
          <w:lang w:val="hy-AM"/>
        </w:rPr>
        <w:t>համապատասխան գումարը փոխհատուցվ</w:t>
      </w:r>
      <w:r w:rsidR="00B33101">
        <w:rPr>
          <w:rFonts w:ascii="GHEA Grapalat" w:hAnsi="GHEA Grapalat" w:cs="Sylfaen"/>
          <w:bCs/>
          <w:sz w:val="24"/>
          <w:szCs w:val="24"/>
          <w:lang w:val="hy-AM"/>
        </w:rPr>
        <w:t>ում է</w:t>
      </w:r>
      <w:r w:rsidR="00894659" w:rsidRPr="000A55E5">
        <w:rPr>
          <w:rFonts w:ascii="GHEA Grapalat" w:hAnsi="GHEA Grapalat" w:cs="Sylfaen"/>
          <w:bCs/>
          <w:sz w:val="24"/>
          <w:szCs w:val="24"/>
          <w:lang w:val="hy-AM"/>
        </w:rPr>
        <w:t xml:space="preserve"> Հայաստանի Հանրապետության 2022 թվականի օգոստոսի 24-ի</w:t>
      </w:r>
      <w:r w:rsidR="00B33101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894659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N 1343-Ն </w:t>
      </w:r>
      <w:r w:rsidR="00990D39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B3310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90D39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Հավելվածի</w:t>
      </w:r>
      <w:r w:rsidR="00B3310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90D39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3-րդ գլխի 12</w:t>
      </w:r>
      <w:r w:rsidR="00990D39" w:rsidRPr="00992840">
        <w:rPr>
          <w:rFonts w:ascii="Cambria Math" w:hAnsi="Cambria Math" w:cs="Cambria Math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="00990D39" w:rsidRPr="0099284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="00990D39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-</w:t>
      </w:r>
      <w:r w:rsidR="00B3310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ին</w:t>
      </w:r>
      <w:r w:rsidR="00990D39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կետ</w:t>
      </w:r>
      <w:r w:rsidR="00990D3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</w:t>
      </w:r>
      <w:r w:rsidR="00990D39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 սահմանված բանկային երաշխիքով</w:t>
      </w:r>
      <w:r w:rsidR="004D3D66" w:rsidRPr="004D3D6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3C202FA2" w14:textId="271CD3BC" w:rsidR="00D10452" w:rsidRPr="000A55E5" w:rsidRDefault="00D10452" w:rsidP="00A73127">
      <w:pPr>
        <w:pStyle w:val="ListParagraph"/>
        <w:numPr>
          <w:ilvl w:val="0"/>
          <w:numId w:val="18"/>
        </w:numPr>
        <w:spacing w:after="0" w:line="360" w:lineRule="auto"/>
        <w:ind w:left="0" w:firstLine="284"/>
        <w:jc w:val="both"/>
        <w:rPr>
          <w:rFonts w:ascii="GHEA Grapalat" w:hAnsi="GHEA Grapalat" w:cs="Sylfaen"/>
          <w:bCs/>
          <w:color w:val="FF0000"/>
          <w:sz w:val="24"/>
          <w:szCs w:val="24"/>
          <w:lang w:val="hy-AM"/>
        </w:rPr>
      </w:pPr>
      <w:r w:rsidRPr="000A55E5">
        <w:rPr>
          <w:rFonts w:ascii="GHEA Grapalat" w:hAnsi="GHEA Grapalat" w:cs="Sylfaen"/>
          <w:bCs/>
          <w:sz w:val="24"/>
          <w:szCs w:val="24"/>
          <w:lang w:val="hy-AM"/>
        </w:rPr>
        <w:t xml:space="preserve">Ընկերության կողմից նախատեսվող </w:t>
      </w:r>
      <w:r w:rsidR="00657D0C">
        <w:rPr>
          <w:rFonts w:ascii="GHEA Grapalat" w:hAnsi="GHEA Grapalat" w:cs="Sylfaen"/>
          <w:bCs/>
          <w:sz w:val="24"/>
          <w:szCs w:val="24"/>
          <w:lang w:val="hy-AM"/>
        </w:rPr>
        <w:t>Ծրագրի</w:t>
      </w:r>
      <w:r w:rsidRPr="000A55E5">
        <w:rPr>
          <w:rFonts w:ascii="GHEA Grapalat" w:hAnsi="GHEA Grapalat" w:cs="Sylfaen"/>
          <w:bCs/>
          <w:sz w:val="24"/>
          <w:szCs w:val="24"/>
          <w:lang w:val="hy-AM"/>
        </w:rPr>
        <w:t xml:space="preserve"> չիրականացման դեպքում վերջինս պարտավորվում է վերադարձնել աջակցության տրամադրման շրջանակներում կառուցվող ենթակառուցվածքների հանրագումարային արժեք</w:t>
      </w:r>
      <w:r w:rsidR="00BE33BE">
        <w:rPr>
          <w:rFonts w:ascii="GHEA Grapalat" w:hAnsi="GHEA Grapalat" w:cs="Sylfaen"/>
          <w:bCs/>
          <w:sz w:val="24"/>
          <w:szCs w:val="24"/>
          <w:lang w:val="hy-AM"/>
        </w:rPr>
        <w:t>ն</w:t>
      </w:r>
      <w:r w:rsidRPr="000A55E5">
        <w:rPr>
          <w:rFonts w:ascii="GHEA Grapalat" w:hAnsi="GHEA Grapalat" w:cs="Sylfaen"/>
          <w:bCs/>
          <w:sz w:val="24"/>
          <w:szCs w:val="24"/>
          <w:lang w:val="hy-AM"/>
        </w:rPr>
        <w:t xml:space="preserve"> ամբողջությամբ</w:t>
      </w:r>
      <w:r w:rsidR="00BE33BE">
        <w:rPr>
          <w:rFonts w:ascii="GHEA Grapalat" w:hAnsi="GHEA Grapalat" w:cs="Sylfaen"/>
          <w:bCs/>
          <w:sz w:val="24"/>
          <w:szCs w:val="24"/>
          <w:lang w:val="hy-AM"/>
        </w:rPr>
        <w:t>,</w:t>
      </w:r>
      <w:r w:rsidRPr="000A55E5">
        <w:rPr>
          <w:rFonts w:ascii="GHEA Grapalat" w:hAnsi="GHEA Grapalat" w:cs="Sylfaen"/>
          <w:bCs/>
          <w:sz w:val="24"/>
          <w:szCs w:val="24"/>
          <w:lang w:val="hy-AM"/>
        </w:rPr>
        <w:t xml:space="preserve"> կամ համապատասխան գումարը փոխհատուց</w:t>
      </w:r>
      <w:r w:rsidR="00BE33BE">
        <w:rPr>
          <w:rFonts w:ascii="GHEA Grapalat" w:hAnsi="GHEA Grapalat" w:cs="Sylfaen"/>
          <w:bCs/>
          <w:sz w:val="24"/>
          <w:szCs w:val="24"/>
          <w:lang w:val="hy-AM"/>
        </w:rPr>
        <w:t>վում է</w:t>
      </w:r>
      <w:r w:rsidR="000648D2" w:rsidRPr="000A55E5">
        <w:rPr>
          <w:rFonts w:ascii="GHEA Grapalat" w:hAnsi="GHEA Grapalat" w:cs="Sylfaen"/>
          <w:bCs/>
          <w:sz w:val="24"/>
          <w:szCs w:val="24"/>
          <w:lang w:val="hy-AM"/>
        </w:rPr>
        <w:t xml:space="preserve"> Հայաստանի Հանրապետության 2022 </w:t>
      </w:r>
      <w:r w:rsidR="000648D2" w:rsidRPr="000A55E5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>թվականի օգոստոսի 24-ի</w:t>
      </w:r>
      <w:r w:rsidRPr="000A55E5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N 1343-Ն որոշման Հավելվածի 3-րդ գլխի 12</w:t>
      </w:r>
      <w:r w:rsidR="00992840" w:rsidRPr="00992840">
        <w:rPr>
          <w:rFonts w:ascii="Cambria Math" w:hAnsi="Cambria Math" w:cs="Cambria Math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="00992840" w:rsidRPr="0099284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-</w:t>
      </w:r>
      <w:r w:rsidR="00BE33B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ին</w:t>
      </w:r>
      <w:r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կետ</w:t>
      </w:r>
      <w:r w:rsidR="0099284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</w:t>
      </w:r>
      <w:r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վ սահմանված բանկային </w:t>
      </w:r>
      <w:r w:rsidR="008A3DC6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երաշխիք</w:t>
      </w:r>
      <w:r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ով</w:t>
      </w:r>
      <w:r w:rsidR="004D3D66" w:rsidRPr="004D3D6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1DF17384" w14:textId="79C48F34" w:rsidR="00E47E30" w:rsidRPr="00657D0C" w:rsidRDefault="00BC53BC" w:rsidP="00A73127">
      <w:pPr>
        <w:pStyle w:val="ListParagraph"/>
        <w:numPr>
          <w:ilvl w:val="0"/>
          <w:numId w:val="18"/>
        </w:numPr>
        <w:spacing w:after="0" w:line="360" w:lineRule="auto"/>
        <w:ind w:left="0" w:firstLine="284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0A55E5">
        <w:rPr>
          <w:rFonts w:ascii="GHEA Grapalat" w:hAnsi="GHEA Grapalat" w:cs="Sylfaen"/>
          <w:bCs/>
          <w:sz w:val="24"/>
          <w:szCs w:val="24"/>
          <w:lang w:val="hy-AM"/>
        </w:rPr>
        <w:t>Ընկերության</w:t>
      </w:r>
      <w:r w:rsidR="00B269B6" w:rsidRPr="000A55E5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E47E30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ներդրումային ծրագրի իրականացման համար անհրաժեշտ ենթակառուցվածքի կառուցման ավարտը 2023 թվականի </w:t>
      </w:r>
      <w:r w:rsidR="00EE0965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դեկտեմբերի</w:t>
      </w:r>
      <w:r w:rsidR="004071D7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C18A2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3</w:t>
      </w:r>
      <w:r w:rsidR="004071D7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1-</w:t>
      </w:r>
      <w:r w:rsidR="0011430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 է</w:t>
      </w:r>
      <w:r w:rsidR="004D3D66" w:rsidRPr="004D3D6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6A954C23" w14:textId="02F4F49C" w:rsidR="00657D0C" w:rsidRPr="006A50B2" w:rsidRDefault="00657D0C" w:rsidP="00A73127">
      <w:pPr>
        <w:pStyle w:val="ListParagraph"/>
        <w:numPr>
          <w:ilvl w:val="0"/>
          <w:numId w:val="18"/>
        </w:numPr>
        <w:spacing w:after="0" w:line="360" w:lineRule="auto"/>
        <w:ind w:left="0" w:firstLine="284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Սույն որոշմամբ նախատեսվող ենթակառուցվածքի </w:t>
      </w:r>
      <w:r w:rsidR="004D3D66">
        <w:rPr>
          <w:rFonts w:ascii="GHEA Grapalat" w:hAnsi="GHEA Grapalat" w:cs="Sylfaen"/>
          <w:bCs/>
          <w:sz w:val="24"/>
          <w:szCs w:val="24"/>
          <w:lang w:val="hy-AM"/>
        </w:rPr>
        <w:t xml:space="preserve">կառուցման 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պատասխանատու պետական մարմին է հանդիսանում Հայաստանի Հանրապետության </w:t>
      </w:r>
      <w:r w:rsidRPr="006A50B2">
        <w:rPr>
          <w:rFonts w:ascii="GHEA Grapalat" w:hAnsi="GHEA Grapalat" w:cs="Sylfaen"/>
          <w:bCs/>
          <w:sz w:val="24"/>
          <w:szCs w:val="24"/>
          <w:lang w:val="hy-AM"/>
        </w:rPr>
        <w:t>տարածքային կառավարման և ենթակառուցվածքների նախարարությունը։</w:t>
      </w:r>
    </w:p>
    <w:p w14:paraId="73A326A5" w14:textId="2E02CE3A" w:rsidR="00824A5A" w:rsidRPr="006A50B2" w:rsidRDefault="00A63F05" w:rsidP="00A73127">
      <w:pPr>
        <w:pStyle w:val="ListParagraph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6A50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էկոնոմիկայի </w:t>
      </w:r>
      <w:r w:rsidR="00821CE5" w:rsidRPr="006A50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նախարարին և </w:t>
      </w:r>
      <w:r w:rsidR="00821CE5" w:rsidRPr="006A50B2">
        <w:rPr>
          <w:rFonts w:ascii="GHEA Grapalat" w:hAnsi="GHEA Grapalat" w:cs="Sylfaen"/>
          <w:bCs/>
          <w:sz w:val="24"/>
          <w:szCs w:val="24"/>
          <w:lang w:val="hy-AM"/>
        </w:rPr>
        <w:t xml:space="preserve">Հայաստանի Հանրապետության տարածքային </w:t>
      </w:r>
      <w:r w:rsidR="00944D4E" w:rsidRPr="006A50B2">
        <w:rPr>
          <w:rFonts w:ascii="GHEA Grapalat" w:hAnsi="GHEA Grapalat" w:cs="Sylfaen"/>
          <w:bCs/>
          <w:sz w:val="24"/>
          <w:szCs w:val="24"/>
          <w:lang w:val="hy-AM"/>
        </w:rPr>
        <w:t>կառ</w:t>
      </w:r>
      <w:r w:rsidR="00821CE5" w:rsidRPr="006A50B2">
        <w:rPr>
          <w:rFonts w:ascii="GHEA Grapalat" w:hAnsi="GHEA Grapalat" w:cs="Sylfaen"/>
          <w:bCs/>
          <w:sz w:val="24"/>
          <w:szCs w:val="24"/>
          <w:lang w:val="hy-AM"/>
        </w:rPr>
        <w:t>ավարման և ենթակառուցվածքների նախարարին՝</w:t>
      </w:r>
      <w:r w:rsidR="00821CE5" w:rsidRPr="006A50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A50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24A5A" w:rsidRPr="006A50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ո</w:t>
      </w:r>
      <w:r w:rsidR="00C02784" w:rsidRPr="006A50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րոշ</w:t>
      </w:r>
      <w:r w:rsidR="00990D39" w:rsidRPr="006A50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</w:t>
      </w:r>
      <w:r w:rsidR="00C02784" w:rsidRPr="006A50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մն</w:t>
      </w:r>
      <w:r w:rsidR="00990D39" w:rsidRPr="006A50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ուժի մեջ մտնելուց</w:t>
      </w:r>
      <w:r w:rsidR="00C02784" w:rsidRPr="006A50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24A5A" w:rsidRPr="006A50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հետո </w:t>
      </w:r>
      <w:r w:rsidR="00990D39" w:rsidRPr="006A50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մեկ</w:t>
      </w:r>
      <w:r w:rsidR="00C11A3A" w:rsidRPr="006A50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ամսյա</w:t>
      </w:r>
      <w:r w:rsidR="00C02784" w:rsidRPr="006A50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ժամկետում</w:t>
      </w:r>
      <w:r w:rsidR="00824A5A" w:rsidRPr="006A50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57D0C" w:rsidRPr="006A50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համատեղ </w:t>
      </w:r>
      <w:r w:rsidR="00824A5A" w:rsidRPr="006A50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հաստատմանը ներկայացնել </w:t>
      </w:r>
      <w:r w:rsidR="002D208C" w:rsidRPr="006A50B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2D208C" w:rsidRPr="006A50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</w:t>
      </w:r>
      <w:r w:rsidR="00845963" w:rsidRPr="006A50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նթակառուցվածքներ ներդրումների դիմաց</w:t>
      </w:r>
      <w:r w:rsidR="002D208C" w:rsidRPr="006A50B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="00845963" w:rsidRPr="006A50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միջոցառման շրջանակներում Տարածքային կառավարման և ենթակառուցվածքների նախար</w:t>
      </w:r>
      <w:r w:rsidR="00913BBE" w:rsidRPr="006A50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արությանը գումար </w:t>
      </w:r>
      <w:r w:rsidR="008A3DC6" w:rsidRPr="006A50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հատ</w:t>
      </w:r>
      <w:r w:rsidR="00913BBE" w:rsidRPr="006A50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</w:t>
      </w:r>
      <w:r w:rsidR="008A3DC6" w:rsidRPr="006A50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913BBE" w:rsidRPr="006A50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ցնելու </w:t>
      </w:r>
      <w:r w:rsidR="00894659" w:rsidRPr="006A50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մեկ անձից գնում կատարելու </w:t>
      </w:r>
      <w:r w:rsidR="00913BBE" w:rsidRPr="006A50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 որոշման նախագիծը։</w:t>
      </w:r>
      <w:r w:rsidR="00845963" w:rsidRPr="006A50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28BEDCBD" w14:textId="5ED1216D" w:rsidR="008F6348" w:rsidRPr="000A55E5" w:rsidRDefault="00A63F05" w:rsidP="00A73127">
      <w:pPr>
        <w:pStyle w:val="ListParagraph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0A55E5">
        <w:rPr>
          <w:rFonts w:ascii="GHEA Grapalat" w:hAnsi="GHEA Grapalat" w:cs="Sylfaen"/>
          <w:bCs/>
          <w:sz w:val="24"/>
          <w:szCs w:val="24"/>
          <w:lang w:val="hy-AM"/>
        </w:rPr>
        <w:t xml:space="preserve">Հայաստանի Հանրապետության տարածքային </w:t>
      </w:r>
      <w:r w:rsidR="000F54A9" w:rsidRPr="000A55E5">
        <w:rPr>
          <w:rFonts w:ascii="GHEA Grapalat" w:hAnsi="GHEA Grapalat" w:cs="Sylfaen"/>
          <w:bCs/>
          <w:sz w:val="24"/>
          <w:szCs w:val="24"/>
          <w:lang w:val="hy-AM"/>
        </w:rPr>
        <w:t>կառ</w:t>
      </w:r>
      <w:r w:rsidRPr="000A55E5">
        <w:rPr>
          <w:rFonts w:ascii="GHEA Grapalat" w:hAnsi="GHEA Grapalat" w:cs="Sylfaen"/>
          <w:bCs/>
          <w:sz w:val="24"/>
          <w:szCs w:val="24"/>
          <w:lang w:val="hy-AM"/>
        </w:rPr>
        <w:t>ավարման և ենթակառուցվածքների նախարարին՝</w:t>
      </w:r>
      <w:r w:rsidR="00EC1481" w:rsidRPr="000A55E5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79443B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Ընկերության կողմից բանկային երաշխիքի ներկայացումից</w:t>
      </w:r>
      <w:r w:rsidR="00EC558B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հետո</w:t>
      </w:r>
      <w:r w:rsidR="0079443B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90D3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20</w:t>
      </w:r>
      <w:r w:rsidR="00B269B6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-</w:t>
      </w:r>
      <w:r w:rsidR="00990D3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օրյա </w:t>
      </w:r>
      <w:r w:rsidR="000E6847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ժամկետում</w:t>
      </w:r>
      <w:r w:rsidR="00514819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002F7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</w:t>
      </w:r>
      <w:r w:rsidR="00514819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նկերության հետ</w:t>
      </w:r>
      <w:r w:rsidR="000E6847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կնքել համապատասխան պայմանագիրը</w:t>
      </w:r>
      <w:r w:rsidR="000002F7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՝ ծրագրի իրականացման և </w:t>
      </w:r>
      <w:r w:rsidR="008D6F36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օժանդակության</w:t>
      </w:r>
      <w:r w:rsidR="000002F7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տրամ</w:t>
      </w:r>
      <w:r w:rsidR="0079443B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ադրման վերաբերյալ</w:t>
      </w:r>
      <w:r w:rsidR="000E6847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։</w:t>
      </w:r>
      <w:r w:rsidR="008D6F36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60D25E5E" w14:textId="0952CB08" w:rsidR="006A50B2" w:rsidRDefault="009D49AD" w:rsidP="00A73127">
      <w:pPr>
        <w:pStyle w:val="ListParagraph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0A55E5">
        <w:rPr>
          <w:rFonts w:ascii="GHEA Grapalat" w:hAnsi="GHEA Grapalat" w:cs="Sylfaen"/>
          <w:bCs/>
          <w:sz w:val="24"/>
          <w:szCs w:val="24"/>
          <w:lang w:val="hy-AM"/>
        </w:rPr>
        <w:t>Սահմանել</w:t>
      </w:r>
      <w:r w:rsidR="00094DA1" w:rsidRPr="000A55E5">
        <w:rPr>
          <w:rFonts w:ascii="GHEA Grapalat" w:hAnsi="GHEA Grapalat" w:cs="Sylfaen"/>
          <w:bCs/>
          <w:sz w:val="24"/>
          <w:szCs w:val="24"/>
          <w:lang w:val="hy-AM"/>
        </w:rPr>
        <w:t>, որ</w:t>
      </w:r>
      <w:r w:rsidR="005E73E3">
        <w:rPr>
          <w:rFonts w:ascii="GHEA Grapalat" w:hAnsi="GHEA Grapalat" w:cs="Sylfaen"/>
          <w:bCs/>
          <w:sz w:val="24"/>
          <w:szCs w:val="24"/>
          <w:lang w:val="hy-AM"/>
        </w:rPr>
        <w:t>՝</w:t>
      </w:r>
      <w:r w:rsidR="00CD2BBA" w:rsidRPr="000A55E5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</w:p>
    <w:p w14:paraId="35951D38" w14:textId="3CFB31D0" w:rsidR="001115F1" w:rsidRPr="006A50B2" w:rsidRDefault="00EC1481" w:rsidP="00A73127">
      <w:pPr>
        <w:pStyle w:val="ListParagraph"/>
        <w:numPr>
          <w:ilvl w:val="0"/>
          <w:numId w:val="19"/>
        </w:numPr>
        <w:spacing w:after="0" w:line="360" w:lineRule="auto"/>
        <w:ind w:left="0" w:firstLine="284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Ընկերությունը</w:t>
      </w:r>
      <w:r w:rsidR="00CD2BBA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պարտավորվում է </w:t>
      </w:r>
      <w:r w:rsidR="006A50B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սույն </w:t>
      </w:r>
      <w:r w:rsidR="00CD2BBA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որոշումն ուժի մեջ մտնելուց</w:t>
      </w:r>
      <w:r w:rsidR="00944D4E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C558B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հետո </w:t>
      </w:r>
      <w:r w:rsidR="00D43833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="00990D3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0</w:t>
      </w:r>
      <w:r w:rsidR="00D43833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-</w:t>
      </w:r>
      <w:r w:rsidR="00990D3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օրյա</w:t>
      </w:r>
      <w:r w:rsidR="00CD2BBA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ժամկետում </w:t>
      </w:r>
      <w:r w:rsidR="00A33A44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ՀՀ </w:t>
      </w:r>
      <w:r w:rsidR="00BC53BC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տարածքային կառավարման և ենթակառուցվածքների </w:t>
      </w:r>
      <w:r w:rsidR="00A33A44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նախարարություն </w:t>
      </w:r>
      <w:r w:rsidR="00CD2BBA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ներկայ</w:t>
      </w:r>
      <w:r w:rsidR="002702D4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</w:t>
      </w:r>
      <w:r w:rsidR="00CD2BBA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ցնել</w:t>
      </w:r>
      <w:r w:rsidR="007326B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14308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A33A44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«Ենթակառուցվածքներ ներդրումների դիմաց» օժանդակության տրամադրման միջոցառման իրականացման անհրաժեշտ բազային պահանջները, օժանդակության տրամադրման կարգը և պայմանները հաստատելու մասին</w:t>
      </w:r>
      <w:r w:rsidR="00114308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="0011430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648D2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2022 թվականի</w:t>
      </w:r>
      <w:r w:rsidR="00D43833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օգոստոսի 24-ի </w:t>
      </w:r>
      <w:r w:rsidR="00A33A44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N 1343-Ն որոշման </w:t>
      </w:r>
      <w:r w:rsidR="006A50B2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Հավելվածի 3-րդ գլխի 12</w:t>
      </w:r>
      <w:r w:rsidR="006A50B2" w:rsidRPr="00992840">
        <w:rPr>
          <w:rFonts w:ascii="Cambria Math" w:hAnsi="Cambria Math" w:cs="Cambria Math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="006A50B2" w:rsidRPr="0099284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="006A50B2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-</w:t>
      </w:r>
      <w:r w:rsidR="007326B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ին</w:t>
      </w:r>
      <w:r w:rsidR="006A50B2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կետ</w:t>
      </w:r>
      <w:r w:rsidR="006A50B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</w:t>
      </w:r>
      <w:r w:rsidR="006A50B2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վ </w:t>
      </w:r>
      <w:r w:rsidR="00C45D88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սահմանված </w:t>
      </w:r>
      <w:r w:rsidR="002702D4"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բանկային երաշխիքը</w:t>
      </w:r>
      <w:r w:rsidR="00EE13BF" w:rsidRPr="00EE13B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3B167930" w14:textId="65419678" w:rsidR="006A50B2" w:rsidRPr="000A55E5" w:rsidRDefault="006A50B2" w:rsidP="00A73127">
      <w:pPr>
        <w:pStyle w:val="ListParagraph"/>
        <w:numPr>
          <w:ilvl w:val="0"/>
          <w:numId w:val="19"/>
        </w:numPr>
        <w:spacing w:after="0" w:line="360" w:lineRule="auto"/>
        <w:ind w:left="0" w:firstLine="284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Ներկայացված</w:t>
      </w:r>
      <w:r w:rsidR="00EE13B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՝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2022 թվականի օգոստոսի 24-ի N 1343-Ն որոշման Հավելվածի 3-րդ գլխի 12</w:t>
      </w:r>
      <w:r w:rsidRPr="00992840">
        <w:rPr>
          <w:rFonts w:ascii="Cambria Math" w:hAnsi="Cambria Math" w:cs="Cambria Math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Pr="0099284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-</w:t>
      </w:r>
      <w:r w:rsidR="007326B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ին</w:t>
      </w:r>
      <w:r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կետ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</w:t>
      </w:r>
      <w:r w:rsidRPr="000A55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 սահմանված բանկային երաշխիքը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պետք է գործի մինչև Ծրագրի ավարտը։</w:t>
      </w:r>
    </w:p>
    <w:p w14:paraId="348ECDED" w14:textId="77777777" w:rsidR="001115F1" w:rsidRDefault="001115F1" w:rsidP="000A55E5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bCs/>
          <w:color w:val="000000"/>
          <w:lang w:val="hy-AM"/>
        </w:rPr>
      </w:pPr>
    </w:p>
    <w:p w14:paraId="271F682F" w14:textId="77777777" w:rsidR="007326B3" w:rsidRPr="000A55E5" w:rsidRDefault="007326B3" w:rsidP="000A55E5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bCs/>
          <w:color w:val="000000"/>
          <w:lang w:val="hy-AM"/>
        </w:rPr>
      </w:pPr>
    </w:p>
    <w:p w14:paraId="657EDC1B" w14:textId="77777777" w:rsidR="00D2027A" w:rsidRPr="000A55E5" w:rsidRDefault="00D2027A" w:rsidP="000A55E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bCs/>
          <w:color w:val="000000"/>
          <w:lang w:val="hy-AM"/>
        </w:rPr>
      </w:pPr>
      <w:r w:rsidRPr="000A55E5">
        <w:rPr>
          <w:rFonts w:ascii="GHEA Grapalat" w:hAnsi="GHEA Grapalat"/>
          <w:bCs/>
          <w:color w:val="000000"/>
          <w:lang w:val="hy-AM"/>
        </w:rPr>
        <w:lastRenderedPageBreak/>
        <w:t xml:space="preserve">ՀԱՅԱՍՏԱՆԻ ՀԱՆՐԱՊԵՏՈՒԹՅԱՆ </w:t>
      </w:r>
    </w:p>
    <w:p w14:paraId="1E1DE0BA" w14:textId="4B415BC3" w:rsidR="00716525" w:rsidRDefault="00D2027A" w:rsidP="000A55E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bCs/>
          <w:color w:val="000000"/>
          <w:lang w:val="hy-AM"/>
        </w:rPr>
      </w:pPr>
      <w:r w:rsidRPr="000A55E5">
        <w:rPr>
          <w:rFonts w:ascii="GHEA Grapalat" w:hAnsi="GHEA Grapalat"/>
          <w:bCs/>
          <w:color w:val="000000"/>
          <w:lang w:val="hy-AM"/>
        </w:rPr>
        <w:t xml:space="preserve">               ՎԱՐՉԱՊԵՏ                                              </w:t>
      </w:r>
      <w:r w:rsidR="00146F6A" w:rsidRPr="000A55E5">
        <w:rPr>
          <w:rFonts w:ascii="GHEA Grapalat" w:hAnsi="GHEA Grapalat"/>
          <w:bCs/>
          <w:color w:val="000000"/>
          <w:lang w:val="hy-AM"/>
        </w:rPr>
        <w:t xml:space="preserve">          </w:t>
      </w:r>
      <w:r w:rsidRPr="000A55E5">
        <w:rPr>
          <w:rFonts w:ascii="GHEA Grapalat" w:hAnsi="GHEA Grapalat"/>
          <w:bCs/>
          <w:color w:val="000000"/>
          <w:lang w:val="hy-AM"/>
        </w:rPr>
        <w:t xml:space="preserve">  </w:t>
      </w:r>
      <w:r w:rsidR="00670994" w:rsidRPr="000A55E5">
        <w:rPr>
          <w:rFonts w:ascii="GHEA Grapalat" w:hAnsi="GHEA Grapalat"/>
          <w:bCs/>
          <w:color w:val="000000"/>
          <w:lang w:val="hy-AM"/>
        </w:rPr>
        <w:t>ՆԻԿՈԼ ՓԱՇԻՆՅ</w:t>
      </w:r>
      <w:r w:rsidR="00716525" w:rsidRPr="000A55E5">
        <w:rPr>
          <w:rFonts w:ascii="GHEA Grapalat" w:hAnsi="GHEA Grapalat"/>
          <w:bCs/>
          <w:color w:val="000000"/>
          <w:lang w:val="hy-AM"/>
        </w:rPr>
        <w:t>ԱՆ</w:t>
      </w:r>
    </w:p>
    <w:p w14:paraId="381FA926" w14:textId="77777777" w:rsidR="00E7050F" w:rsidRDefault="00E7050F" w:rsidP="000A55E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bCs/>
          <w:color w:val="000000"/>
          <w:lang w:val="hy-AM"/>
        </w:rPr>
      </w:pPr>
    </w:p>
    <w:p w14:paraId="3AA5EA49" w14:textId="77777777" w:rsidR="00E7050F" w:rsidRDefault="00E7050F" w:rsidP="000A55E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bCs/>
          <w:color w:val="000000"/>
          <w:lang w:val="hy-AM"/>
        </w:rPr>
      </w:pPr>
    </w:p>
    <w:p w14:paraId="186BD1FF" w14:textId="77777777" w:rsidR="00E7050F" w:rsidRDefault="00E7050F" w:rsidP="000A55E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bCs/>
          <w:color w:val="000000"/>
          <w:lang w:val="hy-AM"/>
        </w:rPr>
      </w:pPr>
    </w:p>
    <w:p w14:paraId="4228EF39" w14:textId="77777777" w:rsidR="00E7050F" w:rsidRDefault="00E7050F" w:rsidP="000A55E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bCs/>
          <w:color w:val="000000"/>
          <w:lang w:val="hy-AM"/>
        </w:rPr>
      </w:pPr>
    </w:p>
    <w:p w14:paraId="2A4EFB3F" w14:textId="5134E085" w:rsidR="00770B61" w:rsidRPr="000A55E5" w:rsidRDefault="008F1954" w:rsidP="000A55E5">
      <w:pPr>
        <w:tabs>
          <w:tab w:val="left" w:pos="1800"/>
        </w:tabs>
        <w:spacing w:after="0" w:line="360" w:lineRule="auto"/>
        <w:ind w:right="-70"/>
        <w:jc w:val="right"/>
        <w:rPr>
          <w:rFonts w:ascii="GHEA Grapalat" w:eastAsia="Tahoma" w:hAnsi="GHEA Grapalat"/>
          <w:b/>
          <w:sz w:val="24"/>
          <w:szCs w:val="24"/>
          <w:lang w:val="hy-AM"/>
        </w:rPr>
      </w:pPr>
      <w:r w:rsidRPr="000A55E5">
        <w:rPr>
          <w:rFonts w:ascii="GHEA Grapalat" w:eastAsia="Tahoma" w:hAnsi="GHEA Grapalat"/>
          <w:b/>
          <w:sz w:val="24"/>
          <w:szCs w:val="24"/>
          <w:lang w:val="hy-AM"/>
        </w:rPr>
        <w:t xml:space="preserve">       Հավելված </w:t>
      </w:r>
    </w:p>
    <w:p w14:paraId="330967BE" w14:textId="77777777" w:rsidR="00770B61" w:rsidRPr="000A55E5" w:rsidRDefault="00770B61" w:rsidP="000A55E5">
      <w:pPr>
        <w:spacing w:after="0" w:line="360" w:lineRule="auto"/>
        <w:ind w:right="-7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0A55E5">
        <w:rPr>
          <w:rFonts w:ascii="GHEA Grapalat" w:hAnsi="GHEA Grapalat"/>
          <w:b/>
          <w:sz w:val="24"/>
          <w:szCs w:val="24"/>
          <w:lang w:val="hy-AM"/>
        </w:rPr>
        <w:t xml:space="preserve">           Հայաստանի Հանրապետության կառավարության</w:t>
      </w:r>
    </w:p>
    <w:p w14:paraId="0ADDC549" w14:textId="3B181492" w:rsidR="00770B61" w:rsidRPr="000A55E5" w:rsidRDefault="00770B61" w:rsidP="000A55E5">
      <w:pPr>
        <w:spacing w:after="0" w:line="360" w:lineRule="auto"/>
        <w:ind w:right="-7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0A55E5">
        <w:rPr>
          <w:rFonts w:ascii="GHEA Grapalat" w:hAnsi="GHEA Grapalat"/>
          <w:b/>
          <w:sz w:val="24"/>
          <w:szCs w:val="24"/>
          <w:lang w:val="hy-AM"/>
        </w:rPr>
        <w:t>202</w:t>
      </w:r>
      <w:r w:rsidR="009B153D" w:rsidRPr="000A55E5">
        <w:rPr>
          <w:rFonts w:ascii="GHEA Grapalat" w:hAnsi="GHEA Grapalat"/>
          <w:b/>
          <w:sz w:val="24"/>
          <w:szCs w:val="24"/>
          <w:lang w:val="hy-AM"/>
        </w:rPr>
        <w:t>3</w:t>
      </w:r>
      <w:r w:rsidRPr="000A55E5">
        <w:rPr>
          <w:rFonts w:ascii="GHEA Grapalat" w:hAnsi="GHEA Grapalat"/>
          <w:b/>
          <w:sz w:val="24"/>
          <w:szCs w:val="24"/>
          <w:lang w:val="hy-AM"/>
        </w:rPr>
        <w:t xml:space="preserve"> թվականի</w:t>
      </w:r>
    </w:p>
    <w:p w14:paraId="78E62C27" w14:textId="77777777" w:rsidR="00770B61" w:rsidRPr="000A55E5" w:rsidRDefault="00770B61" w:rsidP="000A55E5">
      <w:pPr>
        <w:spacing w:after="0" w:line="360" w:lineRule="auto"/>
        <w:ind w:right="-7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0A55E5">
        <w:rPr>
          <w:rFonts w:ascii="GHEA Grapalat" w:hAnsi="GHEA Grapalat"/>
          <w:b/>
          <w:sz w:val="24"/>
          <w:szCs w:val="24"/>
          <w:lang w:val="hy-AM"/>
        </w:rPr>
        <w:t>____________ __-ի N___-Ա որոշման</w:t>
      </w:r>
    </w:p>
    <w:p w14:paraId="7AFC43FF" w14:textId="77777777" w:rsidR="00116ED6" w:rsidRPr="000A55E5" w:rsidRDefault="00116ED6" w:rsidP="000A55E5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65C6A239" w14:textId="4D52C27E" w:rsidR="00770B61" w:rsidRPr="000A55E5" w:rsidRDefault="00770B61" w:rsidP="000A55E5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0A55E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ՆԵՐԴՐՈՒՄԱՅԻՆ ԾՐԱԳՐԻ ԱՄՓՈՓ ՆԿԱՐԱԳԻՐԸ</w:t>
      </w:r>
    </w:p>
    <w:p w14:paraId="104A54F4" w14:textId="77777777" w:rsidR="00770B61" w:rsidRPr="000A55E5" w:rsidRDefault="00770B61" w:rsidP="000A55E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A55E5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3686"/>
        <w:gridCol w:w="5802"/>
      </w:tblGrid>
      <w:tr w:rsidR="00770B61" w:rsidRPr="008867A6" w14:paraId="41773E53" w14:textId="77777777" w:rsidTr="006F3144">
        <w:trPr>
          <w:tblCellSpacing w:w="0" w:type="dxa"/>
          <w:jc w:val="center"/>
        </w:trPr>
        <w:tc>
          <w:tcPr>
            <w:tcW w:w="344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A9CBDE" w14:textId="77777777" w:rsidR="00770B61" w:rsidRPr="000A55E5" w:rsidRDefault="00770B61" w:rsidP="000A55E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1.</w:t>
            </w:r>
          </w:p>
        </w:tc>
        <w:tc>
          <w:tcPr>
            <w:tcW w:w="1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FEB21B" w14:textId="77777777" w:rsidR="00770B61" w:rsidRPr="000A55E5" w:rsidRDefault="00770B61" w:rsidP="000A55E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Հայտատուի (կազմակերպության) անվանումը և կազմակերպաիրավական ձևը, հիմնադրման տարեթիվը</w:t>
            </w:r>
          </w:p>
        </w:tc>
        <w:tc>
          <w:tcPr>
            <w:tcW w:w="28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0380F7" w14:textId="77777777" w:rsidR="00770B61" w:rsidRPr="000A55E5" w:rsidRDefault="00770B61" w:rsidP="000A55E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0A55E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«Յու Էմ Ագրո» ՍՊԸ</w:t>
            </w:r>
            <w:r w:rsidRPr="000A55E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 գրանցված՝ 25.07.2018թ.-ին</w:t>
            </w:r>
          </w:p>
        </w:tc>
      </w:tr>
      <w:tr w:rsidR="00770B61" w:rsidRPr="000A55E5" w14:paraId="78AEA005" w14:textId="77777777" w:rsidTr="006F3144">
        <w:trPr>
          <w:tblCellSpacing w:w="0" w:type="dxa"/>
          <w:jc w:val="center"/>
        </w:trPr>
        <w:tc>
          <w:tcPr>
            <w:tcW w:w="344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9ED1A5" w14:textId="77777777" w:rsidR="00770B61" w:rsidRPr="000A55E5" w:rsidRDefault="00770B61" w:rsidP="000A55E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DD5219" w14:textId="77777777" w:rsidR="00770B61" w:rsidRPr="000A55E5" w:rsidRDefault="00770B61" w:rsidP="000A55E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Հարկ վճարողի հաշվառման համարը (ՀՎՀՀ)</w:t>
            </w:r>
          </w:p>
        </w:tc>
        <w:tc>
          <w:tcPr>
            <w:tcW w:w="28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A37AE5" w14:textId="77777777" w:rsidR="00770B61" w:rsidRPr="000A55E5" w:rsidRDefault="00770B61" w:rsidP="000A55E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0A55E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00185576</w:t>
            </w:r>
          </w:p>
        </w:tc>
      </w:tr>
      <w:tr w:rsidR="00770B61" w:rsidRPr="000A55E5" w14:paraId="4C5E85D9" w14:textId="77777777" w:rsidTr="006F3144">
        <w:trPr>
          <w:tblCellSpacing w:w="0" w:type="dxa"/>
          <w:jc w:val="center"/>
        </w:trPr>
        <w:tc>
          <w:tcPr>
            <w:tcW w:w="344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3DD155" w14:textId="77777777" w:rsidR="00770B61" w:rsidRPr="000A55E5" w:rsidRDefault="00770B61" w:rsidP="000A55E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948AEA" w14:textId="77777777" w:rsidR="00770B61" w:rsidRPr="000A55E5" w:rsidRDefault="00770B61" w:rsidP="000A55E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Կազմակերպության բաժնետերերը՝</w:t>
            </w:r>
          </w:p>
        </w:tc>
        <w:tc>
          <w:tcPr>
            <w:tcW w:w="28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A1EF19" w14:textId="77777777" w:rsidR="00770B61" w:rsidRPr="000A55E5" w:rsidRDefault="00770B61" w:rsidP="000A55E5">
            <w:pPr>
              <w:spacing w:after="0" w:line="360" w:lineRule="auto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  <w:r w:rsidRPr="000A55E5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0A55E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Արմեն Ռուբենի Սաքապետոյան</w:t>
            </w:r>
          </w:p>
        </w:tc>
      </w:tr>
      <w:tr w:rsidR="00770B61" w:rsidRPr="000A55E5" w14:paraId="08A59C1F" w14:textId="77777777" w:rsidTr="006F3144">
        <w:trPr>
          <w:tblCellSpacing w:w="0" w:type="dxa"/>
          <w:jc w:val="center"/>
        </w:trPr>
        <w:tc>
          <w:tcPr>
            <w:tcW w:w="344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41A1A8" w14:textId="77777777" w:rsidR="00770B61" w:rsidRPr="000A55E5" w:rsidRDefault="00770B61" w:rsidP="000A55E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E3A357" w14:textId="77777777" w:rsidR="00770B61" w:rsidRPr="000A55E5" w:rsidRDefault="00770B61" w:rsidP="000A55E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Կոնտակտային տվյալները`</w:t>
            </w:r>
          </w:p>
          <w:p w14:paraId="10FE1D5F" w14:textId="77777777" w:rsidR="00770B61" w:rsidRPr="000A55E5" w:rsidRDefault="00770B61" w:rsidP="000A55E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Անուն, հայրանուն, ազգանուն</w:t>
            </w:r>
          </w:p>
        </w:tc>
        <w:tc>
          <w:tcPr>
            <w:tcW w:w="28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B9740A" w14:textId="77777777" w:rsidR="00770B61" w:rsidRPr="000A55E5" w:rsidRDefault="00770B61" w:rsidP="000A55E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0A55E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Արեգ Ռուբենի Սաքապետոյան</w:t>
            </w:r>
          </w:p>
        </w:tc>
      </w:tr>
      <w:tr w:rsidR="00770B61" w:rsidRPr="008867A6" w14:paraId="1F83837B" w14:textId="77777777" w:rsidTr="006F3144">
        <w:trPr>
          <w:tblCellSpacing w:w="0" w:type="dxa"/>
          <w:jc w:val="center"/>
        </w:trPr>
        <w:tc>
          <w:tcPr>
            <w:tcW w:w="344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6307BC" w14:textId="77777777" w:rsidR="00770B61" w:rsidRPr="000A55E5" w:rsidRDefault="00770B61" w:rsidP="000A55E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2C9328" w14:textId="77777777" w:rsidR="00770B61" w:rsidRPr="000A55E5" w:rsidRDefault="00770B61" w:rsidP="000A55E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Իրավաբանական հասցեն</w:t>
            </w:r>
          </w:p>
        </w:tc>
        <w:tc>
          <w:tcPr>
            <w:tcW w:w="28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1659E6" w14:textId="77777777" w:rsidR="00770B61" w:rsidRPr="000A55E5" w:rsidRDefault="00770B61" w:rsidP="000A55E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0A55E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1005, ՀՀ, Արմավիրի մարզ, Երվանդաշատ հողամաս</w:t>
            </w:r>
          </w:p>
        </w:tc>
      </w:tr>
      <w:tr w:rsidR="00770B61" w:rsidRPr="000A55E5" w14:paraId="3919C034" w14:textId="77777777" w:rsidTr="006F3144">
        <w:trPr>
          <w:tblCellSpacing w:w="0" w:type="dxa"/>
          <w:jc w:val="center"/>
        </w:trPr>
        <w:tc>
          <w:tcPr>
            <w:tcW w:w="344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57BEA2" w14:textId="77777777" w:rsidR="00770B61" w:rsidRPr="000A55E5" w:rsidRDefault="00770B61" w:rsidP="000A55E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390221" w14:textId="77777777" w:rsidR="00770B61" w:rsidRPr="000A55E5" w:rsidRDefault="00770B61" w:rsidP="000A55E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Տնտեսական գործունեության դասակարգիչը</w:t>
            </w:r>
          </w:p>
        </w:tc>
        <w:tc>
          <w:tcPr>
            <w:tcW w:w="28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136516" w14:textId="77777777" w:rsidR="00770B61" w:rsidRPr="000A55E5" w:rsidRDefault="00770B61" w:rsidP="000A55E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0A55E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N82.99.0</w:t>
            </w:r>
          </w:p>
        </w:tc>
      </w:tr>
      <w:tr w:rsidR="00770B61" w:rsidRPr="000A55E5" w14:paraId="0F3E5429" w14:textId="77777777" w:rsidTr="006F3144">
        <w:trPr>
          <w:tblCellSpacing w:w="0" w:type="dxa"/>
          <w:jc w:val="center"/>
        </w:trPr>
        <w:tc>
          <w:tcPr>
            <w:tcW w:w="344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EF621C" w14:textId="77777777" w:rsidR="00770B61" w:rsidRPr="000A55E5" w:rsidRDefault="00770B61" w:rsidP="000A55E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939022" w14:textId="77777777" w:rsidR="00770B61" w:rsidRPr="000A55E5" w:rsidRDefault="00770B61" w:rsidP="000A55E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Հեռախոսահամարը</w:t>
            </w:r>
          </w:p>
        </w:tc>
        <w:tc>
          <w:tcPr>
            <w:tcW w:w="28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0D3886" w14:textId="77777777" w:rsidR="00770B61" w:rsidRPr="000A55E5" w:rsidRDefault="00770B61" w:rsidP="000A55E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0A55E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+374 93 41 11 27</w:t>
            </w:r>
          </w:p>
        </w:tc>
      </w:tr>
      <w:tr w:rsidR="00770B61" w:rsidRPr="000A55E5" w14:paraId="6204816F" w14:textId="77777777" w:rsidTr="006F3144">
        <w:trPr>
          <w:tblCellSpacing w:w="0" w:type="dxa"/>
          <w:jc w:val="center"/>
        </w:trPr>
        <w:tc>
          <w:tcPr>
            <w:tcW w:w="344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2F5673" w14:textId="77777777" w:rsidR="00770B61" w:rsidRPr="000A55E5" w:rsidRDefault="00770B61" w:rsidP="000A55E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146466" w14:textId="77777777" w:rsidR="00770B61" w:rsidRPr="000A55E5" w:rsidRDefault="00770B61" w:rsidP="000A55E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Էլ. փոստը</w:t>
            </w:r>
          </w:p>
        </w:tc>
        <w:tc>
          <w:tcPr>
            <w:tcW w:w="28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5C8919" w14:textId="77777777" w:rsidR="00770B61" w:rsidRPr="000A55E5" w:rsidRDefault="00770B61" w:rsidP="000A55E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hyperlink r:id="rId8" w:history="1">
              <w:r w:rsidRPr="000A55E5">
                <w:rPr>
                  <w:rStyle w:val="Hyperlink"/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umagroa@gmail.com</w:t>
              </w:r>
            </w:hyperlink>
          </w:p>
        </w:tc>
      </w:tr>
      <w:tr w:rsidR="00770B61" w:rsidRPr="008867A6" w14:paraId="044A057B" w14:textId="77777777" w:rsidTr="006F3144">
        <w:trPr>
          <w:tblCellSpacing w:w="0" w:type="dxa"/>
          <w:jc w:val="center"/>
        </w:trPr>
        <w:tc>
          <w:tcPr>
            <w:tcW w:w="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E67B2E" w14:textId="77777777" w:rsidR="00770B61" w:rsidRPr="000A55E5" w:rsidRDefault="00770B61" w:rsidP="000A55E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2.</w:t>
            </w:r>
          </w:p>
        </w:tc>
        <w:tc>
          <w:tcPr>
            <w:tcW w:w="1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107737" w14:textId="77777777" w:rsidR="00770B61" w:rsidRPr="000A55E5" w:rsidRDefault="00770B61" w:rsidP="000A55E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Ներդրումային ծրագրի իրականացման վայրը/հասցե (ներառյալ՝ կադաստրային գոտին)</w:t>
            </w:r>
          </w:p>
        </w:tc>
        <w:tc>
          <w:tcPr>
            <w:tcW w:w="28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BA5B37" w14:textId="77777777" w:rsidR="00770B61" w:rsidRPr="000A55E5" w:rsidRDefault="00770B61" w:rsidP="000A55E5">
            <w:pPr>
              <w:spacing w:after="0" w:line="360" w:lineRule="auto"/>
              <w:ind w:left="126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Արմավիրի մարզի Բաղրամյան համայնքի       Բագարան և Երվանդաշատ գյուղեր</w:t>
            </w:r>
          </w:p>
        </w:tc>
      </w:tr>
      <w:tr w:rsidR="00770B61" w:rsidRPr="008867A6" w14:paraId="7D699225" w14:textId="77777777" w:rsidTr="006F3144">
        <w:trPr>
          <w:tblCellSpacing w:w="0" w:type="dxa"/>
          <w:jc w:val="center"/>
        </w:trPr>
        <w:tc>
          <w:tcPr>
            <w:tcW w:w="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C0F183" w14:textId="77777777" w:rsidR="00770B61" w:rsidRPr="000A55E5" w:rsidRDefault="00770B61" w:rsidP="000A55E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3.</w:t>
            </w:r>
          </w:p>
        </w:tc>
        <w:tc>
          <w:tcPr>
            <w:tcW w:w="1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FE0069" w14:textId="77777777" w:rsidR="00770B61" w:rsidRPr="000A55E5" w:rsidRDefault="00770B61" w:rsidP="000A55E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Ներդրումային ծրագրի համառոտ նկարագրությունը (ծրագրի նպատակը, իրականացվելիք աշխատանքները, մրցակցային առավելությունները, արտահանման ուղղությունները և քաղաքականությունը, ծրագրով նախատեսված գործունեության տեսակի հստակ նկարագրությունը` նշելով տնտեսական գործունեության դասակարգիչը, ստեղծվելիք աշխատատեղերը, միջին աշխատավարձը և այլն)</w:t>
            </w:r>
          </w:p>
          <w:p w14:paraId="7562A378" w14:textId="77777777" w:rsidR="00770B61" w:rsidRPr="000A55E5" w:rsidRDefault="00770B61" w:rsidP="000A55E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4261EF0" w14:textId="77777777" w:rsidR="00770B61" w:rsidRPr="000A55E5" w:rsidRDefault="00770B61" w:rsidP="000A55E5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8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7DD034" w14:textId="69BC8FD8" w:rsidR="00770B61" w:rsidRPr="000A55E5" w:rsidRDefault="00770B61" w:rsidP="000A55E5">
            <w:pPr>
              <w:spacing w:after="0" w:line="360" w:lineRule="auto"/>
              <w:ind w:left="126" w:right="12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A55E5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0A55E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A55E5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A55E5">
              <w:rPr>
                <w:rFonts w:ascii="GHEA Grapalat" w:hAnsi="GHEA Grapalat"/>
                <w:sz w:val="24"/>
                <w:szCs w:val="24"/>
                <w:lang w:val="hy-AM"/>
              </w:rPr>
              <w:t>Ընկերությունը նախատեսում է Արմավիրի մարզի Բաղրամյան համայնքի Բագարան և Երվանդաշատ գյուղերում, սեփականության իրավունքով իրեն պատկանող 2088 հա գյուղատնտեսական</w:t>
            </w:r>
            <w:r w:rsidR="00F073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A55E5">
              <w:rPr>
                <w:rFonts w:ascii="GHEA Grapalat" w:hAnsi="GHEA Grapalat"/>
                <w:sz w:val="24"/>
                <w:szCs w:val="24"/>
                <w:lang w:val="hy-AM"/>
              </w:rPr>
              <w:t xml:space="preserve">նշանակության հողամասերում հիմնել նուշի ինտենսիվ այգիներ և խոշոր ֆերմերային տնտեսություն։ </w:t>
            </w:r>
          </w:p>
          <w:p w14:paraId="66A92DC2" w14:textId="77777777" w:rsidR="00770B61" w:rsidRPr="000A55E5" w:rsidRDefault="00770B61" w:rsidP="000A55E5">
            <w:pPr>
              <w:spacing w:after="0" w:line="360" w:lineRule="auto"/>
              <w:ind w:left="126" w:right="12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A55E5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0A55E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A55E5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A55E5">
              <w:rPr>
                <w:rFonts w:ascii="GHEA Grapalat" w:hAnsi="GHEA Grapalat"/>
                <w:sz w:val="24"/>
                <w:szCs w:val="24"/>
                <w:lang w:val="hy-AM"/>
              </w:rPr>
              <w:t>ՏԳՏԴ՝ Ա՝ գյուղատնտեսություն, անտառային տնտեսություն և ձկնորսություն։</w:t>
            </w:r>
          </w:p>
          <w:p w14:paraId="034D67A3" w14:textId="0EFE0F42" w:rsidR="00770B61" w:rsidRPr="000A55E5" w:rsidRDefault="00770B61" w:rsidP="000A55E5">
            <w:pPr>
              <w:spacing w:after="0" w:line="360" w:lineRule="auto"/>
              <w:ind w:left="126" w:right="127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0A55E5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0A55E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A55E5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A55E5">
              <w:rPr>
                <w:rFonts w:ascii="GHEA Grapalat" w:hAnsi="GHEA Grapalat"/>
                <w:sz w:val="24"/>
                <w:szCs w:val="24"/>
                <w:lang w:val="hy-AM"/>
              </w:rPr>
              <w:t xml:space="preserve">Նուշի այգիների հիմնման նշված ծրագրի իրականացման արդյունքում 01.11.2022-01.11.2023 թվականների ընթացքում համայնքում ներդրվելու է շուրջ </w:t>
            </w:r>
            <w:r w:rsidRPr="000A55E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1,000,000,000 (մեկ միլիարդ) ՀՀ դրամ,</w:t>
            </w:r>
            <w:r w:rsidRPr="000A55E5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հաջորդող ևս 2 (երկու) տարիներին՝ տարեկան շուրջ </w:t>
            </w:r>
            <w:r w:rsidRPr="000A55E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300,000,000 (երեք հարյուր միլիոն) ՀՀ դրամ, </w:t>
            </w:r>
            <w:r w:rsidRPr="000A55E5">
              <w:rPr>
                <w:rFonts w:ascii="GHEA Grapalat" w:hAnsi="GHEA Grapalat"/>
                <w:sz w:val="24"/>
                <w:szCs w:val="24"/>
                <w:lang w:val="hy-AM"/>
              </w:rPr>
              <w:t xml:space="preserve">իսկ հաջորդող ևս 2 (երկու) տարիներին նախատեսվում են տարեկան շուրջ </w:t>
            </w:r>
            <w:r w:rsidRPr="000A55E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300,000,000 (երեք հարյուր միլիոն) ՀՀ դրամի </w:t>
            </w:r>
            <w:r w:rsidRPr="000A55E5">
              <w:rPr>
                <w:rFonts w:ascii="GHEA Grapalat" w:hAnsi="GHEA Grapalat"/>
                <w:sz w:val="24"/>
                <w:szCs w:val="24"/>
                <w:lang w:val="hy-AM"/>
              </w:rPr>
              <w:t>հեռանկարային ներդրումներ ևս</w:t>
            </w:r>
            <w:r w:rsidRPr="000A55E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։ </w:t>
            </w:r>
          </w:p>
          <w:p w14:paraId="4B8D8ADE" w14:textId="2D900CEE" w:rsidR="00770B61" w:rsidRPr="000A55E5" w:rsidRDefault="00770B61" w:rsidP="000A55E5">
            <w:pPr>
              <w:spacing w:after="0" w:line="360" w:lineRule="auto"/>
              <w:ind w:left="126" w:right="12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A55E5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0A55E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A55E5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0A55E5">
              <w:rPr>
                <w:rFonts w:ascii="GHEA Grapalat" w:hAnsi="GHEA Grapalat"/>
                <w:sz w:val="24"/>
                <w:szCs w:val="24"/>
                <w:lang w:val="hy-AM"/>
              </w:rPr>
              <w:t>Ծրագրի իրականացման առաջին տարում ստեղծվելու են 15</w:t>
            </w:r>
            <w:r w:rsidR="00155B1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A55E5">
              <w:rPr>
                <w:rFonts w:ascii="GHEA Grapalat" w:hAnsi="GHEA Grapalat"/>
                <w:sz w:val="24"/>
                <w:szCs w:val="24"/>
                <w:lang w:val="hy-AM"/>
              </w:rPr>
              <w:t>(տասնհինգ) հիմնական աշխատատեղ և 20 (քսան) սեզոնային աշխատատեղ, իսկ Ծրագրի իրականացման հաջորդող 5</w:t>
            </w:r>
            <w:r w:rsidR="00155B1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A55E5">
              <w:rPr>
                <w:rFonts w:ascii="GHEA Grapalat" w:hAnsi="GHEA Grapalat"/>
                <w:sz w:val="24"/>
                <w:szCs w:val="24"/>
                <w:lang w:val="hy-AM"/>
              </w:rPr>
              <w:t>(հինգ) տարիների ընթացքում՝ յուրաքանչյուր տարի և՛ հիմնական, և՛ սեզոնային աշխատատեղերը ավելանալու են յուրաքանչյուրը 5</w:t>
            </w:r>
            <w:r w:rsidR="00155B1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A55E5">
              <w:rPr>
                <w:rFonts w:ascii="GHEA Grapalat" w:hAnsi="GHEA Grapalat"/>
                <w:sz w:val="24"/>
                <w:szCs w:val="24"/>
                <w:lang w:val="hy-AM"/>
              </w:rPr>
              <w:t xml:space="preserve">(հինգ) աշխատատեղերով, արդյունքում՝ </w:t>
            </w:r>
            <w:r w:rsidRPr="000A55E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Ծրագրի իրականացման հինգրերրորդ տարում առկա կլինեն 35 (երեսունհինգ) հիմնական և 40 (քառասուն) սեզոնային աշխատատեղեր՝ նպաստելով համայնքի զարգացմանը և զբաղվածության ապահովմանը։ Աշխատողների միջին աշխատավարձը նախատեսվում է սահմանել 200,000 (երկու հարյուր հազար) ՀՀ դրամ՝ առանց ՀՀ օրենսդրությամբ սահմանված հարկերի, տուրքերի և վճարների։ </w:t>
            </w:r>
          </w:p>
          <w:p w14:paraId="10153867" w14:textId="64693E0F" w:rsidR="00770B61" w:rsidRPr="000A55E5" w:rsidRDefault="00770B61" w:rsidP="000A55E5">
            <w:pPr>
              <w:spacing w:after="0" w:line="360" w:lineRule="auto"/>
              <w:ind w:left="126" w:right="12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A55E5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0A55E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A55E5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A55E5">
              <w:rPr>
                <w:rFonts w:ascii="GHEA Grapalat" w:hAnsi="GHEA Grapalat"/>
                <w:sz w:val="24"/>
                <w:szCs w:val="24"/>
                <w:lang w:val="hy-AM"/>
              </w:rPr>
              <w:t>Ծրագրի մրցակցային առավելություն</w:t>
            </w:r>
            <w:r w:rsidR="00155B16">
              <w:rPr>
                <w:rFonts w:ascii="GHEA Grapalat" w:hAnsi="GHEA Grapalat"/>
                <w:sz w:val="24"/>
                <w:szCs w:val="24"/>
                <w:lang w:val="hy-AM"/>
              </w:rPr>
              <w:t>ն այն է</w:t>
            </w:r>
            <w:r w:rsidRPr="000A55E5"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որ նուշի լայնածավալ այգիներ Հայաստանի Հանրապետությունում գրեթե առկա չեն, </w:t>
            </w:r>
            <w:r w:rsidR="00155B16">
              <w:rPr>
                <w:rFonts w:ascii="GHEA Grapalat" w:hAnsi="GHEA Grapalat"/>
                <w:sz w:val="24"/>
                <w:szCs w:val="24"/>
                <w:lang w:val="hy-AM"/>
              </w:rPr>
              <w:t xml:space="preserve">իսկ </w:t>
            </w:r>
            <w:r w:rsidRPr="000A55E5">
              <w:rPr>
                <w:rFonts w:ascii="GHEA Grapalat" w:hAnsi="GHEA Grapalat"/>
                <w:sz w:val="24"/>
                <w:szCs w:val="24"/>
                <w:lang w:val="hy-AM"/>
              </w:rPr>
              <w:t xml:space="preserve">եթե որոշ տնտեսություններ նույնիսկ առկա են, ապա դրանց բերքատվությունը բավականին քիչ է տեղական շուկայի համար, </w:t>
            </w:r>
            <w:r w:rsidR="00155B16">
              <w:rPr>
                <w:rFonts w:ascii="GHEA Grapalat" w:hAnsi="GHEA Grapalat"/>
                <w:sz w:val="24"/>
                <w:szCs w:val="24"/>
                <w:lang w:val="hy-AM"/>
              </w:rPr>
              <w:t>ուստի</w:t>
            </w:r>
            <w:r w:rsidRPr="000A55E5">
              <w:rPr>
                <w:rFonts w:ascii="GHEA Grapalat" w:hAnsi="GHEA Grapalat"/>
                <w:sz w:val="24"/>
                <w:szCs w:val="24"/>
                <w:lang w:val="hy-AM"/>
              </w:rPr>
              <w:t xml:space="preserve"> լայնածավալ այգիների առկայությունը մեծապես կնպաստի ՀՀ տնտեսության զարգացմանը և նման արտադրատեսակի արտահանմանը։ </w:t>
            </w:r>
          </w:p>
          <w:p w14:paraId="1921720E" w14:textId="7F2C65C9" w:rsidR="00770B61" w:rsidRPr="000A55E5" w:rsidRDefault="00770B61" w:rsidP="000A55E5">
            <w:pPr>
              <w:spacing w:after="0" w:line="360" w:lineRule="auto"/>
              <w:ind w:left="126" w:right="12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A55E5">
              <w:rPr>
                <w:rFonts w:ascii="GHEA Grapalat" w:hAnsi="GHEA Grapalat"/>
                <w:sz w:val="24"/>
                <w:szCs w:val="24"/>
                <w:lang w:val="hy-AM"/>
              </w:rPr>
              <w:t>Ստացված արտադրանք</w:t>
            </w:r>
            <w:r w:rsidR="0034633F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0A55E5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սկզբնական շրջանում ապահովելու է ներքին շուկայի պահանջարկը, այնուհետև հիմնականում արտահանվելու է եվրոպական երկրներ։</w:t>
            </w:r>
          </w:p>
          <w:p w14:paraId="33214420" w14:textId="138267F6" w:rsidR="00770B61" w:rsidRPr="000A55E5" w:rsidRDefault="00770B61" w:rsidP="000A55E5">
            <w:pPr>
              <w:spacing w:after="0" w:line="360" w:lineRule="auto"/>
              <w:ind w:left="126" w:right="12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A55E5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0A55E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A55E5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A55E5">
              <w:rPr>
                <w:rFonts w:ascii="GHEA Grapalat" w:hAnsi="GHEA Grapalat"/>
                <w:sz w:val="24"/>
                <w:szCs w:val="24"/>
                <w:lang w:val="hy-AM"/>
              </w:rPr>
              <w:t>Ծրագիրը համապատասխանում է ՀՀ կառավարության՝ գերակա ոլորտում հանրային ներդրումային ծրագրերի որդեգրած ռազմավարությանը։ Այն նաև համապատասխանում է ՀՀ կառավարության արտահանման</w:t>
            </w:r>
            <w:r w:rsidR="0034633F">
              <w:rPr>
                <w:rFonts w:ascii="GHEA Grapalat" w:hAnsi="GHEA Grapalat"/>
                <w:sz w:val="24"/>
                <w:szCs w:val="24"/>
                <w:lang w:val="hy-AM"/>
              </w:rPr>
              <w:t xml:space="preserve"> խթանմանը միտված </w:t>
            </w:r>
            <w:r w:rsidRPr="000A55E5">
              <w:rPr>
                <w:rFonts w:ascii="GHEA Grapalat" w:hAnsi="GHEA Grapalat"/>
                <w:sz w:val="24"/>
                <w:szCs w:val="24"/>
                <w:lang w:val="hy-AM"/>
              </w:rPr>
              <w:t>քաղաքականության</w:t>
            </w:r>
            <w:r w:rsidR="0034633F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0A55E5">
              <w:rPr>
                <w:rFonts w:ascii="GHEA Grapalat" w:hAnsi="GHEA Grapalat"/>
                <w:sz w:val="24"/>
                <w:szCs w:val="24"/>
                <w:lang w:val="hy-AM"/>
              </w:rPr>
              <w:t xml:space="preserve">։   </w:t>
            </w:r>
          </w:p>
          <w:p w14:paraId="1E3F4C94" w14:textId="77777777" w:rsidR="00770B61" w:rsidRPr="000A55E5" w:rsidRDefault="00770B61" w:rsidP="000A55E5">
            <w:pPr>
              <w:spacing w:after="0" w:line="360" w:lineRule="auto"/>
              <w:ind w:left="126" w:right="12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A55E5">
              <w:rPr>
                <w:rFonts w:ascii="GHEA Grapalat" w:hAnsi="GHEA Grapalat" w:cs="Times New Roman"/>
                <w:sz w:val="24"/>
                <w:szCs w:val="24"/>
                <w:lang w:val="hy-AM"/>
              </w:rPr>
              <w:t>7</w:t>
            </w:r>
            <w:r w:rsidRPr="000A55E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A55E5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A55E5">
              <w:rPr>
                <w:rFonts w:ascii="GHEA Grapalat" w:hAnsi="GHEA Grapalat"/>
                <w:sz w:val="24"/>
                <w:szCs w:val="24"/>
                <w:lang w:val="hy-AM"/>
              </w:rPr>
              <w:t xml:space="preserve">Ծրագրի բարեհաջող իրականացման ընթացքում, գյուղատնտեսական փուլից բացի, </w:t>
            </w:r>
            <w:r w:rsidRPr="000A55E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նախատեսվում է հետագայում նաև ստեղծել տուրիստական, մշակութային, ակտիվ ժամանցի կենտրոն, որը կնպաստի ՀՀ-ի զբոսաշրջության զարգացմանը, հատկապես էկոզբոսաշրջության ոլորտում։</w:t>
            </w:r>
          </w:p>
        </w:tc>
      </w:tr>
      <w:tr w:rsidR="00770B61" w:rsidRPr="008867A6" w14:paraId="673C5A5E" w14:textId="77777777" w:rsidTr="006F3144">
        <w:trPr>
          <w:tblCellSpacing w:w="0" w:type="dxa"/>
          <w:jc w:val="center"/>
        </w:trPr>
        <w:tc>
          <w:tcPr>
            <w:tcW w:w="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18811D" w14:textId="77777777" w:rsidR="00770B61" w:rsidRPr="000A55E5" w:rsidRDefault="00770B61" w:rsidP="000A55E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4.</w:t>
            </w:r>
          </w:p>
        </w:tc>
        <w:tc>
          <w:tcPr>
            <w:tcW w:w="1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1E1021" w14:textId="77777777" w:rsidR="00770B61" w:rsidRPr="000A55E5" w:rsidRDefault="00770B61" w:rsidP="000A55E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Ներդրումային ծրագրի իրականացման, մասնավորապես՝ անշարժ գույքի կառուցման և հիմնական միջոցների ձեռքբերման (այդ թվում` տեղափոխման և տեղադրման) ժամանակացույցը (ժամանակացույցը կազմվում է մեկնարկի պահից սկսված) և նկարագրությունը</w:t>
            </w:r>
          </w:p>
        </w:tc>
        <w:tc>
          <w:tcPr>
            <w:tcW w:w="28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5D6640" w14:textId="58430C6F" w:rsidR="00770B61" w:rsidRPr="000A55E5" w:rsidRDefault="00770B61" w:rsidP="000A55E5">
            <w:pPr>
              <w:spacing w:after="0" w:line="360" w:lineRule="auto"/>
              <w:ind w:left="129" w:right="13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A55E5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Pr="000A55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Ներդրումային ծրագրի իրականացման առաջին փուլում կառուցվելու են ջրամբար, պոմպակայան և անհրաժեշտ այլ ենթակառուցվածքներ, այնուհետև փուլերով յուրաքանչյուր տարի տնկվելու է մինչև 300 հա մակերեսով այգի։</w:t>
            </w:r>
          </w:p>
          <w:p w14:paraId="3328A228" w14:textId="77777777" w:rsidR="00770B61" w:rsidRPr="00347A4E" w:rsidRDefault="00770B61" w:rsidP="000A55E5">
            <w:pPr>
              <w:spacing w:after="0" w:line="360" w:lineRule="auto"/>
              <w:ind w:left="129" w:right="139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0A55E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val="hy-AM"/>
              </w:rPr>
              <w:t> </w:t>
            </w:r>
            <w:r w:rsidRPr="000A55E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hy-AM"/>
              </w:rPr>
              <w:t>Ներդրումային</w:t>
            </w:r>
            <w:r w:rsidRPr="000A55E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0A55E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hy-AM"/>
              </w:rPr>
              <w:t>ծրագրի</w:t>
            </w:r>
            <w:r w:rsidRPr="000A55E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0A55E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hy-AM"/>
              </w:rPr>
              <w:t>մեկնարկը</w:t>
            </w:r>
            <w:r w:rsidRPr="000A55E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և ընթացքը </w:t>
            </w:r>
            <w:r w:rsidRPr="00347A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նախատեսվում է՝</w:t>
            </w:r>
          </w:p>
          <w:p w14:paraId="38E1AA94" w14:textId="77777777" w:rsidR="00770B61" w:rsidRPr="000A55E5" w:rsidRDefault="00770B61" w:rsidP="000A55E5">
            <w:pPr>
              <w:spacing w:after="0" w:line="360" w:lineRule="auto"/>
              <w:ind w:left="129" w:right="13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47A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347A4E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347A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Ծրագրի մեկնարկը տրվել է 2022 թվականի նոյեմբերի 1-ից։</w:t>
            </w:r>
            <w:r w:rsidRPr="000A55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4459C5A2" w14:textId="6F3D0DDB" w:rsidR="00770B61" w:rsidRPr="000A55E5" w:rsidRDefault="00770B61" w:rsidP="000A55E5">
            <w:pPr>
              <w:spacing w:after="0" w:line="360" w:lineRule="auto"/>
              <w:ind w:left="129" w:right="13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0A55E5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0A55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Ծրագրի մեկնարկով սկսվել են հողի գեոդեզիական, մել</w:t>
            </w:r>
            <w:r w:rsidR="004819B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</w:t>
            </w:r>
            <w:r w:rsidRPr="000A55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որացման, համապատասխան փոսորակների փորման և անհրաժեշտ այլ աշխատանքների իրականացումը, Իսպանիայից տնկիների ձեռքբերման, տեղափոխման, ձևավորման և տնկման աշխատանքները։ Ծրագրի պատշաճ իրականացման համար անհրաժեշտ տեխնիկան արդեն իսկ ձեռք  է բերվել Ընկերության կողմից։</w:t>
            </w:r>
          </w:p>
          <w:p w14:paraId="42FFB7D6" w14:textId="77777777" w:rsidR="00770B61" w:rsidRPr="000A55E5" w:rsidRDefault="00770B61" w:rsidP="000A55E5">
            <w:pPr>
              <w:spacing w:after="0" w:line="360" w:lineRule="auto"/>
              <w:ind w:left="129" w:right="13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A55E5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0A55E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A55E5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A55E5">
              <w:rPr>
                <w:rFonts w:ascii="GHEA Grapalat" w:hAnsi="GHEA Grapalat"/>
                <w:sz w:val="24"/>
                <w:szCs w:val="24"/>
                <w:lang w:val="hy-AM"/>
              </w:rPr>
              <w:t xml:space="preserve">Սույն Հայտի 3-րդ մասում նշված շուրջ </w:t>
            </w:r>
            <w:r w:rsidRPr="000A55E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1,000,000,000 (մեկ միլիարդ) ՀՀ դրամը</w:t>
            </w:r>
            <w:r w:rsidRPr="000A55E5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ներդրվելու է Ծրագրի մեկնարկից սկսած մեկ տարվա ընթացքում։ </w:t>
            </w:r>
          </w:p>
        </w:tc>
      </w:tr>
      <w:tr w:rsidR="00770B61" w:rsidRPr="008867A6" w14:paraId="6DD58AD7" w14:textId="77777777" w:rsidTr="006F3144">
        <w:trPr>
          <w:tblCellSpacing w:w="0" w:type="dxa"/>
          <w:jc w:val="center"/>
        </w:trPr>
        <w:tc>
          <w:tcPr>
            <w:tcW w:w="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63A8E2" w14:textId="77777777" w:rsidR="00770B61" w:rsidRPr="000A55E5" w:rsidRDefault="00770B61" w:rsidP="000A55E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5.</w:t>
            </w:r>
          </w:p>
        </w:tc>
        <w:tc>
          <w:tcPr>
            <w:tcW w:w="1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52ACAF" w14:textId="77777777" w:rsidR="00770B61" w:rsidRPr="000A55E5" w:rsidRDefault="00770B61" w:rsidP="000A55E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Նախատեսվող ներդրումների չափի և ուղղությունների նկարագրությունը (անշարժ </w:t>
            </w:r>
            <w:r w:rsidRPr="000A55E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գույքի կառուցում, հիմնական միջոցներ)</w:t>
            </w:r>
          </w:p>
        </w:tc>
        <w:tc>
          <w:tcPr>
            <w:tcW w:w="28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B79375" w14:textId="65955717" w:rsidR="00770B61" w:rsidRPr="000A55E5" w:rsidRDefault="00770B61" w:rsidP="000A55E5">
            <w:pPr>
              <w:spacing w:after="0" w:line="360" w:lineRule="auto"/>
              <w:ind w:right="13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Pr="000A55E5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Pr="000A55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1. Ծառերի ձեռքբերում՝ 1 հա-ի համար 300 հատ ծառ։ </w:t>
            </w:r>
          </w:p>
          <w:p w14:paraId="12A0E033" w14:textId="3ECF0764" w:rsidR="00770B61" w:rsidRPr="000A55E5" w:rsidRDefault="00770B61" w:rsidP="000A55E5">
            <w:pPr>
              <w:spacing w:after="0" w:line="360" w:lineRule="auto"/>
              <w:ind w:left="129" w:right="13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Այգետնկման աշխատանքներն իրականացվելու են փուլերով՝ 5</w:t>
            </w:r>
            <w:r w:rsidR="0082429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A55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(հինգ) տարիների ընթացքում, </w:t>
            </w:r>
            <w:r w:rsidRPr="000A55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յուրաքանչյուր տարի  մինչև 300 հա մակերեսի վրա կատարվելու են հողի մել</w:t>
            </w:r>
            <w:r w:rsidR="0082429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</w:t>
            </w:r>
            <w:r w:rsidRPr="000A55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որացման աշխատանքներ՝ ծառերի տնկման նախապատրաստական աշխատանքներ, որի համար Ընկերությունն արդեն ձեռք է բերել համապատասխան տեխնիկա. 1</w:t>
            </w:r>
            <w:r w:rsidR="0082429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A55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/մեկ/ էքսկավատոր և 2</w:t>
            </w:r>
            <w:r w:rsidR="0082429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A55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/երկու/ ինքնաթափ։ Մել</w:t>
            </w:r>
            <w:r w:rsidR="0082429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</w:t>
            </w:r>
            <w:r w:rsidRPr="000A55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որացման համար անհրաժեշտ այլ տեխնիկական միջոցները /քար</w:t>
            </w:r>
            <w:r w:rsidR="0082429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</w:t>
            </w:r>
            <w:r w:rsidRPr="000A55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հավաք մեքենա, խորը վար, շիզել և այլ աշխատանքներ կատարող/ ներգրավվելու են վարձակալությամբ կամ այդ աշխատանքների կատարումը պատվիրակվելու </w:t>
            </w:r>
            <w:r w:rsidR="0082429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է</w:t>
            </w:r>
            <w:r w:rsidRPr="000A55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մասնագիտացված կազմակերպությունների։</w:t>
            </w:r>
          </w:p>
          <w:p w14:paraId="40C5BF32" w14:textId="77777777" w:rsidR="00770B61" w:rsidRPr="000A55E5" w:rsidRDefault="00770B61" w:rsidP="000A55E5">
            <w:pPr>
              <w:spacing w:after="0" w:line="360" w:lineRule="auto"/>
              <w:ind w:left="129" w:right="13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2. Երվանդաշատ գյուղում գտնվող բնական աղբյուրից շուրջ 3 կմ երկարությամբ ջրագծի նախագծում և կառուցում (նախագիծը կցվում է)։ </w:t>
            </w:r>
          </w:p>
          <w:p w14:paraId="7D44C39E" w14:textId="275B6358" w:rsidR="00770B61" w:rsidRPr="000A55E5" w:rsidRDefault="00770B61" w:rsidP="000A55E5">
            <w:pPr>
              <w:spacing w:after="0" w:line="360" w:lineRule="auto"/>
              <w:ind w:left="129" w:right="13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3. Մինչև 100.000 խոր.</w:t>
            </w:r>
            <w:r w:rsidR="0082429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A55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 մակերեսով ջրահավաք ավազանի նախագծում և կառուցում։</w:t>
            </w:r>
          </w:p>
          <w:p w14:paraId="52117829" w14:textId="77777777" w:rsidR="00770B61" w:rsidRPr="000A55E5" w:rsidRDefault="00770B61" w:rsidP="000A55E5">
            <w:pPr>
              <w:spacing w:after="0" w:line="360" w:lineRule="auto"/>
              <w:ind w:left="129" w:right="13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4. Ներտնտեսային ճանապարհների նախագծում և կառուցում։</w:t>
            </w:r>
          </w:p>
          <w:p w14:paraId="033BAF2A" w14:textId="77777777" w:rsidR="00770B61" w:rsidRPr="000A55E5" w:rsidRDefault="00770B61" w:rsidP="000A55E5">
            <w:pPr>
              <w:spacing w:after="0" w:line="360" w:lineRule="auto"/>
              <w:ind w:left="129" w:right="13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5.Ենթակայանների նախագծում և կառուցում։</w:t>
            </w:r>
          </w:p>
          <w:p w14:paraId="23BB91CF" w14:textId="77777777" w:rsidR="00770B61" w:rsidRPr="000A55E5" w:rsidRDefault="00770B61" w:rsidP="000A55E5">
            <w:pPr>
              <w:spacing w:after="0" w:line="360" w:lineRule="auto"/>
              <w:ind w:left="129" w:right="139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6.Կաթիլային համակարգի նախագծում և կառուցում։</w:t>
            </w:r>
          </w:p>
        </w:tc>
      </w:tr>
      <w:tr w:rsidR="00770B61" w:rsidRPr="008867A6" w14:paraId="0ED4C498" w14:textId="77777777" w:rsidTr="006F3144">
        <w:trPr>
          <w:tblCellSpacing w:w="0" w:type="dxa"/>
          <w:jc w:val="center"/>
        </w:trPr>
        <w:tc>
          <w:tcPr>
            <w:tcW w:w="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3C4661" w14:textId="77777777" w:rsidR="00770B61" w:rsidRPr="000A55E5" w:rsidRDefault="00770B61" w:rsidP="000A55E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6.</w:t>
            </w:r>
          </w:p>
        </w:tc>
        <w:tc>
          <w:tcPr>
            <w:tcW w:w="1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64BCDA" w14:textId="77777777" w:rsidR="00770B61" w:rsidRPr="000A55E5" w:rsidRDefault="00770B61" w:rsidP="000A55E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Անհրաժեշտ ենթակառուցվածքի նկարագրությունը և դրա անհրաժեշտության հիմնավորումը</w:t>
            </w:r>
          </w:p>
        </w:tc>
        <w:tc>
          <w:tcPr>
            <w:tcW w:w="28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ADA0DB" w14:textId="77777777" w:rsidR="00770B61" w:rsidRPr="000A55E5" w:rsidRDefault="00770B61" w:rsidP="000A55E5">
            <w:pPr>
              <w:spacing w:after="0" w:line="360" w:lineRule="auto"/>
              <w:ind w:left="129" w:right="139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0A55E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0A55E5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0A55E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Նշված տարածքը, որը գտնվում է Ախուրյան և Արաքս գետերի ավազանում՝ գետերից շուրջ 250 մետր բարձրության վրա երբեք ջուր չի ունեցել և չի մշակվել, տարածքում առկա են մշակվող փոքր  հողամասեր, որոնք սնվում են գոյություն ունեցող ջրանցքից, սակայն նույնիսկ այս փոքր հողամասերին ջուրը չի բավականացնում ըստ անհրաժեշտության ջուր օգտագործելու համար։ </w:t>
            </w:r>
          </w:p>
          <w:p w14:paraId="2600CB1A" w14:textId="692662BB" w:rsidR="00770B61" w:rsidRPr="000A55E5" w:rsidRDefault="00770B61" w:rsidP="000A55E5">
            <w:pPr>
              <w:spacing w:after="0" w:line="360" w:lineRule="auto"/>
              <w:ind w:left="129" w:right="13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A55E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Ընկերության կողմից նախատեսվող ներդրումային ծրագրի իրականացման առաջին փուլում խիստ անհրաժեշտ է լուծել ջրամատակարարման հարցը։ </w:t>
            </w:r>
          </w:p>
          <w:p w14:paraId="077C5A3F" w14:textId="2E86F27C" w:rsidR="00770B61" w:rsidRPr="000A55E5" w:rsidRDefault="00770B61" w:rsidP="000A55E5">
            <w:pPr>
              <w:spacing w:after="0" w:line="360" w:lineRule="auto"/>
              <w:ind w:left="124" w:right="13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A55E5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0A55E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A55E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Նախատեսվում է </w:t>
            </w:r>
            <w:r w:rsidRPr="000A55E5">
              <w:rPr>
                <w:rFonts w:ascii="GHEA Grapalat" w:hAnsi="GHEA Grapalat"/>
                <w:sz w:val="24"/>
                <w:szCs w:val="24"/>
                <w:lang w:val="hy-AM"/>
              </w:rPr>
              <w:t>կառուցել Երվանդաշատ գյուղում գտնվող բնական աղբյուրից շուրջ 3 կմ երկարությամբ ջրագիծ, 2 աստիճանի պոմպակայան, յուրաքանչյուրը 145</w:t>
            </w:r>
            <w:r w:rsidR="00F114B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A55E5">
              <w:rPr>
                <w:rFonts w:ascii="GHEA Grapalat" w:hAnsi="GHEA Grapalat"/>
                <w:sz w:val="24"/>
                <w:szCs w:val="24"/>
                <w:lang w:val="hy-AM"/>
              </w:rPr>
              <w:t>մ ստատիկ բարձրությամբ: Ջրառը կատարվելու</w:t>
            </w:r>
            <w:r w:rsidRPr="000A55E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 Երվանդաշատի տարածքում գտնվող ջրաղբյուրից, որտեղ կառուցվելու է խորքային տիպի պոմպային ագրեգատի համար ջրընդունիչ հանգույց: Յուրաքանչյուր աստիճանում տեղադրվելու է </w:t>
            </w:r>
            <w:r w:rsidRPr="000A55E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ЭЦВ 12-250-140нро, N=130կՎտ </w:t>
            </w:r>
            <w:r w:rsidRPr="000A55E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ագրեգատ, որի  թողունակությունը հասնում է մինչ 200մ</w:t>
            </w:r>
            <w:r w:rsidRPr="000A55E5">
              <w:rPr>
                <w:rFonts w:ascii="GHEA Grapalat" w:hAnsi="GHEA Grapalat" w:cs="Sylfaen"/>
                <w:sz w:val="24"/>
                <w:szCs w:val="24"/>
                <w:vertAlign w:val="superscript"/>
                <w:lang w:val="hy-AM"/>
              </w:rPr>
              <w:t>3</w:t>
            </w:r>
            <w:r w:rsidRPr="000A55E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/ժ: Կաթիլային համակարգի ներդրման պայմաններում ջրառը թույլ է տալու ոռոգման ջրով ապահովել շուրջ 300 հա հողատարածք: </w:t>
            </w:r>
            <w:r w:rsidRPr="000A55E5">
              <w:rPr>
                <w:rFonts w:ascii="GHEA Grapalat" w:hAnsi="GHEA Grapalat"/>
                <w:sz w:val="24"/>
                <w:szCs w:val="24"/>
                <w:lang w:val="hy-AM"/>
              </w:rPr>
              <w:t>Ոռոգման նորման կլինի 3500մ</w:t>
            </w:r>
            <w:r w:rsidRPr="000A55E5">
              <w:rPr>
                <w:rFonts w:ascii="GHEA Grapalat" w:hAnsi="GHEA Grapalat"/>
                <w:sz w:val="24"/>
                <w:szCs w:val="24"/>
                <w:vertAlign w:val="superscript"/>
                <w:lang w:val="hy-AM"/>
              </w:rPr>
              <w:t>3</w:t>
            </w:r>
            <w:r w:rsidRPr="000A55E5">
              <w:rPr>
                <w:rFonts w:ascii="GHEA Grapalat" w:hAnsi="GHEA Grapalat"/>
                <w:sz w:val="24"/>
                <w:szCs w:val="24"/>
                <w:lang w:val="hy-AM"/>
              </w:rPr>
              <w:t xml:space="preserve">/տարի: 300 </w:t>
            </w:r>
            <w:r w:rsidR="00F114B1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0A55E5">
              <w:rPr>
                <w:rFonts w:ascii="GHEA Grapalat" w:hAnsi="GHEA Grapalat"/>
                <w:sz w:val="24"/>
                <w:szCs w:val="24"/>
                <w:lang w:val="hy-AM"/>
              </w:rPr>
              <w:t>ա նուշի այգու համար տարեկան ջրասպառումը նախատեսվում է՝ 250x3500=875,000մ</w:t>
            </w:r>
            <w:r w:rsidRPr="000A55E5">
              <w:rPr>
                <w:rFonts w:ascii="GHEA Grapalat" w:hAnsi="GHEA Grapalat"/>
                <w:sz w:val="24"/>
                <w:szCs w:val="24"/>
                <w:vertAlign w:val="superscript"/>
                <w:lang w:val="hy-AM"/>
              </w:rPr>
              <w:t xml:space="preserve">3 </w:t>
            </w:r>
            <w:r w:rsidRPr="000A55E5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489EE666" w14:textId="5A5BBC16" w:rsidR="00770B61" w:rsidRPr="000A55E5" w:rsidRDefault="00770B61" w:rsidP="000A55E5">
            <w:pPr>
              <w:spacing w:after="0" w:line="360" w:lineRule="auto"/>
              <w:ind w:left="124" w:right="13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A55E5">
              <w:rPr>
                <w:rFonts w:ascii="GHEA Grapalat" w:hAnsi="GHEA Grapalat" w:cs="Sylfaen"/>
                <w:sz w:val="24"/>
                <w:szCs w:val="24"/>
                <w:lang w:val="hy-AM"/>
              </w:rPr>
              <w:t>Երկրորդ աստիճանի պոմպը ջուրը մատակարարելու է 100,000մ</w:t>
            </w:r>
            <w:r w:rsidRPr="000A55E5">
              <w:rPr>
                <w:rFonts w:ascii="GHEA Grapalat" w:hAnsi="GHEA Grapalat" w:cs="Sylfaen"/>
                <w:sz w:val="24"/>
                <w:szCs w:val="24"/>
                <w:vertAlign w:val="superscript"/>
                <w:lang w:val="hy-AM"/>
              </w:rPr>
              <w:t>3</w:t>
            </w:r>
            <w:r w:rsidRPr="000A55E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տարողությամբ ջրամբար: Ջրամբարի մոտ տեղադրվելու է պոմպակայան, որտեղից ջուրը մատակարարվելու է դեպի ոռոգման կաթիլային համակարգ: Նշված ջրագիծը հանդիսանում է ամենակարևոր ենթակառուցվածքը, որի կառուցման ընդհանուր նախնական արժեքը՝ նախնական արված հաշվարկների հիման վրա կազմում է շուրջ </w:t>
            </w:r>
            <w:r w:rsidRPr="000A55E5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257,400,000 /երկու հարյուր հիսունյոթ միլիոն </w:t>
            </w:r>
            <w:r w:rsidRPr="000A55E5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 xml:space="preserve">չորս հարյուր հազար/ ՀՀ դրամ, </w:t>
            </w:r>
            <w:r w:rsidRPr="000A55E5">
              <w:rPr>
                <w:rFonts w:ascii="GHEA Grapalat" w:hAnsi="GHEA Grapalat" w:cs="Sylfaen"/>
                <w:sz w:val="24"/>
                <w:szCs w:val="24"/>
                <w:lang w:val="hy-AM"/>
              </w:rPr>
              <w:t>որի կառուցման համար անհրաժեշտ ծախսերի մասով ակնկալ</w:t>
            </w:r>
            <w:r w:rsidR="00F114B1">
              <w:rPr>
                <w:rFonts w:ascii="GHEA Grapalat" w:hAnsi="GHEA Grapalat" w:cs="Sylfaen"/>
                <w:sz w:val="24"/>
                <w:szCs w:val="24"/>
                <w:lang w:val="hy-AM"/>
              </w:rPr>
              <w:t>վ</w:t>
            </w:r>
            <w:r w:rsidRPr="000A55E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ում </w:t>
            </w:r>
            <w:r w:rsidR="00F114B1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0A55E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պետության օժանդակությունը, ինչն ավելի մանրամասն ներկայացված է </w:t>
            </w:r>
            <w:r w:rsidR="00593517">
              <w:rPr>
                <w:rFonts w:ascii="GHEA Grapalat" w:hAnsi="GHEA Grapalat" w:cs="Sylfaen"/>
                <w:sz w:val="24"/>
                <w:szCs w:val="24"/>
                <w:lang w:val="hy-AM"/>
              </w:rPr>
              <w:t>Ծրագրին</w:t>
            </w:r>
            <w:r w:rsidRPr="000A55E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կից Հավելվածում։ Հարկ է նշել, որ ջրագիծը թե՛ ընկերության կամ թե՛ պետական աջակցությամբ կառուցելու դեպքում սահմանված կարգով պետք է հանձնվի ջրօգտագործող ընկերության (ՋՕ-ի) կառավարմանը, որն իր գործառույթների շրջանակներում պետք է իրականացնի դրա շահագործումը։</w:t>
            </w:r>
          </w:p>
          <w:p w14:paraId="12F9A3C9" w14:textId="74392FEB" w:rsidR="00770B61" w:rsidRPr="000A55E5" w:rsidRDefault="00770B61" w:rsidP="000A55E5">
            <w:pPr>
              <w:spacing w:after="0" w:line="360" w:lineRule="auto"/>
              <w:ind w:left="124" w:right="13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A55E5"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  <w:r w:rsidRPr="000A55E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920D0">
              <w:rPr>
                <w:rFonts w:ascii="Cambria Math" w:hAnsi="Cambria Math" w:cs="Cambria Math"/>
                <w:sz w:val="24"/>
                <w:szCs w:val="24"/>
                <w:lang w:val="hy-AM"/>
              </w:rPr>
              <w:t xml:space="preserve"> </w:t>
            </w:r>
            <w:r w:rsidRPr="000A55E5">
              <w:rPr>
                <w:rFonts w:ascii="GHEA Grapalat" w:hAnsi="GHEA Grapalat" w:cs="Sylfaen"/>
                <w:sz w:val="24"/>
                <w:szCs w:val="24"/>
                <w:lang w:val="hy-AM"/>
              </w:rPr>
              <w:t>Մյուս կարևոր ենթակառուցվածքը ջրամբարն է, որի կառուցման  ծախսերը կատարվելու են Ընկերության միջոցներով և ստացված ներդրումներով, որոնց վերաբերյալ նախահաշիվները և ժամանակացույցը կցվում են։</w:t>
            </w:r>
          </w:p>
          <w:p w14:paraId="0E0D0980" w14:textId="2D97B915" w:rsidR="00770B61" w:rsidRPr="000A55E5" w:rsidRDefault="00770B61" w:rsidP="000A55E5">
            <w:pPr>
              <w:spacing w:after="0" w:line="360" w:lineRule="auto"/>
              <w:ind w:left="124" w:right="13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A55E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Նշված տարածքում </w:t>
            </w:r>
            <w:r w:rsidR="005920D0">
              <w:rPr>
                <w:rFonts w:ascii="GHEA Grapalat" w:hAnsi="GHEA Grapalat" w:cs="Sylfaen"/>
                <w:sz w:val="24"/>
                <w:szCs w:val="24"/>
                <w:lang w:val="hy-AM"/>
              </w:rPr>
              <w:t>ջ</w:t>
            </w:r>
            <w:r w:rsidRPr="000A55E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րամբարի կառուցումը շատ կարևոր նշանակություն ունի տարածքի բոլոր հիմնադրվելիք այգիների ջրապահովման համար։ Ջրամբարի կառուցումը ոչ մի կերպ չի խոչընդոտելու տարածքում գտնվող այլ հողամասերի ջրամատակարարմանը, ոռոգման համակարգերին, փոխարենը կարող է նույնիսկ նպաստել դրանց։ </w:t>
            </w:r>
          </w:p>
          <w:p w14:paraId="25321ECF" w14:textId="3FDB90A4" w:rsidR="00770B61" w:rsidRPr="000A55E5" w:rsidRDefault="00770B61" w:rsidP="000A55E5">
            <w:pPr>
              <w:spacing w:after="0" w:line="360" w:lineRule="auto"/>
              <w:ind w:left="124" w:right="13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A55E5">
              <w:rPr>
                <w:rFonts w:ascii="GHEA Grapalat" w:hAnsi="GHEA Grapalat" w:cs="Sylfaen"/>
                <w:sz w:val="24"/>
                <w:szCs w:val="24"/>
                <w:lang w:val="hy-AM"/>
              </w:rPr>
              <w:t>Տարածքին մոտ գտնվող Ախուրյանի ջրամբարի ջուրը չի հասնում</w:t>
            </w:r>
            <w:r w:rsidR="005920D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ընկերության գործունեության համար նախատեսված տարածքներ</w:t>
            </w:r>
            <w:r w:rsidRPr="000A55E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իսկ տվյալ տարածքում, որտեղ նախատեսվում է իրականացնել ներդրումային ծրագիրը, խիստ անհրաժեշտ է պատշաճ կաթիլային ոռոգման </w:t>
            </w:r>
            <w:r w:rsidRPr="000A55E5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համակարգ ունենալը, որը կբավականացնի նուշի այգիների պատշաճ մշակման համար։</w:t>
            </w:r>
          </w:p>
        </w:tc>
      </w:tr>
      <w:tr w:rsidR="00770B61" w:rsidRPr="008867A6" w14:paraId="1D7025D4" w14:textId="77777777" w:rsidTr="006F3144">
        <w:trPr>
          <w:tblCellSpacing w:w="0" w:type="dxa"/>
          <w:jc w:val="center"/>
        </w:trPr>
        <w:tc>
          <w:tcPr>
            <w:tcW w:w="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86A315" w14:textId="77777777" w:rsidR="00770B61" w:rsidRPr="000A55E5" w:rsidRDefault="00770B61" w:rsidP="000A55E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7.</w:t>
            </w:r>
          </w:p>
        </w:tc>
        <w:tc>
          <w:tcPr>
            <w:tcW w:w="1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2B2862" w14:textId="77777777" w:rsidR="00770B61" w:rsidRPr="000A55E5" w:rsidRDefault="00770B61" w:rsidP="000A55E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Ծրագրին վերաբերող այլ տեղեկություններ (հայտատուի հայեցողությամբ)</w:t>
            </w:r>
          </w:p>
        </w:tc>
        <w:tc>
          <w:tcPr>
            <w:tcW w:w="28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CB25A6" w14:textId="170FF93B" w:rsidR="00770B61" w:rsidRPr="000A55E5" w:rsidRDefault="00770B61" w:rsidP="0054427E">
            <w:pPr>
              <w:spacing w:after="0" w:line="360" w:lineRule="auto"/>
              <w:ind w:left="129" w:right="139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347A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Ընկերությունն ակնկալում է հնարավոր պետական աջակցության տրամադրման մասին որոշման հնարավորինս սեղմ ժամկետում կայացում, քանի որ նախատեսվում է ծառատնկման աշխատանքներն իրականացնել 2023թ.-ի հոկտեմբեր-նոյեմբեր ամիսներին, իսկ նախատեսված ջրագիծը պետք է մինչ այդ արդեն կառուցված լինի։</w:t>
            </w:r>
          </w:p>
        </w:tc>
      </w:tr>
    </w:tbl>
    <w:p w14:paraId="5564F6B5" w14:textId="726E84E8" w:rsidR="0054427E" w:rsidRDefault="00770B61" w:rsidP="00E7050F">
      <w:pPr>
        <w:spacing w:after="0" w:line="360" w:lineRule="auto"/>
        <w:rPr>
          <w:rFonts w:ascii="GHEA Grapalat" w:eastAsia="Tahoma" w:hAnsi="GHEA Grapalat"/>
          <w:b/>
          <w:sz w:val="24"/>
          <w:szCs w:val="24"/>
          <w:lang w:val="hy-AM"/>
        </w:rPr>
      </w:pPr>
      <w:r w:rsidRPr="000A55E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   </w:t>
      </w:r>
      <w:r w:rsidR="00116ED6" w:rsidRPr="000A55E5">
        <w:rPr>
          <w:rFonts w:ascii="GHEA Grapalat" w:eastAsia="Tahoma" w:hAnsi="GHEA Grapalat"/>
          <w:b/>
          <w:sz w:val="24"/>
          <w:szCs w:val="24"/>
          <w:lang w:val="hy-AM"/>
        </w:rPr>
        <w:t xml:space="preserve">   </w:t>
      </w:r>
    </w:p>
    <w:p w14:paraId="64E8EA21" w14:textId="77777777" w:rsidR="00874306" w:rsidRDefault="00874306" w:rsidP="000A55E5">
      <w:pPr>
        <w:tabs>
          <w:tab w:val="left" w:pos="1800"/>
        </w:tabs>
        <w:spacing w:after="0" w:line="360" w:lineRule="auto"/>
        <w:ind w:right="-70"/>
        <w:jc w:val="right"/>
        <w:rPr>
          <w:rFonts w:ascii="GHEA Grapalat" w:eastAsia="Tahoma" w:hAnsi="GHEA Grapalat"/>
          <w:b/>
          <w:sz w:val="24"/>
          <w:szCs w:val="24"/>
          <w:lang w:val="hy-AM"/>
        </w:rPr>
      </w:pPr>
    </w:p>
    <w:p w14:paraId="4C2B8C32" w14:textId="51127806" w:rsidR="00ED3706" w:rsidRPr="00874306" w:rsidRDefault="00116ED6" w:rsidP="00874306">
      <w:pPr>
        <w:tabs>
          <w:tab w:val="left" w:pos="1800"/>
        </w:tabs>
        <w:spacing w:after="0" w:line="360" w:lineRule="auto"/>
        <w:ind w:right="-70"/>
        <w:jc w:val="right"/>
        <w:rPr>
          <w:rFonts w:ascii="GHEA Grapalat" w:eastAsia="Tahoma" w:hAnsi="GHEA Grapalat"/>
          <w:b/>
          <w:sz w:val="24"/>
          <w:szCs w:val="24"/>
          <w:lang w:val="hy-AM"/>
        </w:rPr>
      </w:pPr>
      <w:r w:rsidRPr="000A55E5">
        <w:rPr>
          <w:rFonts w:ascii="GHEA Grapalat" w:eastAsia="Tahoma" w:hAnsi="GHEA Grapalat"/>
          <w:b/>
          <w:sz w:val="24"/>
          <w:szCs w:val="24"/>
          <w:lang w:val="hy-AM"/>
        </w:rPr>
        <w:t xml:space="preserve">Հավելված </w:t>
      </w:r>
      <w:r w:rsidRPr="000A55E5">
        <w:rPr>
          <w:rFonts w:ascii="GHEA Grapalat" w:hAnsi="GHEA Grapalat"/>
          <w:b/>
          <w:sz w:val="24"/>
          <w:szCs w:val="24"/>
          <w:lang w:val="hy-AM"/>
        </w:rPr>
        <w:t xml:space="preserve">    </w:t>
      </w:r>
    </w:p>
    <w:p w14:paraId="4DD571A4" w14:textId="20BB8332" w:rsidR="00DA11DA" w:rsidRPr="000A55E5" w:rsidRDefault="0097186E" w:rsidP="000A55E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Sylfaen"/>
          <w:b/>
          <w:bCs/>
          <w:lang w:val="hy-AM"/>
        </w:rPr>
      </w:pPr>
      <w:r w:rsidRPr="000A55E5">
        <w:rPr>
          <w:rFonts w:ascii="GHEA Grapalat" w:hAnsi="GHEA Grapalat" w:cs="Sylfaen"/>
          <w:b/>
          <w:bCs/>
          <w:lang w:val="hy-AM"/>
        </w:rPr>
        <w:t>ՄԻՆՉԵՎ 300 ՀԱ ՀՈՂԱՄԱՍԵՐԻ ՋՐԱՐԲԻԱՑՄԱՆ ԾՐԱԳՐԻ ՆԿԱՐԱԳԻՐ ԵՎ ԱՇԽԱՏԱՆՔԱՅԻՆ ՆԱԽԱՀԱՇԻՎ</w:t>
      </w:r>
      <w:r w:rsidR="001F2326">
        <w:rPr>
          <w:rFonts w:ascii="GHEA Grapalat" w:hAnsi="GHEA Grapalat" w:cs="Sylfaen"/>
          <w:b/>
          <w:bCs/>
          <w:lang w:val="hy-AM"/>
        </w:rPr>
        <w:t>*</w:t>
      </w:r>
    </w:p>
    <w:p w14:paraId="0425C0B9" w14:textId="375F22F1" w:rsidR="00DA11DA" w:rsidRPr="000A55E5" w:rsidRDefault="00DA11DA" w:rsidP="000A55E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Sylfaen"/>
          <w:lang w:val="hy-AM"/>
        </w:rPr>
      </w:pPr>
    </w:p>
    <w:tbl>
      <w:tblPr>
        <w:tblW w:w="0" w:type="auto"/>
        <w:tblInd w:w="-6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4"/>
        <w:gridCol w:w="4576"/>
        <w:gridCol w:w="948"/>
        <w:gridCol w:w="1193"/>
        <w:gridCol w:w="1672"/>
        <w:gridCol w:w="1816"/>
      </w:tblGrid>
      <w:tr w:rsidR="00621B5E" w:rsidRPr="000A55E5" w14:paraId="10B76513" w14:textId="77777777" w:rsidTr="00347A4E">
        <w:trPr>
          <w:trHeight w:val="360"/>
        </w:trPr>
        <w:tc>
          <w:tcPr>
            <w:tcW w:w="244" w:type="dxa"/>
            <w:shd w:val="clear" w:color="auto" w:fill="auto"/>
            <w:vAlign w:val="center"/>
            <w:hideMark/>
          </w:tcPr>
          <w:p w14:paraId="1489B268" w14:textId="77777777" w:rsidR="00621B5E" w:rsidRPr="000A55E5" w:rsidRDefault="00621B5E" w:rsidP="000A55E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18DF941" w14:textId="77777777" w:rsidR="00621B5E" w:rsidRPr="000A55E5" w:rsidRDefault="00621B5E" w:rsidP="000A55E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Անվանումը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E9FF24E" w14:textId="77777777" w:rsidR="00621B5E" w:rsidRPr="000A55E5" w:rsidRDefault="00621B5E" w:rsidP="000A55E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Չ/Մ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91F5CF3" w14:textId="77777777" w:rsidR="00621B5E" w:rsidRPr="000A55E5" w:rsidRDefault="00621B5E" w:rsidP="000A55E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Քանակը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33DA793" w14:textId="77777777" w:rsidR="00621B5E" w:rsidRPr="000A55E5" w:rsidRDefault="00621B5E" w:rsidP="000A55E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Միավորի արժեքը</w:t>
            </w:r>
          </w:p>
          <w:p w14:paraId="4F528F50" w14:textId="77777777" w:rsidR="00621B5E" w:rsidRPr="000A55E5" w:rsidRDefault="00621B5E" w:rsidP="000A55E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(ՀՀ դրամ)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2D50D2E5" w14:textId="77777777" w:rsidR="00621B5E" w:rsidRPr="000A55E5" w:rsidRDefault="00621B5E" w:rsidP="000A55E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Ընդհանուր արժեքը</w:t>
            </w:r>
            <w:r w:rsidRPr="000A55E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br/>
              <w:t>(ՀՀ դրամ)</w:t>
            </w:r>
          </w:p>
        </w:tc>
      </w:tr>
      <w:tr w:rsidR="00621B5E" w:rsidRPr="000A55E5" w14:paraId="2E123E50" w14:textId="77777777" w:rsidTr="00347A4E">
        <w:trPr>
          <w:trHeight w:val="756"/>
        </w:trPr>
        <w:tc>
          <w:tcPr>
            <w:tcW w:w="244" w:type="dxa"/>
            <w:shd w:val="clear" w:color="auto" w:fill="auto"/>
            <w:noWrap/>
            <w:vAlign w:val="center"/>
            <w:hideMark/>
          </w:tcPr>
          <w:p w14:paraId="66AD411F" w14:textId="77777777" w:rsidR="00621B5E" w:rsidRPr="000A55E5" w:rsidRDefault="00621B5E" w:rsidP="000A55E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FA83D72" w14:textId="77777777" w:rsidR="00621B5E" w:rsidRPr="000A55E5" w:rsidRDefault="00621B5E" w:rsidP="000A55E5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Պոմպականի հիդրոտեխնիկական մաս I աստիճան ЭЦВ 12-250-140нро, N=130կՎտ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44A0992" w14:textId="77777777" w:rsidR="00621B5E" w:rsidRPr="000A55E5" w:rsidRDefault="00621B5E" w:rsidP="000A55E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75DE0A1" w14:textId="77777777" w:rsidR="00621B5E" w:rsidRPr="000A55E5" w:rsidRDefault="00621B5E" w:rsidP="000A55E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77F8256" w14:textId="7CE74F19" w:rsidR="00621B5E" w:rsidRPr="000A55E5" w:rsidRDefault="00053E2F" w:rsidP="000A55E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14</w:t>
            </w:r>
            <w:r w:rsidR="00621B5E" w:rsidRPr="000A55E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,000,000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1B81534" w14:textId="77777777" w:rsidR="00621B5E" w:rsidRPr="000A55E5" w:rsidRDefault="00621B5E" w:rsidP="000A55E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14,000,000</w:t>
            </w:r>
          </w:p>
        </w:tc>
      </w:tr>
      <w:tr w:rsidR="00621B5E" w:rsidRPr="000A55E5" w14:paraId="0E64BB5D" w14:textId="77777777" w:rsidTr="00347A4E">
        <w:trPr>
          <w:trHeight w:val="409"/>
        </w:trPr>
        <w:tc>
          <w:tcPr>
            <w:tcW w:w="244" w:type="dxa"/>
            <w:shd w:val="clear" w:color="auto" w:fill="auto"/>
            <w:noWrap/>
            <w:vAlign w:val="center"/>
          </w:tcPr>
          <w:p w14:paraId="0CED556A" w14:textId="77777777" w:rsidR="00621B5E" w:rsidRPr="000A55E5" w:rsidRDefault="00621B5E" w:rsidP="000A55E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7F26887" w14:textId="77777777" w:rsidR="00621B5E" w:rsidRPr="000A55E5" w:rsidRDefault="00621B5E" w:rsidP="000A55E5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Էլ. սնուցում, ЭЦВ 12-250-140нро, N=130կՎտ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9A0AC2D" w14:textId="77777777" w:rsidR="00621B5E" w:rsidRPr="000A55E5" w:rsidRDefault="00621B5E" w:rsidP="000A55E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3FA2FD6" w14:textId="77777777" w:rsidR="00621B5E" w:rsidRPr="000A55E5" w:rsidRDefault="00621B5E" w:rsidP="000A55E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009F763" w14:textId="77777777" w:rsidR="00621B5E" w:rsidRPr="000A55E5" w:rsidRDefault="00621B5E" w:rsidP="000A55E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8,700,000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9647838" w14:textId="77777777" w:rsidR="00621B5E" w:rsidRPr="000A55E5" w:rsidRDefault="00621B5E" w:rsidP="000A55E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17,400,000</w:t>
            </w:r>
          </w:p>
        </w:tc>
      </w:tr>
      <w:tr w:rsidR="00621B5E" w:rsidRPr="000A55E5" w14:paraId="4CE26DCB" w14:textId="77777777" w:rsidTr="00347A4E">
        <w:trPr>
          <w:trHeight w:val="712"/>
        </w:trPr>
        <w:tc>
          <w:tcPr>
            <w:tcW w:w="244" w:type="dxa"/>
            <w:shd w:val="clear" w:color="auto" w:fill="auto"/>
            <w:noWrap/>
            <w:vAlign w:val="center"/>
          </w:tcPr>
          <w:p w14:paraId="4974890B" w14:textId="77777777" w:rsidR="00621B5E" w:rsidRPr="000A55E5" w:rsidRDefault="00621B5E" w:rsidP="000A55E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6BA55EC" w14:textId="77777777" w:rsidR="00621B5E" w:rsidRPr="000A55E5" w:rsidRDefault="00621B5E" w:rsidP="000A55E5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Մղման խողովակաշար L=3000մ, D=250մմ, 20մթն.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57EF9EE" w14:textId="77777777" w:rsidR="00621B5E" w:rsidRPr="000A55E5" w:rsidRDefault="00621B5E" w:rsidP="000A55E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346E5F7" w14:textId="77777777" w:rsidR="00621B5E" w:rsidRPr="000A55E5" w:rsidRDefault="00621B5E" w:rsidP="000A55E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3150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1F13204" w14:textId="77777777" w:rsidR="00621B5E" w:rsidRPr="000A55E5" w:rsidRDefault="00621B5E" w:rsidP="000A55E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60,000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D186B8B" w14:textId="77777777" w:rsidR="00621B5E" w:rsidRPr="000A55E5" w:rsidRDefault="00621B5E" w:rsidP="000A55E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189,000,000</w:t>
            </w:r>
          </w:p>
        </w:tc>
      </w:tr>
      <w:tr w:rsidR="00621B5E" w:rsidRPr="000A55E5" w14:paraId="2C3E5E41" w14:textId="77777777" w:rsidTr="00347A4E">
        <w:trPr>
          <w:trHeight w:val="720"/>
        </w:trPr>
        <w:tc>
          <w:tcPr>
            <w:tcW w:w="244" w:type="dxa"/>
            <w:shd w:val="clear" w:color="auto" w:fill="auto"/>
            <w:noWrap/>
            <w:vAlign w:val="center"/>
          </w:tcPr>
          <w:p w14:paraId="259ADB5D" w14:textId="77777777" w:rsidR="00621B5E" w:rsidRPr="000A55E5" w:rsidRDefault="00621B5E" w:rsidP="000A55E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0DE57BA" w14:textId="77777777" w:rsidR="00621B5E" w:rsidRPr="000A55E5" w:rsidRDefault="00621B5E" w:rsidP="000A55E5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Մղման խողովակաշարի պաշտպանություն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CD8455A" w14:textId="77777777" w:rsidR="00621B5E" w:rsidRPr="000A55E5" w:rsidRDefault="00621B5E" w:rsidP="000A55E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կոմպլ.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FE94BCF" w14:textId="77777777" w:rsidR="00621B5E" w:rsidRPr="000A55E5" w:rsidRDefault="00621B5E" w:rsidP="000A55E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40E344B" w14:textId="77777777" w:rsidR="00621B5E" w:rsidRPr="000A55E5" w:rsidRDefault="00621B5E" w:rsidP="000A55E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17,000,000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FF8F0E6" w14:textId="77777777" w:rsidR="00621B5E" w:rsidRPr="000A55E5" w:rsidRDefault="00621B5E" w:rsidP="000A55E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17,000,000</w:t>
            </w:r>
          </w:p>
        </w:tc>
      </w:tr>
      <w:tr w:rsidR="00621B5E" w:rsidRPr="000A55E5" w14:paraId="20C728C2" w14:textId="77777777" w:rsidTr="00347A4E">
        <w:trPr>
          <w:trHeight w:val="720"/>
        </w:trPr>
        <w:tc>
          <w:tcPr>
            <w:tcW w:w="244" w:type="dxa"/>
            <w:shd w:val="clear" w:color="auto" w:fill="auto"/>
            <w:noWrap/>
            <w:vAlign w:val="center"/>
          </w:tcPr>
          <w:p w14:paraId="6FB2AE04" w14:textId="77777777" w:rsidR="00621B5E" w:rsidRPr="000A55E5" w:rsidRDefault="00621B5E" w:rsidP="000A55E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CAB774" w14:textId="77777777" w:rsidR="00621B5E" w:rsidRPr="000A55E5" w:rsidRDefault="00621B5E" w:rsidP="000A55E5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Նախագծանախահաշվային աշխատանքներ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FECBB79" w14:textId="77777777" w:rsidR="00621B5E" w:rsidRPr="000A55E5" w:rsidRDefault="00621B5E" w:rsidP="000A55E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E10519" w14:textId="77777777" w:rsidR="00621B5E" w:rsidRPr="000A55E5" w:rsidRDefault="00621B5E" w:rsidP="000A55E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8D5864" w14:textId="77777777" w:rsidR="00621B5E" w:rsidRPr="000A55E5" w:rsidRDefault="00621B5E" w:rsidP="000A55E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20,000,000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F84B2AA" w14:textId="77777777" w:rsidR="00621B5E" w:rsidRPr="000A55E5" w:rsidRDefault="00621B5E" w:rsidP="000A55E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20,000,000</w:t>
            </w:r>
          </w:p>
        </w:tc>
      </w:tr>
      <w:tr w:rsidR="00621B5E" w:rsidRPr="000A55E5" w14:paraId="1E5F05F9" w14:textId="77777777" w:rsidTr="00347A4E">
        <w:trPr>
          <w:trHeight w:val="390"/>
        </w:trPr>
        <w:tc>
          <w:tcPr>
            <w:tcW w:w="244" w:type="dxa"/>
            <w:shd w:val="clear" w:color="auto" w:fill="auto"/>
            <w:noWrap/>
            <w:vAlign w:val="center"/>
            <w:hideMark/>
          </w:tcPr>
          <w:p w14:paraId="13735DD7" w14:textId="77777777" w:rsidR="00621B5E" w:rsidRPr="000A55E5" w:rsidRDefault="00621B5E" w:rsidP="000A55E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lastRenderedPageBreak/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BE3BFE5" w14:textId="77777777" w:rsidR="00621B5E" w:rsidRPr="000A55E5" w:rsidRDefault="00621B5E" w:rsidP="000A55E5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Ընդամենը՝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B459645" w14:textId="77777777" w:rsidR="00621B5E" w:rsidRPr="000A55E5" w:rsidRDefault="00621B5E" w:rsidP="000A55E5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7A2CC5A" w14:textId="77777777" w:rsidR="00621B5E" w:rsidRPr="000A55E5" w:rsidRDefault="00621B5E" w:rsidP="000A55E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B867920" w14:textId="77777777" w:rsidR="00621B5E" w:rsidRPr="000A55E5" w:rsidRDefault="00621B5E" w:rsidP="000A55E5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0E1B80F" w14:textId="77777777" w:rsidR="00621B5E" w:rsidRPr="000A55E5" w:rsidRDefault="00621B5E" w:rsidP="000A55E5">
            <w:pPr>
              <w:spacing w:after="0" w:line="36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0A55E5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257,400,000 </w:t>
            </w:r>
          </w:p>
        </w:tc>
      </w:tr>
    </w:tbl>
    <w:p w14:paraId="6657832C" w14:textId="48AAEFFC" w:rsidR="00621B5E" w:rsidRPr="000A55E5" w:rsidRDefault="00621B5E" w:rsidP="000A55E5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 w:cs="Sylfaen"/>
          <w:b/>
          <w:bCs/>
          <w:lang w:val="hy-AM"/>
        </w:rPr>
      </w:pPr>
    </w:p>
    <w:p w14:paraId="07F67240" w14:textId="77777777" w:rsidR="00621B5E" w:rsidRPr="000A55E5" w:rsidRDefault="00621B5E" w:rsidP="000A55E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Sylfaen"/>
          <w:b/>
          <w:bCs/>
          <w:lang w:val="hy-AM"/>
        </w:rPr>
      </w:pPr>
    </w:p>
    <w:p w14:paraId="10F2CCFF" w14:textId="45E11CB2" w:rsidR="00F61BB0" w:rsidRPr="001F2326" w:rsidRDefault="001F2326" w:rsidP="000A55E5">
      <w:pPr>
        <w:pStyle w:val="NormalWeb"/>
        <w:shd w:val="clear" w:color="auto" w:fill="FFFFFF"/>
        <w:spacing w:before="0" w:beforeAutospacing="0" w:after="0" w:afterAutospacing="0" w:line="360" w:lineRule="auto"/>
        <w:ind w:left="-450"/>
        <w:jc w:val="both"/>
        <w:rPr>
          <w:rFonts w:ascii="GHEA Grapalat" w:hAnsi="GHEA Grapalat" w:cs="Sylfaen"/>
          <w:bCs/>
          <w:sz w:val="20"/>
          <w:szCs w:val="20"/>
          <w:lang w:val="hy-AM"/>
        </w:rPr>
      </w:pPr>
      <w:r>
        <w:rPr>
          <w:rFonts w:ascii="GHEA Grapalat" w:hAnsi="GHEA Grapalat" w:cs="Sylfaen"/>
          <w:bCs/>
          <w:lang w:val="hy-AM"/>
        </w:rPr>
        <w:t>*</w:t>
      </w:r>
      <w:r w:rsidR="00725C23" w:rsidRPr="001F2326">
        <w:rPr>
          <w:rFonts w:ascii="GHEA Grapalat" w:hAnsi="GHEA Grapalat" w:cs="Sylfaen"/>
          <w:bCs/>
          <w:sz w:val="20"/>
          <w:szCs w:val="20"/>
          <w:lang w:val="hy-AM"/>
        </w:rPr>
        <w:t>Նախատեսվում է կառուցել Երվանդաշատ գյուղում գտնվող բնական աղբյուրից շուրջ 3 կմ եր</w:t>
      </w:r>
      <w:r w:rsidR="00BF2546" w:rsidRPr="001F2326">
        <w:rPr>
          <w:rFonts w:ascii="GHEA Grapalat" w:hAnsi="GHEA Grapalat" w:cs="Sylfaen"/>
          <w:bCs/>
          <w:sz w:val="20"/>
          <w:szCs w:val="20"/>
          <w:lang w:val="hy-AM"/>
        </w:rPr>
        <w:t>կարությամբ ջրագիծ, 2 աստիճանի պոմպակայան՝ յուրաքանչյուրը</w:t>
      </w:r>
      <w:r w:rsidR="00070D11" w:rsidRPr="001F2326">
        <w:rPr>
          <w:rFonts w:ascii="GHEA Grapalat" w:hAnsi="GHEA Grapalat" w:cs="Sylfaen"/>
          <w:bCs/>
          <w:sz w:val="20"/>
          <w:szCs w:val="20"/>
          <w:lang w:val="hy-AM"/>
        </w:rPr>
        <w:t xml:space="preserve"> 145 մ ստատիկ բարձրությամբ։ Ջրառը կատարվելու է Երվանդաշատի տարածքում գտնվող ջրաղբյուրից, որտեղ կառուցվելու է խորքային տիպի պոմպային ագրեգատի համար ջրընդունիչ հանգույց։ </w:t>
      </w:r>
      <w:r w:rsidR="00E37652" w:rsidRPr="001F2326">
        <w:rPr>
          <w:rFonts w:ascii="GHEA Grapalat" w:hAnsi="GHEA Grapalat" w:cs="Sylfaen"/>
          <w:bCs/>
          <w:sz w:val="20"/>
          <w:szCs w:val="20"/>
          <w:lang w:val="hy-AM"/>
        </w:rPr>
        <w:t xml:space="preserve">Յուրաքանչյուր աստիճանում տեղադրվելու է </w:t>
      </w:r>
      <w:r w:rsidR="000903BD" w:rsidRPr="001F2326">
        <w:rPr>
          <w:rFonts w:ascii="GHEA Grapalat" w:hAnsi="GHEA Grapalat" w:cs="Sylfaen"/>
          <w:bCs/>
          <w:sz w:val="20"/>
          <w:szCs w:val="20"/>
          <w:lang w:val="hy-AM"/>
        </w:rPr>
        <w:t xml:space="preserve">ԷՑՎ 12-250-140ՆՌՕ, N=130 կՎտ ագրեգատ, որի </w:t>
      </w:r>
      <w:r w:rsidR="005A7855" w:rsidRPr="001F2326">
        <w:rPr>
          <w:rFonts w:ascii="GHEA Grapalat" w:hAnsi="GHEA Grapalat" w:cs="Sylfaen"/>
          <w:bCs/>
          <w:sz w:val="20"/>
          <w:szCs w:val="20"/>
          <w:lang w:val="hy-AM"/>
        </w:rPr>
        <w:t>թողունակությունը հասնում է մինչև 200մ</w:t>
      </w:r>
      <w:r w:rsidR="005A7855" w:rsidRPr="001F2326">
        <w:rPr>
          <w:rFonts w:ascii="GHEA Grapalat" w:hAnsi="GHEA Grapalat" w:cs="Sylfaen"/>
          <w:bCs/>
          <w:sz w:val="20"/>
          <w:szCs w:val="20"/>
          <w:vertAlign w:val="superscript"/>
          <w:lang w:val="hy-AM"/>
        </w:rPr>
        <w:t xml:space="preserve">3/ </w:t>
      </w:r>
      <w:r w:rsidR="005A7855" w:rsidRPr="001F2326">
        <w:rPr>
          <w:rFonts w:ascii="GHEA Grapalat" w:hAnsi="GHEA Grapalat" w:cs="Sylfaen"/>
          <w:bCs/>
          <w:sz w:val="20"/>
          <w:szCs w:val="20"/>
          <w:lang w:val="hy-AM"/>
        </w:rPr>
        <w:t>ժ։ Կաթիլային համակարգի ներդրման պայմաններում ջրառը թույլ է տալու ոռոգման ջրով ապահովել շուրջ 300 հա հողատար</w:t>
      </w:r>
      <w:r w:rsidR="000D1439" w:rsidRPr="001F2326">
        <w:rPr>
          <w:rFonts w:ascii="GHEA Grapalat" w:hAnsi="GHEA Grapalat" w:cs="Sylfaen"/>
          <w:bCs/>
          <w:sz w:val="20"/>
          <w:szCs w:val="20"/>
          <w:lang w:val="hy-AM"/>
        </w:rPr>
        <w:t>ածք։ Ոռոգման նորման կլինի 3500մ</w:t>
      </w:r>
      <w:r w:rsidR="000D1439" w:rsidRPr="001F2326">
        <w:rPr>
          <w:rFonts w:ascii="GHEA Grapalat" w:hAnsi="GHEA Grapalat" w:cs="Sylfaen"/>
          <w:bCs/>
          <w:sz w:val="20"/>
          <w:szCs w:val="20"/>
          <w:vertAlign w:val="superscript"/>
          <w:lang w:val="hy-AM"/>
        </w:rPr>
        <w:t xml:space="preserve">3 </w:t>
      </w:r>
      <w:r w:rsidR="000D1439" w:rsidRPr="001F2326">
        <w:rPr>
          <w:rFonts w:ascii="GHEA Grapalat" w:hAnsi="GHEA Grapalat" w:cs="Sylfaen"/>
          <w:bCs/>
          <w:sz w:val="20"/>
          <w:szCs w:val="20"/>
          <w:lang w:val="hy-AM"/>
        </w:rPr>
        <w:t>/տարի։ 300 հա նուշի այգու համար տարեկան ջրասպառումը նախատեսվում է, որ կլինի՝ 250</w:t>
      </w:r>
      <w:r w:rsidR="004B13C1" w:rsidRPr="001F2326">
        <w:rPr>
          <w:rFonts w:ascii="GHEA Grapalat" w:hAnsi="GHEA Grapalat" w:cs="Sylfaen"/>
          <w:bCs/>
          <w:sz w:val="20"/>
          <w:szCs w:val="20"/>
          <w:lang w:val="hy-AM"/>
        </w:rPr>
        <w:t>x3500=875.000 մ</w:t>
      </w:r>
      <w:r w:rsidR="004B13C1" w:rsidRPr="001F2326">
        <w:rPr>
          <w:rFonts w:ascii="GHEA Grapalat" w:hAnsi="GHEA Grapalat" w:cs="Sylfaen"/>
          <w:bCs/>
          <w:sz w:val="20"/>
          <w:szCs w:val="20"/>
          <w:vertAlign w:val="superscript"/>
          <w:lang w:val="hy-AM"/>
        </w:rPr>
        <w:t xml:space="preserve">3 </w:t>
      </w:r>
      <w:r w:rsidR="004B13C1" w:rsidRPr="001F2326">
        <w:rPr>
          <w:rFonts w:ascii="GHEA Grapalat" w:hAnsi="GHEA Grapalat" w:cs="Sylfaen"/>
          <w:bCs/>
          <w:sz w:val="20"/>
          <w:szCs w:val="20"/>
          <w:lang w:val="hy-AM"/>
        </w:rPr>
        <w:t xml:space="preserve">։ Երկրորդ աստիճանի պոմպը </w:t>
      </w:r>
      <w:r w:rsidR="002E06DB" w:rsidRPr="001F2326">
        <w:rPr>
          <w:rFonts w:ascii="GHEA Grapalat" w:hAnsi="GHEA Grapalat" w:cs="Sylfaen"/>
          <w:bCs/>
          <w:sz w:val="20"/>
          <w:szCs w:val="20"/>
          <w:lang w:val="hy-AM"/>
        </w:rPr>
        <w:t>ջուրը մատակարարելու է 100,000 մ</w:t>
      </w:r>
      <w:r w:rsidR="002E06DB" w:rsidRPr="001F2326">
        <w:rPr>
          <w:rFonts w:ascii="GHEA Grapalat" w:hAnsi="GHEA Grapalat" w:cs="Sylfaen"/>
          <w:bCs/>
          <w:sz w:val="20"/>
          <w:szCs w:val="20"/>
          <w:vertAlign w:val="superscript"/>
          <w:lang w:val="hy-AM"/>
        </w:rPr>
        <w:t xml:space="preserve">3 </w:t>
      </w:r>
      <w:r w:rsidR="00D32C52" w:rsidRPr="00D32C52">
        <w:rPr>
          <w:rFonts w:ascii="GHEA Grapalat" w:hAnsi="GHEA Grapalat" w:cs="Sylfaen"/>
          <w:bCs/>
          <w:sz w:val="20"/>
          <w:szCs w:val="20"/>
          <w:lang w:val="hy-AM"/>
        </w:rPr>
        <w:t>տ</w:t>
      </w:r>
      <w:r w:rsidR="002E06DB" w:rsidRPr="00D32C52">
        <w:rPr>
          <w:rFonts w:ascii="GHEA Grapalat" w:hAnsi="GHEA Grapalat" w:cs="Sylfaen"/>
          <w:bCs/>
          <w:sz w:val="20"/>
          <w:szCs w:val="20"/>
          <w:lang w:val="hy-AM"/>
        </w:rPr>
        <w:t>արողությամբ</w:t>
      </w:r>
      <w:r w:rsidR="002E06DB" w:rsidRPr="001F2326">
        <w:rPr>
          <w:rFonts w:ascii="GHEA Grapalat" w:hAnsi="GHEA Grapalat" w:cs="Sylfaen"/>
          <w:bCs/>
          <w:sz w:val="20"/>
          <w:szCs w:val="20"/>
          <w:lang w:val="hy-AM"/>
        </w:rPr>
        <w:t xml:space="preserve"> ջրամբար։ Ջրամբարի մոտ տեղադրվելու է պոմպակայան, որտեղից ջուրը </w:t>
      </w:r>
      <w:r w:rsidR="00E32A86" w:rsidRPr="001F2326">
        <w:rPr>
          <w:rFonts w:ascii="GHEA Grapalat" w:hAnsi="GHEA Grapalat" w:cs="Sylfaen"/>
          <w:bCs/>
          <w:sz w:val="20"/>
          <w:szCs w:val="20"/>
          <w:lang w:val="hy-AM"/>
        </w:rPr>
        <w:t>մատակարարվելու է դեպի ոռոգման կաթիլային համակարգ։ Նշված ջրագիծը հանդիսանում է ամենակարևոր ենթակառուցվածքը, որի կառուցման ընդհանուր արժեքը կազմում է շուրջ 2</w:t>
      </w:r>
      <w:r w:rsidR="00894659" w:rsidRPr="001F2326">
        <w:rPr>
          <w:rFonts w:ascii="GHEA Grapalat" w:hAnsi="GHEA Grapalat" w:cs="Sylfaen"/>
          <w:bCs/>
          <w:sz w:val="20"/>
          <w:szCs w:val="20"/>
          <w:lang w:val="hy-AM"/>
        </w:rPr>
        <w:t>57</w:t>
      </w:r>
      <w:r w:rsidR="00E32A86" w:rsidRPr="001F2326">
        <w:rPr>
          <w:rFonts w:ascii="GHEA Grapalat" w:hAnsi="GHEA Grapalat" w:cs="Sylfaen"/>
          <w:bCs/>
          <w:sz w:val="20"/>
          <w:szCs w:val="20"/>
          <w:lang w:val="hy-AM"/>
        </w:rPr>
        <w:t>,</w:t>
      </w:r>
      <w:r w:rsidR="00894659" w:rsidRPr="001F2326">
        <w:rPr>
          <w:rFonts w:ascii="GHEA Grapalat" w:hAnsi="GHEA Grapalat" w:cs="Sylfaen"/>
          <w:bCs/>
          <w:sz w:val="20"/>
          <w:szCs w:val="20"/>
          <w:lang w:val="hy-AM"/>
        </w:rPr>
        <w:t>4</w:t>
      </w:r>
      <w:r w:rsidR="00E32A86" w:rsidRPr="001F2326">
        <w:rPr>
          <w:rFonts w:ascii="GHEA Grapalat" w:hAnsi="GHEA Grapalat" w:cs="Sylfaen"/>
          <w:bCs/>
          <w:sz w:val="20"/>
          <w:szCs w:val="20"/>
          <w:lang w:val="hy-AM"/>
        </w:rPr>
        <w:t>00,000 ՀՀ դրամ</w:t>
      </w:r>
      <w:r w:rsidR="00E47E30" w:rsidRPr="001F2326">
        <w:rPr>
          <w:rFonts w:ascii="GHEA Grapalat" w:hAnsi="GHEA Grapalat" w:cs="Sylfaen"/>
          <w:bCs/>
          <w:sz w:val="20"/>
          <w:szCs w:val="20"/>
          <w:lang w:val="hy-AM"/>
        </w:rPr>
        <w:t>։</w:t>
      </w:r>
    </w:p>
    <w:p w14:paraId="4FB26AE3" w14:textId="77777777" w:rsidR="00F61BB0" w:rsidRPr="000A55E5" w:rsidRDefault="00F61BB0" w:rsidP="000A55E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Sylfaen"/>
          <w:b/>
          <w:bCs/>
          <w:lang w:val="hy-AM"/>
        </w:rPr>
      </w:pPr>
    </w:p>
    <w:p w14:paraId="31592F02" w14:textId="60C5660B" w:rsidR="00DA11DA" w:rsidRPr="000A55E5" w:rsidRDefault="00DA11DA" w:rsidP="000A55E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Sylfaen"/>
          <w:b/>
          <w:bCs/>
          <w:lang w:val="hy-AM"/>
        </w:rPr>
      </w:pPr>
    </w:p>
    <w:p w14:paraId="0FE8A97D" w14:textId="6BBACCB1" w:rsidR="00DE475E" w:rsidRPr="000A55E5" w:rsidRDefault="00DE475E" w:rsidP="000A55E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Sylfaen"/>
          <w:b/>
          <w:bCs/>
          <w:lang w:val="hy-AM"/>
        </w:rPr>
      </w:pPr>
    </w:p>
    <w:p w14:paraId="784B898D" w14:textId="04E8CBC1" w:rsidR="00DE475E" w:rsidRPr="000A55E5" w:rsidRDefault="00DE475E" w:rsidP="000A55E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Sylfaen"/>
          <w:b/>
          <w:bCs/>
          <w:lang w:val="hy-AM"/>
        </w:rPr>
      </w:pPr>
    </w:p>
    <w:p w14:paraId="71DD6362" w14:textId="553A9040" w:rsidR="00DE475E" w:rsidRPr="000A55E5" w:rsidRDefault="00DE475E" w:rsidP="000A55E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Sylfaen"/>
          <w:b/>
          <w:bCs/>
          <w:lang w:val="hy-AM"/>
        </w:rPr>
      </w:pPr>
    </w:p>
    <w:sectPr w:rsidR="00DE475E" w:rsidRPr="000A55E5" w:rsidSect="007326B3">
      <w:pgSz w:w="11906" w:h="16838" w:code="9"/>
      <w:pgMar w:top="567" w:right="567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C3329B" w14:textId="77777777" w:rsidR="00481BB2" w:rsidRDefault="00481BB2" w:rsidP="002328BF">
      <w:pPr>
        <w:spacing w:after="0" w:line="240" w:lineRule="auto"/>
      </w:pPr>
      <w:r>
        <w:separator/>
      </w:r>
    </w:p>
  </w:endnote>
  <w:endnote w:type="continuationSeparator" w:id="0">
    <w:p w14:paraId="5C00DF22" w14:textId="77777777" w:rsidR="00481BB2" w:rsidRDefault="00481BB2" w:rsidP="002328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90D6F1" w14:textId="77777777" w:rsidR="00481BB2" w:rsidRDefault="00481BB2" w:rsidP="002328BF">
      <w:pPr>
        <w:spacing w:after="0" w:line="240" w:lineRule="auto"/>
      </w:pPr>
      <w:r>
        <w:separator/>
      </w:r>
    </w:p>
  </w:footnote>
  <w:footnote w:type="continuationSeparator" w:id="0">
    <w:p w14:paraId="639F848A" w14:textId="77777777" w:rsidR="00481BB2" w:rsidRDefault="00481BB2" w:rsidP="002328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81EDE"/>
    <w:multiLevelType w:val="hybridMultilevel"/>
    <w:tmpl w:val="39CC9A72"/>
    <w:lvl w:ilvl="0" w:tplc="9CF03DEE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05AC5263"/>
    <w:multiLevelType w:val="hybridMultilevel"/>
    <w:tmpl w:val="759452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800BD3"/>
    <w:multiLevelType w:val="hybridMultilevel"/>
    <w:tmpl w:val="92EAA99A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9244C2"/>
    <w:multiLevelType w:val="hybridMultilevel"/>
    <w:tmpl w:val="11F063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3460B3"/>
    <w:multiLevelType w:val="hybridMultilevel"/>
    <w:tmpl w:val="0DE8D54C"/>
    <w:lvl w:ilvl="0" w:tplc="04090011">
      <w:start w:val="1"/>
      <w:numFmt w:val="decimal"/>
      <w:lvlText w:val="%1)"/>
      <w:lvlJc w:val="left"/>
      <w:pPr>
        <w:ind w:left="1070" w:hanging="360"/>
      </w:pPr>
    </w:lvl>
    <w:lvl w:ilvl="1" w:tplc="042B0019" w:tentative="1">
      <w:start w:val="1"/>
      <w:numFmt w:val="lowerLetter"/>
      <w:lvlText w:val="%2."/>
      <w:lvlJc w:val="left"/>
      <w:pPr>
        <w:ind w:left="1790" w:hanging="360"/>
      </w:pPr>
    </w:lvl>
    <w:lvl w:ilvl="2" w:tplc="042B001B" w:tentative="1">
      <w:start w:val="1"/>
      <w:numFmt w:val="lowerRoman"/>
      <w:lvlText w:val="%3."/>
      <w:lvlJc w:val="right"/>
      <w:pPr>
        <w:ind w:left="2510" w:hanging="180"/>
      </w:pPr>
    </w:lvl>
    <w:lvl w:ilvl="3" w:tplc="042B000F" w:tentative="1">
      <w:start w:val="1"/>
      <w:numFmt w:val="decimal"/>
      <w:lvlText w:val="%4."/>
      <w:lvlJc w:val="left"/>
      <w:pPr>
        <w:ind w:left="3230" w:hanging="360"/>
      </w:pPr>
    </w:lvl>
    <w:lvl w:ilvl="4" w:tplc="042B0019" w:tentative="1">
      <w:start w:val="1"/>
      <w:numFmt w:val="lowerLetter"/>
      <w:lvlText w:val="%5."/>
      <w:lvlJc w:val="left"/>
      <w:pPr>
        <w:ind w:left="3950" w:hanging="360"/>
      </w:pPr>
    </w:lvl>
    <w:lvl w:ilvl="5" w:tplc="042B001B" w:tentative="1">
      <w:start w:val="1"/>
      <w:numFmt w:val="lowerRoman"/>
      <w:lvlText w:val="%6."/>
      <w:lvlJc w:val="right"/>
      <w:pPr>
        <w:ind w:left="4670" w:hanging="180"/>
      </w:pPr>
    </w:lvl>
    <w:lvl w:ilvl="6" w:tplc="042B000F" w:tentative="1">
      <w:start w:val="1"/>
      <w:numFmt w:val="decimal"/>
      <w:lvlText w:val="%7."/>
      <w:lvlJc w:val="left"/>
      <w:pPr>
        <w:ind w:left="5390" w:hanging="360"/>
      </w:pPr>
    </w:lvl>
    <w:lvl w:ilvl="7" w:tplc="042B0019" w:tentative="1">
      <w:start w:val="1"/>
      <w:numFmt w:val="lowerLetter"/>
      <w:lvlText w:val="%8."/>
      <w:lvlJc w:val="left"/>
      <w:pPr>
        <w:ind w:left="6110" w:hanging="360"/>
      </w:pPr>
    </w:lvl>
    <w:lvl w:ilvl="8" w:tplc="042B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12CD7F33"/>
    <w:multiLevelType w:val="hybridMultilevel"/>
    <w:tmpl w:val="6696E20A"/>
    <w:lvl w:ilvl="0" w:tplc="96CCBE06">
      <w:start w:val="1"/>
      <w:numFmt w:val="decimal"/>
      <w:lvlText w:val="%1."/>
      <w:lvlJc w:val="left"/>
      <w:pPr>
        <w:ind w:left="7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8" w:hanging="360"/>
      </w:pPr>
    </w:lvl>
    <w:lvl w:ilvl="2" w:tplc="0409001B" w:tentative="1">
      <w:start w:val="1"/>
      <w:numFmt w:val="lowerRoman"/>
      <w:lvlText w:val="%3."/>
      <w:lvlJc w:val="right"/>
      <w:pPr>
        <w:ind w:left="2148" w:hanging="180"/>
      </w:pPr>
    </w:lvl>
    <w:lvl w:ilvl="3" w:tplc="0409000F" w:tentative="1">
      <w:start w:val="1"/>
      <w:numFmt w:val="decimal"/>
      <w:lvlText w:val="%4."/>
      <w:lvlJc w:val="left"/>
      <w:pPr>
        <w:ind w:left="2868" w:hanging="360"/>
      </w:pPr>
    </w:lvl>
    <w:lvl w:ilvl="4" w:tplc="04090019" w:tentative="1">
      <w:start w:val="1"/>
      <w:numFmt w:val="lowerLetter"/>
      <w:lvlText w:val="%5."/>
      <w:lvlJc w:val="left"/>
      <w:pPr>
        <w:ind w:left="3588" w:hanging="360"/>
      </w:pPr>
    </w:lvl>
    <w:lvl w:ilvl="5" w:tplc="0409001B" w:tentative="1">
      <w:start w:val="1"/>
      <w:numFmt w:val="lowerRoman"/>
      <w:lvlText w:val="%6."/>
      <w:lvlJc w:val="right"/>
      <w:pPr>
        <w:ind w:left="4308" w:hanging="180"/>
      </w:pPr>
    </w:lvl>
    <w:lvl w:ilvl="6" w:tplc="0409000F" w:tentative="1">
      <w:start w:val="1"/>
      <w:numFmt w:val="decimal"/>
      <w:lvlText w:val="%7."/>
      <w:lvlJc w:val="left"/>
      <w:pPr>
        <w:ind w:left="5028" w:hanging="360"/>
      </w:pPr>
    </w:lvl>
    <w:lvl w:ilvl="7" w:tplc="04090019" w:tentative="1">
      <w:start w:val="1"/>
      <w:numFmt w:val="lowerLetter"/>
      <w:lvlText w:val="%8."/>
      <w:lvlJc w:val="left"/>
      <w:pPr>
        <w:ind w:left="5748" w:hanging="360"/>
      </w:pPr>
    </w:lvl>
    <w:lvl w:ilvl="8" w:tplc="040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6" w15:restartNumberingAfterBreak="0">
    <w:nsid w:val="1D131EBE"/>
    <w:multiLevelType w:val="hybridMultilevel"/>
    <w:tmpl w:val="2F60F2A0"/>
    <w:lvl w:ilvl="0" w:tplc="0409000F">
      <w:start w:val="1"/>
      <w:numFmt w:val="decimal"/>
      <w:lvlText w:val="%1."/>
      <w:lvlJc w:val="left"/>
      <w:pPr>
        <w:ind w:left="1155" w:hanging="360"/>
      </w:p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7" w15:restartNumberingAfterBreak="0">
    <w:nsid w:val="2EBB698D"/>
    <w:multiLevelType w:val="hybridMultilevel"/>
    <w:tmpl w:val="343C72AC"/>
    <w:lvl w:ilvl="0" w:tplc="04090001">
      <w:start w:val="1"/>
      <w:numFmt w:val="bullet"/>
      <w:lvlText w:val=""/>
      <w:lvlJc w:val="left"/>
      <w:pPr>
        <w:ind w:left="341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61" w:hanging="360"/>
      </w:pPr>
    </w:lvl>
    <w:lvl w:ilvl="2" w:tplc="0409001B" w:tentative="1">
      <w:start w:val="1"/>
      <w:numFmt w:val="lowerRoman"/>
      <w:lvlText w:val="%3."/>
      <w:lvlJc w:val="right"/>
      <w:pPr>
        <w:ind w:left="1781" w:hanging="180"/>
      </w:pPr>
    </w:lvl>
    <w:lvl w:ilvl="3" w:tplc="0409000F" w:tentative="1">
      <w:start w:val="1"/>
      <w:numFmt w:val="decimal"/>
      <w:lvlText w:val="%4."/>
      <w:lvlJc w:val="left"/>
      <w:pPr>
        <w:ind w:left="2501" w:hanging="360"/>
      </w:pPr>
    </w:lvl>
    <w:lvl w:ilvl="4" w:tplc="04090019" w:tentative="1">
      <w:start w:val="1"/>
      <w:numFmt w:val="lowerLetter"/>
      <w:lvlText w:val="%5."/>
      <w:lvlJc w:val="left"/>
      <w:pPr>
        <w:ind w:left="3221" w:hanging="360"/>
      </w:pPr>
    </w:lvl>
    <w:lvl w:ilvl="5" w:tplc="0409001B" w:tentative="1">
      <w:start w:val="1"/>
      <w:numFmt w:val="lowerRoman"/>
      <w:lvlText w:val="%6."/>
      <w:lvlJc w:val="right"/>
      <w:pPr>
        <w:ind w:left="3941" w:hanging="180"/>
      </w:pPr>
    </w:lvl>
    <w:lvl w:ilvl="6" w:tplc="0409000F" w:tentative="1">
      <w:start w:val="1"/>
      <w:numFmt w:val="decimal"/>
      <w:lvlText w:val="%7."/>
      <w:lvlJc w:val="left"/>
      <w:pPr>
        <w:ind w:left="4661" w:hanging="360"/>
      </w:pPr>
    </w:lvl>
    <w:lvl w:ilvl="7" w:tplc="04090019" w:tentative="1">
      <w:start w:val="1"/>
      <w:numFmt w:val="lowerLetter"/>
      <w:lvlText w:val="%8."/>
      <w:lvlJc w:val="left"/>
      <w:pPr>
        <w:ind w:left="5381" w:hanging="360"/>
      </w:pPr>
    </w:lvl>
    <w:lvl w:ilvl="8" w:tplc="0409001B" w:tentative="1">
      <w:start w:val="1"/>
      <w:numFmt w:val="lowerRoman"/>
      <w:lvlText w:val="%9."/>
      <w:lvlJc w:val="right"/>
      <w:pPr>
        <w:ind w:left="6101" w:hanging="180"/>
      </w:pPr>
    </w:lvl>
  </w:abstractNum>
  <w:abstractNum w:abstractNumId="8" w15:restartNumberingAfterBreak="0">
    <w:nsid w:val="33EE5FF6"/>
    <w:multiLevelType w:val="hybridMultilevel"/>
    <w:tmpl w:val="4418C146"/>
    <w:lvl w:ilvl="0" w:tplc="0F5202A2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7C2DF4"/>
    <w:multiLevelType w:val="hybridMultilevel"/>
    <w:tmpl w:val="5B30A922"/>
    <w:lvl w:ilvl="0" w:tplc="042B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47A42A48"/>
    <w:multiLevelType w:val="hybridMultilevel"/>
    <w:tmpl w:val="96829900"/>
    <w:lvl w:ilvl="0" w:tplc="30F0C838">
      <w:start w:val="1"/>
      <w:numFmt w:val="decimal"/>
      <w:lvlText w:val="%1)"/>
      <w:lvlJc w:val="left"/>
      <w:pPr>
        <w:ind w:left="3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6" w:hanging="360"/>
      </w:pPr>
    </w:lvl>
    <w:lvl w:ilvl="2" w:tplc="0409001B" w:tentative="1">
      <w:start w:val="1"/>
      <w:numFmt w:val="lowerRoman"/>
      <w:lvlText w:val="%3."/>
      <w:lvlJc w:val="right"/>
      <w:pPr>
        <w:ind w:left="1786" w:hanging="180"/>
      </w:pPr>
    </w:lvl>
    <w:lvl w:ilvl="3" w:tplc="0409000F" w:tentative="1">
      <w:start w:val="1"/>
      <w:numFmt w:val="decimal"/>
      <w:lvlText w:val="%4."/>
      <w:lvlJc w:val="left"/>
      <w:pPr>
        <w:ind w:left="2506" w:hanging="360"/>
      </w:pPr>
    </w:lvl>
    <w:lvl w:ilvl="4" w:tplc="04090019" w:tentative="1">
      <w:start w:val="1"/>
      <w:numFmt w:val="lowerLetter"/>
      <w:lvlText w:val="%5."/>
      <w:lvlJc w:val="left"/>
      <w:pPr>
        <w:ind w:left="3226" w:hanging="360"/>
      </w:pPr>
    </w:lvl>
    <w:lvl w:ilvl="5" w:tplc="0409001B" w:tentative="1">
      <w:start w:val="1"/>
      <w:numFmt w:val="lowerRoman"/>
      <w:lvlText w:val="%6."/>
      <w:lvlJc w:val="right"/>
      <w:pPr>
        <w:ind w:left="3946" w:hanging="180"/>
      </w:pPr>
    </w:lvl>
    <w:lvl w:ilvl="6" w:tplc="0409000F" w:tentative="1">
      <w:start w:val="1"/>
      <w:numFmt w:val="decimal"/>
      <w:lvlText w:val="%7."/>
      <w:lvlJc w:val="left"/>
      <w:pPr>
        <w:ind w:left="4666" w:hanging="360"/>
      </w:pPr>
    </w:lvl>
    <w:lvl w:ilvl="7" w:tplc="04090019" w:tentative="1">
      <w:start w:val="1"/>
      <w:numFmt w:val="lowerLetter"/>
      <w:lvlText w:val="%8."/>
      <w:lvlJc w:val="left"/>
      <w:pPr>
        <w:ind w:left="5386" w:hanging="360"/>
      </w:pPr>
    </w:lvl>
    <w:lvl w:ilvl="8" w:tplc="040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11" w15:restartNumberingAfterBreak="0">
    <w:nsid w:val="48BF1579"/>
    <w:multiLevelType w:val="hybridMultilevel"/>
    <w:tmpl w:val="149610B8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E4576DD"/>
    <w:multiLevelType w:val="hybridMultilevel"/>
    <w:tmpl w:val="6C44F194"/>
    <w:lvl w:ilvl="0" w:tplc="04090011">
      <w:start w:val="1"/>
      <w:numFmt w:val="decimal"/>
      <w:lvlText w:val="%1)"/>
      <w:lvlJc w:val="left"/>
      <w:pPr>
        <w:ind w:left="2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060232"/>
    <w:multiLevelType w:val="hybridMultilevel"/>
    <w:tmpl w:val="86BA148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9E5202"/>
    <w:multiLevelType w:val="hybridMultilevel"/>
    <w:tmpl w:val="6464D5B2"/>
    <w:lvl w:ilvl="0" w:tplc="C1EE6CE4">
      <w:start w:val="1"/>
      <w:numFmt w:val="decimal"/>
      <w:lvlText w:val="%1)"/>
      <w:lvlJc w:val="left"/>
      <w:pPr>
        <w:ind w:left="975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695" w:hanging="360"/>
      </w:pPr>
    </w:lvl>
    <w:lvl w:ilvl="2" w:tplc="0409001B" w:tentative="1">
      <w:start w:val="1"/>
      <w:numFmt w:val="lowerRoman"/>
      <w:lvlText w:val="%3."/>
      <w:lvlJc w:val="right"/>
      <w:pPr>
        <w:ind w:left="2415" w:hanging="180"/>
      </w:pPr>
    </w:lvl>
    <w:lvl w:ilvl="3" w:tplc="0409000F" w:tentative="1">
      <w:start w:val="1"/>
      <w:numFmt w:val="decimal"/>
      <w:lvlText w:val="%4."/>
      <w:lvlJc w:val="left"/>
      <w:pPr>
        <w:ind w:left="3135" w:hanging="360"/>
      </w:pPr>
    </w:lvl>
    <w:lvl w:ilvl="4" w:tplc="04090019" w:tentative="1">
      <w:start w:val="1"/>
      <w:numFmt w:val="lowerLetter"/>
      <w:lvlText w:val="%5."/>
      <w:lvlJc w:val="left"/>
      <w:pPr>
        <w:ind w:left="3855" w:hanging="360"/>
      </w:pPr>
    </w:lvl>
    <w:lvl w:ilvl="5" w:tplc="0409001B" w:tentative="1">
      <w:start w:val="1"/>
      <w:numFmt w:val="lowerRoman"/>
      <w:lvlText w:val="%6."/>
      <w:lvlJc w:val="right"/>
      <w:pPr>
        <w:ind w:left="4575" w:hanging="180"/>
      </w:pPr>
    </w:lvl>
    <w:lvl w:ilvl="6" w:tplc="0409000F" w:tentative="1">
      <w:start w:val="1"/>
      <w:numFmt w:val="decimal"/>
      <w:lvlText w:val="%7."/>
      <w:lvlJc w:val="left"/>
      <w:pPr>
        <w:ind w:left="5295" w:hanging="360"/>
      </w:pPr>
    </w:lvl>
    <w:lvl w:ilvl="7" w:tplc="04090019" w:tentative="1">
      <w:start w:val="1"/>
      <w:numFmt w:val="lowerLetter"/>
      <w:lvlText w:val="%8."/>
      <w:lvlJc w:val="left"/>
      <w:pPr>
        <w:ind w:left="6015" w:hanging="360"/>
      </w:pPr>
    </w:lvl>
    <w:lvl w:ilvl="8" w:tplc="040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5" w15:restartNumberingAfterBreak="0">
    <w:nsid w:val="6FCA686E"/>
    <w:multiLevelType w:val="hybridMultilevel"/>
    <w:tmpl w:val="2870AE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893825"/>
    <w:multiLevelType w:val="multilevel"/>
    <w:tmpl w:val="DD3CC066"/>
    <w:lvl w:ilvl="0">
      <w:start w:val="1"/>
      <w:numFmt w:val="decimal"/>
      <w:lvlText w:val="%1."/>
      <w:lvlJc w:val="left"/>
      <w:pPr>
        <w:ind w:left="5490" w:hanging="360"/>
      </w:pPr>
      <w:rPr>
        <w:rFonts w:cs="Sylfaen" w:hint="default"/>
      </w:rPr>
    </w:lvl>
    <w:lvl w:ilvl="1">
      <w:start w:val="1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7" w15:restartNumberingAfterBreak="0">
    <w:nsid w:val="7DA02EB9"/>
    <w:multiLevelType w:val="hybridMultilevel"/>
    <w:tmpl w:val="609A9226"/>
    <w:lvl w:ilvl="0" w:tplc="8AFA3086">
      <w:start w:val="5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8" w15:restartNumberingAfterBreak="0">
    <w:nsid w:val="7DBD096F"/>
    <w:multiLevelType w:val="hybridMultilevel"/>
    <w:tmpl w:val="64E8B6BE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18"/>
  </w:num>
  <w:num w:numId="3">
    <w:abstractNumId w:val="15"/>
  </w:num>
  <w:num w:numId="4">
    <w:abstractNumId w:val="2"/>
  </w:num>
  <w:num w:numId="5">
    <w:abstractNumId w:val="12"/>
  </w:num>
  <w:num w:numId="6">
    <w:abstractNumId w:val="13"/>
  </w:num>
  <w:num w:numId="7">
    <w:abstractNumId w:val="1"/>
  </w:num>
  <w:num w:numId="8">
    <w:abstractNumId w:val="5"/>
  </w:num>
  <w:num w:numId="9">
    <w:abstractNumId w:val="9"/>
  </w:num>
  <w:num w:numId="10">
    <w:abstractNumId w:val="4"/>
  </w:num>
  <w:num w:numId="11">
    <w:abstractNumId w:val="7"/>
  </w:num>
  <w:num w:numId="12">
    <w:abstractNumId w:val="10"/>
  </w:num>
  <w:num w:numId="13">
    <w:abstractNumId w:val="6"/>
  </w:num>
  <w:num w:numId="14">
    <w:abstractNumId w:val="8"/>
  </w:num>
  <w:num w:numId="15">
    <w:abstractNumId w:val="11"/>
  </w:num>
  <w:num w:numId="16">
    <w:abstractNumId w:val="17"/>
  </w:num>
  <w:num w:numId="17">
    <w:abstractNumId w:val="3"/>
  </w:num>
  <w:num w:numId="18">
    <w:abstractNumId w:val="14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EEB"/>
    <w:rsid w:val="000002F7"/>
    <w:rsid w:val="00004991"/>
    <w:rsid w:val="000134AA"/>
    <w:rsid w:val="0002108F"/>
    <w:rsid w:val="000245B7"/>
    <w:rsid w:val="00025C6D"/>
    <w:rsid w:val="00040823"/>
    <w:rsid w:val="00052CC4"/>
    <w:rsid w:val="000530AC"/>
    <w:rsid w:val="00053E2F"/>
    <w:rsid w:val="0006266C"/>
    <w:rsid w:val="000648D2"/>
    <w:rsid w:val="00070D11"/>
    <w:rsid w:val="00071554"/>
    <w:rsid w:val="000903BD"/>
    <w:rsid w:val="0009042E"/>
    <w:rsid w:val="000907B0"/>
    <w:rsid w:val="00094DA1"/>
    <w:rsid w:val="000952D8"/>
    <w:rsid w:val="000978ED"/>
    <w:rsid w:val="000A55E5"/>
    <w:rsid w:val="000B4E3B"/>
    <w:rsid w:val="000C0305"/>
    <w:rsid w:val="000D05A0"/>
    <w:rsid w:val="000D1439"/>
    <w:rsid w:val="000E10CB"/>
    <w:rsid w:val="000E374B"/>
    <w:rsid w:val="000E4E43"/>
    <w:rsid w:val="000E5652"/>
    <w:rsid w:val="000E6847"/>
    <w:rsid w:val="000E750C"/>
    <w:rsid w:val="000F54A9"/>
    <w:rsid w:val="000F7FCB"/>
    <w:rsid w:val="00101DCF"/>
    <w:rsid w:val="00103B89"/>
    <w:rsid w:val="001115F1"/>
    <w:rsid w:val="00114308"/>
    <w:rsid w:val="00116ED6"/>
    <w:rsid w:val="00122378"/>
    <w:rsid w:val="001345FC"/>
    <w:rsid w:val="00145D8F"/>
    <w:rsid w:val="00146F6A"/>
    <w:rsid w:val="00150511"/>
    <w:rsid w:val="00153117"/>
    <w:rsid w:val="00155B16"/>
    <w:rsid w:val="00163ACD"/>
    <w:rsid w:val="001716B1"/>
    <w:rsid w:val="00175696"/>
    <w:rsid w:val="00180054"/>
    <w:rsid w:val="00181ED3"/>
    <w:rsid w:val="00185593"/>
    <w:rsid w:val="001933E4"/>
    <w:rsid w:val="001A1FEE"/>
    <w:rsid w:val="001A346B"/>
    <w:rsid w:val="001A5259"/>
    <w:rsid w:val="001A65E4"/>
    <w:rsid w:val="001A79B6"/>
    <w:rsid w:val="001B7DF3"/>
    <w:rsid w:val="001C3F98"/>
    <w:rsid w:val="001C732D"/>
    <w:rsid w:val="001D05E2"/>
    <w:rsid w:val="001D152D"/>
    <w:rsid w:val="001D5DA1"/>
    <w:rsid w:val="001E1966"/>
    <w:rsid w:val="001E275E"/>
    <w:rsid w:val="001E29FB"/>
    <w:rsid w:val="001E5D1B"/>
    <w:rsid w:val="001F2326"/>
    <w:rsid w:val="002100CD"/>
    <w:rsid w:val="002328BF"/>
    <w:rsid w:val="0023513D"/>
    <w:rsid w:val="00246671"/>
    <w:rsid w:val="002618BF"/>
    <w:rsid w:val="00264C88"/>
    <w:rsid w:val="00267793"/>
    <w:rsid w:val="002702D4"/>
    <w:rsid w:val="002738F4"/>
    <w:rsid w:val="002809B7"/>
    <w:rsid w:val="002976AA"/>
    <w:rsid w:val="002A7174"/>
    <w:rsid w:val="002B35B5"/>
    <w:rsid w:val="002C5BD5"/>
    <w:rsid w:val="002D0101"/>
    <w:rsid w:val="002D208C"/>
    <w:rsid w:val="002E06DB"/>
    <w:rsid w:val="002E0E67"/>
    <w:rsid w:val="002F166A"/>
    <w:rsid w:val="002F409A"/>
    <w:rsid w:val="00304FCE"/>
    <w:rsid w:val="00311E78"/>
    <w:rsid w:val="00315870"/>
    <w:rsid w:val="00316927"/>
    <w:rsid w:val="00322C90"/>
    <w:rsid w:val="003262F6"/>
    <w:rsid w:val="00330385"/>
    <w:rsid w:val="0033207F"/>
    <w:rsid w:val="00333DF4"/>
    <w:rsid w:val="0034633F"/>
    <w:rsid w:val="00347A4E"/>
    <w:rsid w:val="00362D52"/>
    <w:rsid w:val="00365605"/>
    <w:rsid w:val="003719F9"/>
    <w:rsid w:val="00372FC3"/>
    <w:rsid w:val="003773E3"/>
    <w:rsid w:val="003957A8"/>
    <w:rsid w:val="003A08F8"/>
    <w:rsid w:val="003A3972"/>
    <w:rsid w:val="003A5BE1"/>
    <w:rsid w:val="003A7BEA"/>
    <w:rsid w:val="003B709B"/>
    <w:rsid w:val="003B796C"/>
    <w:rsid w:val="003C60CC"/>
    <w:rsid w:val="003C62C0"/>
    <w:rsid w:val="003C79C1"/>
    <w:rsid w:val="003D2A00"/>
    <w:rsid w:val="003D309A"/>
    <w:rsid w:val="003D77F8"/>
    <w:rsid w:val="003D7809"/>
    <w:rsid w:val="003E4AFB"/>
    <w:rsid w:val="003F1570"/>
    <w:rsid w:val="003F7367"/>
    <w:rsid w:val="004030D2"/>
    <w:rsid w:val="00403967"/>
    <w:rsid w:val="00405452"/>
    <w:rsid w:val="004071D7"/>
    <w:rsid w:val="004203E6"/>
    <w:rsid w:val="004235A3"/>
    <w:rsid w:val="004278C0"/>
    <w:rsid w:val="004432ED"/>
    <w:rsid w:val="00452F82"/>
    <w:rsid w:val="004819B5"/>
    <w:rsid w:val="00481BB2"/>
    <w:rsid w:val="00484272"/>
    <w:rsid w:val="0048698E"/>
    <w:rsid w:val="004B13C1"/>
    <w:rsid w:val="004B22FC"/>
    <w:rsid w:val="004C008B"/>
    <w:rsid w:val="004C21DC"/>
    <w:rsid w:val="004D3D66"/>
    <w:rsid w:val="004F67ED"/>
    <w:rsid w:val="004F7B90"/>
    <w:rsid w:val="00501AF4"/>
    <w:rsid w:val="00505A33"/>
    <w:rsid w:val="005068A2"/>
    <w:rsid w:val="00514819"/>
    <w:rsid w:val="00542EB6"/>
    <w:rsid w:val="0054427E"/>
    <w:rsid w:val="00550749"/>
    <w:rsid w:val="00554940"/>
    <w:rsid w:val="00562268"/>
    <w:rsid w:val="00562467"/>
    <w:rsid w:val="005663A0"/>
    <w:rsid w:val="005742DA"/>
    <w:rsid w:val="005752AF"/>
    <w:rsid w:val="005810F5"/>
    <w:rsid w:val="00583C8F"/>
    <w:rsid w:val="00590AA4"/>
    <w:rsid w:val="005920D0"/>
    <w:rsid w:val="00593517"/>
    <w:rsid w:val="005A0D27"/>
    <w:rsid w:val="005A6A8B"/>
    <w:rsid w:val="005A7855"/>
    <w:rsid w:val="005D2F7A"/>
    <w:rsid w:val="005D4A91"/>
    <w:rsid w:val="005E1647"/>
    <w:rsid w:val="005E36C4"/>
    <w:rsid w:val="005E73E3"/>
    <w:rsid w:val="005F7C2E"/>
    <w:rsid w:val="006061FF"/>
    <w:rsid w:val="0061140D"/>
    <w:rsid w:val="00616CB6"/>
    <w:rsid w:val="00617353"/>
    <w:rsid w:val="00620C84"/>
    <w:rsid w:val="00621B5E"/>
    <w:rsid w:val="00623E63"/>
    <w:rsid w:val="00631860"/>
    <w:rsid w:val="00632ECD"/>
    <w:rsid w:val="00637954"/>
    <w:rsid w:val="0064564E"/>
    <w:rsid w:val="00653A80"/>
    <w:rsid w:val="00655C95"/>
    <w:rsid w:val="00657D0C"/>
    <w:rsid w:val="00657FD6"/>
    <w:rsid w:val="00670994"/>
    <w:rsid w:val="00675550"/>
    <w:rsid w:val="00677147"/>
    <w:rsid w:val="00685391"/>
    <w:rsid w:val="00686E6C"/>
    <w:rsid w:val="0068740A"/>
    <w:rsid w:val="00692464"/>
    <w:rsid w:val="006A0B44"/>
    <w:rsid w:val="006A50B2"/>
    <w:rsid w:val="006A6C01"/>
    <w:rsid w:val="006B1F21"/>
    <w:rsid w:val="006B583E"/>
    <w:rsid w:val="006C1EEA"/>
    <w:rsid w:val="006C5E2E"/>
    <w:rsid w:val="006D278F"/>
    <w:rsid w:val="006D4718"/>
    <w:rsid w:val="006F2AEF"/>
    <w:rsid w:val="006F3144"/>
    <w:rsid w:val="007002A6"/>
    <w:rsid w:val="007011B5"/>
    <w:rsid w:val="00701549"/>
    <w:rsid w:val="00704C1F"/>
    <w:rsid w:val="00716525"/>
    <w:rsid w:val="00720ECD"/>
    <w:rsid w:val="00721773"/>
    <w:rsid w:val="00725C23"/>
    <w:rsid w:val="00727935"/>
    <w:rsid w:val="0073122A"/>
    <w:rsid w:val="007313E3"/>
    <w:rsid w:val="007326B3"/>
    <w:rsid w:val="00735003"/>
    <w:rsid w:val="007405F8"/>
    <w:rsid w:val="00751E6A"/>
    <w:rsid w:val="00751EED"/>
    <w:rsid w:val="00761FCB"/>
    <w:rsid w:val="007624BC"/>
    <w:rsid w:val="00762BA8"/>
    <w:rsid w:val="00770B61"/>
    <w:rsid w:val="00772825"/>
    <w:rsid w:val="00774214"/>
    <w:rsid w:val="007765D6"/>
    <w:rsid w:val="007805F9"/>
    <w:rsid w:val="0079443B"/>
    <w:rsid w:val="007B6F23"/>
    <w:rsid w:val="007B70B4"/>
    <w:rsid w:val="007B75C5"/>
    <w:rsid w:val="007C18A2"/>
    <w:rsid w:val="007C7A53"/>
    <w:rsid w:val="007D18A6"/>
    <w:rsid w:val="007E038A"/>
    <w:rsid w:val="007E074B"/>
    <w:rsid w:val="007E5B67"/>
    <w:rsid w:val="007F30F0"/>
    <w:rsid w:val="008034AA"/>
    <w:rsid w:val="00817A5E"/>
    <w:rsid w:val="00820D80"/>
    <w:rsid w:val="00821CE5"/>
    <w:rsid w:val="0082429B"/>
    <w:rsid w:val="00824A5A"/>
    <w:rsid w:val="00826DA6"/>
    <w:rsid w:val="008345F8"/>
    <w:rsid w:val="00845963"/>
    <w:rsid w:val="00855E52"/>
    <w:rsid w:val="008568CE"/>
    <w:rsid w:val="00857EB0"/>
    <w:rsid w:val="00866603"/>
    <w:rsid w:val="00874306"/>
    <w:rsid w:val="00875D49"/>
    <w:rsid w:val="00881606"/>
    <w:rsid w:val="008867A6"/>
    <w:rsid w:val="00886974"/>
    <w:rsid w:val="00886C98"/>
    <w:rsid w:val="008877F6"/>
    <w:rsid w:val="00894659"/>
    <w:rsid w:val="008A3DC6"/>
    <w:rsid w:val="008A7B98"/>
    <w:rsid w:val="008C6562"/>
    <w:rsid w:val="008D6F36"/>
    <w:rsid w:val="008E6945"/>
    <w:rsid w:val="008E735D"/>
    <w:rsid w:val="008E7635"/>
    <w:rsid w:val="008F0DDA"/>
    <w:rsid w:val="008F1416"/>
    <w:rsid w:val="008F1954"/>
    <w:rsid w:val="008F3AC8"/>
    <w:rsid w:val="008F6348"/>
    <w:rsid w:val="00913BBE"/>
    <w:rsid w:val="00921832"/>
    <w:rsid w:val="0092244F"/>
    <w:rsid w:val="009235FD"/>
    <w:rsid w:val="00925ECA"/>
    <w:rsid w:val="0093474C"/>
    <w:rsid w:val="0093482E"/>
    <w:rsid w:val="00935240"/>
    <w:rsid w:val="00944D4E"/>
    <w:rsid w:val="00965548"/>
    <w:rsid w:val="00966A4E"/>
    <w:rsid w:val="00970A38"/>
    <w:rsid w:val="0097186E"/>
    <w:rsid w:val="00982B63"/>
    <w:rsid w:val="0098683C"/>
    <w:rsid w:val="00990D39"/>
    <w:rsid w:val="00992840"/>
    <w:rsid w:val="0099530F"/>
    <w:rsid w:val="0099564D"/>
    <w:rsid w:val="009A13A8"/>
    <w:rsid w:val="009A75ED"/>
    <w:rsid w:val="009B0DBB"/>
    <w:rsid w:val="009B1204"/>
    <w:rsid w:val="009B153D"/>
    <w:rsid w:val="009B5168"/>
    <w:rsid w:val="009C782E"/>
    <w:rsid w:val="009D44D8"/>
    <w:rsid w:val="009D49AD"/>
    <w:rsid w:val="009E0515"/>
    <w:rsid w:val="009E69CA"/>
    <w:rsid w:val="009E6D0A"/>
    <w:rsid w:val="009E78A8"/>
    <w:rsid w:val="009F1B3C"/>
    <w:rsid w:val="00A01979"/>
    <w:rsid w:val="00A04AD0"/>
    <w:rsid w:val="00A1410B"/>
    <w:rsid w:val="00A14F1C"/>
    <w:rsid w:val="00A1510C"/>
    <w:rsid w:val="00A24CF4"/>
    <w:rsid w:val="00A33A44"/>
    <w:rsid w:val="00A557D7"/>
    <w:rsid w:val="00A561E9"/>
    <w:rsid w:val="00A61FF6"/>
    <w:rsid w:val="00A63F05"/>
    <w:rsid w:val="00A73127"/>
    <w:rsid w:val="00AA3BAA"/>
    <w:rsid w:val="00AA5E9C"/>
    <w:rsid w:val="00AA7219"/>
    <w:rsid w:val="00AC518B"/>
    <w:rsid w:val="00AC6E02"/>
    <w:rsid w:val="00AD1E58"/>
    <w:rsid w:val="00AD4A05"/>
    <w:rsid w:val="00AE0C3C"/>
    <w:rsid w:val="00AE260E"/>
    <w:rsid w:val="00AF1398"/>
    <w:rsid w:val="00AF28AA"/>
    <w:rsid w:val="00AF3EED"/>
    <w:rsid w:val="00AF46C3"/>
    <w:rsid w:val="00B0340C"/>
    <w:rsid w:val="00B15D2E"/>
    <w:rsid w:val="00B269B6"/>
    <w:rsid w:val="00B31067"/>
    <w:rsid w:val="00B33101"/>
    <w:rsid w:val="00B4030D"/>
    <w:rsid w:val="00B40FFB"/>
    <w:rsid w:val="00B462A6"/>
    <w:rsid w:val="00B47793"/>
    <w:rsid w:val="00B60009"/>
    <w:rsid w:val="00B6198B"/>
    <w:rsid w:val="00B67FB4"/>
    <w:rsid w:val="00B706D4"/>
    <w:rsid w:val="00B900AF"/>
    <w:rsid w:val="00B90799"/>
    <w:rsid w:val="00B91093"/>
    <w:rsid w:val="00BA59E4"/>
    <w:rsid w:val="00BB1D6D"/>
    <w:rsid w:val="00BB3D6E"/>
    <w:rsid w:val="00BC53BC"/>
    <w:rsid w:val="00BE33BE"/>
    <w:rsid w:val="00BE6B7F"/>
    <w:rsid w:val="00BF20C3"/>
    <w:rsid w:val="00BF2546"/>
    <w:rsid w:val="00BF6497"/>
    <w:rsid w:val="00C02784"/>
    <w:rsid w:val="00C07BB2"/>
    <w:rsid w:val="00C11A3A"/>
    <w:rsid w:val="00C26E04"/>
    <w:rsid w:val="00C31B55"/>
    <w:rsid w:val="00C33B9E"/>
    <w:rsid w:val="00C449B9"/>
    <w:rsid w:val="00C45D88"/>
    <w:rsid w:val="00C57B57"/>
    <w:rsid w:val="00C628FD"/>
    <w:rsid w:val="00C83E3C"/>
    <w:rsid w:val="00C9043F"/>
    <w:rsid w:val="00C973F6"/>
    <w:rsid w:val="00CA583D"/>
    <w:rsid w:val="00CB15D0"/>
    <w:rsid w:val="00CC1E1E"/>
    <w:rsid w:val="00CC3D33"/>
    <w:rsid w:val="00CD0357"/>
    <w:rsid w:val="00CD2BBA"/>
    <w:rsid w:val="00CD5FD0"/>
    <w:rsid w:val="00CD7156"/>
    <w:rsid w:val="00CE5ADE"/>
    <w:rsid w:val="00CF4EB7"/>
    <w:rsid w:val="00D01A2F"/>
    <w:rsid w:val="00D0218E"/>
    <w:rsid w:val="00D10452"/>
    <w:rsid w:val="00D16C29"/>
    <w:rsid w:val="00D2027A"/>
    <w:rsid w:val="00D21B74"/>
    <w:rsid w:val="00D24619"/>
    <w:rsid w:val="00D32150"/>
    <w:rsid w:val="00D32BED"/>
    <w:rsid w:val="00D32C52"/>
    <w:rsid w:val="00D43833"/>
    <w:rsid w:val="00D615D5"/>
    <w:rsid w:val="00D6309A"/>
    <w:rsid w:val="00D667C4"/>
    <w:rsid w:val="00D74F8B"/>
    <w:rsid w:val="00D76349"/>
    <w:rsid w:val="00D84CF4"/>
    <w:rsid w:val="00D86026"/>
    <w:rsid w:val="00D90214"/>
    <w:rsid w:val="00D958EF"/>
    <w:rsid w:val="00DA11DA"/>
    <w:rsid w:val="00DA6D4C"/>
    <w:rsid w:val="00DB52C4"/>
    <w:rsid w:val="00DC22B2"/>
    <w:rsid w:val="00DC743E"/>
    <w:rsid w:val="00DC7A71"/>
    <w:rsid w:val="00DD5176"/>
    <w:rsid w:val="00DE0D95"/>
    <w:rsid w:val="00DE11C4"/>
    <w:rsid w:val="00DE475E"/>
    <w:rsid w:val="00DF4005"/>
    <w:rsid w:val="00E03F45"/>
    <w:rsid w:val="00E113C9"/>
    <w:rsid w:val="00E143CD"/>
    <w:rsid w:val="00E3223F"/>
    <w:rsid w:val="00E32A86"/>
    <w:rsid w:val="00E37652"/>
    <w:rsid w:val="00E47E30"/>
    <w:rsid w:val="00E5038A"/>
    <w:rsid w:val="00E61AC2"/>
    <w:rsid w:val="00E7050F"/>
    <w:rsid w:val="00E74CE4"/>
    <w:rsid w:val="00E97E91"/>
    <w:rsid w:val="00EB14AF"/>
    <w:rsid w:val="00EB666D"/>
    <w:rsid w:val="00EC1481"/>
    <w:rsid w:val="00EC1C3A"/>
    <w:rsid w:val="00EC3B0D"/>
    <w:rsid w:val="00EC558B"/>
    <w:rsid w:val="00EC5847"/>
    <w:rsid w:val="00ED024D"/>
    <w:rsid w:val="00ED0919"/>
    <w:rsid w:val="00ED0BFE"/>
    <w:rsid w:val="00ED3706"/>
    <w:rsid w:val="00EE0965"/>
    <w:rsid w:val="00EE13BF"/>
    <w:rsid w:val="00EE70F7"/>
    <w:rsid w:val="00EF1BBE"/>
    <w:rsid w:val="00EF4910"/>
    <w:rsid w:val="00EF4FFF"/>
    <w:rsid w:val="00F07385"/>
    <w:rsid w:val="00F07DEC"/>
    <w:rsid w:val="00F114B1"/>
    <w:rsid w:val="00F2150C"/>
    <w:rsid w:val="00F250CF"/>
    <w:rsid w:val="00F30E30"/>
    <w:rsid w:val="00F337A4"/>
    <w:rsid w:val="00F54045"/>
    <w:rsid w:val="00F545D4"/>
    <w:rsid w:val="00F61BB0"/>
    <w:rsid w:val="00F62779"/>
    <w:rsid w:val="00F70C6A"/>
    <w:rsid w:val="00F81A65"/>
    <w:rsid w:val="00F90C6B"/>
    <w:rsid w:val="00F90DAA"/>
    <w:rsid w:val="00FA460B"/>
    <w:rsid w:val="00FA66A6"/>
    <w:rsid w:val="00FA7DE5"/>
    <w:rsid w:val="00FA7EA1"/>
    <w:rsid w:val="00FB7C61"/>
    <w:rsid w:val="00FC15CC"/>
    <w:rsid w:val="00FD1EEB"/>
    <w:rsid w:val="00FD6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65ED91"/>
  <w15:docId w15:val="{85CFBF3B-6936-4C30-92D2-B8F55975D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7D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qFormat/>
    <w:rsid w:val="001B7D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uiPriority w:val="20"/>
    <w:qFormat/>
    <w:rsid w:val="001B7DF3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1B7DF3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181ED3"/>
    <w:pPr>
      <w:ind w:left="720"/>
      <w:contextualSpacing/>
    </w:pPr>
  </w:style>
  <w:style w:type="character" w:styleId="Strong">
    <w:name w:val="Strong"/>
    <w:uiPriority w:val="22"/>
    <w:qFormat/>
    <w:rsid w:val="00C31B55"/>
    <w:rPr>
      <w:b/>
      <w:bCs/>
    </w:rPr>
  </w:style>
  <w:style w:type="character" w:customStyle="1" w:styleId="ListParagraphChar">
    <w:name w:val="List Paragraph Char"/>
    <w:link w:val="ListParagraph"/>
    <w:uiPriority w:val="34"/>
    <w:locked/>
    <w:rsid w:val="00333DF4"/>
  </w:style>
  <w:style w:type="paragraph" w:styleId="BalloonText">
    <w:name w:val="Balloon Text"/>
    <w:basedOn w:val="Normal"/>
    <w:link w:val="BalloonTextChar"/>
    <w:uiPriority w:val="99"/>
    <w:semiHidden/>
    <w:unhideWhenUsed/>
    <w:rsid w:val="0050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1AF4"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F545D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545D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unhideWhenUsed/>
    <w:rsid w:val="00F545D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F545D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232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28BF"/>
  </w:style>
  <w:style w:type="paragraph" w:styleId="Footer">
    <w:name w:val="footer"/>
    <w:basedOn w:val="Normal"/>
    <w:link w:val="FooterChar"/>
    <w:uiPriority w:val="99"/>
    <w:unhideWhenUsed/>
    <w:rsid w:val="00232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28BF"/>
  </w:style>
  <w:style w:type="paragraph" w:customStyle="1" w:styleId="headingtitleStyle">
    <w:name w:val="heading titleStyle"/>
    <w:basedOn w:val="Normal"/>
    <w:rsid w:val="004C008B"/>
    <w:pPr>
      <w:spacing w:after="160" w:line="259" w:lineRule="auto"/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table" w:styleId="TableGrid">
    <w:name w:val="Table Grid"/>
    <w:basedOn w:val="TableNormal"/>
    <w:uiPriority w:val="59"/>
    <w:rsid w:val="00CA58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70B6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892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magroa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61F010-D141-432A-9437-7823DAABC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2313</Words>
  <Characters>13185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https:/mul2.gov.am/tasks/824928/oneclick/1_Nakhagits.docx?token=ce6813fc89434537872b313abfc92676</cp:keywords>
  <dc:description/>
  <cp:lastModifiedBy>Anna Hayrapetyan</cp:lastModifiedBy>
  <cp:revision>2</cp:revision>
  <cp:lastPrinted>2023-02-10T05:58:00Z</cp:lastPrinted>
  <dcterms:created xsi:type="dcterms:W3CDTF">2023-07-20T06:33:00Z</dcterms:created>
  <dcterms:modified xsi:type="dcterms:W3CDTF">2023-07-20T06:33:00Z</dcterms:modified>
</cp:coreProperties>
</file>