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343" w:rsidRDefault="00100343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343" w:rsidRDefault="00100343" w:rsidP="00080F59">
      <w:pPr>
        <w:jc w:val="center"/>
      </w:pPr>
    </w:p>
    <w:p w:rsidR="00100343" w:rsidRPr="003170EE" w:rsidRDefault="00100343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100343" w:rsidRPr="00790EAE" w:rsidRDefault="00100343" w:rsidP="00080F59">
      <w:pPr>
        <w:pStyle w:val="mechtex"/>
        <w:rPr>
          <w:rFonts w:ascii="GHEA Mariam" w:hAnsi="GHEA Mariam"/>
          <w:b/>
        </w:rPr>
      </w:pPr>
    </w:p>
    <w:p w:rsidR="00100343" w:rsidRDefault="00100343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CE0BFD" w:rsidRPr="005F419A" w:rsidRDefault="00CE0BFD">
      <w:pPr>
        <w:jc w:val="center"/>
        <w:rPr>
          <w:rFonts w:ascii="GHEA Mariam" w:hAnsi="GHEA Mariam"/>
          <w:sz w:val="24"/>
          <w:szCs w:val="24"/>
        </w:rPr>
      </w:pPr>
    </w:p>
    <w:p w:rsidR="00CE0BFD" w:rsidRPr="005F419A" w:rsidRDefault="00CE0BFD">
      <w:pPr>
        <w:jc w:val="center"/>
        <w:rPr>
          <w:rFonts w:ascii="GHEA Mariam" w:hAnsi="GHEA Mariam"/>
          <w:sz w:val="24"/>
          <w:szCs w:val="24"/>
        </w:rPr>
      </w:pPr>
    </w:p>
    <w:p w:rsidR="00CE0BFD" w:rsidRPr="005F419A" w:rsidRDefault="00CE0BFD">
      <w:pPr>
        <w:jc w:val="center"/>
        <w:rPr>
          <w:rFonts w:ascii="GHEA Mariam" w:hAnsi="GHEA Mariam"/>
          <w:sz w:val="24"/>
          <w:szCs w:val="24"/>
        </w:rPr>
      </w:pPr>
    </w:p>
    <w:p w:rsidR="00CE0BFD" w:rsidRPr="005F419A" w:rsidRDefault="00CE0BFD">
      <w:pPr>
        <w:jc w:val="center"/>
        <w:rPr>
          <w:rFonts w:ascii="GHEA Mariam" w:hAnsi="GHEA Mariam"/>
          <w:sz w:val="24"/>
          <w:szCs w:val="24"/>
        </w:rPr>
      </w:pPr>
      <w:r w:rsidRPr="005F419A">
        <w:rPr>
          <w:rFonts w:ascii="GHEA Mariam" w:hAnsi="GHEA Mariam"/>
          <w:sz w:val="24"/>
          <w:szCs w:val="24"/>
          <w:lang w:val="hy-AM"/>
        </w:rPr>
        <w:t>20</w:t>
      </w:r>
      <w:r w:rsidRPr="005F419A">
        <w:rPr>
          <w:rFonts w:ascii="GHEA Mariam" w:hAnsi="GHEA Mariam"/>
          <w:sz w:val="24"/>
          <w:szCs w:val="24"/>
        </w:rPr>
        <w:t xml:space="preserve"> </w:t>
      </w:r>
      <w:r w:rsidRPr="005F419A">
        <w:rPr>
          <w:rFonts w:ascii="GHEA Mariam" w:hAnsi="GHEA Mariam"/>
          <w:sz w:val="24"/>
          <w:szCs w:val="24"/>
          <w:lang w:val="hy-AM"/>
        </w:rPr>
        <w:t>հուլ</w:t>
      </w:r>
      <w:r w:rsidRPr="005F419A">
        <w:rPr>
          <w:rFonts w:ascii="GHEA Mariam" w:hAnsi="GHEA Mariam"/>
          <w:sz w:val="24"/>
          <w:szCs w:val="24"/>
        </w:rPr>
        <w:t>իսի 20</w:t>
      </w:r>
      <w:r w:rsidRPr="005F419A">
        <w:rPr>
          <w:rFonts w:ascii="GHEA Mariam" w:hAnsi="GHEA Mariam"/>
          <w:sz w:val="24"/>
          <w:szCs w:val="24"/>
          <w:lang w:val="hy-AM"/>
        </w:rPr>
        <w:t>23</w:t>
      </w:r>
      <w:r w:rsidRPr="005F419A">
        <w:rPr>
          <w:rFonts w:ascii="GHEA Mariam" w:hAnsi="GHEA Mariam"/>
          <w:sz w:val="24"/>
          <w:szCs w:val="24"/>
        </w:rPr>
        <w:t xml:space="preserve"> </w:t>
      </w:r>
      <w:r w:rsidRPr="005F419A">
        <w:rPr>
          <w:rFonts w:ascii="GHEA Mariam" w:hAnsi="GHEA Mariam" w:cs="Sylfaen"/>
          <w:sz w:val="24"/>
          <w:szCs w:val="24"/>
        </w:rPr>
        <w:t>թվականի</w:t>
      </w:r>
      <w:r w:rsidRPr="005F419A">
        <w:rPr>
          <w:rFonts w:ascii="GHEA Mariam" w:hAnsi="GHEA Mariam"/>
          <w:sz w:val="24"/>
          <w:szCs w:val="24"/>
        </w:rPr>
        <w:t xml:space="preserve">  N              - Ն</w:t>
      </w:r>
    </w:p>
    <w:p w:rsidR="00CE0BFD" w:rsidRPr="005F419A" w:rsidRDefault="00CE0BFD">
      <w:pPr>
        <w:jc w:val="center"/>
        <w:rPr>
          <w:rFonts w:ascii="GHEA Mariam" w:hAnsi="GHEA Mariam"/>
          <w:sz w:val="24"/>
          <w:szCs w:val="24"/>
        </w:rPr>
      </w:pPr>
    </w:p>
    <w:p w:rsidR="00CE0BFD" w:rsidRPr="005F419A" w:rsidRDefault="00CE0BFD">
      <w:pPr>
        <w:jc w:val="center"/>
        <w:rPr>
          <w:rFonts w:ascii="GHEA Mariam" w:hAnsi="GHEA Mariam"/>
          <w:sz w:val="24"/>
          <w:szCs w:val="24"/>
        </w:rPr>
      </w:pPr>
    </w:p>
    <w:p w:rsidR="00CE0BFD" w:rsidRPr="005F419A" w:rsidRDefault="00CE0BFD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CE0BFD" w:rsidRPr="005F419A" w:rsidRDefault="00CE0BFD" w:rsidP="00CE0BFD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F419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 ՄԱՍԻՆ» ՀԱՅԱՍՏԱՆԻ ՀԱՆՐԱՊԵՏՈՒԹՅԱՆ ՕՐԵՆՔՈՒՄ ՎԵՐԱԲԱՇԽՈՒՄ,</w:t>
      </w:r>
      <w:r w:rsidRPr="005F419A">
        <w:rPr>
          <w:rFonts w:ascii="GHEA Mariam" w:hAnsi="GHEA Mariam" w:cs="Sylfaen"/>
          <w:sz w:val="24"/>
          <w:szCs w:val="24"/>
          <w:lang w:val="hy-AM"/>
        </w:rPr>
        <w:t xml:space="preserve"> ՀԱՅԱՍՏԱՆԻ  ՀԱՆՐԱՊԵՏՈՒԹՅԱՆ ԿԱՌԱՎԱՐՈՒԹՅԱՆ  2022  ԹՎԱԿԱՆԻ ԴԵԿՏԵՄԲԵՐԻ 29-Ի N 2111-Ն ՈՐՈՇՄԱՆ ՄԵՋ ՓՈՓՈԽՈՒԹՅՈՒՆՆԵՐ ԵՎ ԼՐԱՑՈՒՄՆԵՐ ԿԱՏԱՐԵԼՈՒ ՄԱՍԻՆ</w:t>
      </w:r>
    </w:p>
    <w:p w:rsidR="009E56B5" w:rsidRPr="005F419A" w:rsidRDefault="009E56B5" w:rsidP="00CE0BFD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F419A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5F419A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5F419A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Pr="005F419A">
        <w:rPr>
          <w:rFonts w:ascii="GHEA Mariam" w:hAnsi="GHEA Mariam" w:cs="Sylfaen"/>
          <w:sz w:val="24"/>
          <w:szCs w:val="24"/>
          <w:lang w:val="hy-AM"/>
        </w:rPr>
        <w:t>-----</w:t>
      </w:r>
    </w:p>
    <w:p w:rsidR="00CE0BFD" w:rsidRPr="005F419A" w:rsidRDefault="00CE0BFD" w:rsidP="00CE0BFD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CE0BFD" w:rsidRPr="005F419A" w:rsidRDefault="00CE0BFD" w:rsidP="00CE0BFD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CE0BFD" w:rsidRPr="005F419A" w:rsidRDefault="00CE0BFD" w:rsidP="009E56B5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F419A">
        <w:rPr>
          <w:rFonts w:ascii="GHEA Mariam" w:hAnsi="GHEA Mariam"/>
          <w:sz w:val="24"/>
          <w:szCs w:val="24"/>
          <w:lang w:val="hy-AM"/>
        </w:rPr>
        <w:t xml:space="preserve">   «Հայաստանի Հանրապետության բյուջետային համակարգի մասին» </w:t>
      </w:r>
      <w:r w:rsidRPr="005F419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5F419A">
        <w:rPr>
          <w:rFonts w:ascii="GHEA Mariam" w:hAnsi="GHEA Mariam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sz w:val="24"/>
          <w:szCs w:val="24"/>
          <w:lang w:val="hy-AM"/>
        </w:rPr>
        <w:t xml:space="preserve">օրենքի 23-րդ հոդվածի 3-րդ մասին և «Նորմատիվ իրավական ակտերի մասին» </w:t>
      </w:r>
      <w:r w:rsidRPr="005F419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5F419A">
        <w:rPr>
          <w:rFonts w:ascii="GHEA Mariam" w:hAnsi="GHEA Mariam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sz w:val="24"/>
          <w:szCs w:val="24"/>
          <w:lang w:val="hy-AM"/>
        </w:rPr>
        <w:t xml:space="preserve">օրենքի 33-րդ հոդվածին համապատասխան՝ </w:t>
      </w:r>
      <w:r w:rsidR="009E56B5" w:rsidRPr="005F41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E56B5" w:rsidRPr="005F41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56B5" w:rsidRPr="005F419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9E56B5" w:rsidRPr="005F41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56B5" w:rsidRPr="005F419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9E56B5" w:rsidRPr="005F419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9E56B5" w:rsidRPr="005F419A">
        <w:rPr>
          <w:rFonts w:ascii="GHEA Mariam" w:hAnsi="GHEA Mariam" w:cs="Sylfaen"/>
          <w:sz w:val="24"/>
          <w:szCs w:val="24"/>
          <w:lang w:val="hy-AM"/>
        </w:rPr>
        <w:t>ո</w:t>
      </w:r>
      <w:r w:rsidR="009E56B5" w:rsidRPr="005F41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56B5" w:rsidRPr="005F419A">
        <w:rPr>
          <w:rFonts w:ascii="GHEA Mariam" w:hAnsi="GHEA Mariam" w:cs="Sylfaen"/>
          <w:sz w:val="24"/>
          <w:szCs w:val="24"/>
          <w:lang w:val="hy-AM"/>
        </w:rPr>
        <w:t>ր</w:t>
      </w:r>
      <w:r w:rsidR="009E56B5" w:rsidRPr="005F41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56B5" w:rsidRPr="005F419A">
        <w:rPr>
          <w:rFonts w:ascii="GHEA Mariam" w:hAnsi="GHEA Mariam" w:cs="Sylfaen"/>
          <w:sz w:val="24"/>
          <w:szCs w:val="24"/>
          <w:lang w:val="hy-AM"/>
        </w:rPr>
        <w:t>ո</w:t>
      </w:r>
      <w:r w:rsidR="009E56B5" w:rsidRPr="005F41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56B5" w:rsidRPr="005F419A">
        <w:rPr>
          <w:rFonts w:ascii="GHEA Mariam" w:hAnsi="GHEA Mariam" w:cs="Sylfaen"/>
          <w:sz w:val="24"/>
          <w:szCs w:val="24"/>
          <w:lang w:val="hy-AM"/>
        </w:rPr>
        <w:t>շ</w:t>
      </w:r>
      <w:r w:rsidR="009E56B5" w:rsidRPr="005F41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56B5" w:rsidRPr="005F419A">
        <w:rPr>
          <w:rFonts w:ascii="GHEA Mariam" w:hAnsi="GHEA Mariam" w:cs="Sylfaen"/>
          <w:sz w:val="24"/>
          <w:szCs w:val="24"/>
          <w:lang w:val="hy-AM"/>
        </w:rPr>
        <w:t>ու</w:t>
      </w:r>
      <w:r w:rsidR="009E56B5" w:rsidRPr="005F41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56B5" w:rsidRPr="005F419A">
        <w:rPr>
          <w:rFonts w:ascii="GHEA Mariam" w:hAnsi="GHEA Mariam" w:cs="Sylfaen"/>
          <w:sz w:val="24"/>
          <w:szCs w:val="24"/>
          <w:lang w:val="hy-AM"/>
        </w:rPr>
        <w:t>մ</w:t>
      </w:r>
      <w:r w:rsidR="009E56B5" w:rsidRPr="005F419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9E56B5" w:rsidRPr="005F419A">
        <w:rPr>
          <w:rFonts w:ascii="GHEA Mariam" w:hAnsi="GHEA Mariam" w:cs="Sylfaen"/>
          <w:sz w:val="24"/>
          <w:szCs w:val="24"/>
          <w:lang w:val="hy-AM"/>
        </w:rPr>
        <w:t>է</w:t>
      </w:r>
      <w:r w:rsidR="009E56B5" w:rsidRPr="005F419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E0BFD" w:rsidRPr="005F419A" w:rsidRDefault="00CE0BFD" w:rsidP="009E56B5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5F419A">
        <w:rPr>
          <w:rFonts w:ascii="GHEA Mariam" w:hAnsi="GHEA Mariam"/>
          <w:sz w:val="24"/>
          <w:szCs w:val="24"/>
          <w:lang w:val="pt-BR"/>
        </w:rPr>
        <w:t>«Հայաստանի Հանրապետության 202</w:t>
      </w:r>
      <w:r w:rsidRPr="005F419A">
        <w:rPr>
          <w:rFonts w:ascii="GHEA Mariam" w:hAnsi="GHEA Mariam"/>
          <w:sz w:val="24"/>
          <w:szCs w:val="24"/>
          <w:lang w:val="hy-AM"/>
        </w:rPr>
        <w:t>3</w:t>
      </w:r>
      <w:r w:rsidRPr="005F419A">
        <w:rPr>
          <w:rFonts w:ascii="GHEA Mariam" w:hAnsi="GHEA Mariam"/>
          <w:sz w:val="24"/>
          <w:szCs w:val="24"/>
          <w:lang w:val="pt-BR"/>
        </w:rPr>
        <w:t xml:space="preserve"> թվականի պետական բյուջեի մասին» </w:t>
      </w:r>
      <w:r w:rsidRPr="005F419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5F419A">
        <w:rPr>
          <w:rFonts w:ascii="GHEA Mariam" w:hAnsi="GHEA Mariam"/>
          <w:sz w:val="24"/>
          <w:szCs w:val="24"/>
          <w:lang w:val="pt-BR"/>
        </w:rPr>
        <w:t xml:space="preserve"> օրենքի N 1 հավելվածի N 2 աղյուսակում կատարել վերաբաշխում </w:t>
      </w:r>
      <w:r w:rsidRPr="005F419A">
        <w:rPr>
          <w:rFonts w:ascii="GHEA Mariam" w:hAnsi="GHEA Mariam"/>
          <w:sz w:val="24"/>
          <w:szCs w:val="24"/>
          <w:lang w:val="hy-AM"/>
        </w:rPr>
        <w:t xml:space="preserve">և </w:t>
      </w:r>
      <w:r w:rsidRPr="005F419A">
        <w:rPr>
          <w:rFonts w:ascii="GHEA Mariam" w:hAnsi="GHEA Mariam"/>
          <w:sz w:val="24"/>
          <w:szCs w:val="24"/>
          <w:lang w:val="pt-BR"/>
        </w:rPr>
        <w:t>Հայաստանի Հանրապետության կառավարության 20</w:t>
      </w:r>
      <w:r w:rsidRPr="005F419A">
        <w:rPr>
          <w:rFonts w:ascii="GHEA Mariam" w:hAnsi="GHEA Mariam"/>
          <w:sz w:val="24"/>
          <w:szCs w:val="24"/>
          <w:lang w:val="hy-AM"/>
        </w:rPr>
        <w:t>22</w:t>
      </w:r>
      <w:r w:rsidRPr="005F419A">
        <w:rPr>
          <w:rFonts w:ascii="GHEA Mariam" w:hAnsi="GHEA Mariam"/>
          <w:sz w:val="24"/>
          <w:szCs w:val="24"/>
          <w:lang w:val="pt-BR"/>
        </w:rPr>
        <w:t xml:space="preserve"> թվականի դեկտեմբերի</w:t>
      </w:r>
      <w:r w:rsidRPr="005F419A">
        <w:rPr>
          <w:rFonts w:ascii="GHEA Mariam" w:hAnsi="GHEA Mariam"/>
          <w:sz w:val="24"/>
          <w:szCs w:val="24"/>
          <w:lang w:val="hy-AM"/>
        </w:rPr>
        <w:t xml:space="preserve"> 29</w:t>
      </w:r>
      <w:r w:rsidRPr="005F419A">
        <w:rPr>
          <w:rFonts w:ascii="GHEA Mariam" w:hAnsi="GHEA Mariam"/>
          <w:sz w:val="24"/>
          <w:szCs w:val="24"/>
          <w:lang w:val="pt-BR"/>
        </w:rPr>
        <w:t xml:space="preserve">-ի </w:t>
      </w:r>
      <w:r w:rsidRPr="005F419A">
        <w:rPr>
          <w:rFonts w:ascii="GHEA Mariam" w:hAnsi="GHEA Mariam"/>
          <w:sz w:val="24"/>
          <w:szCs w:val="24"/>
          <w:lang w:val="hy-AM"/>
        </w:rPr>
        <w:t>«</w:t>
      </w:r>
      <w:r w:rsidRPr="005F419A">
        <w:rPr>
          <w:rFonts w:ascii="GHEA Mariam" w:hAnsi="GHEA Mariam"/>
          <w:sz w:val="24"/>
          <w:szCs w:val="24"/>
          <w:lang w:val="pt-BR"/>
        </w:rPr>
        <w:t>Հայաստանի Հանրապետության 202</w:t>
      </w:r>
      <w:r w:rsidRPr="005F419A">
        <w:rPr>
          <w:rFonts w:ascii="GHEA Mariam" w:hAnsi="GHEA Mariam"/>
          <w:sz w:val="24"/>
          <w:szCs w:val="24"/>
          <w:lang w:val="hy-AM"/>
        </w:rPr>
        <w:t>3</w:t>
      </w:r>
      <w:r w:rsidRPr="005F419A">
        <w:rPr>
          <w:rFonts w:ascii="GHEA Mariam" w:hAnsi="GHEA Mariam"/>
          <w:sz w:val="24"/>
          <w:szCs w:val="24"/>
          <w:lang w:val="pt-BR"/>
        </w:rPr>
        <w:t xml:space="preserve"> թվականի պետական բյուջեի կատարումն ապահովող միջոցառումների մասին</w:t>
      </w:r>
      <w:r w:rsidRPr="005F419A">
        <w:rPr>
          <w:rFonts w:ascii="GHEA Mariam" w:hAnsi="GHEA Mariam"/>
          <w:sz w:val="24"/>
          <w:szCs w:val="24"/>
          <w:lang w:val="hy-AM"/>
        </w:rPr>
        <w:t>»</w:t>
      </w:r>
      <w:r w:rsidRPr="005F419A">
        <w:rPr>
          <w:rFonts w:ascii="GHEA Mariam" w:hAnsi="GHEA Mariam"/>
          <w:sz w:val="24"/>
          <w:szCs w:val="24"/>
          <w:lang w:val="pt-BR"/>
        </w:rPr>
        <w:t xml:space="preserve"> </w:t>
      </w:r>
      <w:r w:rsidR="009E56B5" w:rsidRPr="005F419A">
        <w:rPr>
          <w:rFonts w:ascii="GHEA Mariam" w:hAnsi="GHEA Mariam"/>
          <w:sz w:val="24"/>
          <w:szCs w:val="24"/>
          <w:lang w:val="pt-BR"/>
        </w:rPr>
        <w:br/>
      </w:r>
      <w:r w:rsidRPr="005F419A">
        <w:rPr>
          <w:rFonts w:ascii="GHEA Mariam" w:hAnsi="GHEA Mariam"/>
          <w:sz w:val="24"/>
          <w:szCs w:val="24"/>
          <w:lang w:val="pt-BR"/>
        </w:rPr>
        <w:lastRenderedPageBreak/>
        <w:t>N</w:t>
      </w:r>
      <w:r w:rsidRPr="005F419A">
        <w:rPr>
          <w:rFonts w:ascii="GHEA Mariam" w:hAnsi="GHEA Mariam"/>
          <w:sz w:val="24"/>
          <w:szCs w:val="24"/>
          <w:lang w:val="hy-AM"/>
        </w:rPr>
        <w:t xml:space="preserve"> 2111</w:t>
      </w:r>
      <w:r w:rsidRPr="005F419A">
        <w:rPr>
          <w:rFonts w:ascii="GHEA Mariam" w:hAnsi="GHEA Mariam"/>
          <w:sz w:val="24"/>
          <w:szCs w:val="24"/>
          <w:lang w:val="pt-BR"/>
        </w:rPr>
        <w:t>-Ն որոշման NN 3, 4,</w:t>
      </w:r>
      <w:r w:rsidRPr="005F419A">
        <w:rPr>
          <w:rFonts w:ascii="GHEA Mariam" w:hAnsi="GHEA Mariam"/>
          <w:sz w:val="24"/>
          <w:szCs w:val="24"/>
          <w:lang w:val="hy-AM"/>
        </w:rPr>
        <w:t xml:space="preserve"> 5, 9 և 9.1 </w:t>
      </w:r>
      <w:r w:rsidRPr="005F419A">
        <w:rPr>
          <w:rFonts w:ascii="GHEA Mariam" w:hAnsi="GHEA Mariam"/>
          <w:sz w:val="24"/>
          <w:szCs w:val="24"/>
          <w:lang w:val="pt-BR"/>
        </w:rPr>
        <w:t xml:space="preserve">հավելվածներում կատարել </w:t>
      </w:r>
      <w:r w:rsidRPr="005F419A">
        <w:rPr>
          <w:rFonts w:ascii="GHEA Mariam" w:hAnsi="GHEA Mariam"/>
          <w:sz w:val="24"/>
          <w:szCs w:val="24"/>
          <w:lang w:val="hy-AM"/>
        </w:rPr>
        <w:t>փոփոխություններ և լրացումներ</w:t>
      </w:r>
      <w:r w:rsidRPr="005F419A">
        <w:rPr>
          <w:rFonts w:ascii="GHEA Mariam" w:hAnsi="GHEA Mariam"/>
          <w:sz w:val="24"/>
          <w:szCs w:val="24"/>
          <w:lang w:val="pt-BR"/>
        </w:rPr>
        <w:t>` համաձայն NN 1, 2</w:t>
      </w:r>
      <w:r w:rsidRPr="005F419A">
        <w:rPr>
          <w:rFonts w:ascii="GHEA Mariam" w:hAnsi="GHEA Mariam"/>
          <w:sz w:val="24"/>
          <w:szCs w:val="24"/>
          <w:lang w:val="hy-AM"/>
        </w:rPr>
        <w:t>,</w:t>
      </w:r>
      <w:r w:rsidRPr="005F419A">
        <w:rPr>
          <w:rFonts w:ascii="GHEA Mariam" w:hAnsi="GHEA Mariam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sz w:val="24"/>
          <w:szCs w:val="24"/>
          <w:lang w:val="hy-AM"/>
        </w:rPr>
        <w:t xml:space="preserve">3, 4, և 5 </w:t>
      </w:r>
      <w:r w:rsidRPr="005F419A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CE0BFD" w:rsidRPr="005F419A" w:rsidRDefault="00CE0BFD" w:rsidP="009E56B5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5F419A">
        <w:rPr>
          <w:rFonts w:ascii="GHEA Mariam" w:hAnsi="GHEA Mariam"/>
          <w:color w:val="000000"/>
          <w:sz w:val="24"/>
          <w:szCs w:val="24"/>
        </w:rPr>
        <w:t>Սույն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որոշումն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ուժի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մեջ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է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մտնում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պաշտոնական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հրապարակմանը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հաջորդող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օրվանից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, </w:t>
      </w:r>
      <w:r w:rsidRPr="005F419A">
        <w:rPr>
          <w:rFonts w:ascii="GHEA Mariam" w:hAnsi="GHEA Mariam"/>
          <w:color w:val="000000"/>
          <w:sz w:val="24"/>
          <w:szCs w:val="24"/>
        </w:rPr>
        <w:t>և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դրա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գործողությունը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տարածվում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է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2023 </w:t>
      </w:r>
      <w:r w:rsidRPr="005F419A">
        <w:rPr>
          <w:rFonts w:ascii="GHEA Mariam" w:hAnsi="GHEA Mariam"/>
          <w:color w:val="000000"/>
          <w:sz w:val="24"/>
          <w:szCs w:val="24"/>
        </w:rPr>
        <w:t>թվականի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հու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>լիսի 13-</w:t>
      </w:r>
      <w:r w:rsidRPr="005F419A">
        <w:rPr>
          <w:rFonts w:ascii="GHEA Mariam" w:hAnsi="GHEA Mariam"/>
          <w:color w:val="000000"/>
          <w:sz w:val="24"/>
          <w:szCs w:val="24"/>
        </w:rPr>
        <w:t>ից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հետո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ծագած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հարաբերությունների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/>
          <w:color w:val="000000"/>
          <w:sz w:val="24"/>
          <w:szCs w:val="24"/>
        </w:rPr>
        <w:t>վրա</w:t>
      </w:r>
      <w:r w:rsidRPr="005F419A">
        <w:rPr>
          <w:rFonts w:ascii="GHEA Mariam" w:hAnsi="GHEA Mariam"/>
          <w:color w:val="000000"/>
          <w:sz w:val="24"/>
          <w:szCs w:val="24"/>
          <w:lang w:val="pt-BR"/>
        </w:rPr>
        <w:t>:</w:t>
      </w:r>
      <w:r w:rsidRPr="005F419A">
        <w:rPr>
          <w:rFonts w:ascii="Calibri" w:hAnsi="Calibri" w:cs="Calibri"/>
          <w:color w:val="000000"/>
          <w:sz w:val="24"/>
          <w:szCs w:val="24"/>
          <w:lang w:val="pt-BR"/>
        </w:rPr>
        <w:t> </w:t>
      </w:r>
    </w:p>
    <w:p w:rsidR="00CE0BFD" w:rsidRPr="005F419A" w:rsidRDefault="00CE0BFD" w:rsidP="009E56B5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</w:p>
    <w:p w:rsidR="00CE0BFD" w:rsidRPr="005F419A" w:rsidRDefault="00CE0BFD" w:rsidP="00CE0BFD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CE0BFD" w:rsidRPr="005F419A" w:rsidRDefault="00CE0B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5F41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153726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5F419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E0BFD" w:rsidRPr="005F419A" w:rsidRDefault="00CE0BF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5F419A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153726">
        <w:rPr>
          <w:rFonts w:ascii="GHEA Mariam" w:hAnsi="GHEA Mariam"/>
          <w:sz w:val="24"/>
          <w:szCs w:val="24"/>
          <w:lang w:val="hy-AM"/>
        </w:rPr>
        <w:t xml:space="preserve">    </w:t>
      </w:r>
      <w:r w:rsidRPr="005F419A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153726">
        <w:rPr>
          <w:rFonts w:ascii="GHEA Mariam" w:hAnsi="GHEA Mariam" w:cs="Arial Armenian"/>
          <w:sz w:val="24"/>
          <w:szCs w:val="24"/>
          <w:lang w:val="af-ZA"/>
        </w:rPr>
        <w:tab/>
      </w:r>
      <w:r w:rsidR="00153726">
        <w:rPr>
          <w:rFonts w:ascii="GHEA Mariam" w:hAnsi="GHEA Mariam" w:cs="Arial Armenian"/>
          <w:sz w:val="24"/>
          <w:szCs w:val="24"/>
          <w:lang w:val="af-ZA"/>
        </w:rPr>
        <w:tab/>
      </w:r>
      <w:r w:rsidR="00153726">
        <w:rPr>
          <w:rFonts w:ascii="GHEA Mariam" w:hAnsi="GHEA Mariam" w:cs="Arial Armenian"/>
          <w:sz w:val="24"/>
          <w:szCs w:val="24"/>
          <w:lang w:val="af-ZA"/>
        </w:rPr>
        <w:tab/>
      </w:r>
      <w:r w:rsidR="00153726">
        <w:rPr>
          <w:rFonts w:ascii="GHEA Mariam" w:hAnsi="GHEA Mariam" w:cs="Arial Armenian"/>
          <w:sz w:val="24"/>
          <w:szCs w:val="24"/>
          <w:lang w:val="af-ZA"/>
        </w:rPr>
        <w:tab/>
      </w:r>
      <w:r w:rsidR="00153726">
        <w:rPr>
          <w:rFonts w:ascii="GHEA Mariam" w:hAnsi="GHEA Mariam" w:cs="Arial Armenian"/>
          <w:sz w:val="24"/>
          <w:szCs w:val="24"/>
          <w:lang w:val="af-ZA"/>
        </w:rPr>
        <w:tab/>
      </w:r>
      <w:r w:rsidR="00153726">
        <w:rPr>
          <w:rFonts w:ascii="GHEA Mariam" w:hAnsi="GHEA Mariam" w:cs="Arial Armenian"/>
          <w:sz w:val="24"/>
          <w:szCs w:val="24"/>
          <w:lang w:val="af-ZA"/>
        </w:rPr>
        <w:tab/>
      </w:r>
      <w:r w:rsidRPr="005F419A">
        <w:rPr>
          <w:rFonts w:ascii="GHEA Mariam" w:hAnsi="GHEA Mariam" w:cs="Arial Armenian"/>
          <w:sz w:val="24"/>
          <w:szCs w:val="24"/>
          <w:lang w:val="hy-AM"/>
        </w:rPr>
        <w:t>Ն</w:t>
      </w:r>
      <w:r w:rsidRPr="005F419A">
        <w:rPr>
          <w:rFonts w:ascii="GHEA Mariam" w:hAnsi="GHEA Mariam" w:cs="Sylfaen"/>
          <w:sz w:val="24"/>
          <w:szCs w:val="24"/>
          <w:lang w:val="af-ZA"/>
        </w:rPr>
        <w:t>.</w:t>
      </w:r>
      <w:r w:rsidRPr="005F419A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5F419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E0BFD" w:rsidRPr="005F419A" w:rsidRDefault="00CE0BFD" w:rsidP="00CE0BFD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F419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E56B5" w:rsidRPr="005F419A" w:rsidRDefault="009E56B5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9E56B5" w:rsidRPr="005F419A" w:rsidSect="009E56B5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560" w:left="1440" w:header="720" w:footer="576" w:gutter="0"/>
          <w:pgNumType w:start="1"/>
          <w:cols w:space="720"/>
          <w:titlePg/>
          <w:docGrid w:linePitch="272"/>
        </w:sectPr>
      </w:pPr>
    </w:p>
    <w:p w:rsidR="009E56B5" w:rsidRPr="005F419A" w:rsidRDefault="009E56B5" w:rsidP="000E3E4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F419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F419A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9E56B5" w:rsidRPr="005F419A" w:rsidRDefault="009E56B5" w:rsidP="000E3E4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F419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9E56B5" w:rsidRPr="005F419A" w:rsidRDefault="009E56B5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F419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5F419A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5F419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5F41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7C52B7" w:rsidRPr="005F419A" w:rsidRDefault="007C52B7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69" w:type="dxa"/>
        <w:tblLook w:val="04A0" w:firstRow="1" w:lastRow="0" w:firstColumn="1" w:lastColumn="0" w:noHBand="0" w:noVBand="1"/>
      </w:tblPr>
      <w:tblGrid>
        <w:gridCol w:w="1224"/>
        <w:gridCol w:w="1682"/>
        <w:gridCol w:w="7422"/>
        <w:gridCol w:w="2267"/>
        <w:gridCol w:w="1995"/>
      </w:tblGrid>
      <w:tr w:rsidR="007C52B7" w:rsidRPr="00153726" w:rsidTr="005F419A">
        <w:trPr>
          <w:trHeight w:val="1392"/>
        </w:trPr>
        <w:tc>
          <w:tcPr>
            <w:tcW w:w="144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52B7" w:rsidRPr="005F419A" w:rsidRDefault="007C52B7" w:rsidP="005A213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 N 1 ՀԱՎԵԼՎԱԾԻ N 2 ԱՂՅ</w:t>
            </w:r>
            <w:r w:rsidR="005A213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ՈՒՍԱԿՈՒՄ ԿԱՏԱՐՎՈՂ ՎԵՐԱԲԱՇԽՈՒՄԸ</w:t>
            </w:r>
            <w:r w:rsidRPr="005F419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ԵՎ ՀԱՅԱՍՏԱՆԻ ՀԱՆՐԱՊԵՏՈՒԹՅԱՆ ԿԱՌԱՎԱՐՈՒԹՅԱՆ 2022 ԹՎԱԿԱՆԻ ԴԵԿՏԵՄԲԵՐԻ 29-Ի N 2111-Ն ՈՐՈՇՄԱՆ N 5 ՀԱՎԵԼՎԱԾԻ N 1 ԱՂՅՈՒՍԱԿՈՒՄ ԿԱՏԱՐՎՈՂ ՓՈՓՈԽՈՒԹՅՈՒՆՆԵՐԸ </w:t>
            </w:r>
          </w:p>
        </w:tc>
      </w:tr>
      <w:tr w:rsidR="007C52B7" w:rsidRPr="000E3E42" w:rsidTr="000E3E42">
        <w:trPr>
          <w:trHeight w:val="317"/>
        </w:trPr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3E42" w:rsidRDefault="000E3E42" w:rsidP="000E3E42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</w:p>
          <w:p w:rsidR="007C52B7" w:rsidRPr="000E3E42" w:rsidRDefault="000E3E42" w:rsidP="000E3E42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(</w:t>
            </w:r>
            <w:r w:rsidR="007C52B7" w:rsidRPr="000E3E4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.</w:t>
            </w:r>
            <w:r w:rsidR="007C52B7" w:rsidRPr="000E3E4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7C52B7" w:rsidRPr="00153726" w:rsidTr="000E3E42">
        <w:trPr>
          <w:trHeight w:val="1002"/>
        </w:trPr>
        <w:tc>
          <w:tcPr>
            <w:tcW w:w="2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52B7" w:rsidRPr="000E3E42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3E4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7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0E3E42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3E4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2C1557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3E4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</w:t>
            </w:r>
            <w:r w:rsidRPr="002C15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ւթյունը (ավելացումները նշված են դրական նշանով, իսկ նվազեցումները՝ փակագծերում)  </w:t>
            </w:r>
          </w:p>
        </w:tc>
      </w:tr>
      <w:tr w:rsidR="007C52B7" w:rsidRPr="005F419A" w:rsidTr="000E3E42">
        <w:trPr>
          <w:trHeight w:val="634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0E3E42" w:rsidRDefault="000E3E42" w:rsidP="000E3E4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52B7" w:rsidRPr="000E3E42" w:rsidRDefault="000E3E42" w:rsidP="000E3E4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0E3E42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0E3E42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C52B7" w:rsidRPr="005F419A" w:rsidTr="000E3E42">
        <w:trPr>
          <w:trHeight w:val="358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AB16E5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AB16E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7C52B7" w:rsidRPr="005F419A" w:rsidTr="000E3E42">
        <w:trPr>
          <w:trHeight w:val="675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7C52B7" w:rsidRPr="005F419A" w:rsidTr="000E3E42">
        <w:trPr>
          <w:trHeight w:val="358"/>
        </w:trPr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179,954.3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179,954.3</w:t>
            </w:r>
          </w:p>
        </w:tc>
      </w:tr>
      <w:tr w:rsidR="007C52B7" w:rsidRPr="005F419A" w:rsidTr="000E3E42">
        <w:trPr>
          <w:trHeight w:val="386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441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1047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Նպաստել ազգային հենքի վրա ժամանակակից թատերարվեստի, երաժշտարվեստի, կերպարվեստի և պարարվեստի զարգացմանը և հանրահռչակմանը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72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1337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Մրցունակ արվեստային արտադրանքի ստեղծում, ստեղծագործական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289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86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E3E42">
        <w:trPr>
          <w:trHeight w:val="537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Մշակութային միջոցառումների իրականացում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17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455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Արվեստի հանրահռչակում, տարածում, մատչելիության ապահովում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17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166B0C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166B0C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17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17"/>
        </w:trPr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E3E42">
        <w:trPr>
          <w:trHeight w:val="355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17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1103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Նպաստել հանրակրթական ուսուցման համակարգում  ընդգրկված երեխաների ֆիզիկական, հոգևոր և գեղագիտական զարգացմանը, բնապահպանական և կիրառական գիտելիքների ձեռքբերմանը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17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1089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Ստեղծել պ</w:t>
            </w:r>
            <w:r w:rsidR="00C27D66">
              <w:rPr>
                <w:rFonts w:ascii="GHEA Mariam" w:hAnsi="GHEA Mariam" w:cs="Calibri"/>
                <w:sz w:val="24"/>
                <w:szCs w:val="24"/>
                <w:lang w:eastAsia="en-US"/>
              </w:rPr>
              <w:t>այմաններ սովորողների ազատ ժաման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ցի  կազմակերպ</w:t>
            </w:r>
            <w:r w:rsidR="00C27D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մ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ան միջոցով նրանց հետաքրքրությունների բացահայտման, ձևավորման  և զարգացման համար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30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E3E42">
        <w:trPr>
          <w:trHeight w:val="992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58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1268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Նպաստել 11-րդ դասարան</w:t>
            </w:r>
            <w:r w:rsidR="00896DE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ներում սովորող դպրոցականների՝</w:t>
            </w: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«Նախնական զինվորական պատրաստություն» առարկայից ստացած գիտելիքների հարստացմանը և դրանց համապատասխան կարողությունների և հմտությունների զարգացմանը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17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896DEE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896DEE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E3E42">
        <w:trPr>
          <w:trHeight w:val="317"/>
        </w:trPr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C52B7" w:rsidRDefault="007C52B7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B27F7" w:rsidRDefault="003B27F7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F419A" w:rsidRPr="005903D8" w:rsidRDefault="005011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</w:t>
      </w:r>
      <w:r w:rsidR="005F419A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F419A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419A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419A" w:rsidRPr="005903D8" w:rsidRDefault="00501151" w:rsidP="000E3E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5F419A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5F419A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5F419A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F419A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419A" w:rsidRDefault="005F419A" w:rsidP="000E3E4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501151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50115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501151">
        <w:rPr>
          <w:rFonts w:ascii="GHEA Mariam" w:hAnsi="GHEA Mariam" w:cs="Arial Armenian"/>
          <w:sz w:val="24"/>
          <w:szCs w:val="24"/>
          <w:lang w:val="hy-AM"/>
        </w:rPr>
        <w:tab/>
      </w:r>
      <w:r w:rsidR="00501151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419A" w:rsidRPr="005F419A" w:rsidRDefault="005F419A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5F419A" w:rsidRPr="005F419A" w:rsidSect="009E56B5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</w:p>
    <w:p w:rsidR="009E56B5" w:rsidRPr="005F419A" w:rsidRDefault="009E56B5" w:rsidP="000E3E4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F419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F419A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9E56B5" w:rsidRPr="005F419A" w:rsidRDefault="009E56B5" w:rsidP="000E3E4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F419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9E56B5" w:rsidRPr="005F419A" w:rsidRDefault="009E56B5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F419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5F419A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5F419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5F41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7C52B7" w:rsidRPr="005F419A" w:rsidRDefault="007C52B7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3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709"/>
        <w:gridCol w:w="992"/>
        <w:gridCol w:w="7513"/>
        <w:gridCol w:w="1843"/>
        <w:gridCol w:w="1843"/>
      </w:tblGrid>
      <w:tr w:rsidR="007C52B7" w:rsidRPr="00153726" w:rsidTr="00032A99">
        <w:trPr>
          <w:trHeight w:val="1169"/>
        </w:trPr>
        <w:tc>
          <w:tcPr>
            <w:tcW w:w="147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27F7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  </w:t>
            </w:r>
          </w:p>
          <w:p w:rsidR="007C52B7" w:rsidRPr="005F419A" w:rsidRDefault="003B27F7" w:rsidP="003B27F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B27F7">
              <w:rPr>
                <w:rFonts w:ascii="GHEA Mariam" w:hAnsi="GHEA Mariam" w:cs="Calibri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7C52B7" w:rsidRPr="005F419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</w:t>
            </w:r>
            <w:r w:rsidR="0050115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3 ԵՎ 4 ՀԱՎԵԼՎԱԾՆԵՐՈՒՄ ԿԱՏԱՐՎՈՂ </w:t>
            </w:r>
            <w:r w:rsidR="007C52B7" w:rsidRPr="005F419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</w:tc>
      </w:tr>
      <w:tr w:rsidR="007C52B7" w:rsidRPr="005F419A" w:rsidTr="00032A99">
        <w:trPr>
          <w:trHeight w:val="467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52B7" w:rsidRPr="005F419A" w:rsidRDefault="000E3E42" w:rsidP="007C52B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(</w:t>
            </w:r>
            <w:r w:rsidRPr="000E3E4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.</w:t>
            </w:r>
            <w:r w:rsidRPr="000E3E4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7C52B7" w:rsidRPr="005F419A" w:rsidTr="00032A99">
        <w:trPr>
          <w:trHeight w:val="1086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3B27F7" w:rsidRDefault="007C52B7" w:rsidP="003B27F7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3B27F7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նշանով, իսկ նվազեցումները՝ փակագծերում)</w:t>
            </w:r>
          </w:p>
        </w:tc>
      </w:tr>
      <w:tr w:rsidR="007C52B7" w:rsidRPr="005F419A" w:rsidTr="00032A99">
        <w:trPr>
          <w:cantSplit/>
          <w:trHeight w:val="19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2B7" w:rsidRPr="003B27F7" w:rsidRDefault="003B27F7" w:rsidP="003B27F7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2B7" w:rsidRPr="003B27F7" w:rsidRDefault="003B27F7" w:rsidP="003B27F7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2B7" w:rsidRPr="003B27F7" w:rsidRDefault="003B27F7" w:rsidP="003B27F7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2B7" w:rsidRPr="003B27F7" w:rsidRDefault="003B27F7" w:rsidP="003B27F7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2B7" w:rsidRPr="003B27F7" w:rsidRDefault="003B27F7" w:rsidP="003B27F7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2C1557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2C155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63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Արվեստ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67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38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34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Մշակութային միջոցառումների իրականացում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68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70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3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5F419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3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3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41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179,954.3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179,954.3 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Ըստ մակարդակների չդասակարգվող կրթություն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10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32A99">
        <w:trPr>
          <w:trHeight w:val="4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63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032A9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32A99">
        <w:trPr>
          <w:trHeight w:val="5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5F419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32A99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32A99">
        <w:trPr>
          <w:trHeight w:val="60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</w:tr>
      <w:tr w:rsidR="007C52B7" w:rsidRPr="005F419A" w:rsidTr="00032A99">
        <w:trPr>
          <w:trHeight w:val="68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</w:tr>
    </w:tbl>
    <w:p w:rsidR="007C52B7" w:rsidRDefault="007C52B7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F419A" w:rsidRDefault="005F419A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F419A" w:rsidRPr="005903D8" w:rsidRDefault="005F41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2C155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419A" w:rsidRPr="005903D8" w:rsidRDefault="005F419A" w:rsidP="000E3E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419A" w:rsidRDefault="005F419A" w:rsidP="000E3E4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2C1557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2C1557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419A" w:rsidRPr="005F419A" w:rsidRDefault="005F419A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5F419A" w:rsidRPr="005F419A" w:rsidSect="009E56B5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</w:p>
    <w:p w:rsidR="009E56B5" w:rsidRPr="005F419A" w:rsidRDefault="009E56B5" w:rsidP="000E3E4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F419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F419A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9E56B5" w:rsidRPr="005F419A" w:rsidRDefault="009E56B5" w:rsidP="000E3E4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F419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9E56B5" w:rsidRPr="005F419A" w:rsidRDefault="009E56B5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F419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5F419A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5F419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5F41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5F419A" w:rsidRDefault="005F419A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E3E42" w:rsidRPr="005F419A" w:rsidRDefault="000E3E42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12" w:type="dxa"/>
        <w:tblLook w:val="04A0" w:firstRow="1" w:lastRow="0" w:firstColumn="1" w:lastColumn="0" w:noHBand="0" w:noVBand="1"/>
      </w:tblPr>
      <w:tblGrid>
        <w:gridCol w:w="1224"/>
        <w:gridCol w:w="1682"/>
        <w:gridCol w:w="3757"/>
        <w:gridCol w:w="4677"/>
        <w:gridCol w:w="3072"/>
      </w:tblGrid>
      <w:tr w:rsidR="005F419A" w:rsidRPr="00153726" w:rsidTr="005F419A">
        <w:trPr>
          <w:trHeight w:val="820"/>
        </w:trPr>
        <w:tc>
          <w:tcPr>
            <w:tcW w:w="14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                                                         </w:t>
            </w:r>
            <w:r w:rsidR="002C155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 5 ՀԱՎԵԼՎԱԾԻ N 7</w:t>
            </w:r>
            <w:r w:rsidRPr="005F419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ԱՂՅՈՒՍԱԿՈՒՄ ԿԱՏԱՐՎՈՂ ՓՈՓՈԽՈՒԹՅՈՒՆՆԵՐԸ ԵՎ ԼՐԱՑՈՒՄՆԵՐԸ</w:t>
            </w:r>
          </w:p>
        </w:tc>
      </w:tr>
      <w:tr w:rsidR="000E3E42" w:rsidRPr="005F419A" w:rsidTr="000E3E42">
        <w:trPr>
          <w:trHeight w:val="264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color w:val="FF0000"/>
                <w:sz w:val="24"/>
                <w:szCs w:val="24"/>
                <w:lang w:val="hy-AM" w:eastAsia="en-US"/>
              </w:rPr>
            </w:pPr>
            <w:r w:rsidRPr="005F419A">
              <w:rPr>
                <w:rFonts w:ascii="Calibri" w:hAnsi="Calibri" w:cs="Calibri"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color w:val="FF0000"/>
                <w:sz w:val="24"/>
                <w:szCs w:val="24"/>
                <w:lang w:val="hy-AM" w:eastAsia="en-US"/>
              </w:rPr>
            </w:pPr>
            <w:r w:rsidRPr="005F419A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color w:val="FF0000"/>
                <w:sz w:val="24"/>
                <w:szCs w:val="24"/>
                <w:lang w:val="hy-AM" w:eastAsia="en-US"/>
              </w:rPr>
            </w:pPr>
            <w:r w:rsidRPr="005F419A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color w:val="FF0000"/>
                <w:sz w:val="24"/>
                <w:szCs w:val="24"/>
                <w:lang w:val="hy-AM" w:eastAsia="en-US"/>
              </w:rPr>
            </w:pPr>
            <w:r w:rsidRPr="005F419A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E3E42" w:rsidRDefault="000E3E42" w:rsidP="005F419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</w:p>
          <w:p w:rsidR="005F419A" w:rsidRPr="005F419A" w:rsidRDefault="000E3E42" w:rsidP="005F419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(</w:t>
            </w:r>
            <w:r w:rsidRPr="000E3E4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.</w:t>
            </w:r>
            <w:r w:rsidRPr="000E3E4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0E3E42" w:rsidRPr="005F419A" w:rsidTr="000E3E42">
        <w:trPr>
          <w:trHeight w:val="133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37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260C8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դրական նշանով, իսկ նվազեցումները՝ փակագծերում)      </w:t>
            </w:r>
          </w:p>
        </w:tc>
      </w:tr>
      <w:tr w:rsidR="000E3E42" w:rsidRPr="005F419A" w:rsidTr="000E3E42">
        <w:trPr>
          <w:trHeight w:val="34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0E3E42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0E3E42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7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0E3E42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</w:t>
            </w:r>
            <w:r w:rsidR="005F419A"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5F419A" w:rsidRPr="005F419A" w:rsidTr="000E3E42">
        <w:trPr>
          <w:trHeight w:val="291"/>
        </w:trPr>
        <w:tc>
          <w:tcPr>
            <w:tcW w:w="11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19A" w:rsidRPr="002C1557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2C155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5F419A" w:rsidRPr="005F419A" w:rsidTr="000E3E42">
        <w:trPr>
          <w:trHeight w:val="291"/>
        </w:trPr>
        <w:tc>
          <w:tcPr>
            <w:tcW w:w="11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E3E42" w:rsidRPr="005F419A" w:rsidTr="000E3E42">
        <w:trPr>
          <w:trHeight w:val="28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5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</w:tr>
      <w:tr w:rsidR="000E3E42" w:rsidRPr="005F419A" w:rsidTr="000E3E42">
        <w:trPr>
          <w:trHeight w:val="79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3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հանրակրթական ծրագրեր իրականացնող ուսումնական հաստատությունների 11-րդ դասարանների աշակերտների ռազմամարզական ճամբարի կազմակերպում 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</w:tr>
      <w:tr w:rsidR="000E3E42" w:rsidRPr="005F419A" w:rsidTr="000E3E42">
        <w:trPr>
          <w:trHeight w:val="38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«Արամ Մանուկյանի անվան մարզառազմական մասնագիտացված դպրոց» ՊՈԱԿ</w:t>
            </w: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(179,954.3)</w:t>
            </w:r>
          </w:p>
        </w:tc>
      </w:tr>
      <w:tr w:rsidR="000E3E42" w:rsidRPr="005F419A" w:rsidTr="000E3E42">
        <w:trPr>
          <w:trHeight w:val="20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5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179,954.3</w:t>
            </w:r>
          </w:p>
        </w:tc>
      </w:tr>
      <w:tr w:rsidR="000E3E42" w:rsidRPr="005F419A" w:rsidTr="000E3E42">
        <w:trPr>
          <w:trHeight w:val="71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Մշակութային միջոցառումների իրականացում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179,954.3</w:t>
            </w:r>
          </w:p>
        </w:tc>
      </w:tr>
      <w:tr w:rsidR="000E3E42" w:rsidRPr="005F419A" w:rsidTr="000E3E42">
        <w:trPr>
          <w:trHeight w:val="43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թվում՝ ըստ ուղղությունների և միջոցառումների անվանումների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E3E42" w:rsidRPr="005F419A" w:rsidTr="000E3E42">
        <w:trPr>
          <w:trHeight w:val="27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«1channel fest» փառատոն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«Հայաստանի հանրային հեռուստաընկերություն» ՓԲԸ</w:t>
            </w: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179,954.3</w:t>
            </w:r>
          </w:p>
        </w:tc>
      </w:tr>
    </w:tbl>
    <w:p w:rsidR="005F419A" w:rsidRDefault="005F419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F419A" w:rsidRDefault="005F419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B27F7" w:rsidRDefault="003B27F7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F419A" w:rsidRPr="005903D8" w:rsidRDefault="005F41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2C155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419A" w:rsidRPr="005903D8" w:rsidRDefault="005F419A" w:rsidP="000E3E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419A" w:rsidRDefault="005F419A" w:rsidP="000E3E4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419A" w:rsidRPr="005F419A" w:rsidRDefault="005F419A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5F419A" w:rsidRPr="005F419A" w:rsidSect="009E56B5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</w:p>
    <w:p w:rsidR="009E56B5" w:rsidRPr="005F419A" w:rsidRDefault="009E56B5" w:rsidP="000E3E4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F419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F419A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9E56B5" w:rsidRPr="005F419A" w:rsidRDefault="009E56B5" w:rsidP="000E3E4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F419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9E56B5" w:rsidRPr="005F419A" w:rsidRDefault="009E56B5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F419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5F419A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5F419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5F41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7C52B7" w:rsidRPr="005F419A" w:rsidRDefault="007C52B7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222"/>
        <w:gridCol w:w="4213"/>
        <w:gridCol w:w="6622"/>
        <w:gridCol w:w="2014"/>
        <w:gridCol w:w="1671"/>
      </w:tblGrid>
      <w:tr w:rsidR="007C52B7" w:rsidRPr="00153726" w:rsidTr="003B27F7">
        <w:trPr>
          <w:trHeight w:val="108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                                                       </w:t>
            </w:r>
            <w:r w:rsidR="002C155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 9 ՀԱՎԵԼՎԱԾԻ</w:t>
            </w:r>
            <w:r w:rsidRPr="005F419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="002C155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9.13 </w:t>
            </w:r>
            <w:r w:rsidRPr="005F419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ԱՂՅՈՒՍԱԿՈՒՄ ԿԱՏԱՐՎՈՂ ՓՈՓՈԽՈՒԹՅՈՒՆՆԵՐԸ ԵՎ ԼՐԱՑՈՒՄՆԵՐԸ</w:t>
            </w:r>
          </w:p>
        </w:tc>
      </w:tr>
      <w:tr w:rsidR="007C52B7" w:rsidRPr="00153726" w:rsidTr="003B27F7">
        <w:trPr>
          <w:trHeight w:val="42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B27F7" w:rsidRPr="005F419A" w:rsidTr="003B27F7">
        <w:trPr>
          <w:trHeight w:val="397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F7" w:rsidRPr="005F419A" w:rsidRDefault="003B27F7" w:rsidP="003B27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5F419A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5F419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3B27F7" w:rsidRPr="005F419A" w:rsidTr="002C1557">
        <w:trPr>
          <w:trHeight w:val="70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F7" w:rsidRPr="005F419A" w:rsidRDefault="003B27F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F7" w:rsidRDefault="003B27F7" w:rsidP="003B27F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B27F7" w:rsidRPr="005F419A" w:rsidTr="002C1557">
        <w:trPr>
          <w:trHeight w:val="314"/>
        </w:trPr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Pr="005F419A" w:rsidRDefault="003B27F7" w:rsidP="007C52B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Default="003B27F7" w:rsidP="003B27F7">
            <w:pP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r w:rsidRPr="003B27F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3B27F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  <w:p w:rsidR="003B27F7" w:rsidRPr="003B27F7" w:rsidRDefault="003B27F7" w:rsidP="003B27F7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6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47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3B27F7">
        <w:trPr>
          <w:trHeight w:val="68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3B27F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3B27F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C52B7" w:rsidRPr="005F419A" w:rsidTr="003B27F7">
        <w:trPr>
          <w:trHeight w:val="73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20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3B27F7">
        <w:trPr>
          <w:trHeight w:val="69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Արվեստի հանրահռչակում, տարածում, մատչելիության ապահովում</w:t>
            </w: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34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1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Ծառայությունը մատուցող կազմակերպությունների անվանումը</w:t>
            </w:r>
            <w:r w:rsidR="002C15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նախարարություն</w:t>
            </w: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br/>
              <w:t xml:space="preserve">Մասնագիտացված կազմակերպություններ  </w:t>
            </w: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39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2C1557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Միջոցառումների քանակ</w:t>
            </w:r>
            <w:r w:rsidR="002C155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3 </w:t>
            </w:r>
          </w:p>
        </w:tc>
      </w:tr>
      <w:tr w:rsidR="003B27F7" w:rsidRPr="005F419A" w:rsidTr="003A5494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Pr="005F419A" w:rsidRDefault="003B27F7" w:rsidP="007C52B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F7" w:rsidRPr="005F419A" w:rsidRDefault="003B27F7" w:rsidP="003B27F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F7" w:rsidRPr="005F419A" w:rsidRDefault="003B27F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179,954.3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F7" w:rsidRPr="005F419A" w:rsidRDefault="003B27F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179,954.3</w:t>
            </w: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Արտադպրոցական դաստիարակության ծրագիր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C52B7" w:rsidRPr="005F419A" w:rsidTr="003B27F7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3B27F7" w:rsidRPr="005F419A" w:rsidTr="003B27F7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7F7" w:rsidRPr="005F419A" w:rsidRDefault="003B27F7" w:rsidP="003B27F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7F7" w:rsidRPr="005F419A" w:rsidRDefault="003B27F7" w:rsidP="003B27F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C52B7" w:rsidRPr="005F419A" w:rsidTr="003B27F7">
        <w:trPr>
          <w:trHeight w:val="110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3B27F7">
        <w:trPr>
          <w:trHeight w:val="171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260C8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Նպաստել 11-րդ դասարաններում սովորող դպրոցականների</w:t>
            </w:r>
            <w:r w:rsidR="00260C8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՝ 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«Նախնական զինվորական պատրաստություն» առարկայից ստացած գիտելիքների հարստացմանը և դրանց համապատասխան կարողությունների և հմտությունների զարգացմանը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3B27F7">
        <w:trPr>
          <w:trHeight w:val="73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2B7" w:rsidRPr="005F419A" w:rsidRDefault="007C52B7" w:rsidP="002C155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Ծառայությունը մատուցող կազմակերպության(ների) անվանում(ներ)ը</w:t>
            </w:r>
            <w:r w:rsidR="002C155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C52B7" w:rsidRPr="005F419A" w:rsidTr="003B27F7">
        <w:trPr>
          <w:trHeight w:val="3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11-րդ դասարանի աշակերտների թիվ</w:t>
            </w:r>
            <w:r w:rsidR="002C155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մարդ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(1,600)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(1,600)</w:t>
            </w:r>
          </w:p>
        </w:tc>
      </w:tr>
      <w:tr w:rsidR="007C52B7" w:rsidRPr="005F419A" w:rsidTr="003B27F7">
        <w:trPr>
          <w:trHeight w:val="47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3B27F7"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3B27F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3B27F7"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2B7" w:rsidRPr="005F419A" w:rsidRDefault="007C52B7" w:rsidP="007C52B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</w:tr>
    </w:tbl>
    <w:p w:rsidR="007C52B7" w:rsidRDefault="007C52B7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B27F7" w:rsidRDefault="003B27F7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F419A" w:rsidRPr="005903D8" w:rsidRDefault="002C15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r w:rsidR="005F419A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419A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419A" w:rsidRPr="005903D8" w:rsidRDefault="005F419A" w:rsidP="000E3E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2C1557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419A" w:rsidRDefault="005F419A" w:rsidP="000E3E4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2C1557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419A" w:rsidRPr="005F419A" w:rsidRDefault="005F419A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5F419A" w:rsidRPr="005F419A" w:rsidSect="009E56B5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</w:p>
    <w:p w:rsidR="009E56B5" w:rsidRPr="005F419A" w:rsidRDefault="009E56B5" w:rsidP="000E3E4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F419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F419A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9E56B5" w:rsidRPr="005F419A" w:rsidRDefault="009E56B5" w:rsidP="000E3E4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F419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9E56B5" w:rsidRPr="005F419A" w:rsidRDefault="009E56B5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F419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5F419A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5F419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5F419A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5F41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F419A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5F419A" w:rsidRPr="005F419A" w:rsidRDefault="005F419A" w:rsidP="00CE0BF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195" w:type="dxa"/>
        <w:tblLook w:val="04A0" w:firstRow="1" w:lastRow="0" w:firstColumn="1" w:lastColumn="0" w:noHBand="0" w:noVBand="1"/>
      </w:tblPr>
      <w:tblGrid>
        <w:gridCol w:w="330"/>
        <w:gridCol w:w="3781"/>
        <w:gridCol w:w="6379"/>
        <w:gridCol w:w="1971"/>
        <w:gridCol w:w="1734"/>
      </w:tblGrid>
      <w:tr w:rsidR="005F419A" w:rsidRPr="00153726" w:rsidTr="005F419A">
        <w:trPr>
          <w:trHeight w:val="112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419A" w:rsidRPr="002C1557" w:rsidRDefault="005F419A" w:rsidP="005F41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419A" w:rsidRPr="00153726" w:rsidRDefault="005F419A" w:rsidP="002C155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537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23-Ի N 2111-Ն ՈՐՈՇՄԱՆ                  N 9</w:t>
            </w:r>
            <w:r w:rsidRPr="00153726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 w:eastAsia="en-US"/>
              </w:rPr>
              <w:t>․</w:t>
            </w:r>
            <w:r w:rsidRPr="001537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1 ՀԱՎԵԼՎԱԾԻ N 9.1</w:t>
            </w:r>
            <w:r w:rsidRPr="00153726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 w:eastAsia="en-US"/>
              </w:rPr>
              <w:t>․</w:t>
            </w:r>
            <w:r w:rsidR="002C1557" w:rsidRPr="001537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13 </w:t>
            </w:r>
            <w:r w:rsidRPr="001537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ԱՂՅՈՒՍԱԿՈՒՄ ԿԱՏԱՐՎՈՂ ՓՈՓՈԽՈՒԹՅՈՒՆՆԵՐԸ ԵՎ ԼՐԱՑՈՒՄՆԵՐԸ</w:t>
            </w:r>
          </w:p>
        </w:tc>
      </w:tr>
      <w:tr w:rsidR="005F419A" w:rsidRPr="00153726" w:rsidTr="003B27F7">
        <w:trPr>
          <w:trHeight w:val="439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153726" w:rsidRDefault="005F419A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153726" w:rsidRDefault="005F419A" w:rsidP="005F41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153726" w:rsidRDefault="005F419A" w:rsidP="005F41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153726" w:rsidRDefault="005F419A" w:rsidP="005F41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153726" w:rsidRDefault="005F419A" w:rsidP="005F419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B27F7" w:rsidRPr="005F419A" w:rsidTr="00D23B59">
        <w:trPr>
          <w:trHeight w:val="411"/>
        </w:trPr>
        <w:tc>
          <w:tcPr>
            <w:tcW w:w="141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F7" w:rsidRPr="005F419A" w:rsidRDefault="003B27F7" w:rsidP="003B27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Աղյուսակ 9</w:t>
            </w:r>
            <w:r w:rsidRPr="005F419A">
              <w:rPr>
                <w:rFonts w:ascii="MS Gothic" w:eastAsia="MS Gothic" w:hAnsi="MS Gothic" w:cs="MS Gothic" w:hint="eastAsia"/>
                <w:bCs/>
                <w:iCs/>
                <w:sz w:val="24"/>
                <w:szCs w:val="24"/>
                <w:lang w:eastAsia="en-US"/>
              </w:rPr>
              <w:t>․</w:t>
            </w:r>
            <w:r w:rsidRPr="005F419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1</w:t>
            </w:r>
            <w:r w:rsidRPr="005F419A">
              <w:rPr>
                <w:rFonts w:ascii="MS Gothic" w:eastAsia="MS Gothic" w:hAnsi="MS Gothic" w:cs="MS Gothic" w:hint="eastAsia"/>
                <w:bCs/>
                <w:iCs/>
                <w:sz w:val="24"/>
                <w:szCs w:val="24"/>
                <w:lang w:eastAsia="en-US"/>
              </w:rPr>
              <w:t>․</w:t>
            </w:r>
            <w:r w:rsidRPr="005F419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13</w:t>
            </w:r>
          </w:p>
        </w:tc>
      </w:tr>
      <w:tr w:rsidR="003B27F7" w:rsidRPr="005F419A" w:rsidTr="00BA557B">
        <w:trPr>
          <w:trHeight w:val="731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Pr="005F419A" w:rsidRDefault="003B27F7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Default="003B27F7" w:rsidP="003B27F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B27F7" w:rsidRPr="005F419A" w:rsidTr="00B26949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Pr="005F419A" w:rsidRDefault="003B27F7" w:rsidP="005F419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Pr="003B27F7" w:rsidRDefault="003B27F7" w:rsidP="005F419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3B27F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49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49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1103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3B27F7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F7" w:rsidRPr="005F419A" w:rsidRDefault="003B27F7" w:rsidP="003B27F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F7" w:rsidRPr="005F419A" w:rsidRDefault="003B27F7" w:rsidP="003B27F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19A" w:rsidRPr="005F419A" w:rsidTr="003B27F7">
        <w:trPr>
          <w:trHeight w:val="794"/>
        </w:trPr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Արվեստի հանրահռչակում, տարածում, մատչելիության ապահովում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19A" w:rsidRPr="005F419A" w:rsidTr="003B27F7">
        <w:trPr>
          <w:trHeight w:val="539"/>
        </w:trPr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19A" w:rsidRPr="005F419A" w:rsidTr="003B27F7">
        <w:trPr>
          <w:trHeight w:val="1092"/>
        </w:trPr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Ծառայությունը մատուցող կազմակերպությունների անվանումը</w:t>
            </w:r>
            <w:r w:rsidR="002C15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ՀՀ կրթության, գիտության, մշակույթի և սպորտի նախարարություն</w:t>
            </w: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br/>
              <w:t xml:space="preserve">Մասնագիտացված կազմակերպություններ 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F419A" w:rsidRPr="002C1557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Միջոցառումների քանակ</w:t>
            </w:r>
            <w:r w:rsidR="002C155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3 </w:t>
            </w:r>
          </w:p>
        </w:tc>
      </w:tr>
      <w:tr w:rsidR="003B27F7" w:rsidRPr="005F419A" w:rsidTr="00B24A18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Pr="005F419A" w:rsidRDefault="003B27F7" w:rsidP="005F419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F7" w:rsidRPr="005F419A" w:rsidRDefault="003B27F7" w:rsidP="003B27F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F7" w:rsidRPr="005F419A" w:rsidRDefault="003B27F7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179,954.3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F7" w:rsidRPr="005F419A" w:rsidRDefault="003B27F7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179,954.3</w:t>
            </w:r>
          </w:p>
        </w:tc>
      </w:tr>
      <w:tr w:rsidR="003B27F7" w:rsidRPr="005F419A" w:rsidTr="00366512">
        <w:trPr>
          <w:trHeight w:val="66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Pr="005F419A" w:rsidRDefault="003B27F7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Pr="003B27F7" w:rsidRDefault="003B27F7" w:rsidP="003B27F7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3B27F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Արտադպրոցական դաստիարակության ծրագիր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F419A" w:rsidRPr="005F419A" w:rsidTr="003B27F7">
        <w:trPr>
          <w:trHeight w:val="1103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3B27F7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7F7" w:rsidRPr="005F419A" w:rsidRDefault="003B27F7" w:rsidP="003B27F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7F7" w:rsidRPr="005F419A" w:rsidRDefault="003B27F7" w:rsidP="003B27F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F7" w:rsidRPr="005F419A" w:rsidRDefault="003B27F7" w:rsidP="003B27F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5F419A" w:rsidRPr="005F419A" w:rsidTr="003B27F7">
        <w:trPr>
          <w:trHeight w:val="978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 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19A" w:rsidRPr="005F419A" w:rsidTr="003B27F7">
        <w:trPr>
          <w:trHeight w:val="1631"/>
        </w:trPr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FA106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Նպաստել 11-րդ դասարաններում սովորող դպրոցականների</w:t>
            </w:r>
            <w:r w:rsidR="00FA106D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  <w:bookmarkStart w:id="0" w:name="_GoBack"/>
            <w:bookmarkEnd w:id="0"/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«Նախնական զինվորական պատրաստություն» առարկայից ստացած գիտելիքների հարստացմանը և դրանց համապատասխան կարողությունների և հմտությունների զարգացմանը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19A" w:rsidRPr="005F419A" w:rsidTr="003B27F7">
        <w:trPr>
          <w:trHeight w:val="766"/>
        </w:trPr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A" w:rsidRPr="005F419A" w:rsidRDefault="005F419A" w:rsidP="002C155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Ծառայությունը մատուցող կազմակերպության(ների) անվանում(ներ)ը</w:t>
            </w:r>
            <w:r w:rsidR="002C155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Մասնագիտացված կազմակերպություն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19A" w:rsidRPr="005F419A" w:rsidTr="003B27F7">
        <w:trPr>
          <w:trHeight w:val="42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11-րդ դասարանի աշակերտների թիվ</w:t>
            </w:r>
            <w:r w:rsidR="002C155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  <w:r w:rsidRPr="005F419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մարդ </w:t>
            </w:r>
          </w:p>
        </w:tc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(1,600)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(1,600)</w:t>
            </w:r>
          </w:p>
        </w:tc>
      </w:tr>
      <w:tr w:rsidR="005F419A" w:rsidRPr="005F419A" w:rsidTr="003B27F7">
        <w:trPr>
          <w:trHeight w:val="32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A" w:rsidRPr="005F419A" w:rsidRDefault="005F419A" w:rsidP="005F419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3B27F7"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3B27F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3B27F7"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A" w:rsidRPr="005F419A" w:rsidRDefault="005F419A" w:rsidP="005F419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419A">
              <w:rPr>
                <w:rFonts w:ascii="GHEA Mariam" w:hAnsi="GHEA Mariam" w:cs="Calibri"/>
                <w:sz w:val="24"/>
                <w:szCs w:val="24"/>
                <w:lang w:eastAsia="en-US"/>
              </w:rPr>
              <w:t>(179,954.3)</w:t>
            </w:r>
          </w:p>
        </w:tc>
      </w:tr>
    </w:tbl>
    <w:p w:rsidR="005F419A" w:rsidRPr="005F419A" w:rsidRDefault="005F419A" w:rsidP="00CE0BF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GHEA Mariam" w:hAnsi="GHEA Mariam" w:cs="Calibri"/>
          <w:sz w:val="24"/>
          <w:szCs w:val="24"/>
          <w:lang w:val="pt-BR"/>
        </w:rPr>
      </w:pPr>
    </w:p>
    <w:p w:rsidR="005F419A" w:rsidRDefault="005F419A">
      <w:pPr>
        <w:pStyle w:val="mechtex"/>
        <w:rPr>
          <w:rFonts w:ascii="GHEA Mariam" w:hAnsi="GHEA Mariam" w:cs="Calibri"/>
          <w:sz w:val="24"/>
          <w:szCs w:val="24"/>
          <w:lang w:val="pt-BR"/>
        </w:rPr>
      </w:pPr>
    </w:p>
    <w:p w:rsidR="005F419A" w:rsidRPr="005903D8" w:rsidRDefault="002C15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</w:t>
      </w:r>
      <w:r w:rsidR="005F419A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F419A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419A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419A" w:rsidRPr="005903D8" w:rsidRDefault="005F419A" w:rsidP="000E3E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2C1557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419A" w:rsidRDefault="005F419A" w:rsidP="000E3E4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2C1557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C27D66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419A" w:rsidRPr="005F419A" w:rsidRDefault="005F419A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sectPr w:rsidR="005F419A" w:rsidRPr="005F419A" w:rsidSect="009E56B5">
      <w:pgSz w:w="16834" w:h="11909" w:orient="landscape" w:code="9"/>
      <w:pgMar w:top="1440" w:right="1440" w:bottom="144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BA0" w:rsidRDefault="002D2BA0">
      <w:r>
        <w:separator/>
      </w:r>
    </w:p>
  </w:endnote>
  <w:endnote w:type="continuationSeparator" w:id="0">
    <w:p w:rsidR="002D2BA0" w:rsidRDefault="002D2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E42" w:rsidRDefault="000E3E4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27D66">
      <w:rPr>
        <w:noProof/>
        <w:sz w:val="18"/>
      </w:rPr>
      <w:t>KA-370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BA0" w:rsidRDefault="002D2BA0">
      <w:r>
        <w:separator/>
      </w:r>
    </w:p>
  </w:footnote>
  <w:footnote w:type="continuationSeparator" w:id="0">
    <w:p w:rsidR="002D2BA0" w:rsidRDefault="002D2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E42" w:rsidRDefault="000E3E4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E3E42" w:rsidRDefault="000E3E4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E42" w:rsidRDefault="000E3E4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106D">
      <w:rPr>
        <w:rStyle w:val="PageNumber"/>
        <w:noProof/>
      </w:rPr>
      <w:t>3</w:t>
    </w:r>
    <w:r>
      <w:rPr>
        <w:rStyle w:val="PageNumber"/>
      </w:rPr>
      <w:fldChar w:fldCharType="end"/>
    </w:r>
  </w:p>
  <w:p w:rsidR="000E3E42" w:rsidRDefault="000E3E4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BF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2A99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42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34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726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0C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C88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557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BA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7F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6F6A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A7D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51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138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19A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2B7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EE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6B5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6E5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0BE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6ED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66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0BFD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06D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ED598B-F89F-4D76-A3A2-D6B45C457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CE0BFD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CE0BFD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CE0BFD"/>
    <w:rPr>
      <w:lang w:val="en-GB" w:eastAsia="ru-RU"/>
    </w:rPr>
  </w:style>
  <w:style w:type="character" w:customStyle="1" w:styleId="normChar">
    <w:name w:val="norm Char"/>
    <w:link w:val="norm"/>
    <w:rsid w:val="005F419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10034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27D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27D6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8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30325-4836-4A85-BB2D-A70E88F0F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16</Pages>
  <Words>1943</Words>
  <Characters>11081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https:/mul2.gov.am/tasks/823037/oneclick/voroshum-EK345.docx?token=3caefc41faec79f442b51b8c143c71bb</cp:keywords>
  <dc:description/>
  <cp:lastModifiedBy>Anna Aloyan</cp:lastModifiedBy>
  <cp:revision>13</cp:revision>
  <cp:lastPrinted>2023-07-19T12:32:00Z</cp:lastPrinted>
  <dcterms:created xsi:type="dcterms:W3CDTF">2023-07-19T12:27:00Z</dcterms:created>
  <dcterms:modified xsi:type="dcterms:W3CDTF">2023-07-20T05:30:00Z</dcterms:modified>
</cp:coreProperties>
</file>