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4FEF8" w14:textId="77777777" w:rsidR="00330ADD" w:rsidRPr="00827534" w:rsidRDefault="00330ADD" w:rsidP="00330AD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14:paraId="5EB65AA4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DE475E">
        <w:rPr>
          <w:rFonts w:ascii="GHEA Grapalat" w:hAnsi="GHEA Grapalat" w:cs="Sylfaen"/>
          <w:b/>
          <w:bCs/>
          <w:lang w:val="hy-AM"/>
        </w:rPr>
        <w:t>ՀԻՄՆԱՎՈՐՈՒՄ</w:t>
      </w:r>
    </w:p>
    <w:p w14:paraId="14C02AA9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E4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«ՅՈՒ ԷՄ ԱԳՐՈ ՍՊԸ»-Ի</w:t>
      </w:r>
      <w:r w:rsidR="00BB69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ԿՈՂՄԻՑ ՆԵՐԿԱՅԱՑՎԱԾ</w:t>
      </w:r>
      <w:r w:rsidR="009F54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ՆԵՐԴՐՈՒՄԱՅԻՆ ԾՐԱԳՐԻ</w:t>
      </w:r>
      <w:r w:rsidRPr="00DE4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 </w:t>
      </w:r>
      <w:r w:rsidR="009F54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ՀԱՎԱՆՈՒԹՅՈՒՆ ՏԱԼՈՒ ԵՎ </w:t>
      </w:r>
      <w:r w:rsidRPr="00DE4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ՕԺԱՆԴԱԿՈՒԹՅՈՒՆ ՏՐԱՄԱԴՐԵԼՈՒ ՄԱՍԻՆ </w:t>
      </w:r>
      <w:r w:rsidR="00DC11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</w:t>
      </w:r>
      <w:r w:rsidR="0069700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Ր</w:t>
      </w:r>
      <w:r w:rsidR="00DC11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</w:t>
      </w:r>
      <w:r w:rsidR="0069700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ՊԵՏՈՒԹՅԱՆ</w:t>
      </w:r>
      <w:r w:rsidR="00A676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ԿԱՌԱՎԱՐՈՒԹՅԱՆ</w:t>
      </w:r>
      <w:r w:rsidR="0069700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E475E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14:paraId="2B314A25" w14:textId="77777777" w:rsidR="00330ADD" w:rsidRDefault="00330ADD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14:paraId="1CF6427D" w14:textId="77777777" w:rsidR="0069700B" w:rsidRPr="00DE475E" w:rsidRDefault="0069700B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14:paraId="2E616F1B" w14:textId="77777777" w:rsidR="00330ADD" w:rsidRPr="00DE475E" w:rsidRDefault="00330ADD" w:rsidP="00330AD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AF03366" w14:textId="77777777" w:rsidR="00330ADD" w:rsidRPr="00DE475E" w:rsidRDefault="00330ADD" w:rsidP="00330ADD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DE4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«Յու Էմ </w:t>
      </w:r>
      <w:proofErr w:type="spellStart"/>
      <w:r w:rsidRPr="00DE4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Ագրո</w:t>
      </w:r>
      <w:proofErr w:type="spellEnd"/>
      <w:r w:rsidRPr="00DE4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իրականացվող ներդրումային ծրագրի շրջանակներում անհրաժեշտ ենթակառուցվածքների </w:t>
      </w:r>
      <w:proofErr w:type="spellStart"/>
      <w:r w:rsidRPr="00DE4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հաս</w:t>
      </w:r>
      <w:r w:rsidR="003F12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A676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նելիության</w:t>
      </w:r>
      <w:proofErr w:type="spellEnd"/>
      <w:r w:rsidR="00A676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ապահովմամբ</w:t>
      </w:r>
      <w:r w:rsidRPr="00DE4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աջակցելու իրականացվող ներդրման 20 տոկոսի չափով նշված ենթակառուցվածքի՝ </w:t>
      </w:r>
      <w:proofErr w:type="spellStart"/>
      <w:r w:rsidRPr="00DE475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E475E">
        <w:rPr>
          <w:rFonts w:ascii="GHEA Grapalat" w:hAnsi="GHEA Grapalat"/>
          <w:sz w:val="24"/>
          <w:szCs w:val="24"/>
          <w:lang w:val="hy-AM"/>
        </w:rPr>
        <w:t xml:space="preserve"> 300 հա հողամասերի </w:t>
      </w:r>
      <w:proofErr w:type="spellStart"/>
      <w:r w:rsidR="002A09B2">
        <w:rPr>
          <w:rFonts w:ascii="GHEA Grapalat" w:hAnsi="GHEA Grapalat"/>
          <w:sz w:val="24"/>
          <w:szCs w:val="24"/>
          <w:lang w:val="hy-AM"/>
        </w:rPr>
        <w:t>ջրար</w:t>
      </w:r>
      <w:r w:rsidR="002A09B2" w:rsidRPr="00831818">
        <w:rPr>
          <w:rFonts w:ascii="GHEA Grapalat" w:hAnsi="GHEA Grapalat"/>
          <w:sz w:val="24"/>
          <w:szCs w:val="24"/>
          <w:lang w:val="hy-AM"/>
        </w:rPr>
        <w:t>բ</w:t>
      </w:r>
      <w:r w:rsidRPr="00DE475E">
        <w:rPr>
          <w:rFonts w:ascii="GHEA Grapalat" w:hAnsi="GHEA Grapalat"/>
          <w:sz w:val="24"/>
          <w:szCs w:val="24"/>
          <w:lang w:val="hy-AM"/>
        </w:rPr>
        <w:t>իականացման</w:t>
      </w:r>
      <w:proofErr w:type="spellEnd"/>
      <w:r w:rsidRPr="00DE475E">
        <w:rPr>
          <w:rFonts w:ascii="GHEA Grapalat" w:hAnsi="GHEA Grapalat"/>
          <w:sz w:val="24"/>
          <w:szCs w:val="24"/>
          <w:lang w:val="hy-AM"/>
        </w:rPr>
        <w:t xml:space="preserve"> ծրագրի իրականացման և համապատասխան պոմպակայանի կառուցման միջոցով: </w:t>
      </w:r>
    </w:p>
    <w:p w14:paraId="1BF0D308" w14:textId="77777777" w:rsidR="00330ADD" w:rsidRPr="00DE475E" w:rsidRDefault="00330ADD" w:rsidP="00330AD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4C496E06" w14:textId="77777777" w:rsidR="00831818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>Ընկերությունը նախատեսում է Արմավիրի մարզի Բաղրամյան համայնքի Բագարան</w:t>
      </w:r>
      <w:r w:rsidR="00777233" w:rsidRPr="008318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75E">
        <w:rPr>
          <w:rFonts w:ascii="GHEA Grapalat" w:hAnsi="GHEA Grapalat"/>
          <w:sz w:val="24"/>
          <w:szCs w:val="24"/>
          <w:lang w:val="hy-AM"/>
        </w:rPr>
        <w:t>և Երվանդաշատ գյուղերում</w:t>
      </w:r>
      <w:r w:rsidR="004C7CD6" w:rsidRPr="008318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75E">
        <w:rPr>
          <w:rFonts w:ascii="GHEA Grapalat" w:hAnsi="GHEA Grapalat"/>
          <w:sz w:val="24"/>
          <w:szCs w:val="24"/>
          <w:lang w:val="hy-AM"/>
        </w:rPr>
        <w:t>սեփականության իրավունքով պատկանող 2088 հա գյուղատն</w:t>
      </w:r>
      <w:r w:rsidR="003F12EA">
        <w:rPr>
          <w:rFonts w:ascii="GHEA Grapalat" w:hAnsi="GHEA Grapalat"/>
          <w:sz w:val="24"/>
          <w:szCs w:val="24"/>
          <w:lang w:val="hy-AM"/>
        </w:rPr>
        <w:t>տ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եսական նշանակության հողամասերում հիմնել նուշի ինտենսիվ և խոշոր ֆերմերային տնտեսություն։ </w:t>
      </w:r>
    </w:p>
    <w:p w14:paraId="4C2EFF46" w14:textId="1BE4E0C3" w:rsidR="0027441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Նուշի այգիների հիմնման արդյունքում </w:t>
      </w:r>
      <w:r w:rsidR="00AD670E">
        <w:rPr>
          <w:rFonts w:ascii="GHEA Grapalat" w:hAnsi="GHEA Grapalat"/>
          <w:sz w:val="24"/>
          <w:szCs w:val="24"/>
          <w:lang w:val="hy-AM"/>
        </w:rPr>
        <w:t xml:space="preserve">առաջին փուլում </w:t>
      </w:r>
      <w:r w:rsidRPr="00DE475E">
        <w:rPr>
          <w:rFonts w:ascii="GHEA Grapalat" w:hAnsi="GHEA Grapalat"/>
          <w:sz w:val="24"/>
          <w:szCs w:val="24"/>
          <w:lang w:val="hy-AM"/>
        </w:rPr>
        <w:t>նախատեսվում է իրականացնել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831818" w:rsidRPr="00831818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 մլրդ ՀՀ դրամի ներդրում, իսկ </w:t>
      </w:r>
      <w:r w:rsidR="00AD670E">
        <w:rPr>
          <w:rFonts w:ascii="GHEA Grapalat" w:hAnsi="GHEA Grapalat"/>
          <w:sz w:val="24"/>
          <w:szCs w:val="24"/>
          <w:lang w:val="hy-AM"/>
        </w:rPr>
        <w:t>հաջորդ փուլերի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AD670E">
        <w:rPr>
          <w:rFonts w:ascii="GHEA Grapalat" w:hAnsi="GHEA Grapalat"/>
          <w:sz w:val="24"/>
          <w:szCs w:val="24"/>
          <w:lang w:val="hy-AM"/>
        </w:rPr>
        <w:t>՝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E475E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DE475E">
        <w:rPr>
          <w:rFonts w:ascii="GHEA Grapalat" w:hAnsi="GHEA Grapalat"/>
          <w:sz w:val="24"/>
          <w:szCs w:val="24"/>
          <w:lang w:val="hy-AM"/>
        </w:rPr>
        <w:t xml:space="preserve"> 500 մլն ՀՀ դրամի ներդրում։ </w:t>
      </w:r>
    </w:p>
    <w:p w14:paraId="4F92A216" w14:textId="77777777" w:rsidR="0027441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Ծրագրի իրականացման առաջին տարում ստեղծվելու </w:t>
      </w:r>
      <w:r w:rsidR="0027441E">
        <w:rPr>
          <w:rFonts w:ascii="GHEA Grapalat" w:hAnsi="GHEA Grapalat"/>
          <w:sz w:val="24"/>
          <w:szCs w:val="24"/>
          <w:lang w:val="hy-AM"/>
        </w:rPr>
        <w:t>են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 15 հիմնական և 20 սեզոնային աշխատատեղեր։ Ծրագրի իրականացման </w:t>
      </w:r>
      <w:r w:rsidR="003F12EA">
        <w:rPr>
          <w:rFonts w:ascii="GHEA Grapalat" w:hAnsi="GHEA Grapalat"/>
          <w:sz w:val="24"/>
          <w:szCs w:val="24"/>
          <w:lang w:val="hy-AM"/>
        </w:rPr>
        <w:t>հինգե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րորդ տարում նախատեսվում է աշխատատեղերի քանակը հասցնել 35 հիմնական և 40 սեզոնային աշխատողի՝ նպաստելով համայնքների զարգացմանը և զբաղվածության ապահովմանը։ </w:t>
      </w:r>
    </w:p>
    <w:p w14:paraId="00DCA0DE" w14:textId="35BB07EE" w:rsidR="00330ADD" w:rsidRPr="00DE475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Աշխատողների միջին </w:t>
      </w:r>
      <w:r w:rsidR="0027441E" w:rsidRPr="00DE475E">
        <w:rPr>
          <w:rFonts w:ascii="GHEA Grapalat" w:hAnsi="GHEA Grapalat"/>
          <w:sz w:val="24"/>
          <w:szCs w:val="24"/>
          <w:lang w:val="hy-AM"/>
        </w:rPr>
        <w:t xml:space="preserve">ամսական </w:t>
      </w:r>
      <w:r w:rsidRPr="00DE475E">
        <w:rPr>
          <w:rFonts w:ascii="GHEA Grapalat" w:hAnsi="GHEA Grapalat"/>
          <w:sz w:val="24"/>
          <w:szCs w:val="24"/>
          <w:lang w:val="hy-AM"/>
        </w:rPr>
        <w:t>աշխատավարձը նախատեսվում է 200 հազար դրամ։</w:t>
      </w:r>
    </w:p>
    <w:p w14:paraId="2B1418A6" w14:textId="0732F42B" w:rsidR="00330ADD" w:rsidRPr="00DE475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lastRenderedPageBreak/>
        <w:t>Ծրագրի մրցակցային առավելությու</w:t>
      </w:r>
      <w:r w:rsidR="0027441E">
        <w:rPr>
          <w:rFonts w:ascii="GHEA Grapalat" w:hAnsi="GHEA Grapalat"/>
          <w:sz w:val="24"/>
          <w:szCs w:val="24"/>
          <w:lang w:val="hy-AM"/>
        </w:rPr>
        <w:t>նն այն է</w:t>
      </w:r>
      <w:r w:rsidRPr="00DE475E">
        <w:rPr>
          <w:rFonts w:ascii="GHEA Grapalat" w:hAnsi="GHEA Grapalat"/>
          <w:sz w:val="24"/>
          <w:szCs w:val="24"/>
          <w:lang w:val="hy-AM"/>
        </w:rPr>
        <w:t>, որ նուշի լայնածավալ այգիներ ՀՀ-ում գրեթե առկա չեն։ Ծրագրի իրականացումը կմեծացնի այգիների բերքատվությունը, որն էլ իր հերթի կնպաստի ՀՀ տնտեսության զարգացմանը և արտահանման ծավալների ընդլայնմանը։</w:t>
      </w:r>
    </w:p>
    <w:p w14:paraId="3D027465" w14:textId="77777777" w:rsidR="00330ADD" w:rsidRPr="00DE475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>Ներդրումային ծրագրի իրականացման առաջին փուլում նախատեսվում է կառուցել ջրամբար, պո</w:t>
      </w:r>
      <w:r w:rsidR="00143245">
        <w:rPr>
          <w:rFonts w:ascii="GHEA Grapalat" w:hAnsi="GHEA Grapalat"/>
          <w:sz w:val="24"/>
          <w:szCs w:val="24"/>
          <w:lang w:val="hy-AM"/>
        </w:rPr>
        <w:t>մ</w:t>
      </w:r>
      <w:r w:rsidRPr="00DE475E">
        <w:rPr>
          <w:rFonts w:ascii="GHEA Grapalat" w:hAnsi="GHEA Grapalat"/>
          <w:sz w:val="24"/>
          <w:szCs w:val="24"/>
          <w:lang w:val="hy-AM"/>
        </w:rPr>
        <w:t>պակայան և անհրաժեշտ այլ ենթակառուցվածքներ։</w:t>
      </w:r>
    </w:p>
    <w:p w14:paraId="22380EBD" w14:textId="77777777" w:rsidR="00330ADD" w:rsidRPr="00DE475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B9A21C1" w14:textId="77777777" w:rsidR="00330ADD" w:rsidRPr="00DE475E" w:rsidRDefault="00330ADD" w:rsidP="00330AD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430DD2B0" w14:textId="77777777" w:rsidR="00330ADD" w:rsidRPr="00DE475E" w:rsidRDefault="00330ADD" w:rsidP="00330AD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>Տեղական  ձեռնարկությունների բնականոն գործունեության ապահովում և արտադրանքի մրցունակության բարձրացում</w:t>
      </w:r>
      <w:r w:rsidR="00F54343">
        <w:rPr>
          <w:rFonts w:ascii="GHEA Grapalat" w:hAnsi="GHEA Grapalat"/>
          <w:sz w:val="24"/>
          <w:szCs w:val="24"/>
          <w:lang w:val="hy-AM"/>
        </w:rPr>
        <w:t xml:space="preserve">, ներդրումների ներգրավում և </w:t>
      </w:r>
      <w:r w:rsidR="00B2108A">
        <w:rPr>
          <w:rFonts w:ascii="GHEA Grapalat" w:hAnsi="GHEA Grapalat"/>
          <w:sz w:val="24"/>
          <w:szCs w:val="24"/>
          <w:lang w:val="hy-AM"/>
        </w:rPr>
        <w:t>ենթակառուցվածքների զարգացում</w:t>
      </w:r>
      <w:r w:rsidRPr="00DE475E">
        <w:rPr>
          <w:rFonts w:ascii="GHEA Grapalat" w:hAnsi="GHEA Grapalat"/>
          <w:sz w:val="24"/>
          <w:szCs w:val="24"/>
          <w:lang w:val="hy-AM"/>
        </w:rPr>
        <w:t>:</w:t>
      </w:r>
    </w:p>
    <w:p w14:paraId="04588128" w14:textId="77777777" w:rsidR="00330ADD" w:rsidRPr="00DE475E" w:rsidRDefault="00330ADD" w:rsidP="00330AD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5F9F7E" w14:textId="77777777" w:rsidR="00330ADD" w:rsidRPr="00DE475E" w:rsidRDefault="00330ADD" w:rsidP="00330A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397674F3" w14:textId="77777777" w:rsidR="00330ADD" w:rsidRPr="00DE475E" w:rsidRDefault="00330ADD" w:rsidP="00330AD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proofErr w:type="spellStart"/>
      <w:r w:rsidRPr="00DE475E">
        <w:rPr>
          <w:rFonts w:ascii="GHEA Grapalat" w:hAnsi="GHEA Grapalat"/>
          <w:sz w:val="24"/>
          <w:szCs w:val="24"/>
          <w:lang w:val="hy-AM"/>
        </w:rPr>
        <w:t>ենթակառուցվածքներով</w:t>
      </w:r>
      <w:proofErr w:type="spellEnd"/>
      <w:r w:rsidRPr="00DE475E">
        <w:rPr>
          <w:rFonts w:ascii="GHEA Grapalat" w:hAnsi="GHEA Grapalat"/>
          <w:sz w:val="24"/>
          <w:szCs w:val="24"/>
          <w:lang w:val="hy-AM"/>
        </w:rPr>
        <w:t xml:space="preserve"> ապահովում՝ ներդրումային ծրագրի իրականացմանը նպաստելու և առավել արդյունավետ դարձնելու համար։</w:t>
      </w:r>
    </w:p>
    <w:p w14:paraId="10714F65" w14:textId="77777777" w:rsidR="00330ADD" w:rsidRPr="00DE475E" w:rsidRDefault="00330ADD" w:rsidP="00330AD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FF833F" w14:textId="77777777" w:rsidR="00330ADD" w:rsidRPr="00DE475E" w:rsidRDefault="00330ADD" w:rsidP="00330AD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165AF283" w14:textId="05205F82" w:rsidR="00330ADD" w:rsidRPr="00DE475E" w:rsidRDefault="00330ADD" w:rsidP="00330AD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</w:t>
      </w:r>
      <w:r w:rsidR="006970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75E">
        <w:rPr>
          <w:rFonts w:ascii="GHEA Grapalat" w:hAnsi="GHEA Grapalat"/>
          <w:sz w:val="24"/>
          <w:szCs w:val="24"/>
          <w:lang w:val="hy-AM"/>
        </w:rPr>
        <w:t>շրջանակի առաջարկությունները:</w:t>
      </w:r>
    </w:p>
    <w:p w14:paraId="3A165146" w14:textId="77777777" w:rsidR="00330ADD" w:rsidRPr="00DE475E" w:rsidRDefault="00330ADD" w:rsidP="00330AD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8C16D" w14:textId="77777777" w:rsidR="00330ADD" w:rsidRPr="00DE475E" w:rsidRDefault="00330ADD" w:rsidP="00330A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6D6121A6" w14:textId="77777777" w:rsidR="00330ADD" w:rsidRPr="00DE475E" w:rsidRDefault="00330ADD" w:rsidP="00330ADD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75E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նպաստել ընկերության կողմից ներդրումային </w:t>
      </w:r>
      <w:r w:rsidR="007D1381">
        <w:rPr>
          <w:rFonts w:ascii="GHEA Grapalat" w:hAnsi="GHEA Grapalat"/>
          <w:sz w:val="24"/>
          <w:szCs w:val="24"/>
          <w:lang w:val="hy-AM"/>
        </w:rPr>
        <w:t>ծրագրի արդյունավետ իրականացմանը</w:t>
      </w:r>
      <w:r w:rsidRPr="00DE475E">
        <w:rPr>
          <w:rFonts w:ascii="GHEA Grapalat" w:hAnsi="GHEA Grapalat"/>
          <w:sz w:val="24"/>
          <w:szCs w:val="24"/>
          <w:lang w:val="hy-AM"/>
        </w:rPr>
        <w:t>։</w:t>
      </w:r>
    </w:p>
    <w:p w14:paraId="4254E034" w14:textId="77777777" w:rsidR="00330ADD" w:rsidRPr="00DE475E" w:rsidRDefault="00330ADD" w:rsidP="00330AD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D2A1151" w14:textId="77777777" w:rsidR="00330ADD" w:rsidRPr="00DE475E" w:rsidRDefault="00330ADD" w:rsidP="00330ADD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E475E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61E735E0" w14:textId="77777777" w:rsidR="00330ADD" w:rsidRPr="00DE475E" w:rsidRDefault="00330ADD" w:rsidP="00330ADD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E475E">
        <w:rPr>
          <w:rFonts w:ascii="GHEA Grapalat" w:hAnsi="GHEA Grapalat" w:cs="Sylfaen"/>
          <w:bCs/>
          <w:sz w:val="24"/>
          <w:szCs w:val="24"/>
          <w:lang w:val="hy-AM"/>
        </w:rPr>
        <w:t>Որոշման նախագիծը բխում է ՀՀ կառավարության 2021-2026թթ. ծրագրի «2.1 Մշակող արդյունաբերություն» կետից։</w:t>
      </w:r>
    </w:p>
    <w:p w14:paraId="7E0AD053" w14:textId="77777777" w:rsidR="00330ADD" w:rsidRPr="00DE475E" w:rsidRDefault="00330ADD" w:rsidP="00330A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75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Այլ տեղեկություններ </w:t>
      </w:r>
      <w:r w:rsidRPr="00DE475E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DE475E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7FE70D50" w14:textId="77777777" w:rsidR="00330ADD" w:rsidRPr="00DE475E" w:rsidRDefault="00330ADD" w:rsidP="00330AD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 w:cs="Sylfaen"/>
          <w:bCs/>
          <w:sz w:val="24"/>
          <w:szCs w:val="24"/>
          <w:lang w:val="hy-AM"/>
        </w:rPr>
        <w:t>Որոշման նախագծի ը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Pr="00DE475E">
        <w:rPr>
          <w:rFonts w:ascii="GHEA Grapalat" w:hAnsi="GHEA Grapalat" w:cs="Sylfaen"/>
          <w:sz w:val="24"/>
          <w:szCs w:val="24"/>
          <w:lang w:val="hy-AM"/>
        </w:rPr>
        <w:t xml:space="preserve">դեպքում </w:t>
      </w:r>
      <w:r w:rsidR="00827534">
        <w:rPr>
          <w:rFonts w:ascii="GHEA Grapalat" w:hAnsi="GHEA Grapalat" w:cs="Sylfaen"/>
          <w:sz w:val="24"/>
          <w:szCs w:val="24"/>
          <w:lang w:val="hy-AM"/>
        </w:rPr>
        <w:t xml:space="preserve">նախատեսվում է պետական բյուջեից </w:t>
      </w:r>
      <w:r w:rsidR="00656043" w:rsidRPr="00831818">
        <w:rPr>
          <w:rFonts w:ascii="GHEA Grapalat" w:hAnsi="GHEA Grapalat" w:cs="Sylfaen"/>
          <w:b/>
          <w:bCs/>
          <w:sz w:val="24"/>
          <w:szCs w:val="24"/>
          <w:lang w:val="hy-AM"/>
        </w:rPr>
        <w:t>257.4</w:t>
      </w:r>
      <w:r w:rsidR="00656043" w:rsidRPr="00DE475E">
        <w:rPr>
          <w:rFonts w:ascii="GHEA Grapalat" w:hAnsi="GHEA Grapalat" w:cs="Sylfaen"/>
          <w:bCs/>
          <w:sz w:val="24"/>
          <w:szCs w:val="24"/>
          <w:lang w:val="hy-AM"/>
        </w:rPr>
        <w:t xml:space="preserve"> մլն ՀՀ դրամ</w:t>
      </w:r>
      <w:r w:rsidR="00656043" w:rsidRPr="007C6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043">
        <w:rPr>
          <w:rFonts w:ascii="GHEA Grapalat" w:hAnsi="GHEA Grapalat"/>
          <w:sz w:val="24"/>
          <w:szCs w:val="24"/>
          <w:lang w:val="hy-AM"/>
        </w:rPr>
        <w:t xml:space="preserve">հատկացնել ենթակառուցվածքի կառուցման համար, որը </w:t>
      </w:r>
      <w:r w:rsidR="005E50DB">
        <w:rPr>
          <w:rFonts w:ascii="GHEA Grapalat" w:hAnsi="GHEA Grapalat"/>
          <w:sz w:val="24"/>
          <w:szCs w:val="24"/>
          <w:lang w:val="hy-AM"/>
        </w:rPr>
        <w:t xml:space="preserve">արդեն </w:t>
      </w:r>
      <w:r w:rsidR="0074427F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264EDB">
        <w:rPr>
          <w:rFonts w:ascii="GHEA Grapalat" w:hAnsi="GHEA Grapalat"/>
          <w:sz w:val="24"/>
          <w:szCs w:val="24"/>
          <w:lang w:val="hy-AM"/>
        </w:rPr>
        <w:t>ն</w:t>
      </w:r>
      <w:r w:rsidR="0074427F">
        <w:rPr>
          <w:rFonts w:ascii="GHEA Grapalat" w:hAnsi="GHEA Grapalat"/>
          <w:sz w:val="24"/>
          <w:szCs w:val="24"/>
          <w:lang w:val="hy-AM"/>
        </w:rPr>
        <w:t>երառված</w:t>
      </w:r>
      <w:r w:rsidR="00264EDB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656043">
        <w:rPr>
          <w:rFonts w:ascii="GHEA Grapalat" w:hAnsi="GHEA Grapalat"/>
          <w:sz w:val="24"/>
          <w:szCs w:val="24"/>
          <w:lang w:val="hy-AM"/>
        </w:rPr>
        <w:t>ՀՀ պետական բյուջեի</w:t>
      </w:r>
      <w:r w:rsidR="005E50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0DB" w:rsidRPr="007C676B">
        <w:rPr>
          <w:rFonts w:ascii="GHEA Grapalat" w:hAnsi="GHEA Grapalat"/>
          <w:sz w:val="24"/>
          <w:szCs w:val="24"/>
          <w:lang w:val="hy-AM"/>
        </w:rPr>
        <w:t>«Ենթակառուցվածքներ ներդրումների դիմաց» միջոցառման</w:t>
      </w:r>
      <w:r w:rsidR="00656043">
        <w:rPr>
          <w:rFonts w:ascii="GHEA Grapalat" w:hAnsi="GHEA Grapalat"/>
          <w:sz w:val="24"/>
          <w:szCs w:val="24"/>
          <w:lang w:val="hy-AM"/>
        </w:rPr>
        <w:t xml:space="preserve"> բյուջետային ծրագր</w:t>
      </w:r>
      <w:r w:rsidR="005E50DB">
        <w:rPr>
          <w:rFonts w:ascii="GHEA Grapalat" w:hAnsi="GHEA Grapalat"/>
          <w:sz w:val="24"/>
          <w:szCs w:val="24"/>
          <w:lang w:val="hy-AM"/>
        </w:rPr>
        <w:t>ով։</w:t>
      </w:r>
    </w:p>
    <w:p w14:paraId="5DF6BE5B" w14:textId="77777777" w:rsidR="00330ADD" w:rsidRPr="00DE475E" w:rsidRDefault="00330ADD" w:rsidP="00330AD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1927B" w14:textId="77777777" w:rsidR="00330ADD" w:rsidRPr="00DE475E" w:rsidRDefault="00330ADD" w:rsidP="00330ADD">
      <w:pPr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178D6854" w14:textId="77777777" w:rsidR="00330ADD" w:rsidRPr="00DE475E" w:rsidRDefault="00330ADD" w:rsidP="00330ADD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6E82AB8" w14:textId="77777777" w:rsidR="00330ADD" w:rsidRPr="00DE475E" w:rsidRDefault="00330ADD" w:rsidP="00330ADD">
      <w:pPr>
        <w:rPr>
          <w:rFonts w:ascii="GHEA Grapalat" w:hAnsi="GHEA Grapalat"/>
          <w:sz w:val="24"/>
          <w:szCs w:val="24"/>
          <w:lang w:val="hy-AM"/>
        </w:rPr>
      </w:pPr>
    </w:p>
    <w:p w14:paraId="33BBA445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4099B339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37D6879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5D1DD0D5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5BE16447" w14:textId="77777777" w:rsidR="00330ADD" w:rsidRPr="00DE475E" w:rsidRDefault="00330ADD" w:rsidP="00330ADD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Sylfaen"/>
          <w:b/>
          <w:bCs/>
          <w:lang w:val="hy-AM"/>
        </w:rPr>
      </w:pPr>
    </w:p>
    <w:p w14:paraId="70D0DD05" w14:textId="77777777" w:rsidR="00FC75F7" w:rsidRPr="00831818" w:rsidRDefault="00FC75F7">
      <w:pPr>
        <w:rPr>
          <w:lang w:val="hy-AM"/>
        </w:rPr>
      </w:pPr>
    </w:p>
    <w:sectPr w:rsidR="00FC75F7" w:rsidRPr="00831818" w:rsidSect="00BF6497">
      <w:pgSz w:w="12240" w:h="15840"/>
      <w:pgMar w:top="54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DD"/>
    <w:rsid w:val="00143245"/>
    <w:rsid w:val="00264EDB"/>
    <w:rsid w:val="0027441E"/>
    <w:rsid w:val="00287AF7"/>
    <w:rsid w:val="002A09B2"/>
    <w:rsid w:val="00330ADD"/>
    <w:rsid w:val="003F12EA"/>
    <w:rsid w:val="004C7CD6"/>
    <w:rsid w:val="005523FD"/>
    <w:rsid w:val="005E50DB"/>
    <w:rsid w:val="00656043"/>
    <w:rsid w:val="0069700B"/>
    <w:rsid w:val="0074427F"/>
    <w:rsid w:val="00777233"/>
    <w:rsid w:val="007D1381"/>
    <w:rsid w:val="00827534"/>
    <w:rsid w:val="00831818"/>
    <w:rsid w:val="009C5694"/>
    <w:rsid w:val="009D158F"/>
    <w:rsid w:val="009F54F5"/>
    <w:rsid w:val="00A67676"/>
    <w:rsid w:val="00AD670E"/>
    <w:rsid w:val="00B2108A"/>
    <w:rsid w:val="00BB69B7"/>
    <w:rsid w:val="00D754BD"/>
    <w:rsid w:val="00DC114A"/>
    <w:rsid w:val="00DF2748"/>
    <w:rsid w:val="00E95A59"/>
    <w:rsid w:val="00F54343"/>
    <w:rsid w:val="00FC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A9E9A"/>
  <w15:chartTrackingRefBased/>
  <w15:docId w15:val="{AF13B8CB-D983-47D1-AEDC-6F59752B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A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0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0AD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0AD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0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/>
  <dc:description/>
  <cp:lastModifiedBy>Anna Hayrapetyan</cp:lastModifiedBy>
  <cp:revision>2</cp:revision>
  <dcterms:created xsi:type="dcterms:W3CDTF">2023-07-20T05:16:00Z</dcterms:created>
  <dcterms:modified xsi:type="dcterms:W3CDTF">2023-07-20T05:16:00Z</dcterms:modified>
</cp:coreProperties>
</file>