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706E6" w14:textId="14569BA4" w:rsidR="002120FA" w:rsidRPr="00C4344F" w:rsidRDefault="00063C4B" w:rsidP="00337FA5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Toc1"/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20F0876A" w14:textId="0FC8180A" w:rsidR="00B60DB1" w:rsidRDefault="00B60DB1" w:rsidP="00BA267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344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</w:t>
      </w:r>
      <w:r w:rsidR="000A03AF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C4344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A4EF454" w14:textId="77777777" w:rsidR="00BA267C" w:rsidRPr="00C4344F" w:rsidRDefault="00BA267C" w:rsidP="00BA267C">
      <w:pPr>
        <w:spacing w:after="0"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4687A986" w14:textId="7F851939" w:rsidR="00B60DB1" w:rsidRDefault="00B60DB1" w:rsidP="00BA267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344F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  <w:r w:rsidR="00A5588D">
        <w:rPr>
          <w:rFonts w:ascii="GHEA Grapalat" w:hAnsi="GHEA Grapalat" w:cs="Sylfaen"/>
          <w:b/>
          <w:sz w:val="24"/>
          <w:szCs w:val="24"/>
          <w:lang w:val="hy-AM"/>
        </w:rPr>
        <w:t>Ը</w:t>
      </w:r>
    </w:p>
    <w:p w14:paraId="3025A920" w14:textId="77777777" w:rsidR="00BA267C" w:rsidRPr="00C4344F" w:rsidRDefault="00BA267C" w:rsidP="00BA267C">
      <w:pPr>
        <w:spacing w:after="0"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7B8B2644" w14:textId="7D6C1A79" w:rsidR="00B60DB1" w:rsidRPr="004D0666" w:rsidRDefault="004D0666" w:rsidP="00232793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D0666">
        <w:rPr>
          <w:rFonts w:ascii="GHEA Grapalat" w:hAnsi="GHEA Grapalat" w:cs="Sylfaen"/>
          <w:sz w:val="24"/>
          <w:szCs w:val="24"/>
          <w:lang w:val="hy-AM"/>
        </w:rPr>
        <w:t>———</w:t>
      </w:r>
      <w:r w:rsidRPr="004D0666">
        <w:rPr>
          <w:rFonts w:ascii="GHEA Grapalat" w:hAnsi="GHEA Grapalat" w:cs="Sylfaen"/>
          <w:sz w:val="24"/>
          <w:szCs w:val="24"/>
        </w:rPr>
        <w:t xml:space="preserve">--- </w:t>
      </w:r>
      <w:r w:rsidR="00B60DB1" w:rsidRPr="004D0666">
        <w:rPr>
          <w:rFonts w:ascii="GHEA Grapalat" w:hAnsi="GHEA Grapalat" w:cs="Sylfaen"/>
          <w:sz w:val="24"/>
          <w:szCs w:val="24"/>
          <w:lang w:val="hy-AM"/>
        </w:rPr>
        <w:t>202</w:t>
      </w:r>
      <w:r w:rsidR="00764CA2" w:rsidRPr="004D0666">
        <w:rPr>
          <w:rFonts w:ascii="GHEA Grapalat" w:hAnsi="GHEA Grapalat" w:cs="Sylfaen"/>
          <w:sz w:val="24"/>
          <w:szCs w:val="24"/>
          <w:lang w:val="hy-AM"/>
        </w:rPr>
        <w:t>3</w:t>
      </w:r>
      <w:r w:rsidR="00C4344F" w:rsidRPr="004D06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0DB1" w:rsidRPr="004D0666">
        <w:rPr>
          <w:rFonts w:ascii="GHEA Grapalat" w:hAnsi="GHEA Grapalat" w:cs="Sylfaen"/>
          <w:sz w:val="24"/>
          <w:szCs w:val="24"/>
          <w:lang w:val="hy-AM"/>
        </w:rPr>
        <w:t>թ</w:t>
      </w:r>
      <w:r w:rsidR="00612222" w:rsidRPr="004D0666">
        <w:rPr>
          <w:rFonts w:ascii="GHEA Grapalat" w:hAnsi="GHEA Grapalat" w:cs="Sylfaen"/>
          <w:sz w:val="24"/>
          <w:szCs w:val="24"/>
          <w:lang w:val="hy-AM"/>
        </w:rPr>
        <w:t>վական</w:t>
      </w:r>
      <w:r w:rsidR="00C4344F" w:rsidRPr="004D06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0DB1" w:rsidRPr="004D0666">
        <w:rPr>
          <w:rFonts w:ascii="GHEA Grapalat" w:hAnsi="GHEA Grapalat" w:cs="Sylfaen"/>
          <w:sz w:val="24"/>
          <w:szCs w:val="24"/>
          <w:lang w:val="hy-AM"/>
        </w:rPr>
        <w:t>N</w:t>
      </w:r>
      <w:r w:rsidR="00612222" w:rsidRPr="004D06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2222" w:rsidRPr="004D0666">
        <w:rPr>
          <w:rFonts w:ascii="GHEA Grapalat" w:hAnsi="GHEA Grapalat" w:cs="Sylfaen"/>
          <w:sz w:val="24"/>
          <w:szCs w:val="24"/>
        </w:rPr>
        <w:t>___</w:t>
      </w:r>
      <w:r w:rsidR="00B60DB1" w:rsidRPr="004D0666">
        <w:rPr>
          <w:rFonts w:ascii="GHEA Grapalat" w:hAnsi="GHEA Grapalat" w:cs="Sylfaen"/>
          <w:sz w:val="24"/>
          <w:szCs w:val="24"/>
          <w:lang w:val="hy-AM"/>
        </w:rPr>
        <w:t>-Ն</w:t>
      </w:r>
    </w:p>
    <w:p w14:paraId="77F408A5" w14:textId="3CB85B39" w:rsidR="00D33352" w:rsidRPr="005F2CEA" w:rsidRDefault="00C4344F" w:rsidP="00BA267C">
      <w:pPr>
        <w:pStyle w:val="headingtitleStyle"/>
        <w:spacing w:after="0" w:line="360" w:lineRule="auto"/>
        <w:rPr>
          <w:lang w:val="hy-AM"/>
        </w:rPr>
      </w:pPr>
      <w:r w:rsidRPr="00337FA5">
        <w:rPr>
          <w:sz w:val="24"/>
          <w:szCs w:val="24"/>
          <w:lang w:val="hy-AM"/>
        </w:rPr>
        <w:t>«</w:t>
      </w:r>
      <w:r w:rsidR="005B19ED" w:rsidRPr="00337FA5">
        <w:rPr>
          <w:sz w:val="24"/>
          <w:szCs w:val="24"/>
          <w:lang w:val="hy-AM"/>
        </w:rPr>
        <w:t xml:space="preserve">Հայաստանի Հանրապետության </w:t>
      </w:r>
      <w:r w:rsidR="0081795D" w:rsidRPr="00337FA5">
        <w:rPr>
          <w:sz w:val="24"/>
          <w:szCs w:val="24"/>
          <w:lang w:val="hy-AM"/>
        </w:rPr>
        <w:t>202</w:t>
      </w:r>
      <w:r w:rsidR="00764CA2" w:rsidRPr="00337FA5">
        <w:rPr>
          <w:sz w:val="24"/>
          <w:szCs w:val="24"/>
          <w:lang w:val="hy-AM"/>
        </w:rPr>
        <w:t>3</w:t>
      </w:r>
      <w:r w:rsidR="005B19ED" w:rsidRPr="00337FA5">
        <w:rPr>
          <w:sz w:val="24"/>
          <w:szCs w:val="24"/>
          <w:lang w:val="hy-AM"/>
        </w:rPr>
        <w:t xml:space="preserve"> թվականի պետական բյուջե</w:t>
      </w:r>
      <w:r w:rsidR="008671C9" w:rsidRPr="00337FA5">
        <w:rPr>
          <w:sz w:val="24"/>
          <w:szCs w:val="24"/>
          <w:lang w:val="hy-AM"/>
        </w:rPr>
        <w:t>Ի ՄԱՍԻՆ</w:t>
      </w:r>
      <w:r w:rsidRPr="00337FA5">
        <w:rPr>
          <w:sz w:val="24"/>
          <w:szCs w:val="24"/>
          <w:lang w:val="hy-AM"/>
        </w:rPr>
        <w:t>»</w:t>
      </w:r>
      <w:r w:rsidR="005561A2" w:rsidRPr="00337FA5">
        <w:rPr>
          <w:sz w:val="24"/>
          <w:szCs w:val="24"/>
          <w:lang w:val="hy-AM"/>
        </w:rPr>
        <w:t xml:space="preserve"> </w:t>
      </w:r>
      <w:r w:rsidR="008671C9" w:rsidRPr="00337FA5">
        <w:rPr>
          <w:sz w:val="24"/>
          <w:szCs w:val="24"/>
          <w:lang w:val="hy-AM"/>
        </w:rPr>
        <w:t>ՕՐԵՆՔՈՒՄ</w:t>
      </w:r>
      <w:r w:rsidR="005B19ED" w:rsidRPr="00337FA5">
        <w:rPr>
          <w:sz w:val="24"/>
          <w:szCs w:val="24"/>
          <w:lang w:val="hy-AM"/>
        </w:rPr>
        <w:t xml:space="preserve"> </w:t>
      </w:r>
      <w:r w:rsidR="00CD61F2">
        <w:rPr>
          <w:sz w:val="24"/>
          <w:szCs w:val="24"/>
          <w:lang w:val="hy-AM"/>
        </w:rPr>
        <w:t xml:space="preserve">ՎերաԲաշխում </w:t>
      </w:r>
      <w:r w:rsidR="0081795D" w:rsidRPr="00063C4B">
        <w:rPr>
          <w:sz w:val="24"/>
          <w:szCs w:val="24"/>
          <w:lang w:val="hy-AM"/>
        </w:rPr>
        <w:t>ԵՎ</w:t>
      </w:r>
      <w:r w:rsidR="005B19ED" w:rsidRPr="00063C4B">
        <w:rPr>
          <w:sz w:val="24"/>
          <w:szCs w:val="24"/>
          <w:lang w:val="hy-AM"/>
        </w:rPr>
        <w:t xml:space="preserve"> Հայաստանի Հանրապետության կառավարության 20</w:t>
      </w:r>
      <w:r w:rsidR="00764CA2" w:rsidRPr="00063C4B">
        <w:rPr>
          <w:sz w:val="24"/>
          <w:szCs w:val="24"/>
          <w:lang w:val="hy-AM"/>
        </w:rPr>
        <w:t>22</w:t>
      </w:r>
      <w:r w:rsidR="0081795D" w:rsidRPr="00063C4B">
        <w:rPr>
          <w:sz w:val="24"/>
          <w:szCs w:val="24"/>
          <w:lang w:val="hy-AM"/>
        </w:rPr>
        <w:t xml:space="preserve"> </w:t>
      </w:r>
      <w:r w:rsidR="005B19ED" w:rsidRPr="00063C4B">
        <w:rPr>
          <w:sz w:val="24"/>
          <w:szCs w:val="24"/>
          <w:lang w:val="hy-AM"/>
        </w:rPr>
        <w:t>թվականի դեկտեմբերի 2</w:t>
      </w:r>
      <w:r w:rsidR="00764CA2" w:rsidRPr="00063C4B">
        <w:rPr>
          <w:sz w:val="24"/>
          <w:szCs w:val="24"/>
          <w:lang w:val="hy-AM"/>
        </w:rPr>
        <w:t>9</w:t>
      </w:r>
      <w:r w:rsidR="005B19ED" w:rsidRPr="00063C4B">
        <w:rPr>
          <w:sz w:val="24"/>
          <w:szCs w:val="24"/>
          <w:lang w:val="hy-AM"/>
        </w:rPr>
        <w:t xml:space="preserve">-ի N </w:t>
      </w:r>
      <w:r w:rsidR="00764CA2" w:rsidRPr="00063C4B">
        <w:rPr>
          <w:sz w:val="24"/>
          <w:szCs w:val="24"/>
          <w:lang w:val="hy-AM"/>
        </w:rPr>
        <w:t>2111</w:t>
      </w:r>
      <w:r w:rsidR="005B19ED" w:rsidRPr="00063C4B">
        <w:rPr>
          <w:sz w:val="24"/>
          <w:szCs w:val="24"/>
          <w:lang w:val="hy-AM"/>
        </w:rPr>
        <w:t>-Ն որոշման մեջ փոփոխություններ ու լրացումներ կատարելու</w:t>
      </w:r>
      <w:r w:rsidR="00FD5447">
        <w:rPr>
          <w:sz w:val="24"/>
          <w:szCs w:val="24"/>
          <w:lang w:val="hy-AM"/>
        </w:rPr>
        <w:t xml:space="preserve"> </w:t>
      </w:r>
      <w:r w:rsidR="00FD5447" w:rsidRPr="00063C4B">
        <w:rPr>
          <w:sz w:val="24"/>
          <w:szCs w:val="24"/>
          <w:lang w:val="hy-AM"/>
        </w:rPr>
        <w:t xml:space="preserve">ԵՎ ՄՐՑԱԿՑՈՒԹՅԱՆ ՊԱՇՏՊԱՆՈՒԹՅԱՆ ՀԱՆՁՆԱԺՈՂՈՎԻՆ գումար </w:t>
      </w:r>
      <w:r w:rsidR="00FD5447" w:rsidRPr="005F2CEA">
        <w:rPr>
          <w:sz w:val="24"/>
          <w:szCs w:val="24"/>
          <w:lang w:val="hy-AM"/>
        </w:rPr>
        <w:t>հատկացնելու մասին</w:t>
      </w:r>
      <w:r w:rsidR="00674A1F">
        <w:rPr>
          <w:sz w:val="24"/>
          <w:szCs w:val="24"/>
          <w:lang w:val="hy-AM"/>
        </w:rPr>
        <w:t xml:space="preserve"> </w:t>
      </w:r>
      <w:r w:rsidR="005B19ED" w:rsidRPr="005F2CEA">
        <w:rPr>
          <w:sz w:val="24"/>
          <w:szCs w:val="24"/>
          <w:lang w:val="hy-AM"/>
        </w:rPr>
        <w:t xml:space="preserve">մասին </w:t>
      </w:r>
      <w:bookmarkEnd w:id="0"/>
    </w:p>
    <w:p w14:paraId="67FC9960" w14:textId="77777777" w:rsidR="00D33352" w:rsidRPr="005F2CEA" w:rsidRDefault="00D33352" w:rsidP="00063C4B">
      <w:pPr>
        <w:spacing w:after="0" w:line="360" w:lineRule="auto"/>
        <w:rPr>
          <w:sz w:val="24"/>
          <w:szCs w:val="24"/>
          <w:lang w:val="hy-AM"/>
        </w:rPr>
      </w:pPr>
    </w:p>
    <w:p w14:paraId="6094E664" w14:textId="669F759D" w:rsidR="00D33352" w:rsidRPr="00FD5447" w:rsidRDefault="005B19ED" w:rsidP="00063C4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19-րդ հոդվածի 3-րդ </w:t>
      </w:r>
      <w:r w:rsidR="00060A3A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մասը </w:t>
      </w:r>
      <w:r w:rsidR="00063C4B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և «Նորմատիվ իրավական ակտերի մասին» օրենքի 33-րդ և 34-րդ հոդվածները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Հայաստանի Հանրապետության </w:t>
      </w:r>
      <w:r w:rsidRPr="005F2CEA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կառավարությունը</w:t>
      </w:r>
      <w:r w:rsidRPr="005F2CEA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 ր ո շ ու մ</w:t>
      </w:r>
      <w:r w:rsidRPr="005F2CEA">
        <w:rPr>
          <w:rFonts w:ascii="Calibri" w:hAnsi="Calibri" w:cs="Calibri"/>
          <w:color w:val="000000" w:themeColor="text1"/>
          <w:sz w:val="24"/>
          <w:szCs w:val="24"/>
          <w:lang w:val="hy-AM"/>
        </w:rPr>
        <w:t>  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է.</w:t>
      </w:r>
    </w:p>
    <w:p w14:paraId="4B578775" w14:textId="6798E1F4" w:rsidR="00D33352" w:rsidRPr="005F2CEA" w:rsidRDefault="00D93A6E" w:rsidP="00F74E20">
      <w:pPr>
        <w:pStyle w:val="ListParagraph"/>
        <w:numPr>
          <w:ilvl w:val="0"/>
          <w:numId w:val="2"/>
        </w:numPr>
        <w:tabs>
          <w:tab w:val="clear" w:pos="720"/>
          <w:tab w:val="left" w:pos="851"/>
        </w:tabs>
        <w:spacing w:after="0" w:line="360" w:lineRule="auto"/>
        <w:ind w:left="0" w:right="-55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202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օրենք</w:t>
      </w:r>
      <w:r w:rsidR="00F32D91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N 1 հավելվածի N 2 </w:t>
      </w:r>
      <w:r w:rsidR="005D722A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</w:t>
      </w:r>
      <w:r w:rsidR="00F32D91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կատարել վերաբաշխում 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և Հայաստանի Հանրապետության կառավարության 20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22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2111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</w:t>
      </w:r>
      <w:r w:rsidR="001F29AF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NN </w:t>
      </w:r>
      <w:bookmarkStart w:id="1" w:name="_GoBack"/>
      <w:bookmarkEnd w:id="1"/>
      <w:r w:rsidR="003B57CA" w:rsidRPr="00FD54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3, 4, </w:t>
      </w:r>
      <w:r w:rsidR="001F29AF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5, </w:t>
      </w:r>
      <w:r w:rsidR="00D6114E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9, 9.1 </w:t>
      </w:r>
      <w:r w:rsidR="001F29AF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և 10 հավելվածներում կատարել փոփոխություններ ու լրացումներ</w:t>
      </w:r>
      <w:r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` համաձայն</w:t>
      </w:r>
      <w:r w:rsidR="004B71DE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NN 1, 2</w:t>
      </w:r>
      <w:r w:rsidR="00D6114E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, 3,</w:t>
      </w:r>
      <w:r w:rsidR="00482C6B" w:rsidRPr="00FD54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114E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F67F33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D6114E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F67F33" w:rsidRPr="00FD5447">
        <w:rPr>
          <w:rFonts w:ascii="GHEA Grapalat" w:hAnsi="GHEA Grapalat"/>
          <w:color w:val="000000" w:themeColor="text1"/>
          <w:sz w:val="24"/>
          <w:szCs w:val="24"/>
          <w:lang w:val="hy-AM"/>
        </w:rPr>
        <w:t>, 6</w:t>
      </w:r>
      <w:r w:rsidR="00F67F33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F67F33" w:rsidRPr="00FD5447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764CA2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19ED" w:rsidRPr="005F2CEA"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հավելվածների:</w:t>
      </w:r>
    </w:p>
    <w:p w14:paraId="7907C422" w14:textId="77777777" w:rsidR="0081795D" w:rsidRPr="00C4344F" w:rsidRDefault="005B19ED" w:rsidP="00F74E20">
      <w:pPr>
        <w:numPr>
          <w:ilvl w:val="0"/>
          <w:numId w:val="2"/>
        </w:numPr>
        <w:tabs>
          <w:tab w:val="clear" w:pos="72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344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C4344F">
        <w:rPr>
          <w:rFonts w:ascii="GHEA Grapalat" w:hAnsi="GHEA Grapalat"/>
          <w:sz w:val="24"/>
          <w:szCs w:val="24"/>
          <w:lang w:val="hy-AM"/>
        </w:rPr>
        <w:t>:</w:t>
      </w:r>
    </w:p>
    <w:sectPr w:rsidR="0081795D" w:rsidRPr="00C4344F" w:rsidSect="00063C4B">
      <w:headerReference w:type="default" r:id="rId9"/>
      <w:footerReference w:type="default" r:id="rId10"/>
      <w:pgSz w:w="11870" w:h="16787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794821" w14:textId="77777777" w:rsidR="002F5079" w:rsidRDefault="002F5079" w:rsidP="00337FA5">
      <w:pPr>
        <w:spacing w:after="0" w:line="240" w:lineRule="auto"/>
      </w:pPr>
      <w:r>
        <w:separator/>
      </w:r>
    </w:p>
  </w:endnote>
  <w:endnote w:type="continuationSeparator" w:id="0">
    <w:p w14:paraId="7409C7F5" w14:textId="77777777" w:rsidR="002F5079" w:rsidRDefault="002F5079" w:rsidP="00337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69AB08" w14:textId="6C69D373" w:rsidR="00337FA5" w:rsidRDefault="00337FA5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1A6D00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14:paraId="2A41DEE7" w14:textId="77777777" w:rsidR="00337FA5" w:rsidRDefault="00337F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ED722" w14:textId="77777777" w:rsidR="002F5079" w:rsidRDefault="002F5079" w:rsidP="00337FA5">
      <w:pPr>
        <w:spacing w:after="0" w:line="240" w:lineRule="auto"/>
      </w:pPr>
      <w:r>
        <w:separator/>
      </w:r>
    </w:p>
  </w:footnote>
  <w:footnote w:type="continuationSeparator" w:id="0">
    <w:p w14:paraId="51B1E9E7" w14:textId="77777777" w:rsidR="002F5079" w:rsidRDefault="002F5079" w:rsidP="00337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64446"/>
      <w:docPartObj>
        <w:docPartGallery w:val="Page Numbers (Top of Page)"/>
        <w:docPartUnique/>
      </w:docPartObj>
    </w:sdtPr>
    <w:sdtEndPr>
      <w:rPr>
        <w:rFonts w:ascii="GHEA Grapalat" w:hAnsi="GHEA Grapalat"/>
        <w:b/>
        <w:bCs/>
        <w:noProof/>
        <w:sz w:val="24"/>
        <w:szCs w:val="24"/>
      </w:rPr>
    </w:sdtEndPr>
    <w:sdtContent>
      <w:p w14:paraId="03E9DFB7" w14:textId="1A99A0B1" w:rsidR="00337FA5" w:rsidRPr="00337FA5" w:rsidRDefault="00337FA5" w:rsidP="00337FA5">
        <w:pPr>
          <w:pStyle w:val="Header"/>
          <w:jc w:val="right"/>
          <w:rPr>
            <w:rFonts w:ascii="GHEA Grapalat" w:hAnsi="GHEA Grapalat"/>
            <w:b/>
            <w:bCs/>
            <w:sz w:val="24"/>
            <w:szCs w:val="24"/>
          </w:rPr>
        </w:pPr>
        <w:r w:rsidRPr="00337FA5">
          <w:rPr>
            <w:rFonts w:ascii="GHEA Grapalat" w:hAnsi="GHEA Grapalat"/>
            <w:b/>
            <w:bCs/>
            <w:sz w:val="24"/>
            <w:szCs w:val="24"/>
            <w:lang w:val="hy-AM"/>
          </w:rPr>
          <w:t>ՆԱԽԱԳԻԾ</w:t>
        </w:r>
      </w:p>
    </w:sdtContent>
  </w:sdt>
  <w:p w14:paraId="79318D1B" w14:textId="77777777" w:rsidR="00337FA5" w:rsidRDefault="00337F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1555DC"/>
    <w:multiLevelType w:val="hybridMultilevel"/>
    <w:tmpl w:val="7854C9B0"/>
    <w:lvl w:ilvl="0" w:tplc="D9E265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960CE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E63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B5041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E43D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3610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328C8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3C84A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B448A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94EBA7AB"/>
    <w:multiLevelType w:val="hybridMultilevel"/>
    <w:tmpl w:val="967C8488"/>
    <w:lvl w:ilvl="0" w:tplc="EE746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4CA9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5D8F9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D1A0F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8ACBA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3562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0060C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4289D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B4E7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DC63CF"/>
    <w:multiLevelType w:val="hybridMultilevel"/>
    <w:tmpl w:val="FB5CC2F0"/>
    <w:lvl w:ilvl="0" w:tplc="D21C020C">
      <w:numFmt w:val="bullet"/>
      <w:lvlText w:val="—"/>
      <w:lvlJc w:val="left"/>
      <w:pPr>
        <w:ind w:left="720" w:hanging="360"/>
      </w:pPr>
      <w:rPr>
        <w:rFonts w:ascii="GHEA Grapalat" w:eastAsia="Arial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3352"/>
    <w:rsid w:val="00025F20"/>
    <w:rsid w:val="00042F80"/>
    <w:rsid w:val="0005286E"/>
    <w:rsid w:val="00060A3A"/>
    <w:rsid w:val="0006264A"/>
    <w:rsid w:val="00063C4B"/>
    <w:rsid w:val="000A03AF"/>
    <w:rsid w:val="000A5225"/>
    <w:rsid w:val="001444EF"/>
    <w:rsid w:val="001915BB"/>
    <w:rsid w:val="001A6D00"/>
    <w:rsid w:val="001E2693"/>
    <w:rsid w:val="001F29AF"/>
    <w:rsid w:val="002120FA"/>
    <w:rsid w:val="00232793"/>
    <w:rsid w:val="002460C0"/>
    <w:rsid w:val="00252546"/>
    <w:rsid w:val="002D2F4B"/>
    <w:rsid w:val="002D2F6B"/>
    <w:rsid w:val="002F5079"/>
    <w:rsid w:val="00337FA5"/>
    <w:rsid w:val="003B57CA"/>
    <w:rsid w:val="00482C6B"/>
    <w:rsid w:val="00496B61"/>
    <w:rsid w:val="004B71DE"/>
    <w:rsid w:val="004D0666"/>
    <w:rsid w:val="005561A2"/>
    <w:rsid w:val="005A6575"/>
    <w:rsid w:val="005B19ED"/>
    <w:rsid w:val="005B791E"/>
    <w:rsid w:val="005D722A"/>
    <w:rsid w:val="005E41AD"/>
    <w:rsid w:val="005F2CEA"/>
    <w:rsid w:val="00612222"/>
    <w:rsid w:val="0063666F"/>
    <w:rsid w:val="00674A1F"/>
    <w:rsid w:val="006768BB"/>
    <w:rsid w:val="006F5080"/>
    <w:rsid w:val="006F7774"/>
    <w:rsid w:val="00764CA2"/>
    <w:rsid w:val="0081795D"/>
    <w:rsid w:val="008614EC"/>
    <w:rsid w:val="008671C9"/>
    <w:rsid w:val="00895235"/>
    <w:rsid w:val="008C0931"/>
    <w:rsid w:val="008F3BE5"/>
    <w:rsid w:val="009B2162"/>
    <w:rsid w:val="00A5588D"/>
    <w:rsid w:val="00A72151"/>
    <w:rsid w:val="00AA226D"/>
    <w:rsid w:val="00AB7E03"/>
    <w:rsid w:val="00B2596E"/>
    <w:rsid w:val="00B60DB1"/>
    <w:rsid w:val="00BA267C"/>
    <w:rsid w:val="00C4344F"/>
    <w:rsid w:val="00CD61F2"/>
    <w:rsid w:val="00D33352"/>
    <w:rsid w:val="00D3714E"/>
    <w:rsid w:val="00D6114E"/>
    <w:rsid w:val="00D918A1"/>
    <w:rsid w:val="00D93A6E"/>
    <w:rsid w:val="00DB11C7"/>
    <w:rsid w:val="00DE35A9"/>
    <w:rsid w:val="00EF65E2"/>
    <w:rsid w:val="00F32D91"/>
    <w:rsid w:val="00F67F33"/>
    <w:rsid w:val="00F74E20"/>
    <w:rsid w:val="00F8472A"/>
    <w:rsid w:val="00F86404"/>
    <w:rsid w:val="00FD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6A1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D93A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FA5"/>
  </w:style>
  <w:style w:type="paragraph" w:styleId="Footer">
    <w:name w:val="footer"/>
    <w:basedOn w:val="Normal"/>
    <w:link w:val="FooterChar"/>
    <w:uiPriority w:val="99"/>
    <w:unhideWhenUsed/>
    <w:rsid w:val="0033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FA5"/>
  </w:style>
  <w:style w:type="paragraph" w:styleId="BalloonText">
    <w:name w:val="Balloon Text"/>
    <w:basedOn w:val="Normal"/>
    <w:link w:val="BalloonTextChar"/>
    <w:uiPriority w:val="99"/>
    <w:semiHidden/>
    <w:unhideWhenUsed/>
    <w:rsid w:val="008F3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BE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AB49A-6297-44EA-9F44-3519ADD1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https://mul2.gov.am/tasks/824452/oneclick/e18fd503ad25f7437da49c24728a983089d1ee3a126e5d4d55c8a25fb82cd7fa.docx?token=a77d364651b5873638b2de248ff4dc89</cp:keywords>
  <dc:description/>
  <cp:lastModifiedBy>note</cp:lastModifiedBy>
  <cp:revision>56</cp:revision>
  <dcterms:created xsi:type="dcterms:W3CDTF">2020-06-17T06:57:00Z</dcterms:created>
  <dcterms:modified xsi:type="dcterms:W3CDTF">2023-07-19T10:20:00Z</dcterms:modified>
  <cp:category/>
</cp:coreProperties>
</file>