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144" w:rsidRPr="00A62C44" w:rsidRDefault="003D7144" w:rsidP="00430785">
      <w:pPr>
        <w:shd w:val="clear" w:color="auto" w:fill="FFFFFF"/>
        <w:spacing w:after="0" w:line="360" w:lineRule="auto"/>
        <w:ind w:firstLine="375"/>
        <w:jc w:val="center"/>
        <w:rPr>
          <w:rFonts w:ascii="GHEA Grapalat" w:eastAsia="Times New Roman" w:hAnsi="GHEA Grapalat" w:cs="Times New Roman"/>
          <w:sz w:val="24"/>
          <w:szCs w:val="24"/>
          <w:lang w:val="hy-AM"/>
        </w:rPr>
      </w:pPr>
      <w:r w:rsidRPr="00A62C44">
        <w:rPr>
          <w:rFonts w:ascii="GHEA Grapalat" w:hAnsi="GHEA Grapalat"/>
          <w:b/>
          <w:sz w:val="24"/>
          <w:szCs w:val="24"/>
          <w:lang w:val="hy-AM"/>
        </w:rPr>
        <w:t>ԱՄՓՈՓԱԹԵՐԹ</w:t>
      </w:r>
    </w:p>
    <w:p w:rsidR="007E33C0" w:rsidRPr="006C31F3" w:rsidRDefault="007E33C0" w:rsidP="007E33C0">
      <w:pPr>
        <w:spacing w:after="0" w:line="360" w:lineRule="auto"/>
        <w:jc w:val="center"/>
        <w:rPr>
          <w:rFonts w:ascii="GHEA Grapalat" w:hAnsi="GHEA Grapalat" w:cs="Arial"/>
          <w:b/>
          <w:bCs/>
          <w:lang w:val="hy-AM"/>
        </w:rPr>
      </w:pPr>
      <w:r w:rsidRPr="00241BEC">
        <w:rPr>
          <w:rFonts w:ascii="GHEA Grapalat" w:hAnsi="GHEA Grapalat" w:cs="Sylfaen"/>
          <w:b/>
          <w:noProof/>
          <w:lang w:val="hy-AM"/>
        </w:rPr>
        <w:t xml:space="preserve">««ՀԱՅԱՍՏԱՆԻ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ԿԱՏԱՐԵԼՈՒ ԵՎ </w:t>
      </w:r>
      <w:r w:rsidRPr="00241BEC">
        <w:rPr>
          <w:rFonts w:ascii="GHEA Grapalat" w:hAnsi="GHEA Grapalat" w:cs="Arial"/>
          <w:b/>
          <w:bCs/>
          <w:lang w:val="hy-AM"/>
        </w:rPr>
        <w:t>ՀԱՅԱՍՏԱՆԻ ՀԱՆՐԱՊԵՏՈՒԹՅԱՆ ՔՆՆՉԱԿԱՆ ԿՈՄԻՏԵԻՆ</w:t>
      </w:r>
      <w:r w:rsidRPr="00241BEC">
        <w:rPr>
          <w:rFonts w:ascii="GHEA Grapalat" w:hAnsi="GHEA Grapalat" w:cs="Arial"/>
          <w:bCs/>
          <w:sz w:val="24"/>
          <w:szCs w:val="24"/>
          <w:lang w:val="hy-AM"/>
        </w:rPr>
        <w:t xml:space="preserve"> </w:t>
      </w:r>
      <w:r w:rsidRPr="00241BEC">
        <w:rPr>
          <w:rFonts w:ascii="GHEA Grapalat" w:hAnsi="GHEA Grapalat" w:cs="Sylfaen"/>
          <w:b/>
          <w:noProof/>
          <w:lang w:val="hy-AM"/>
        </w:rPr>
        <w:t>ԳՈՒՄԱՐ ՀԱՏԿԱՑՆԵԼՈՒ ՄԱՍԻՆ»</w:t>
      </w:r>
      <w:r w:rsidRPr="00241BEC">
        <w:rPr>
          <w:rFonts w:ascii="GHEA Grapalat" w:hAnsi="GHEA Grapalat" w:cs="Arial"/>
          <w:b/>
          <w:bCs/>
          <w:lang w:val="hy-AM"/>
        </w:rPr>
        <w:t xml:space="preserve"> </w:t>
      </w:r>
      <w:r w:rsidRPr="00241BEC">
        <w:rPr>
          <w:rFonts w:ascii="GHEA Grapalat" w:hAnsi="GHEA Grapalat" w:cs="Sylfaen"/>
          <w:b/>
          <w:noProof/>
          <w:lang w:val="hy-AM"/>
        </w:rPr>
        <w:t xml:space="preserve">ՀՀ ԿԱՌԱՎԱՐՈՒԹՅԱՆ ՈՐՈՇՄԱՆ ՆԱԽԱԳԾԻ </w:t>
      </w:r>
      <w:r w:rsidR="006C31F3" w:rsidRPr="006C31F3">
        <w:rPr>
          <w:rFonts w:ascii="GHEA Grapalat" w:hAnsi="GHEA Grapalat" w:cs="Sylfaen"/>
          <w:b/>
          <w:noProof/>
          <w:lang w:val="hy-AM"/>
        </w:rPr>
        <w:t>ՎԵՐԱԲԵՐՅԱԼ ԿԱՐԾԻՔՆԵՐԻ</w:t>
      </w:r>
    </w:p>
    <w:p w:rsidR="00E952D3" w:rsidRPr="00997131" w:rsidRDefault="00E952D3" w:rsidP="00430785">
      <w:pPr>
        <w:spacing w:line="360" w:lineRule="auto"/>
        <w:jc w:val="center"/>
        <w:rPr>
          <w:rFonts w:ascii="GHEA Grapalat" w:hAnsi="GHEA Grapalat" w:cs="Courier New"/>
          <w:b/>
          <w:sz w:val="24"/>
          <w:szCs w:val="24"/>
          <w:lang w:val="hy-AM"/>
        </w:rPr>
      </w:pPr>
    </w:p>
    <w:tbl>
      <w:tblPr>
        <w:tblStyle w:val="TableGrid"/>
        <w:tblW w:w="14238" w:type="dxa"/>
        <w:tblLayout w:type="fixed"/>
        <w:tblLook w:val="00A0" w:firstRow="1" w:lastRow="0" w:firstColumn="1" w:lastColumn="0" w:noHBand="0" w:noVBand="0"/>
      </w:tblPr>
      <w:tblGrid>
        <w:gridCol w:w="7848"/>
        <w:gridCol w:w="6390"/>
      </w:tblGrid>
      <w:tr w:rsidR="00C832CC" w:rsidRPr="006A1491" w:rsidTr="005970DA">
        <w:tc>
          <w:tcPr>
            <w:tcW w:w="7848" w:type="dxa"/>
            <w:vMerge w:val="restart"/>
            <w:shd w:val="clear" w:color="auto" w:fill="D9D9D9" w:themeFill="background1" w:themeFillShade="D9"/>
            <w:vAlign w:val="center"/>
          </w:tcPr>
          <w:p w:rsidR="00CB5774" w:rsidRPr="006A1491" w:rsidRDefault="00D978A3" w:rsidP="00952D6C">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1.ՀՀ քննչական կոմիտե</w:t>
            </w:r>
          </w:p>
        </w:tc>
        <w:tc>
          <w:tcPr>
            <w:tcW w:w="6390" w:type="dxa"/>
            <w:shd w:val="clear" w:color="auto" w:fill="D9D9D9" w:themeFill="background1" w:themeFillShade="D9"/>
            <w:vAlign w:val="center"/>
          </w:tcPr>
          <w:p w:rsidR="00C84188" w:rsidRPr="006A1491" w:rsidRDefault="00D978A3" w:rsidP="00C47096">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22.06.2023 թ,</w:t>
            </w:r>
          </w:p>
        </w:tc>
      </w:tr>
      <w:tr w:rsidR="00C832CC" w:rsidRPr="006A1491" w:rsidTr="005970DA">
        <w:tc>
          <w:tcPr>
            <w:tcW w:w="7848" w:type="dxa"/>
            <w:vMerge/>
            <w:shd w:val="clear" w:color="auto" w:fill="D9D9D9" w:themeFill="background1" w:themeFillShade="D9"/>
            <w:vAlign w:val="center"/>
          </w:tcPr>
          <w:p w:rsidR="00C84188" w:rsidRPr="006A1491" w:rsidRDefault="00C84188" w:rsidP="00952D6C">
            <w:pPr>
              <w:spacing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rsidR="00C84188" w:rsidRPr="006A1491" w:rsidRDefault="00D978A3" w:rsidP="007450E2">
            <w:pPr>
              <w:spacing w:after="0" w:line="240" w:lineRule="auto"/>
              <w:jc w:val="center"/>
              <w:rPr>
                <w:rFonts w:ascii="GHEA Grapalat" w:hAnsi="GHEA Grapalat" w:cs="GHEA Grapalat"/>
                <w:b/>
                <w:bCs/>
                <w:sz w:val="24"/>
                <w:szCs w:val="24"/>
              </w:rPr>
            </w:pPr>
            <w:r w:rsidRPr="00D978A3">
              <w:rPr>
                <w:rFonts w:ascii="GHEA Grapalat" w:hAnsi="GHEA Grapalat" w:cs="GHEA Grapalat"/>
                <w:b/>
                <w:bCs/>
                <w:sz w:val="24"/>
                <w:szCs w:val="24"/>
              </w:rPr>
              <w:t>01/22/206067-2023</w:t>
            </w:r>
          </w:p>
        </w:tc>
      </w:tr>
      <w:tr w:rsidR="00C832CC" w:rsidRPr="00D978A3" w:rsidTr="005970DA">
        <w:tc>
          <w:tcPr>
            <w:tcW w:w="7848" w:type="dxa"/>
            <w:vAlign w:val="center"/>
          </w:tcPr>
          <w:p w:rsidR="00CB5774" w:rsidRPr="006A1491" w:rsidRDefault="00D978A3" w:rsidP="00D978A3">
            <w:pPr>
              <w:spacing w:after="0" w:line="360" w:lineRule="auto"/>
              <w:ind w:right="154"/>
              <w:jc w:val="both"/>
              <w:rPr>
                <w:rFonts w:ascii="GHEA Grapalat" w:hAnsi="GHEA Grapalat" w:cs="GHEA Grapalat"/>
                <w:bCs/>
                <w:sz w:val="24"/>
                <w:szCs w:val="24"/>
                <w:lang w:val="hy-AM"/>
              </w:rPr>
            </w:pPr>
            <w:r w:rsidRPr="00D978A3">
              <w:rPr>
                <w:rFonts w:ascii="GHEA Grapalat" w:hAnsi="GHEA Grapalat" w:cs="GHEA Grapalat"/>
                <w:bCs/>
                <w:sz w:val="24"/>
                <w:szCs w:val="24"/>
                <w:lang w:val="hy-AM"/>
              </w:rPr>
              <w:t>1.Դիտողություններ և առաջարկություններ առկա չեն</w:t>
            </w:r>
          </w:p>
        </w:tc>
        <w:tc>
          <w:tcPr>
            <w:tcW w:w="6390" w:type="dxa"/>
          </w:tcPr>
          <w:p w:rsidR="006F3F87" w:rsidRPr="00B1644C" w:rsidRDefault="006F3F87" w:rsidP="009552D1">
            <w:pPr>
              <w:spacing w:after="0" w:line="360" w:lineRule="auto"/>
              <w:ind w:left="186" w:right="50"/>
              <w:jc w:val="both"/>
              <w:rPr>
                <w:rFonts w:ascii="GHEA Grapalat" w:hAnsi="GHEA Grapalat" w:cs="GHEA Grapalat"/>
                <w:sz w:val="24"/>
                <w:szCs w:val="24"/>
                <w:lang w:val="hy-AM"/>
              </w:rPr>
            </w:pPr>
          </w:p>
        </w:tc>
      </w:tr>
      <w:tr w:rsidR="00C832CC" w:rsidRPr="006A1491" w:rsidTr="005970DA">
        <w:tc>
          <w:tcPr>
            <w:tcW w:w="7848" w:type="dxa"/>
            <w:vMerge w:val="restart"/>
            <w:shd w:val="clear" w:color="auto" w:fill="D9D9D9" w:themeFill="background1" w:themeFillShade="D9"/>
            <w:vAlign w:val="center"/>
          </w:tcPr>
          <w:p w:rsidR="00C84188" w:rsidRPr="006A1491" w:rsidRDefault="00DD7257" w:rsidP="00952D6C">
            <w:pPr>
              <w:spacing w:after="0" w:line="36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2.ՀՀ գլխավոր դատախազություն</w:t>
            </w:r>
          </w:p>
        </w:tc>
        <w:tc>
          <w:tcPr>
            <w:tcW w:w="6390" w:type="dxa"/>
            <w:shd w:val="clear" w:color="auto" w:fill="D9D9D9" w:themeFill="background1" w:themeFillShade="D9"/>
            <w:vAlign w:val="center"/>
          </w:tcPr>
          <w:p w:rsidR="00C84188" w:rsidRPr="006A1491" w:rsidRDefault="00DD7257" w:rsidP="00EC587B">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23.06.2023 թ.</w:t>
            </w:r>
          </w:p>
        </w:tc>
      </w:tr>
      <w:tr w:rsidR="00C832CC" w:rsidRPr="006A1491" w:rsidTr="005970DA">
        <w:tc>
          <w:tcPr>
            <w:tcW w:w="7848" w:type="dxa"/>
            <w:vMerge/>
            <w:shd w:val="clear" w:color="auto" w:fill="D9D9D9" w:themeFill="background1" w:themeFillShade="D9"/>
            <w:vAlign w:val="center"/>
          </w:tcPr>
          <w:p w:rsidR="00C84188" w:rsidRPr="006A1491" w:rsidRDefault="00C84188" w:rsidP="00952D6C">
            <w:pPr>
              <w:spacing w:after="0" w:line="360" w:lineRule="auto"/>
              <w:ind w:left="161"/>
              <w:jc w:val="both"/>
              <w:rPr>
                <w:rFonts w:ascii="GHEA Grapalat" w:hAnsi="GHEA Grapalat" w:cs="GHEA Grapalat"/>
                <w:b/>
                <w:bCs/>
                <w:sz w:val="24"/>
                <w:szCs w:val="24"/>
                <w:lang w:val="af-ZA"/>
              </w:rPr>
            </w:pPr>
          </w:p>
        </w:tc>
        <w:tc>
          <w:tcPr>
            <w:tcW w:w="6390" w:type="dxa"/>
            <w:shd w:val="clear" w:color="auto" w:fill="D9D9D9" w:themeFill="background1" w:themeFillShade="D9"/>
            <w:vAlign w:val="center"/>
          </w:tcPr>
          <w:p w:rsidR="00C84188" w:rsidRPr="006A1491" w:rsidRDefault="00DD7257" w:rsidP="00EC587B">
            <w:pPr>
              <w:spacing w:after="0" w:line="240" w:lineRule="auto"/>
              <w:jc w:val="center"/>
              <w:rPr>
                <w:rFonts w:ascii="GHEA Grapalat" w:hAnsi="GHEA Grapalat" w:cs="GHEA Grapalat"/>
                <w:b/>
                <w:bCs/>
                <w:sz w:val="24"/>
                <w:szCs w:val="24"/>
                <w:lang w:val="af-ZA"/>
              </w:rPr>
            </w:pPr>
            <w:r w:rsidRPr="00DD7257">
              <w:rPr>
                <w:rFonts w:ascii="GHEA Grapalat" w:hAnsi="GHEA Grapalat" w:cs="GHEA Grapalat"/>
                <w:b/>
                <w:bCs/>
                <w:sz w:val="24"/>
                <w:szCs w:val="24"/>
                <w:lang w:val="af-ZA"/>
              </w:rPr>
              <w:t>02/20.2/11521-2023</w:t>
            </w:r>
          </w:p>
        </w:tc>
      </w:tr>
      <w:tr w:rsidR="00DD7257" w:rsidRPr="006A1491" w:rsidTr="005970DA">
        <w:tc>
          <w:tcPr>
            <w:tcW w:w="7848" w:type="dxa"/>
            <w:vAlign w:val="center"/>
          </w:tcPr>
          <w:p w:rsidR="00DD7257" w:rsidRPr="006A1491" w:rsidRDefault="00DD7257" w:rsidP="00DD7257">
            <w:pPr>
              <w:spacing w:after="0" w:line="360" w:lineRule="auto"/>
              <w:ind w:right="154"/>
              <w:jc w:val="both"/>
              <w:rPr>
                <w:rFonts w:ascii="GHEA Grapalat" w:hAnsi="GHEA Grapalat" w:cs="GHEA Grapalat"/>
                <w:bCs/>
                <w:sz w:val="24"/>
                <w:szCs w:val="24"/>
                <w:lang w:val="hy-AM"/>
              </w:rPr>
            </w:pPr>
            <w:r w:rsidRPr="00D978A3">
              <w:rPr>
                <w:rFonts w:ascii="GHEA Grapalat" w:hAnsi="GHEA Grapalat" w:cs="GHEA Grapalat"/>
                <w:bCs/>
                <w:sz w:val="24"/>
                <w:szCs w:val="24"/>
                <w:lang w:val="hy-AM"/>
              </w:rPr>
              <w:t>1.Դիտողություններ և առաջարկություններ առկա չեն</w:t>
            </w:r>
          </w:p>
        </w:tc>
        <w:tc>
          <w:tcPr>
            <w:tcW w:w="6390" w:type="dxa"/>
            <w:vAlign w:val="center"/>
          </w:tcPr>
          <w:p w:rsidR="00DD7257" w:rsidRPr="006A1491" w:rsidRDefault="00DD7257" w:rsidP="00DD7257">
            <w:pPr>
              <w:spacing w:after="0" w:line="240" w:lineRule="auto"/>
              <w:ind w:left="186" w:right="50"/>
              <w:jc w:val="center"/>
              <w:rPr>
                <w:rFonts w:ascii="GHEA Grapalat" w:hAnsi="GHEA Grapalat"/>
                <w:spacing w:val="-4"/>
                <w:sz w:val="24"/>
                <w:szCs w:val="24"/>
                <w:lang w:val="hy-AM"/>
              </w:rPr>
            </w:pPr>
          </w:p>
        </w:tc>
      </w:tr>
      <w:tr w:rsidR="00B26864" w:rsidRPr="006A1491" w:rsidTr="005970DA">
        <w:trPr>
          <w:trHeight w:val="412"/>
        </w:trPr>
        <w:tc>
          <w:tcPr>
            <w:tcW w:w="7848" w:type="dxa"/>
            <w:vMerge w:val="restart"/>
            <w:shd w:val="clear" w:color="auto" w:fill="D9D9D9" w:themeFill="background1" w:themeFillShade="D9"/>
            <w:vAlign w:val="center"/>
          </w:tcPr>
          <w:p w:rsidR="00B26864" w:rsidRPr="006A1491" w:rsidRDefault="00B26864" w:rsidP="00B26864">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3.ՀՀ հակակոռուպցիոն կոմիտե</w:t>
            </w:r>
          </w:p>
        </w:tc>
        <w:tc>
          <w:tcPr>
            <w:tcW w:w="6390" w:type="dxa"/>
            <w:shd w:val="clear" w:color="auto" w:fill="D9D9D9" w:themeFill="background1" w:themeFillShade="D9"/>
            <w:vAlign w:val="center"/>
          </w:tcPr>
          <w:p w:rsidR="00B26864" w:rsidRPr="006A1491" w:rsidRDefault="00B26864" w:rsidP="00B26864">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24.06.2023 թ.</w:t>
            </w:r>
          </w:p>
        </w:tc>
      </w:tr>
      <w:tr w:rsidR="00B26864" w:rsidRPr="006A1491" w:rsidTr="005970DA">
        <w:trPr>
          <w:trHeight w:val="221"/>
        </w:trPr>
        <w:tc>
          <w:tcPr>
            <w:tcW w:w="7848" w:type="dxa"/>
            <w:vMerge/>
            <w:shd w:val="clear" w:color="auto" w:fill="D9D9D9" w:themeFill="background1" w:themeFillShade="D9"/>
            <w:vAlign w:val="center"/>
          </w:tcPr>
          <w:p w:rsidR="00B26864" w:rsidRPr="006A1491" w:rsidRDefault="00B26864" w:rsidP="00B26864">
            <w:pPr>
              <w:spacing w:line="360" w:lineRule="auto"/>
              <w:ind w:left="161"/>
              <w:jc w:val="both"/>
              <w:rPr>
                <w:rFonts w:ascii="GHEA Grapalat" w:hAnsi="GHEA Grapalat" w:cs="GHEA Grapalat"/>
                <w:sz w:val="24"/>
                <w:szCs w:val="24"/>
                <w:lang w:val="hy-AM"/>
              </w:rPr>
            </w:pPr>
          </w:p>
        </w:tc>
        <w:tc>
          <w:tcPr>
            <w:tcW w:w="6390" w:type="dxa"/>
            <w:shd w:val="clear" w:color="auto" w:fill="D9D9D9" w:themeFill="background1" w:themeFillShade="D9"/>
            <w:vAlign w:val="center"/>
          </w:tcPr>
          <w:p w:rsidR="00B26864" w:rsidRPr="006A1491" w:rsidRDefault="00B26864" w:rsidP="00B26864">
            <w:pPr>
              <w:spacing w:after="0" w:line="240" w:lineRule="auto"/>
              <w:jc w:val="center"/>
              <w:rPr>
                <w:rFonts w:ascii="GHEA Grapalat" w:hAnsi="GHEA Grapalat" w:cs="GHEA Grapalat"/>
                <w:b/>
                <w:sz w:val="24"/>
                <w:szCs w:val="24"/>
                <w:lang w:val="hy-AM"/>
              </w:rPr>
            </w:pPr>
            <w:r w:rsidRPr="00B26864">
              <w:rPr>
                <w:rFonts w:ascii="GHEA Grapalat" w:hAnsi="GHEA Grapalat" w:cs="GHEA Grapalat"/>
                <w:b/>
                <w:sz w:val="24"/>
                <w:szCs w:val="24"/>
                <w:lang w:val="hy-AM"/>
              </w:rPr>
              <w:t>18-5262-23</w:t>
            </w:r>
          </w:p>
        </w:tc>
      </w:tr>
      <w:tr w:rsidR="00B26864" w:rsidRPr="006A1491" w:rsidTr="005970DA">
        <w:tc>
          <w:tcPr>
            <w:tcW w:w="7848" w:type="dxa"/>
            <w:vAlign w:val="center"/>
          </w:tcPr>
          <w:p w:rsidR="00B26864" w:rsidRPr="006A1491" w:rsidRDefault="00B26864" w:rsidP="00B26864">
            <w:pPr>
              <w:spacing w:after="0" w:line="360" w:lineRule="auto"/>
              <w:ind w:right="154"/>
              <w:jc w:val="both"/>
              <w:rPr>
                <w:rFonts w:ascii="GHEA Grapalat" w:hAnsi="GHEA Grapalat" w:cs="GHEA Grapalat"/>
                <w:bCs/>
                <w:sz w:val="24"/>
                <w:szCs w:val="24"/>
                <w:lang w:val="hy-AM"/>
              </w:rPr>
            </w:pPr>
            <w:r w:rsidRPr="00D978A3">
              <w:rPr>
                <w:rFonts w:ascii="GHEA Grapalat" w:hAnsi="GHEA Grapalat" w:cs="GHEA Grapalat"/>
                <w:bCs/>
                <w:sz w:val="24"/>
                <w:szCs w:val="24"/>
                <w:lang w:val="hy-AM"/>
              </w:rPr>
              <w:t>1.Դիտողություններ և առաջարկություններ առկա չեն</w:t>
            </w:r>
          </w:p>
        </w:tc>
        <w:tc>
          <w:tcPr>
            <w:tcW w:w="6390" w:type="dxa"/>
            <w:vAlign w:val="center"/>
          </w:tcPr>
          <w:p w:rsidR="00B26864" w:rsidRPr="006A1491" w:rsidRDefault="00B26864" w:rsidP="00B26864">
            <w:pPr>
              <w:spacing w:after="0" w:line="240" w:lineRule="auto"/>
              <w:jc w:val="center"/>
              <w:rPr>
                <w:rFonts w:ascii="GHEA Grapalat" w:hAnsi="GHEA Grapalat" w:cs="GHEA Grapalat"/>
                <w:b/>
                <w:bCs/>
                <w:sz w:val="24"/>
                <w:szCs w:val="24"/>
                <w:lang w:val="hy-AM"/>
              </w:rPr>
            </w:pPr>
          </w:p>
        </w:tc>
      </w:tr>
      <w:tr w:rsidR="00975611" w:rsidRPr="006A1491" w:rsidTr="005970DA">
        <w:tc>
          <w:tcPr>
            <w:tcW w:w="7848" w:type="dxa"/>
            <w:vMerge w:val="restart"/>
            <w:shd w:val="clear" w:color="auto" w:fill="D9D9D9" w:themeFill="background1" w:themeFillShade="D9"/>
            <w:vAlign w:val="center"/>
          </w:tcPr>
          <w:p w:rsidR="00975611" w:rsidRPr="006A1491" w:rsidRDefault="00975611" w:rsidP="00975611">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4.ՀՀ ազգային անվտանգության ծառայություն</w:t>
            </w:r>
          </w:p>
        </w:tc>
        <w:tc>
          <w:tcPr>
            <w:tcW w:w="6390" w:type="dxa"/>
            <w:shd w:val="clear" w:color="auto" w:fill="D9D9D9" w:themeFill="background1" w:themeFillShade="D9"/>
            <w:vAlign w:val="center"/>
          </w:tcPr>
          <w:p w:rsidR="00975611" w:rsidRPr="006A1491" w:rsidRDefault="00975611" w:rsidP="00975611">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27.06.2023 թ.</w:t>
            </w:r>
          </w:p>
        </w:tc>
      </w:tr>
      <w:tr w:rsidR="00975611" w:rsidRPr="006A1491" w:rsidTr="005970DA">
        <w:tc>
          <w:tcPr>
            <w:tcW w:w="7848" w:type="dxa"/>
            <w:vMerge/>
            <w:shd w:val="clear" w:color="auto" w:fill="D9D9D9" w:themeFill="background1" w:themeFillShade="D9"/>
            <w:vAlign w:val="center"/>
          </w:tcPr>
          <w:p w:rsidR="00975611" w:rsidRPr="006A1491" w:rsidRDefault="00975611" w:rsidP="00975611">
            <w:pPr>
              <w:spacing w:after="0" w:line="360" w:lineRule="auto"/>
              <w:ind w:left="161" w:firstLine="576"/>
              <w:jc w:val="both"/>
              <w:rPr>
                <w:rFonts w:ascii="GHEA Grapalat" w:hAnsi="GHEA Grapalat" w:cs="GHEA Grapalat"/>
                <w:sz w:val="24"/>
                <w:szCs w:val="24"/>
                <w:lang w:val="hy-AM"/>
              </w:rPr>
            </w:pPr>
          </w:p>
        </w:tc>
        <w:tc>
          <w:tcPr>
            <w:tcW w:w="6390" w:type="dxa"/>
            <w:shd w:val="clear" w:color="auto" w:fill="D9D9D9" w:themeFill="background1" w:themeFillShade="D9"/>
            <w:vAlign w:val="center"/>
          </w:tcPr>
          <w:p w:rsidR="00975611" w:rsidRPr="006A1491" w:rsidRDefault="00975611" w:rsidP="00975611">
            <w:pPr>
              <w:spacing w:after="0" w:line="240" w:lineRule="auto"/>
              <w:jc w:val="center"/>
              <w:rPr>
                <w:rFonts w:ascii="GHEA Grapalat" w:hAnsi="GHEA Grapalat" w:cs="GHEA Grapalat"/>
                <w:b/>
                <w:sz w:val="24"/>
                <w:szCs w:val="24"/>
                <w:lang w:val="hy-AM"/>
              </w:rPr>
            </w:pPr>
            <w:r w:rsidRPr="00975611">
              <w:rPr>
                <w:rFonts w:ascii="GHEA Grapalat" w:hAnsi="GHEA Grapalat" w:cs="GHEA Grapalat"/>
                <w:b/>
                <w:sz w:val="24"/>
                <w:szCs w:val="24"/>
                <w:lang w:val="hy-AM"/>
              </w:rPr>
              <w:t>11/967</w:t>
            </w:r>
          </w:p>
        </w:tc>
      </w:tr>
      <w:tr w:rsidR="00975611" w:rsidRPr="00820A97" w:rsidTr="005970DA">
        <w:tc>
          <w:tcPr>
            <w:tcW w:w="7848" w:type="dxa"/>
            <w:vAlign w:val="center"/>
          </w:tcPr>
          <w:p w:rsidR="00975611" w:rsidRPr="006A1491" w:rsidRDefault="00975611" w:rsidP="00975611">
            <w:pPr>
              <w:spacing w:after="0" w:line="360" w:lineRule="auto"/>
              <w:ind w:right="154"/>
              <w:jc w:val="both"/>
              <w:rPr>
                <w:rFonts w:ascii="GHEA Grapalat" w:hAnsi="GHEA Grapalat" w:cs="GHEA Grapalat"/>
                <w:bCs/>
                <w:sz w:val="24"/>
                <w:szCs w:val="24"/>
                <w:lang w:val="hy-AM"/>
              </w:rPr>
            </w:pPr>
            <w:r w:rsidRPr="00D978A3">
              <w:rPr>
                <w:rFonts w:ascii="GHEA Grapalat" w:hAnsi="GHEA Grapalat" w:cs="GHEA Grapalat"/>
                <w:bCs/>
                <w:sz w:val="24"/>
                <w:szCs w:val="24"/>
                <w:lang w:val="hy-AM"/>
              </w:rPr>
              <w:t>1.Դիտողություններ և առաջարկություններ առկա չեն</w:t>
            </w:r>
          </w:p>
        </w:tc>
        <w:tc>
          <w:tcPr>
            <w:tcW w:w="6390" w:type="dxa"/>
          </w:tcPr>
          <w:p w:rsidR="00975611" w:rsidRPr="006F3F87" w:rsidRDefault="00975611" w:rsidP="00975611">
            <w:pPr>
              <w:spacing w:after="0" w:line="360" w:lineRule="auto"/>
              <w:jc w:val="center"/>
              <w:rPr>
                <w:rFonts w:ascii="GHEA Grapalat" w:hAnsi="GHEA Grapalat" w:cs="GHEA Grapalat"/>
                <w:b/>
                <w:sz w:val="24"/>
                <w:szCs w:val="24"/>
              </w:rPr>
            </w:pPr>
          </w:p>
        </w:tc>
      </w:tr>
      <w:tr w:rsidR="0023664F" w:rsidRPr="006A1491" w:rsidTr="005970DA">
        <w:tc>
          <w:tcPr>
            <w:tcW w:w="7848" w:type="dxa"/>
            <w:vMerge w:val="restart"/>
            <w:shd w:val="clear" w:color="auto" w:fill="D9D9D9" w:themeFill="background1" w:themeFillShade="D9"/>
            <w:vAlign w:val="center"/>
          </w:tcPr>
          <w:p w:rsidR="0023664F" w:rsidRPr="006A1491" w:rsidRDefault="0023664F" w:rsidP="0023664F">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5.ՀՀ ֆինանսների նախարարություն</w:t>
            </w:r>
          </w:p>
        </w:tc>
        <w:tc>
          <w:tcPr>
            <w:tcW w:w="6390" w:type="dxa"/>
            <w:shd w:val="clear" w:color="auto" w:fill="D9D9D9" w:themeFill="background1" w:themeFillShade="D9"/>
            <w:vAlign w:val="center"/>
          </w:tcPr>
          <w:p w:rsidR="0023664F" w:rsidRPr="006A1491" w:rsidRDefault="0023664F" w:rsidP="0023664F">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29.06.2023 թ.</w:t>
            </w:r>
          </w:p>
        </w:tc>
      </w:tr>
      <w:tr w:rsidR="0023664F" w:rsidRPr="006A1491" w:rsidTr="005970DA">
        <w:tc>
          <w:tcPr>
            <w:tcW w:w="7848" w:type="dxa"/>
            <w:vMerge/>
            <w:shd w:val="clear" w:color="auto" w:fill="D9D9D9" w:themeFill="background1" w:themeFillShade="D9"/>
            <w:vAlign w:val="center"/>
          </w:tcPr>
          <w:p w:rsidR="0023664F" w:rsidRPr="006A1491" w:rsidRDefault="0023664F" w:rsidP="0023664F">
            <w:pPr>
              <w:spacing w:after="0" w:line="360" w:lineRule="auto"/>
              <w:ind w:left="161" w:firstLine="576"/>
              <w:jc w:val="both"/>
              <w:rPr>
                <w:rFonts w:ascii="GHEA Grapalat" w:hAnsi="GHEA Grapalat" w:cs="GHEA Grapalat"/>
                <w:sz w:val="24"/>
                <w:szCs w:val="24"/>
                <w:lang w:val="hy-AM"/>
              </w:rPr>
            </w:pPr>
          </w:p>
        </w:tc>
        <w:tc>
          <w:tcPr>
            <w:tcW w:w="6390" w:type="dxa"/>
            <w:shd w:val="clear" w:color="auto" w:fill="D9D9D9" w:themeFill="background1" w:themeFillShade="D9"/>
            <w:vAlign w:val="center"/>
          </w:tcPr>
          <w:p w:rsidR="0023664F" w:rsidRPr="006A1491" w:rsidRDefault="0023664F" w:rsidP="0023664F">
            <w:pPr>
              <w:spacing w:after="0" w:line="240" w:lineRule="auto"/>
              <w:jc w:val="center"/>
              <w:rPr>
                <w:rFonts w:ascii="GHEA Grapalat" w:hAnsi="GHEA Grapalat" w:cs="GHEA Grapalat"/>
                <w:b/>
                <w:bCs/>
                <w:sz w:val="24"/>
                <w:szCs w:val="24"/>
                <w:lang w:val="hy-AM"/>
              </w:rPr>
            </w:pPr>
            <w:r w:rsidRPr="0023664F">
              <w:rPr>
                <w:rFonts w:ascii="GHEA Grapalat" w:hAnsi="GHEA Grapalat" w:cs="GHEA Grapalat"/>
                <w:b/>
                <w:bCs/>
                <w:sz w:val="24"/>
                <w:szCs w:val="24"/>
                <w:lang w:val="hy-AM"/>
              </w:rPr>
              <w:t>01/8-3/12387-2023</w:t>
            </w:r>
          </w:p>
        </w:tc>
      </w:tr>
      <w:tr w:rsidR="0023664F" w:rsidRPr="00C1400D" w:rsidTr="005970DA">
        <w:tc>
          <w:tcPr>
            <w:tcW w:w="7848" w:type="dxa"/>
            <w:vAlign w:val="center"/>
          </w:tcPr>
          <w:p w:rsidR="004152EB" w:rsidRDefault="007E33C0" w:rsidP="007E33C0">
            <w:pPr>
              <w:spacing w:after="0" w:line="360" w:lineRule="auto"/>
              <w:ind w:left="99" w:right="110"/>
              <w:jc w:val="both"/>
              <w:rPr>
                <w:rFonts w:ascii="GHEA Grapalat" w:hAnsi="GHEA Grapalat"/>
                <w:bCs/>
                <w:spacing w:val="-6"/>
                <w:sz w:val="24"/>
                <w:szCs w:val="24"/>
                <w:lang w:val="af-ZA"/>
              </w:rPr>
            </w:pPr>
            <w:r>
              <w:rPr>
                <w:rFonts w:ascii="GHEA Grapalat" w:hAnsi="GHEA Grapalat"/>
                <w:bCs/>
                <w:spacing w:val="-6"/>
                <w:sz w:val="24"/>
                <w:szCs w:val="24"/>
                <w:lang w:val="af-ZA"/>
              </w:rPr>
              <w:t xml:space="preserve">1. </w:t>
            </w:r>
            <w:r w:rsidR="0023664F" w:rsidRPr="0023664F">
              <w:rPr>
                <w:rFonts w:ascii="GHEA Grapalat" w:hAnsi="GHEA Grapalat"/>
                <w:bCs/>
                <w:spacing w:val="-6"/>
                <w:sz w:val="24"/>
                <w:szCs w:val="24"/>
                <w:lang w:val="af-ZA"/>
              </w:rPr>
              <w:t>««Հայաստանի Հանրապետության 2023 թվականի պետական բյուջեի մասին» օրենքում վերաբաշխում, Հայաստանի Հանրապետության կառավարության 2022 թվականի դեկտեմբերի</w:t>
            </w:r>
          </w:p>
          <w:p w:rsidR="0023664F" w:rsidRPr="0023664F" w:rsidRDefault="0023664F" w:rsidP="007E33C0">
            <w:pPr>
              <w:spacing w:after="0" w:line="360" w:lineRule="auto"/>
              <w:ind w:left="99" w:right="110"/>
              <w:jc w:val="both"/>
              <w:rPr>
                <w:rFonts w:ascii="GHEA Grapalat" w:hAnsi="GHEA Grapalat"/>
                <w:bCs/>
                <w:spacing w:val="-6"/>
                <w:sz w:val="24"/>
                <w:szCs w:val="24"/>
                <w:lang w:val="af-ZA"/>
              </w:rPr>
            </w:pPr>
            <w:r w:rsidRPr="0023664F">
              <w:rPr>
                <w:rFonts w:ascii="GHEA Grapalat" w:hAnsi="GHEA Grapalat"/>
                <w:bCs/>
                <w:spacing w:val="-6"/>
                <w:sz w:val="24"/>
                <w:szCs w:val="24"/>
                <w:lang w:val="af-ZA"/>
              </w:rPr>
              <w:lastRenderedPageBreak/>
              <w:t>29-ի 2111-Ն որոշման մեջ փոփոխություններ կատարելու և Հայաստանի Հանրապետության քննչական կոմիտեին գումար հատկացնելու մասին» ՀՀ կառավարության որոշման Նախագծով (այսուհետ՝ Նախագիծ) նախատեսվում է ՀՀ քննչական կոմիտեին (այսուհետ՝ Կոմիտե) հատկացնել 3,346,246.9 հազ դրամ, որից 537,685.0 հազ դրամը 1180 ծրագրի 11001, 31001 և 31003 միջոցառումների գծով հատկացված միջոցների նվազեցման հաշվին և 2,808,561.9 հազ դրամը՝ ՀՀ կառավարության պահուստային ֆոնդի միջոցների հաշվին: Գումարի հատկացման անհրաժեշտությունն առաջացել է Կոմիտեի ինքնավար պաշտոն զբաղեցնող անձանց հավելումների (պաշտոնային դրույքաչափի 92 տոկոսի չափով) նախատեսմամբ և քննչական կոմիտեի նախագահի և տեղակալների պաշտոնային դրույքաչափի բարձրացմամբ պայմանավորված:</w:t>
            </w:r>
          </w:p>
          <w:p w:rsidR="0023664F" w:rsidRPr="0023664F" w:rsidRDefault="0023664F" w:rsidP="0023664F">
            <w:pPr>
              <w:spacing w:after="0" w:line="360" w:lineRule="auto"/>
              <w:ind w:left="99" w:right="110" w:firstLine="506"/>
              <w:jc w:val="both"/>
              <w:rPr>
                <w:rFonts w:ascii="GHEA Grapalat" w:hAnsi="GHEA Grapalat"/>
                <w:bCs/>
                <w:spacing w:val="-6"/>
                <w:sz w:val="24"/>
                <w:szCs w:val="24"/>
                <w:lang w:val="af-ZA"/>
              </w:rPr>
            </w:pPr>
            <w:r w:rsidRPr="0023664F">
              <w:rPr>
                <w:rFonts w:ascii="GHEA Grapalat" w:hAnsi="GHEA Grapalat"/>
                <w:bCs/>
                <w:spacing w:val="-6"/>
                <w:sz w:val="24"/>
                <w:szCs w:val="24"/>
                <w:lang w:val="af-ZA"/>
              </w:rPr>
              <w:t xml:space="preserve">Հայտնում ենք, որ չնայած Նախագծին կից հիմնավորման մեջ ներկայացվել է, որ Կոմիտեի զինվորական քննչական գլխավոր վարչությունում ինքնավար պաշտոն զբաղեցնող անձանց տրվող հավելումների գումարները նվազեցվել և ուղղվել են վերը նշված հավելումների հատկացման նպատակով, այնուամենայնիվ հաշվի առնելով քննիչների համար, որպես առանձնակի ռիսկային, բարդություններով պայմանավորված և մասնագիտացում պահանջող </w:t>
            </w:r>
            <w:r w:rsidRPr="0023664F">
              <w:rPr>
                <w:rFonts w:ascii="GHEA Grapalat" w:hAnsi="GHEA Grapalat"/>
                <w:bCs/>
                <w:spacing w:val="-6"/>
                <w:sz w:val="24"/>
                <w:szCs w:val="24"/>
                <w:lang w:val="af-ZA"/>
              </w:rPr>
              <w:lastRenderedPageBreak/>
              <w:t>պաշտոն զբաղեցնող անձանց, օրենքով սահմանված հավելման բարձր տոկոսը (պաշտոնային դրույքաչափի 92 տոկոսի չափով) առաջարկում ենք դիտարկել նաև քննիչներին տրվող հիմնական աշխատավարձի նկատմամբ հաշվարկված 16%-ի չափով պարգևատրման գումարները ևս վերը նշված նպատակին հատկացնելու հնարավորության հարցը (ՀՀ ֆինանսների նախարարության հաշվարկով նշված գումարը 7 ամսվա կտրվածքով կկազմի շուրջ 650.0 մլն դրամ):</w:t>
            </w:r>
          </w:p>
          <w:p w:rsidR="0023664F" w:rsidRDefault="002D3615" w:rsidP="002D3615">
            <w:pPr>
              <w:spacing w:after="0" w:line="360" w:lineRule="auto"/>
              <w:ind w:right="110"/>
              <w:jc w:val="both"/>
              <w:rPr>
                <w:rFonts w:ascii="GHEA Grapalat" w:hAnsi="GHEA Grapalat"/>
                <w:bCs/>
                <w:spacing w:val="-6"/>
                <w:sz w:val="24"/>
                <w:szCs w:val="24"/>
                <w:lang w:val="af-ZA"/>
              </w:rPr>
            </w:pPr>
            <w:r>
              <w:rPr>
                <w:rFonts w:ascii="GHEA Grapalat" w:hAnsi="GHEA Grapalat"/>
                <w:bCs/>
                <w:spacing w:val="-6"/>
                <w:sz w:val="24"/>
                <w:szCs w:val="24"/>
                <w:lang w:val="af-ZA"/>
              </w:rPr>
              <w:t xml:space="preserve">  </w:t>
            </w:r>
            <w:r w:rsidR="0023664F" w:rsidRPr="0023664F">
              <w:rPr>
                <w:rFonts w:ascii="GHEA Grapalat" w:hAnsi="GHEA Grapalat"/>
                <w:bCs/>
                <w:spacing w:val="-6"/>
                <w:sz w:val="24"/>
                <w:szCs w:val="24"/>
                <w:lang w:val="af-ZA"/>
              </w:rPr>
              <w:t>Ելնելով վերոգրյալից</w:t>
            </w:r>
            <w:r w:rsidR="00F53834">
              <w:rPr>
                <w:rFonts w:ascii="GHEA Grapalat" w:hAnsi="GHEA Grapalat"/>
                <w:bCs/>
                <w:spacing w:val="-6"/>
                <w:sz w:val="24"/>
                <w:szCs w:val="24"/>
                <w:lang w:val="af-ZA"/>
              </w:rPr>
              <w:t>՝</w:t>
            </w:r>
            <w:r w:rsidR="0023664F" w:rsidRPr="0023664F">
              <w:rPr>
                <w:rFonts w:ascii="GHEA Grapalat" w:hAnsi="GHEA Grapalat"/>
                <w:bCs/>
                <w:spacing w:val="-6"/>
                <w:sz w:val="24"/>
                <w:szCs w:val="24"/>
                <w:lang w:val="af-ZA"/>
              </w:rPr>
              <w:t xml:space="preserve"> ՀՀ կառավարության պահուստային ֆոնդից հատկացման պահանջը կկազմի շուրջ 2,158,149.8 հազ դրամ:</w:t>
            </w:r>
          </w:p>
          <w:p w:rsidR="007E33C0" w:rsidRDefault="007E33C0" w:rsidP="007E33C0">
            <w:pPr>
              <w:spacing w:after="0" w:line="360" w:lineRule="auto"/>
              <w:ind w:right="110"/>
              <w:jc w:val="both"/>
              <w:rPr>
                <w:rFonts w:ascii="GHEA Grapalat" w:hAnsi="GHEA Grapalat"/>
                <w:bCs/>
                <w:spacing w:val="-6"/>
                <w:sz w:val="24"/>
                <w:szCs w:val="24"/>
                <w:lang w:val="af-ZA"/>
              </w:rPr>
            </w:pPr>
          </w:p>
          <w:p w:rsidR="00E90AE3" w:rsidRDefault="00E90AE3" w:rsidP="007E33C0">
            <w:pPr>
              <w:spacing w:after="0" w:line="360" w:lineRule="auto"/>
              <w:ind w:right="110"/>
              <w:jc w:val="both"/>
              <w:rPr>
                <w:rFonts w:ascii="GHEA Grapalat" w:hAnsi="GHEA Grapalat"/>
                <w:bCs/>
                <w:spacing w:val="-6"/>
                <w:sz w:val="24"/>
                <w:szCs w:val="24"/>
                <w:lang w:val="af-ZA"/>
              </w:rPr>
            </w:pPr>
          </w:p>
          <w:p w:rsidR="00E90AE3" w:rsidRDefault="00E90AE3" w:rsidP="007E33C0">
            <w:pPr>
              <w:spacing w:after="0" w:line="360" w:lineRule="auto"/>
              <w:ind w:right="110"/>
              <w:jc w:val="both"/>
              <w:rPr>
                <w:rFonts w:ascii="GHEA Grapalat" w:hAnsi="GHEA Grapalat"/>
                <w:bCs/>
                <w:spacing w:val="-6"/>
                <w:sz w:val="24"/>
                <w:szCs w:val="24"/>
                <w:lang w:val="af-ZA"/>
              </w:rPr>
            </w:pPr>
          </w:p>
          <w:p w:rsidR="00E90AE3" w:rsidRDefault="00E90AE3" w:rsidP="007E33C0">
            <w:pPr>
              <w:spacing w:after="0" w:line="360" w:lineRule="auto"/>
              <w:ind w:right="110"/>
              <w:jc w:val="both"/>
              <w:rPr>
                <w:rFonts w:ascii="GHEA Grapalat" w:hAnsi="GHEA Grapalat"/>
                <w:bCs/>
                <w:spacing w:val="-6"/>
                <w:sz w:val="24"/>
                <w:szCs w:val="24"/>
                <w:lang w:val="af-ZA"/>
              </w:rPr>
            </w:pPr>
          </w:p>
          <w:p w:rsidR="00E90AE3" w:rsidRDefault="00E90AE3" w:rsidP="007E33C0">
            <w:pPr>
              <w:spacing w:after="0" w:line="360" w:lineRule="auto"/>
              <w:ind w:right="110"/>
              <w:jc w:val="both"/>
              <w:rPr>
                <w:rFonts w:ascii="GHEA Grapalat" w:hAnsi="GHEA Grapalat"/>
                <w:bCs/>
                <w:spacing w:val="-6"/>
                <w:sz w:val="24"/>
                <w:szCs w:val="24"/>
                <w:lang w:val="af-ZA"/>
              </w:rPr>
            </w:pPr>
          </w:p>
          <w:p w:rsidR="007E33C0" w:rsidRDefault="007E33C0" w:rsidP="007E33C0">
            <w:pPr>
              <w:spacing w:after="0" w:line="360" w:lineRule="auto"/>
              <w:ind w:right="110"/>
              <w:jc w:val="both"/>
              <w:rPr>
                <w:rFonts w:ascii="GHEA Grapalat" w:hAnsi="GHEA Grapalat"/>
                <w:bCs/>
                <w:spacing w:val="-6"/>
                <w:sz w:val="24"/>
                <w:szCs w:val="24"/>
                <w:lang w:val="af-ZA"/>
              </w:rPr>
            </w:pPr>
            <w:r>
              <w:rPr>
                <w:rFonts w:ascii="GHEA Grapalat" w:hAnsi="GHEA Grapalat"/>
                <w:bCs/>
                <w:spacing w:val="-6"/>
                <w:sz w:val="24"/>
                <w:szCs w:val="24"/>
                <w:lang w:val="af-ZA"/>
              </w:rPr>
              <w:t xml:space="preserve">2. </w:t>
            </w:r>
            <w:r w:rsidRPr="0023664F">
              <w:rPr>
                <w:rFonts w:ascii="GHEA Grapalat" w:hAnsi="GHEA Grapalat"/>
                <w:bCs/>
                <w:spacing w:val="-6"/>
                <w:sz w:val="24"/>
                <w:szCs w:val="24"/>
                <w:lang w:val="af-ZA"/>
              </w:rPr>
              <w:t>Նախագծին կից ներկայացված N 7  Հավելված 34111160-4 ԳՄԱ կոդով գնման առարկայի տողում անհրաժեշտ է լրացնել Միավորի գինը և Քանակը սյունակները</w:t>
            </w:r>
            <w:r>
              <w:rPr>
                <w:rFonts w:ascii="GHEA Grapalat" w:hAnsi="GHEA Grapalat"/>
                <w:bCs/>
                <w:spacing w:val="-6"/>
                <w:sz w:val="24"/>
                <w:szCs w:val="24"/>
                <w:lang w:val="af-ZA"/>
              </w:rPr>
              <w:t>:</w:t>
            </w:r>
          </w:p>
          <w:p w:rsidR="007E33C0" w:rsidRDefault="007E33C0" w:rsidP="007E33C0">
            <w:pPr>
              <w:spacing w:after="0" w:line="360" w:lineRule="auto"/>
              <w:ind w:right="110"/>
              <w:jc w:val="both"/>
              <w:rPr>
                <w:rFonts w:ascii="GHEA Grapalat" w:hAnsi="GHEA Grapalat"/>
                <w:bCs/>
                <w:spacing w:val="-6"/>
                <w:sz w:val="24"/>
                <w:szCs w:val="24"/>
                <w:lang w:val="af-ZA"/>
              </w:rPr>
            </w:pPr>
          </w:p>
          <w:p w:rsidR="007E33C0" w:rsidRPr="0023664F" w:rsidRDefault="007E33C0" w:rsidP="007E33C0">
            <w:pPr>
              <w:spacing w:after="0" w:line="360" w:lineRule="auto"/>
              <w:ind w:right="110"/>
              <w:jc w:val="both"/>
              <w:rPr>
                <w:rFonts w:ascii="GHEA Grapalat" w:hAnsi="GHEA Grapalat"/>
                <w:bCs/>
                <w:spacing w:val="-6"/>
                <w:sz w:val="24"/>
                <w:szCs w:val="24"/>
                <w:lang w:val="af-ZA"/>
              </w:rPr>
            </w:pPr>
            <w:r>
              <w:rPr>
                <w:rFonts w:ascii="GHEA Grapalat" w:hAnsi="GHEA Grapalat"/>
                <w:bCs/>
                <w:spacing w:val="-6"/>
                <w:sz w:val="24"/>
                <w:szCs w:val="24"/>
                <w:lang w:val="af-ZA"/>
              </w:rPr>
              <w:t>3. Ա</w:t>
            </w:r>
            <w:r w:rsidRPr="0023664F">
              <w:rPr>
                <w:rFonts w:ascii="GHEA Grapalat" w:hAnsi="GHEA Grapalat"/>
                <w:bCs/>
                <w:spacing w:val="-6"/>
                <w:sz w:val="24"/>
                <w:szCs w:val="24"/>
                <w:lang w:val="af-ZA"/>
              </w:rPr>
              <w:t>ռաջարկ</w:t>
            </w:r>
            <w:r>
              <w:rPr>
                <w:rFonts w:ascii="GHEA Grapalat" w:hAnsi="GHEA Grapalat"/>
                <w:bCs/>
                <w:spacing w:val="-6"/>
                <w:sz w:val="24"/>
                <w:szCs w:val="24"/>
                <w:lang w:val="af-ZA"/>
              </w:rPr>
              <w:t>վ</w:t>
            </w:r>
            <w:r w:rsidRPr="0023664F">
              <w:rPr>
                <w:rFonts w:ascii="GHEA Grapalat" w:hAnsi="GHEA Grapalat"/>
                <w:bCs/>
                <w:spacing w:val="-6"/>
                <w:sz w:val="24"/>
                <w:szCs w:val="24"/>
                <w:lang w:val="af-ZA"/>
              </w:rPr>
              <w:t xml:space="preserve">ում </w:t>
            </w:r>
            <w:r>
              <w:rPr>
                <w:rFonts w:ascii="GHEA Grapalat" w:hAnsi="GHEA Grapalat"/>
                <w:bCs/>
                <w:spacing w:val="-6"/>
                <w:sz w:val="24"/>
                <w:szCs w:val="24"/>
                <w:lang w:val="af-ZA"/>
              </w:rPr>
              <w:t>է</w:t>
            </w:r>
            <w:r w:rsidRPr="0023664F">
              <w:rPr>
                <w:rFonts w:ascii="GHEA Grapalat" w:hAnsi="GHEA Grapalat"/>
                <w:bCs/>
                <w:spacing w:val="-6"/>
                <w:sz w:val="24"/>
                <w:szCs w:val="24"/>
                <w:lang w:val="af-ZA"/>
              </w:rPr>
              <w:t xml:space="preserve"> խմբագրել Հավելվածները ՀՀ կառավարության </w:t>
            </w:r>
            <w:r w:rsidRPr="0023664F">
              <w:rPr>
                <w:rFonts w:ascii="GHEA Grapalat" w:hAnsi="GHEA Grapalat"/>
                <w:bCs/>
                <w:spacing w:val="-6"/>
                <w:sz w:val="24"/>
                <w:szCs w:val="24"/>
                <w:lang w:val="af-ZA"/>
              </w:rPr>
              <w:lastRenderedPageBreak/>
              <w:t>29.12.2022թ. N 2111-Ն որոշման Հավելված 12-ով հաստատված Կարգի (այսուհետ՝ Կարգ) 10-րդ կետի համաձայն՝ 2023 թվականի ընթացքում գնման գործընթացի շրջանակներում գնման մրցակցային ձևերով կամ «Գնումների մասին» ՀՀ օրենքի 23-րդ հոդվածի 1-ին մասի 2-րդ կետով նախատեսված հիմքով պայմանավորված մեկ անձից գնման ձևով կնքված գործարքների արդյունքում առաջացած տնտեսումները ենթակա են վերադարձման պետական բյուջե</w:t>
            </w:r>
            <w:r w:rsidR="004E2DC1">
              <w:rPr>
                <w:rFonts w:ascii="GHEA Grapalat" w:hAnsi="GHEA Grapalat"/>
                <w:bCs/>
                <w:spacing w:val="-6"/>
                <w:sz w:val="24"/>
                <w:szCs w:val="24"/>
                <w:lang w:val="af-ZA"/>
              </w:rPr>
              <w:t>:</w:t>
            </w:r>
          </w:p>
          <w:p w:rsidR="007E33C0" w:rsidRPr="006A1491" w:rsidRDefault="0038161C" w:rsidP="007E33C0">
            <w:pPr>
              <w:spacing w:after="0" w:line="360" w:lineRule="auto"/>
              <w:ind w:left="99" w:right="110"/>
              <w:jc w:val="both"/>
              <w:rPr>
                <w:rFonts w:ascii="GHEA Grapalat" w:hAnsi="GHEA Grapalat"/>
                <w:bCs/>
                <w:spacing w:val="-6"/>
                <w:sz w:val="24"/>
                <w:szCs w:val="24"/>
                <w:lang w:val="af-ZA"/>
              </w:rPr>
            </w:pPr>
            <w:r>
              <w:rPr>
                <w:rFonts w:ascii="GHEA Grapalat" w:hAnsi="GHEA Grapalat"/>
                <w:bCs/>
                <w:spacing w:val="-6"/>
                <w:sz w:val="24"/>
                <w:szCs w:val="24"/>
                <w:lang w:val="af-ZA"/>
              </w:rPr>
              <w:t xml:space="preserve">4. </w:t>
            </w:r>
            <w:r w:rsidR="007E33C0">
              <w:rPr>
                <w:rFonts w:ascii="GHEA Grapalat" w:hAnsi="GHEA Grapalat"/>
                <w:bCs/>
                <w:spacing w:val="-6"/>
                <w:sz w:val="24"/>
                <w:szCs w:val="24"/>
                <w:lang w:val="af-ZA"/>
              </w:rPr>
              <w:t>Ա</w:t>
            </w:r>
            <w:r w:rsidR="007E33C0" w:rsidRPr="0023664F">
              <w:rPr>
                <w:rFonts w:ascii="GHEA Grapalat" w:hAnsi="GHEA Grapalat"/>
                <w:bCs/>
                <w:spacing w:val="-6"/>
                <w:sz w:val="24"/>
                <w:szCs w:val="24"/>
                <w:lang w:val="af-ZA"/>
              </w:rPr>
              <w:t>ռաջարկ</w:t>
            </w:r>
            <w:r w:rsidR="007E33C0">
              <w:rPr>
                <w:rFonts w:ascii="GHEA Grapalat" w:hAnsi="GHEA Grapalat"/>
                <w:bCs/>
                <w:spacing w:val="-6"/>
                <w:sz w:val="24"/>
                <w:szCs w:val="24"/>
                <w:lang w:val="af-ZA"/>
              </w:rPr>
              <w:t>վ</w:t>
            </w:r>
            <w:r w:rsidR="007E33C0" w:rsidRPr="0023664F">
              <w:rPr>
                <w:rFonts w:ascii="GHEA Grapalat" w:hAnsi="GHEA Grapalat"/>
                <w:bCs/>
                <w:spacing w:val="-6"/>
                <w:sz w:val="24"/>
                <w:szCs w:val="24"/>
                <w:lang w:val="af-ZA"/>
              </w:rPr>
              <w:t xml:space="preserve">ում </w:t>
            </w:r>
            <w:r w:rsidR="007E33C0">
              <w:rPr>
                <w:rFonts w:ascii="GHEA Grapalat" w:hAnsi="GHEA Grapalat"/>
                <w:bCs/>
                <w:spacing w:val="-6"/>
                <w:sz w:val="24"/>
                <w:szCs w:val="24"/>
                <w:lang w:val="af-ZA"/>
              </w:rPr>
              <w:t>է</w:t>
            </w:r>
            <w:r w:rsidR="007E33C0" w:rsidRPr="0023664F">
              <w:rPr>
                <w:rFonts w:ascii="GHEA Grapalat" w:hAnsi="GHEA Grapalat"/>
                <w:bCs/>
                <w:spacing w:val="-6"/>
                <w:sz w:val="24"/>
                <w:szCs w:val="24"/>
                <w:lang w:val="af-ZA"/>
              </w:rPr>
              <w:t xml:space="preserve"> ավելացնել Հավելված` Կարգի 11-րդ կետի համաձայն՝ Հայաստանի Հանրապետության կառավարության որոշումներով կատարվող վերաբաշխումները, որոնք ներառում են նաև Հայաստանի Հանրապետության կառավարության պահուստային ֆոնդից հատկացումներ, ապա այդ հատկացումներն արտացոլվում են առանձին Հավելվածով:</w:t>
            </w:r>
          </w:p>
        </w:tc>
        <w:tc>
          <w:tcPr>
            <w:tcW w:w="6390" w:type="dxa"/>
          </w:tcPr>
          <w:p w:rsidR="00C1400D" w:rsidRPr="00C1400D" w:rsidRDefault="00011A2E" w:rsidP="00C1400D">
            <w:pPr>
              <w:pStyle w:val="BodyText"/>
              <w:tabs>
                <w:tab w:val="left" w:pos="459"/>
              </w:tabs>
              <w:spacing w:before="100" w:beforeAutospacing="1" w:after="100" w:afterAutospacing="1" w:line="360" w:lineRule="auto"/>
              <w:ind w:right="62"/>
              <w:contextualSpacing/>
              <w:jc w:val="center"/>
              <w:rPr>
                <w:rFonts w:ascii="GHEA Grapalat" w:hAnsi="GHEA Grapalat"/>
                <w:b/>
                <w:bCs/>
                <w:spacing w:val="-6"/>
                <w:lang w:val="af-ZA"/>
              </w:rPr>
            </w:pPr>
            <w:r w:rsidRPr="00C1400D">
              <w:rPr>
                <w:rFonts w:ascii="GHEA Grapalat" w:hAnsi="GHEA Grapalat"/>
                <w:b/>
                <w:bCs/>
                <w:spacing w:val="-6"/>
                <w:lang w:val="af-ZA"/>
              </w:rPr>
              <w:lastRenderedPageBreak/>
              <w:t>Չի</w:t>
            </w:r>
            <w:r w:rsidR="007E33C0" w:rsidRPr="00C1400D">
              <w:rPr>
                <w:rFonts w:ascii="GHEA Grapalat" w:hAnsi="GHEA Grapalat"/>
                <w:b/>
                <w:bCs/>
                <w:spacing w:val="-6"/>
                <w:lang w:val="af-ZA"/>
              </w:rPr>
              <w:t xml:space="preserve"> ընդունվել</w:t>
            </w:r>
          </w:p>
          <w:p w:rsidR="0060126D" w:rsidRPr="00C1400D" w:rsidRDefault="00C1400D" w:rsidP="00652785">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C1400D">
              <w:rPr>
                <w:rStyle w:val="Strong"/>
                <w:rFonts w:ascii="GHEA Grapalat" w:hAnsi="GHEA Grapalat"/>
                <w:b w:val="0"/>
                <w:shd w:val="clear" w:color="auto" w:fill="FFFFFF"/>
                <w:lang w:val="af-ZA"/>
              </w:rPr>
              <w:t>1.</w:t>
            </w:r>
            <w:r w:rsidR="0060126D" w:rsidRPr="00C1400D">
              <w:rPr>
                <w:rStyle w:val="Strong"/>
                <w:rFonts w:ascii="GHEA Grapalat" w:hAnsi="GHEA Grapalat"/>
                <w:b w:val="0"/>
                <w:shd w:val="clear" w:color="auto" w:fill="FFFFFF"/>
              </w:rPr>
              <w:t>ՀՀ</w:t>
            </w:r>
            <w:r w:rsidR="0060126D" w:rsidRPr="00C1400D">
              <w:rPr>
                <w:rStyle w:val="Strong"/>
                <w:rFonts w:ascii="GHEA Grapalat" w:hAnsi="GHEA Grapalat"/>
                <w:b w:val="0"/>
                <w:shd w:val="clear" w:color="auto" w:fill="FFFFFF"/>
                <w:lang w:val="af-ZA"/>
              </w:rPr>
              <w:t xml:space="preserve"> </w:t>
            </w:r>
            <w:r w:rsidR="0060126D" w:rsidRPr="00C1400D">
              <w:rPr>
                <w:rStyle w:val="Strong"/>
                <w:rFonts w:ascii="GHEA Grapalat" w:hAnsi="GHEA Grapalat"/>
                <w:b w:val="0"/>
                <w:shd w:val="clear" w:color="auto" w:fill="FFFFFF"/>
              </w:rPr>
              <w:t>կառավարության</w:t>
            </w:r>
            <w:r w:rsidR="0060126D" w:rsidRPr="00C1400D">
              <w:rPr>
                <w:rStyle w:val="Strong"/>
                <w:rFonts w:ascii="GHEA Grapalat" w:hAnsi="GHEA Grapalat"/>
                <w:b w:val="0"/>
                <w:shd w:val="clear" w:color="auto" w:fill="FFFFFF"/>
                <w:lang w:val="af-ZA"/>
              </w:rPr>
              <w:t xml:space="preserve"> </w:t>
            </w:r>
            <w:r w:rsidR="0060126D" w:rsidRPr="00C1400D">
              <w:rPr>
                <w:rStyle w:val="Strong"/>
                <w:rFonts w:ascii="GHEA Grapalat" w:hAnsi="GHEA Grapalat"/>
                <w:b w:val="0"/>
                <w:shd w:val="clear" w:color="auto" w:fill="FFFFFF"/>
              </w:rPr>
              <w:t>որդեգրած</w:t>
            </w:r>
            <w:r w:rsidR="0060126D" w:rsidRPr="00C1400D">
              <w:rPr>
                <w:rStyle w:val="Strong"/>
                <w:rFonts w:ascii="GHEA Grapalat" w:hAnsi="GHEA Grapalat"/>
                <w:b w:val="0"/>
                <w:shd w:val="clear" w:color="auto" w:fill="FFFFFF"/>
                <w:lang w:val="af-ZA"/>
              </w:rPr>
              <w:t xml:space="preserve"> </w:t>
            </w:r>
            <w:r w:rsidR="0060126D" w:rsidRPr="00C1400D">
              <w:rPr>
                <w:rStyle w:val="Strong"/>
                <w:rFonts w:ascii="GHEA Grapalat" w:hAnsi="GHEA Grapalat"/>
                <w:b w:val="0"/>
                <w:shd w:val="clear" w:color="auto" w:fill="FFFFFF"/>
              </w:rPr>
              <w:t>քաղաքականության</w:t>
            </w:r>
            <w:r w:rsidR="0060126D" w:rsidRPr="00C1400D">
              <w:rPr>
                <w:rStyle w:val="Strong"/>
                <w:rFonts w:ascii="GHEA Grapalat" w:hAnsi="GHEA Grapalat"/>
                <w:b w:val="0"/>
                <w:shd w:val="clear" w:color="auto" w:fill="FFFFFF"/>
                <w:lang w:val="af-ZA"/>
              </w:rPr>
              <w:t xml:space="preserve"> </w:t>
            </w:r>
            <w:r w:rsidR="0060126D" w:rsidRPr="00C1400D">
              <w:rPr>
                <w:rStyle w:val="Strong"/>
                <w:rFonts w:ascii="GHEA Grapalat" w:hAnsi="GHEA Grapalat"/>
                <w:b w:val="0"/>
                <w:shd w:val="clear" w:color="auto" w:fill="FFFFFF"/>
              </w:rPr>
              <w:t>համաձայն՝</w:t>
            </w:r>
            <w:r w:rsidR="0060126D" w:rsidRPr="00C1400D">
              <w:rPr>
                <w:rStyle w:val="Strong"/>
                <w:rFonts w:ascii="GHEA Grapalat" w:hAnsi="GHEA Grapalat"/>
                <w:b w:val="0"/>
                <w:shd w:val="clear" w:color="auto" w:fill="FFFFFF"/>
                <w:lang w:val="af-ZA"/>
              </w:rPr>
              <w:t xml:space="preserve"> ինչպես Քննչական կոմիտեին, այնպես էլ </w:t>
            </w:r>
            <w:r w:rsidR="0060126D" w:rsidRPr="00C1400D">
              <w:rPr>
                <w:rStyle w:val="Strong"/>
                <w:rFonts w:ascii="GHEA Grapalat" w:hAnsi="GHEA Grapalat"/>
                <w:b w:val="0"/>
                <w:shd w:val="clear" w:color="auto" w:fill="FFFFFF"/>
                <w:lang w:val="af-ZA"/>
              </w:rPr>
              <w:lastRenderedPageBreak/>
              <w:t xml:space="preserve">բոլոր պետական մարմիններին տրամադրվում է պարգևատրման ֆոնդ՝ որպես պետական պաշտոններ և պետական ծառայության պաշտոններ զբաղեցնող անձանց խրախուսում՝ որակյալ աշխատանքի համար: </w:t>
            </w:r>
          </w:p>
          <w:p w:rsidR="00652785" w:rsidRPr="00C1400D" w:rsidRDefault="0060126D" w:rsidP="00652785">
            <w:pPr>
              <w:pStyle w:val="BodyText"/>
              <w:tabs>
                <w:tab w:val="left" w:pos="459"/>
              </w:tabs>
              <w:spacing w:before="100" w:beforeAutospacing="1" w:after="100" w:afterAutospacing="1" w:line="360" w:lineRule="auto"/>
              <w:ind w:right="62"/>
              <w:contextualSpacing/>
              <w:rPr>
                <w:rFonts w:ascii="GHEA Grapalat" w:hAnsi="GHEA Grapalat"/>
                <w:color w:val="000000"/>
                <w:shd w:val="clear" w:color="auto" w:fill="FFFFFF"/>
                <w:lang w:val="af-ZA"/>
              </w:rPr>
            </w:pPr>
            <w:r w:rsidRPr="00C1400D">
              <w:rPr>
                <w:rStyle w:val="Strong"/>
                <w:rFonts w:ascii="GHEA Grapalat" w:hAnsi="GHEA Grapalat"/>
                <w:b w:val="0"/>
                <w:shd w:val="clear" w:color="auto" w:fill="FFFFFF"/>
              </w:rPr>
              <w:t>Միաժամանակ</w:t>
            </w:r>
            <w:r w:rsidRPr="00C1400D">
              <w:rPr>
                <w:rStyle w:val="Strong"/>
                <w:rFonts w:ascii="GHEA Grapalat" w:hAnsi="GHEA Grapalat"/>
                <w:b w:val="0"/>
                <w:shd w:val="clear" w:color="auto" w:fill="FFFFFF"/>
                <w:lang w:val="af-ZA"/>
              </w:rPr>
              <w:t xml:space="preserve"> </w:t>
            </w:r>
            <w:r w:rsidR="00011A2E" w:rsidRPr="00C1400D">
              <w:rPr>
                <w:rStyle w:val="Strong"/>
                <w:rFonts w:ascii="GHEA Grapalat" w:hAnsi="GHEA Grapalat"/>
                <w:b w:val="0"/>
                <w:shd w:val="clear" w:color="auto" w:fill="FFFFFF"/>
                <w:lang w:val="hy-AM"/>
              </w:rPr>
              <w:t>«Պետական պաշտոններ և պետական ծառայության պաշտոններ</w:t>
            </w:r>
            <w:r w:rsidR="00011A2E" w:rsidRPr="00C1400D">
              <w:rPr>
                <w:rStyle w:val="Strong"/>
                <w:rFonts w:ascii="Courier New" w:hAnsi="Courier New" w:cs="Courier New"/>
                <w:b w:val="0"/>
                <w:shd w:val="clear" w:color="auto" w:fill="FFFFFF"/>
                <w:lang w:val="hy-AM"/>
              </w:rPr>
              <w:t> </w:t>
            </w:r>
            <w:r w:rsidR="00011A2E" w:rsidRPr="00C1400D">
              <w:rPr>
                <w:rStyle w:val="Strong"/>
                <w:rFonts w:ascii="GHEA Grapalat" w:hAnsi="GHEA Grapalat"/>
                <w:b w:val="0"/>
                <w:shd w:val="clear" w:color="auto" w:fill="FFFFFF"/>
                <w:lang w:val="hy-AM"/>
              </w:rPr>
              <w:t>զբաղեցնող անձանց վարձատրության մասին</w:t>
            </w:r>
            <w:r w:rsidR="00011A2E" w:rsidRPr="00C1400D">
              <w:rPr>
                <w:rFonts w:ascii="GHEA Grapalat" w:hAnsi="GHEA Grapalat" w:cs="Sylfaen"/>
                <w:lang w:val="hy-AM"/>
              </w:rPr>
              <w:t xml:space="preserve">» օրենքի </w:t>
            </w:r>
            <w:r w:rsidR="00011A2E" w:rsidRPr="00C1400D">
              <w:rPr>
                <w:rFonts w:ascii="GHEA Grapalat" w:hAnsi="GHEA Grapalat" w:cs="Sylfaen"/>
                <w:lang w:val="af-ZA"/>
              </w:rPr>
              <w:t>3-</w:t>
            </w:r>
            <w:r w:rsidR="00011A2E" w:rsidRPr="00C1400D">
              <w:rPr>
                <w:rFonts w:ascii="GHEA Grapalat" w:hAnsi="GHEA Grapalat" w:cs="Sylfaen"/>
              </w:rPr>
              <w:t>րդ</w:t>
            </w:r>
            <w:r w:rsidR="00011A2E" w:rsidRPr="00C1400D">
              <w:rPr>
                <w:rFonts w:ascii="GHEA Grapalat" w:hAnsi="GHEA Grapalat" w:cs="Sylfaen"/>
                <w:lang w:val="af-ZA"/>
              </w:rPr>
              <w:t xml:space="preserve"> </w:t>
            </w:r>
            <w:r w:rsidR="00011A2E" w:rsidRPr="00C1400D">
              <w:rPr>
                <w:rFonts w:ascii="GHEA Grapalat" w:hAnsi="GHEA Grapalat" w:cs="Sylfaen"/>
              </w:rPr>
              <w:t>հոդվածի</w:t>
            </w:r>
            <w:r w:rsidR="00011A2E" w:rsidRPr="00C1400D">
              <w:rPr>
                <w:rFonts w:ascii="GHEA Grapalat" w:hAnsi="GHEA Grapalat" w:cs="Sylfaen"/>
                <w:lang w:val="af-ZA"/>
              </w:rPr>
              <w:t xml:space="preserve"> </w:t>
            </w:r>
            <w:r w:rsidR="00EB7B7F" w:rsidRPr="00C1400D">
              <w:rPr>
                <w:rFonts w:ascii="GHEA Grapalat" w:hAnsi="GHEA Grapalat" w:cs="Sylfaen"/>
                <w:lang w:val="af-ZA"/>
              </w:rPr>
              <w:t xml:space="preserve">1-ին մասի 3-րդ կետի համաձայն՝ </w:t>
            </w:r>
            <w:r w:rsidR="00EB7B7F" w:rsidRPr="00C1400D">
              <w:rPr>
                <w:rStyle w:val="Strong"/>
                <w:rFonts w:ascii="GHEA Grapalat" w:hAnsi="GHEA Grapalat"/>
                <w:b w:val="0"/>
                <w:color w:val="000000"/>
                <w:shd w:val="clear" w:color="auto" w:fill="FFFFFF"/>
              </w:rPr>
              <w:t>պարգևատրում</w:t>
            </w:r>
            <w:r w:rsidR="00EB7B7F" w:rsidRPr="00C1400D">
              <w:rPr>
                <w:rStyle w:val="Strong"/>
                <w:rFonts w:ascii="GHEA Grapalat" w:hAnsi="GHEA Grapalat"/>
                <w:b w:val="0"/>
                <w:color w:val="000000"/>
                <w:shd w:val="clear" w:color="auto" w:fill="FFFFFF"/>
                <w:lang w:val="af-ZA"/>
              </w:rPr>
              <w:t>ը</w:t>
            </w:r>
            <w:r w:rsidR="00EB7B7F" w:rsidRPr="00C1400D">
              <w:rPr>
                <w:rStyle w:val="Strong"/>
                <w:rFonts w:ascii="Courier New" w:hAnsi="Courier New" w:cs="Courier New"/>
                <w:b w:val="0"/>
                <w:color w:val="000000"/>
                <w:shd w:val="clear" w:color="auto" w:fill="FFFFFF"/>
                <w:lang w:val="af-ZA"/>
              </w:rPr>
              <w:t> </w:t>
            </w:r>
            <w:r w:rsidR="00EB7B7F" w:rsidRPr="00C1400D">
              <w:rPr>
                <w:rFonts w:ascii="GHEA Grapalat" w:hAnsi="GHEA Grapalat"/>
                <w:color w:val="000000"/>
                <w:shd w:val="clear" w:color="auto" w:fill="FFFFFF"/>
              </w:rPr>
              <w:t>միանվագ</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վճար</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է</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որը</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պետական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պաշտոն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և</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պետական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ծառայության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պաշտոն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զբաղեցնող</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անձին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տրվում</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է</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ծառայողական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գործունեության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կատարողականի</w:t>
            </w:r>
            <w:r w:rsidR="00EB7B7F" w:rsidRPr="00C1400D">
              <w:rPr>
                <w:rFonts w:ascii="GHEA Grapalat" w:hAnsi="GHEA Grapalat"/>
                <w:color w:val="000000"/>
                <w:shd w:val="clear" w:color="auto" w:fill="FFFFFF"/>
                <w:lang w:val="af-ZA"/>
              </w:rPr>
              <w:t>)</w:t>
            </w:r>
            <w:r w:rsidR="00EB7B7F" w:rsidRPr="00C1400D">
              <w:rPr>
                <w:rFonts w:ascii="Courier New" w:hAnsi="Courier New" w:cs="Courier New"/>
                <w:color w:val="000000"/>
                <w:shd w:val="clear" w:color="auto" w:fill="FFFFFF"/>
                <w:lang w:val="af-ZA"/>
              </w:rPr>
              <w:t>  </w:t>
            </w:r>
            <w:r w:rsidR="00EB7B7F" w:rsidRPr="00C1400D">
              <w:rPr>
                <w:rFonts w:ascii="GHEA Grapalat" w:hAnsi="GHEA Grapalat"/>
                <w:color w:val="000000"/>
                <w:shd w:val="clear" w:color="auto" w:fill="FFFFFF"/>
              </w:rPr>
              <w:t>գնահատման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և</w:t>
            </w:r>
            <w:r w:rsidR="00EB7B7F" w:rsidRPr="00C1400D">
              <w:rPr>
                <w:rFonts w:ascii="GHEA Grapalat" w:hAnsi="GHEA Grapalat"/>
                <w:color w:val="000000"/>
                <w:shd w:val="clear" w:color="auto" w:fill="FFFFFF"/>
                <w:lang w:val="af-ZA"/>
              </w:rPr>
              <w:t>(</w:t>
            </w:r>
            <w:r w:rsidR="00EB7B7F" w:rsidRPr="00C1400D">
              <w:rPr>
                <w:rFonts w:ascii="GHEA Grapalat" w:hAnsi="GHEA Grapalat"/>
                <w:color w:val="000000"/>
                <w:shd w:val="clear" w:color="auto" w:fill="FFFFFF"/>
              </w:rPr>
              <w:t>կամ</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հատուկ</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առաջադրանքների</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և</w:t>
            </w:r>
            <w:r w:rsidR="00EB7B7F" w:rsidRPr="00C1400D">
              <w:rPr>
                <w:rFonts w:ascii="GHEA Grapalat" w:hAnsi="GHEA Grapalat"/>
                <w:color w:val="000000"/>
                <w:shd w:val="clear" w:color="auto" w:fill="FFFFFF"/>
                <w:lang w:val="af-ZA"/>
              </w:rPr>
              <w:t>(</w:t>
            </w:r>
            <w:r w:rsidR="00EB7B7F" w:rsidRPr="00C1400D">
              <w:rPr>
                <w:rFonts w:ascii="GHEA Grapalat" w:hAnsi="GHEA Grapalat"/>
                <w:color w:val="000000"/>
                <w:shd w:val="clear" w:color="auto" w:fill="FFFFFF"/>
              </w:rPr>
              <w:t>կամ</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որակյալ</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աշխատանքների</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կատարման</w:t>
            </w:r>
            <w:r w:rsidR="00EB7B7F" w:rsidRPr="00C1400D">
              <w:rPr>
                <w:rFonts w:ascii="GHEA Grapalat" w:hAnsi="GHEA Grapalat"/>
                <w:color w:val="000000"/>
                <w:shd w:val="clear" w:color="auto" w:fill="FFFFFF"/>
                <w:lang w:val="af-ZA"/>
              </w:rPr>
              <w:t xml:space="preserve"> </w:t>
            </w:r>
            <w:r w:rsidR="00EB7B7F" w:rsidRPr="00C1400D">
              <w:rPr>
                <w:rFonts w:ascii="GHEA Grapalat" w:hAnsi="GHEA Grapalat"/>
                <w:color w:val="000000"/>
                <w:shd w:val="clear" w:color="auto" w:fill="FFFFFF"/>
              </w:rPr>
              <w:t>համար</w:t>
            </w:r>
            <w:r w:rsidR="00EB7B7F" w:rsidRPr="00C1400D">
              <w:rPr>
                <w:rFonts w:ascii="GHEA Grapalat" w:hAnsi="GHEA Grapalat"/>
                <w:color w:val="000000"/>
                <w:shd w:val="clear" w:color="auto" w:fill="FFFFFF"/>
                <w:lang w:val="af-ZA"/>
              </w:rPr>
              <w:t>:</w:t>
            </w:r>
            <w:r w:rsidR="00652785" w:rsidRPr="00C1400D">
              <w:rPr>
                <w:rFonts w:ascii="GHEA Grapalat" w:hAnsi="GHEA Grapalat"/>
                <w:color w:val="000000"/>
                <w:shd w:val="clear" w:color="auto" w:fill="FFFFFF"/>
                <w:lang w:val="af-ZA"/>
              </w:rPr>
              <w:t xml:space="preserve"> </w:t>
            </w:r>
            <w:r w:rsidR="008C6B98" w:rsidRPr="00C1400D">
              <w:rPr>
                <w:rFonts w:ascii="GHEA Grapalat" w:hAnsi="GHEA Grapalat"/>
                <w:color w:val="000000"/>
                <w:shd w:val="clear" w:color="auto" w:fill="FFFFFF"/>
                <w:lang w:val="af-ZA"/>
              </w:rPr>
              <w:t>Նշված</w:t>
            </w:r>
            <w:r w:rsidR="00652785" w:rsidRPr="00C1400D">
              <w:rPr>
                <w:rFonts w:ascii="GHEA Grapalat" w:hAnsi="GHEA Grapalat"/>
                <w:color w:val="000000"/>
                <w:shd w:val="clear" w:color="auto" w:fill="FFFFFF"/>
                <w:lang w:val="af-ZA"/>
              </w:rPr>
              <w:t xml:space="preserve"> հոդվածի 1-ին մասի 2-րդ կետի «ա» պարբերության համաձայն՝ հավելումը տրվում է </w:t>
            </w:r>
            <w:r w:rsidR="00652785" w:rsidRPr="00C1400D">
              <w:rPr>
                <w:rFonts w:ascii="GHEA Grapalat" w:hAnsi="GHEA Grapalat"/>
                <w:color w:val="000000"/>
                <w:shd w:val="clear" w:color="auto" w:fill="FFFFFF"/>
              </w:rPr>
              <w:t>առանձնակի</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ռիսկայնության</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ինչպես</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նաև</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հատուկ</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մասնագիտացման</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առանձնահատկություններով</w:t>
            </w:r>
            <w:r w:rsidR="00652785" w:rsidRPr="00C1400D">
              <w:rPr>
                <w:rFonts w:ascii="GHEA Grapalat" w:hAnsi="GHEA Grapalat"/>
                <w:color w:val="000000"/>
                <w:shd w:val="clear" w:color="auto" w:fill="FFFFFF"/>
                <w:lang w:val="af-ZA"/>
              </w:rPr>
              <w:t xml:space="preserve"> </w:t>
            </w:r>
            <w:r w:rsidR="00652785" w:rsidRPr="00C1400D">
              <w:rPr>
                <w:rFonts w:ascii="GHEA Grapalat" w:hAnsi="GHEA Grapalat"/>
                <w:color w:val="000000"/>
                <w:shd w:val="clear" w:color="auto" w:fill="FFFFFF"/>
              </w:rPr>
              <w:t>պայմանավորված</w:t>
            </w:r>
            <w:r w:rsidR="00652785" w:rsidRPr="00C1400D">
              <w:rPr>
                <w:rFonts w:ascii="GHEA Grapalat" w:hAnsi="GHEA Grapalat"/>
                <w:color w:val="000000"/>
                <w:shd w:val="clear" w:color="auto" w:fill="FFFFFF"/>
                <w:lang w:val="af-ZA"/>
              </w:rPr>
              <w:t>:</w:t>
            </w:r>
          </w:p>
          <w:p w:rsidR="00011A2E" w:rsidRPr="00C1400D" w:rsidRDefault="002629A3" w:rsidP="001416E0">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C1400D">
              <w:rPr>
                <w:rStyle w:val="Strong"/>
                <w:rFonts w:ascii="GHEA Grapalat" w:hAnsi="GHEA Grapalat"/>
                <w:b w:val="0"/>
                <w:shd w:val="clear" w:color="auto" w:fill="FFFFFF"/>
                <w:lang w:val="hy-AM"/>
              </w:rPr>
              <w:t xml:space="preserve">«Պետական պաշտոններ և պետական ծառայության </w:t>
            </w:r>
            <w:r w:rsidRPr="00C1400D">
              <w:rPr>
                <w:rStyle w:val="Strong"/>
                <w:rFonts w:ascii="GHEA Grapalat" w:hAnsi="GHEA Grapalat"/>
                <w:b w:val="0"/>
                <w:shd w:val="clear" w:color="auto" w:fill="FFFFFF"/>
                <w:lang w:val="hy-AM"/>
              </w:rPr>
              <w:lastRenderedPageBreak/>
              <w:t>պաշտոններ</w:t>
            </w:r>
            <w:r w:rsidRPr="00C1400D">
              <w:rPr>
                <w:rStyle w:val="Strong"/>
                <w:rFonts w:ascii="Courier New" w:hAnsi="Courier New" w:cs="Courier New"/>
                <w:b w:val="0"/>
                <w:shd w:val="clear" w:color="auto" w:fill="FFFFFF"/>
                <w:lang w:val="hy-AM"/>
              </w:rPr>
              <w:t> </w:t>
            </w:r>
            <w:r w:rsidRPr="00C1400D">
              <w:rPr>
                <w:rStyle w:val="Strong"/>
                <w:rFonts w:ascii="GHEA Grapalat" w:hAnsi="GHEA Grapalat"/>
                <w:b w:val="0"/>
                <w:shd w:val="clear" w:color="auto" w:fill="FFFFFF"/>
                <w:lang w:val="hy-AM"/>
              </w:rPr>
              <w:t>զբաղեցնող անձանց վարձատրության մասին</w:t>
            </w:r>
            <w:r w:rsidRPr="00C1400D">
              <w:rPr>
                <w:rFonts w:ascii="GHEA Grapalat" w:hAnsi="GHEA Grapalat" w:cs="Sylfaen"/>
                <w:lang w:val="hy-AM"/>
              </w:rPr>
              <w:t xml:space="preserve">» օրենքում լրացում և փոփոխություններ կատարելու մասին» ՀՕ-169-Ն </w:t>
            </w:r>
            <w:r w:rsidRPr="00C1400D">
              <w:rPr>
                <w:rFonts w:ascii="GHEA Grapalat" w:hAnsi="GHEA Grapalat" w:cs="Arian AMU"/>
                <w:lang w:val="hy-AM"/>
              </w:rPr>
              <w:t>օրենք</w:t>
            </w:r>
            <w:r w:rsidRPr="00C1400D">
              <w:rPr>
                <w:rFonts w:ascii="GHEA Grapalat" w:hAnsi="GHEA Grapalat" w:cs="Arian AMU"/>
              </w:rPr>
              <w:t>ի</w:t>
            </w:r>
            <w:r w:rsidRPr="00C1400D">
              <w:rPr>
                <w:rFonts w:ascii="GHEA Grapalat" w:hAnsi="GHEA Grapalat" w:cs="Arian AMU"/>
                <w:lang w:val="af-ZA"/>
              </w:rPr>
              <w:t xml:space="preserve"> </w:t>
            </w:r>
            <w:r w:rsidRPr="00C1400D">
              <w:rPr>
                <w:rFonts w:ascii="GHEA Grapalat" w:hAnsi="GHEA Grapalat" w:cs="Arian AMU"/>
              </w:rPr>
              <w:t>համաձայն</w:t>
            </w:r>
            <w:r w:rsidR="00EA6B20" w:rsidRPr="00C1400D">
              <w:rPr>
                <w:rFonts w:ascii="GHEA Grapalat" w:hAnsi="GHEA Grapalat" w:cs="Arian AMU"/>
              </w:rPr>
              <w:t>՝</w:t>
            </w:r>
            <w:r w:rsidR="00EA6B20" w:rsidRPr="00C1400D">
              <w:rPr>
                <w:rFonts w:ascii="GHEA Grapalat" w:hAnsi="GHEA Grapalat" w:cs="Arian AMU"/>
                <w:lang w:val="af-ZA"/>
              </w:rPr>
              <w:t xml:space="preserve"> </w:t>
            </w:r>
            <w:r w:rsidRPr="00C1400D">
              <w:rPr>
                <w:rFonts w:ascii="GHEA Grapalat" w:hAnsi="GHEA Grapalat" w:cs="Arian AMU"/>
                <w:lang w:val="af-ZA"/>
              </w:rPr>
              <w:t xml:space="preserve"> </w:t>
            </w:r>
            <w:r w:rsidR="00EA6B20" w:rsidRPr="00C1400D">
              <w:rPr>
                <w:rFonts w:ascii="GHEA Grapalat" w:hAnsi="GHEA Grapalat"/>
                <w:color w:val="000000"/>
                <w:shd w:val="clear" w:color="auto" w:fill="FFFFFF"/>
                <w:lang w:val="hy-AM"/>
              </w:rPr>
              <w:t>Քննչական կոմիտեի ինքնավար պաշտոն զբաղեցնող անձանց համար սահմանվել է հավելում</w:t>
            </w:r>
            <w:r w:rsidR="00DB4647" w:rsidRPr="00C1400D">
              <w:rPr>
                <w:rFonts w:ascii="GHEA Grapalat" w:hAnsi="GHEA Grapalat"/>
                <w:color w:val="000000"/>
                <w:shd w:val="clear" w:color="auto" w:fill="FFFFFF"/>
                <w:lang w:val="af-ZA"/>
              </w:rPr>
              <w:t>, իսկ պարգևատրման նպատակը</w:t>
            </w:r>
            <w:r w:rsidR="001416E0" w:rsidRPr="00C1400D">
              <w:rPr>
                <w:rFonts w:ascii="GHEA Grapalat" w:hAnsi="GHEA Grapalat"/>
                <w:color w:val="000000"/>
                <w:shd w:val="clear" w:color="auto" w:fill="FFFFFF"/>
                <w:lang w:val="af-ZA"/>
              </w:rPr>
              <w:t xml:space="preserve"> պետական պաշտոն կամ պետական </w:t>
            </w:r>
            <w:r w:rsidR="001416E0" w:rsidRPr="00C1400D">
              <w:rPr>
                <w:rStyle w:val="Strong"/>
                <w:rFonts w:ascii="GHEA Grapalat" w:hAnsi="GHEA Grapalat"/>
                <w:b w:val="0"/>
                <w:shd w:val="clear" w:color="auto" w:fill="FFFFFF"/>
                <w:lang w:val="hy-AM"/>
              </w:rPr>
              <w:t>ծառայության պաշտոններ</w:t>
            </w:r>
            <w:r w:rsidR="001416E0" w:rsidRPr="00C1400D">
              <w:rPr>
                <w:rStyle w:val="Strong"/>
                <w:rFonts w:ascii="Courier New" w:hAnsi="Courier New" w:cs="Courier New"/>
                <w:b w:val="0"/>
                <w:shd w:val="clear" w:color="auto" w:fill="FFFFFF"/>
                <w:lang w:val="hy-AM"/>
              </w:rPr>
              <w:t> </w:t>
            </w:r>
            <w:r w:rsidR="001416E0" w:rsidRPr="00C1400D">
              <w:rPr>
                <w:rStyle w:val="Strong"/>
                <w:rFonts w:ascii="GHEA Grapalat" w:hAnsi="GHEA Grapalat"/>
                <w:b w:val="0"/>
                <w:shd w:val="clear" w:color="auto" w:fill="FFFFFF"/>
                <w:lang w:val="hy-AM"/>
              </w:rPr>
              <w:t>զբաղեցնող անձանց</w:t>
            </w:r>
            <w:r w:rsidR="001416E0" w:rsidRPr="00C1400D">
              <w:rPr>
                <w:rStyle w:val="Strong"/>
                <w:rFonts w:ascii="GHEA Grapalat" w:hAnsi="GHEA Grapalat"/>
                <w:b w:val="0"/>
                <w:shd w:val="clear" w:color="auto" w:fill="FFFFFF"/>
                <w:lang w:val="af-ZA"/>
              </w:rPr>
              <w:t xml:space="preserve"> խրախուսելը՝ աշխատանքի արդյունավետությունը բարձրացնելն է:</w:t>
            </w:r>
            <w:r w:rsidR="0060126D" w:rsidRPr="00C1400D">
              <w:rPr>
                <w:rStyle w:val="Strong"/>
                <w:rFonts w:ascii="GHEA Grapalat" w:hAnsi="GHEA Grapalat"/>
                <w:b w:val="0"/>
                <w:shd w:val="clear" w:color="auto" w:fill="FFFFFF"/>
                <w:lang w:val="af-ZA"/>
              </w:rPr>
              <w:t xml:space="preserve"> </w:t>
            </w:r>
          </w:p>
          <w:p w:rsidR="00196003" w:rsidRPr="00C1400D" w:rsidRDefault="00196003" w:rsidP="001416E0">
            <w:pPr>
              <w:pStyle w:val="BodyText"/>
              <w:tabs>
                <w:tab w:val="left" w:pos="459"/>
              </w:tabs>
              <w:spacing w:before="100" w:beforeAutospacing="1" w:after="100" w:afterAutospacing="1" w:line="360" w:lineRule="auto"/>
              <w:ind w:right="62"/>
              <w:contextualSpacing/>
              <w:rPr>
                <w:rFonts w:ascii="GHEA Grapalat" w:hAnsi="GHEA Grapalat"/>
                <w:bCs/>
                <w:spacing w:val="-6"/>
                <w:lang w:val="af-ZA"/>
              </w:rPr>
            </w:pPr>
            <w:r w:rsidRPr="00C1400D">
              <w:rPr>
                <w:rStyle w:val="Strong"/>
                <w:rFonts w:ascii="GHEA Grapalat" w:hAnsi="GHEA Grapalat"/>
                <w:b w:val="0"/>
                <w:shd w:val="clear" w:color="auto" w:fill="FFFFFF"/>
                <w:lang w:val="af-ZA"/>
              </w:rPr>
              <w:t>Հ</w:t>
            </w:r>
            <w:r w:rsidR="00E90AE3" w:rsidRPr="00C1400D">
              <w:rPr>
                <w:rStyle w:val="Strong"/>
                <w:rFonts w:ascii="GHEA Grapalat" w:hAnsi="GHEA Grapalat"/>
                <w:b w:val="0"/>
                <w:shd w:val="clear" w:color="auto" w:fill="FFFFFF"/>
                <w:lang w:val="af-ZA"/>
              </w:rPr>
              <w:t xml:space="preserve">արկ է նկատել, որ ՀՀ դատախազությանը </w:t>
            </w:r>
            <w:r w:rsidR="00E90AE3" w:rsidRPr="00C1400D">
              <w:rPr>
                <w:rFonts w:ascii="GHEA Grapalat" w:hAnsi="GHEA Grapalat"/>
                <w:bCs/>
                <w:spacing w:val="-6"/>
                <w:lang w:val="af-ZA"/>
              </w:rPr>
              <w:t>պաշտոնային դրույքաչափի 92 տոկոսի չափով հավելումներ հատկացնելու պարագայում</w:t>
            </w:r>
            <w:r w:rsidRPr="00C1400D">
              <w:rPr>
                <w:rFonts w:ascii="GHEA Grapalat" w:hAnsi="GHEA Grapalat"/>
                <w:bCs/>
                <w:spacing w:val="-6"/>
                <w:lang w:val="af-ZA"/>
              </w:rPr>
              <w:t>՝</w:t>
            </w:r>
            <w:r w:rsidR="00E90AE3" w:rsidRPr="00C1400D">
              <w:rPr>
                <w:rFonts w:ascii="GHEA Grapalat" w:hAnsi="GHEA Grapalat"/>
                <w:bCs/>
                <w:spacing w:val="-6"/>
                <w:lang w:val="af-ZA"/>
              </w:rPr>
              <w:t xml:space="preserve">  պահպանվել է </w:t>
            </w:r>
          </w:p>
          <w:p w:rsidR="004152EB" w:rsidRPr="00C1400D" w:rsidRDefault="00E90AE3" w:rsidP="001416E0">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C1400D">
              <w:rPr>
                <w:rFonts w:ascii="GHEA Grapalat" w:hAnsi="GHEA Grapalat"/>
                <w:bCs/>
                <w:spacing w:val="-6"/>
                <w:lang w:val="af-ZA"/>
              </w:rPr>
              <w:t>16 տոկոսի չափով պարգևատրման ֆոնդը:</w:t>
            </w:r>
          </w:p>
          <w:p w:rsidR="00E90AE3" w:rsidRPr="00C1400D" w:rsidRDefault="00E90AE3" w:rsidP="005046F6">
            <w:pPr>
              <w:pStyle w:val="BodyText"/>
              <w:tabs>
                <w:tab w:val="left" w:pos="459"/>
              </w:tabs>
              <w:spacing w:before="100" w:beforeAutospacing="1" w:after="100" w:afterAutospacing="1" w:line="360" w:lineRule="auto"/>
              <w:ind w:right="62"/>
              <w:contextualSpacing/>
              <w:rPr>
                <w:rStyle w:val="Strong"/>
                <w:rFonts w:ascii="GHEA Grapalat" w:hAnsi="GHEA Grapalat"/>
                <w:shd w:val="clear" w:color="auto" w:fill="FFFFFF"/>
                <w:lang w:val="af-ZA"/>
              </w:rPr>
            </w:pPr>
          </w:p>
          <w:p w:rsidR="00196003" w:rsidRPr="00C1400D" w:rsidRDefault="00196003" w:rsidP="005046F6">
            <w:pPr>
              <w:pStyle w:val="BodyText"/>
              <w:tabs>
                <w:tab w:val="left" w:pos="459"/>
              </w:tabs>
              <w:spacing w:before="100" w:beforeAutospacing="1" w:after="100" w:afterAutospacing="1" w:line="360" w:lineRule="auto"/>
              <w:ind w:right="62"/>
              <w:contextualSpacing/>
              <w:rPr>
                <w:rStyle w:val="Strong"/>
                <w:rFonts w:ascii="GHEA Grapalat" w:hAnsi="GHEA Grapalat"/>
                <w:shd w:val="clear" w:color="auto" w:fill="FFFFFF"/>
                <w:lang w:val="af-ZA"/>
              </w:rPr>
            </w:pPr>
          </w:p>
          <w:p w:rsidR="004152EB" w:rsidRPr="00C1400D" w:rsidRDefault="00C1400D" w:rsidP="00C1400D">
            <w:pPr>
              <w:pStyle w:val="BodyText"/>
              <w:tabs>
                <w:tab w:val="left" w:pos="459"/>
              </w:tabs>
              <w:spacing w:before="100" w:beforeAutospacing="1" w:after="100" w:afterAutospacing="1" w:line="360" w:lineRule="auto"/>
              <w:ind w:right="62"/>
              <w:contextualSpacing/>
              <w:jc w:val="center"/>
              <w:rPr>
                <w:rStyle w:val="Strong"/>
                <w:rFonts w:ascii="GHEA Grapalat" w:hAnsi="GHEA Grapalat"/>
                <w:shd w:val="clear" w:color="auto" w:fill="FFFFFF"/>
                <w:lang w:val="af-ZA"/>
              </w:rPr>
            </w:pPr>
            <w:r w:rsidRPr="00C1400D">
              <w:rPr>
                <w:rStyle w:val="Strong"/>
                <w:rFonts w:ascii="GHEA Grapalat" w:hAnsi="GHEA Grapalat"/>
                <w:shd w:val="clear" w:color="auto" w:fill="FFFFFF"/>
                <w:lang w:val="af-ZA"/>
              </w:rPr>
              <w:t>2.</w:t>
            </w:r>
            <w:r w:rsidR="004152EB" w:rsidRPr="00C1400D">
              <w:rPr>
                <w:rStyle w:val="Strong"/>
                <w:rFonts w:ascii="GHEA Grapalat" w:hAnsi="GHEA Grapalat"/>
                <w:shd w:val="clear" w:color="auto" w:fill="FFFFFF"/>
                <w:lang w:val="af-ZA"/>
              </w:rPr>
              <w:t>Ընդունվել է ի գիտություն</w:t>
            </w:r>
          </w:p>
          <w:p w:rsidR="009F4316" w:rsidRPr="00C1400D" w:rsidRDefault="009F4316" w:rsidP="001416E0">
            <w:pPr>
              <w:pStyle w:val="BodyText"/>
              <w:tabs>
                <w:tab w:val="left" w:pos="459"/>
              </w:tabs>
              <w:spacing w:before="100" w:beforeAutospacing="1" w:after="100" w:afterAutospacing="1" w:line="360" w:lineRule="auto"/>
              <w:ind w:right="62"/>
              <w:contextualSpacing/>
              <w:rPr>
                <w:rStyle w:val="Strong"/>
                <w:rFonts w:ascii="GHEA Grapalat" w:hAnsi="GHEA Grapalat"/>
                <w:shd w:val="clear" w:color="auto" w:fill="FFFFFF"/>
                <w:lang w:val="af-ZA"/>
              </w:rPr>
            </w:pPr>
          </w:p>
          <w:p w:rsidR="009F4316" w:rsidRPr="00C1400D" w:rsidRDefault="009F4316" w:rsidP="001416E0">
            <w:pPr>
              <w:pStyle w:val="BodyText"/>
              <w:tabs>
                <w:tab w:val="left" w:pos="459"/>
              </w:tabs>
              <w:spacing w:before="100" w:beforeAutospacing="1" w:after="100" w:afterAutospacing="1" w:line="360" w:lineRule="auto"/>
              <w:ind w:right="62"/>
              <w:contextualSpacing/>
              <w:rPr>
                <w:rStyle w:val="Strong"/>
                <w:rFonts w:ascii="GHEA Grapalat" w:hAnsi="GHEA Grapalat"/>
                <w:shd w:val="clear" w:color="auto" w:fill="FFFFFF"/>
                <w:lang w:val="af-ZA"/>
              </w:rPr>
            </w:pPr>
          </w:p>
          <w:p w:rsidR="009F4316" w:rsidRPr="00C1400D" w:rsidRDefault="009F4316" w:rsidP="001416E0">
            <w:pPr>
              <w:pStyle w:val="BodyText"/>
              <w:tabs>
                <w:tab w:val="left" w:pos="459"/>
              </w:tabs>
              <w:spacing w:before="100" w:beforeAutospacing="1" w:after="100" w:afterAutospacing="1" w:line="360" w:lineRule="auto"/>
              <w:ind w:right="62"/>
              <w:contextualSpacing/>
              <w:rPr>
                <w:rStyle w:val="Strong"/>
                <w:rFonts w:ascii="GHEA Grapalat" w:hAnsi="GHEA Grapalat"/>
                <w:shd w:val="clear" w:color="auto" w:fill="FFFFFF"/>
                <w:lang w:val="af-ZA"/>
              </w:rPr>
            </w:pPr>
          </w:p>
          <w:p w:rsidR="009F4316" w:rsidRPr="00C1400D" w:rsidRDefault="00C1400D" w:rsidP="00C1400D">
            <w:pPr>
              <w:pStyle w:val="BodyText"/>
              <w:tabs>
                <w:tab w:val="left" w:pos="459"/>
              </w:tabs>
              <w:spacing w:before="100" w:beforeAutospacing="1" w:after="100" w:afterAutospacing="1" w:line="360" w:lineRule="auto"/>
              <w:ind w:right="62"/>
              <w:contextualSpacing/>
              <w:jc w:val="center"/>
              <w:rPr>
                <w:rStyle w:val="Strong"/>
                <w:rFonts w:ascii="GHEA Grapalat" w:hAnsi="GHEA Grapalat"/>
                <w:shd w:val="clear" w:color="auto" w:fill="FFFFFF"/>
                <w:lang w:val="af-ZA"/>
              </w:rPr>
            </w:pPr>
            <w:r w:rsidRPr="00C1400D">
              <w:rPr>
                <w:rStyle w:val="Strong"/>
                <w:rFonts w:ascii="GHEA Grapalat" w:hAnsi="GHEA Grapalat"/>
                <w:shd w:val="clear" w:color="auto" w:fill="FFFFFF"/>
                <w:lang w:val="af-ZA"/>
              </w:rPr>
              <w:t>3.Ընդունվել է</w:t>
            </w:r>
          </w:p>
          <w:p w:rsidR="004152EB" w:rsidRPr="00C1400D" w:rsidRDefault="004152EB"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C1400D"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C1400D"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C1400D"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C1400D"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C1400D"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C1400D" w:rsidRDefault="00C1400D" w:rsidP="00C1400D">
            <w:pPr>
              <w:pStyle w:val="BodyText"/>
              <w:tabs>
                <w:tab w:val="left" w:pos="459"/>
              </w:tabs>
              <w:spacing w:before="100" w:beforeAutospacing="1" w:after="100" w:afterAutospacing="1" w:line="360" w:lineRule="auto"/>
              <w:ind w:right="62"/>
              <w:contextualSpacing/>
              <w:jc w:val="center"/>
              <w:rPr>
                <w:rFonts w:ascii="GHEA Grapalat" w:hAnsi="GHEA Grapalat"/>
                <w:b/>
                <w:bCs/>
                <w:spacing w:val="-6"/>
                <w:lang w:val="af-ZA"/>
              </w:rPr>
            </w:pPr>
            <w:r w:rsidRPr="00C1400D">
              <w:rPr>
                <w:rStyle w:val="Strong"/>
                <w:rFonts w:ascii="GHEA Grapalat" w:hAnsi="GHEA Grapalat"/>
                <w:shd w:val="clear" w:color="auto" w:fill="FFFFFF"/>
                <w:lang w:val="af-ZA"/>
              </w:rPr>
              <w:t>4.Ընդունվել է</w:t>
            </w:r>
          </w:p>
        </w:tc>
      </w:tr>
    </w:tbl>
    <w:p w:rsidR="000E077B" w:rsidRPr="00A62C44" w:rsidRDefault="000E077B" w:rsidP="005255A6">
      <w:pPr>
        <w:shd w:val="clear" w:color="auto" w:fill="FFFFFF"/>
        <w:spacing w:after="0" w:line="240" w:lineRule="auto"/>
        <w:ind w:firstLine="375"/>
        <w:jc w:val="right"/>
        <w:rPr>
          <w:rFonts w:ascii="GHEA Grapalat" w:hAnsi="GHEA Grapalat" w:cs="GHEA Grapalat"/>
          <w:sz w:val="24"/>
          <w:szCs w:val="24"/>
          <w:lang w:val="af-ZA"/>
        </w:rPr>
      </w:pPr>
      <w:bookmarkStart w:id="0" w:name="_GoBack"/>
      <w:bookmarkEnd w:id="0"/>
    </w:p>
    <w:sectPr w:rsidR="000E077B" w:rsidRPr="00A62C44"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4BD" w:rsidRDefault="005C14BD" w:rsidP="003C4C1E">
      <w:pPr>
        <w:spacing w:after="0" w:line="240" w:lineRule="auto"/>
      </w:pPr>
      <w:r>
        <w:separator/>
      </w:r>
    </w:p>
  </w:endnote>
  <w:endnote w:type="continuationSeparator" w:id="0">
    <w:p w:rsidR="005C14BD" w:rsidRDefault="005C14BD"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Tahoma">
    <w:charset w:val="CC"/>
    <w:family w:val="swiss"/>
    <w:pitch w:val="variable"/>
    <w:sig w:usb0="E1002EFF" w:usb1="C000605B" w:usb2="00000029" w:usb3="00000000" w:csb0="000101FF" w:csb1="00000000"/>
  </w:font>
  <w:font w:name="Times Armeni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n AMU">
    <w:charset w:val="CC"/>
    <w:family w:val="auto"/>
    <w:pitch w:val="variable"/>
    <w:sig w:usb0="A1002EAF" w:usb1="4000000A"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2"/>
        <w:szCs w:val="22"/>
        <w:lang w:val="hy-AM"/>
      </w:rPr>
      <w:id w:val="7435710"/>
      <w:docPartObj>
        <w:docPartGallery w:val="Page Numbers (Bottom of Page)"/>
        <w:docPartUnique/>
      </w:docPartObj>
    </w:sdtPr>
    <w:sdtEndPr/>
    <w:sdtContent>
      <w:p w:rsidR="00F01B0D" w:rsidRPr="00E15FE0" w:rsidRDefault="00F01B0D">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C1400D">
          <w:rPr>
            <w:rFonts w:ascii="GHEA Grapalat" w:hAnsi="GHEA Grapalat"/>
            <w:noProof/>
            <w:sz w:val="22"/>
            <w:szCs w:val="22"/>
            <w:lang w:val="hy-AM"/>
          </w:rPr>
          <w:t>4</w:t>
        </w:r>
        <w:r w:rsidRPr="00E15FE0">
          <w:rPr>
            <w:rFonts w:ascii="GHEA Grapalat" w:hAnsi="GHEA Grapalat"/>
            <w:sz w:val="22"/>
            <w:szCs w:val="22"/>
            <w:lang w:val="hy-AM"/>
          </w:rPr>
          <w:fldChar w:fldCharType="end"/>
        </w:r>
      </w:p>
    </w:sdtContent>
  </w:sdt>
  <w:p w:rsidR="00F01B0D" w:rsidRPr="00E15FE0" w:rsidRDefault="00F01B0D">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4BD" w:rsidRDefault="005C14BD" w:rsidP="003C4C1E">
      <w:pPr>
        <w:spacing w:after="0" w:line="240" w:lineRule="auto"/>
      </w:pPr>
      <w:r>
        <w:separator/>
      </w:r>
    </w:p>
  </w:footnote>
  <w:footnote w:type="continuationSeparator" w:id="0">
    <w:p w:rsidR="005C14BD" w:rsidRDefault="005C14BD"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3"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4"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9"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1"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3"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4"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9"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1"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2"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8"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2"/>
  </w:num>
  <w:num w:numId="3">
    <w:abstractNumId w:val="8"/>
  </w:num>
  <w:num w:numId="4">
    <w:abstractNumId w:val="37"/>
  </w:num>
  <w:num w:numId="5">
    <w:abstractNumId w:val="38"/>
  </w:num>
  <w:num w:numId="6">
    <w:abstractNumId w:val="33"/>
  </w:num>
  <w:num w:numId="7">
    <w:abstractNumId w:val="4"/>
  </w:num>
  <w:num w:numId="8">
    <w:abstractNumId w:val="6"/>
  </w:num>
  <w:num w:numId="9">
    <w:abstractNumId w:val="36"/>
  </w:num>
  <w:num w:numId="10">
    <w:abstractNumId w:val="15"/>
  </w:num>
  <w:num w:numId="11">
    <w:abstractNumId w:val="3"/>
  </w:num>
  <w:num w:numId="12">
    <w:abstractNumId w:val="28"/>
  </w:num>
  <w:num w:numId="13">
    <w:abstractNumId w:val="11"/>
  </w:num>
  <w:num w:numId="14">
    <w:abstractNumId w:val="23"/>
  </w:num>
  <w:num w:numId="15">
    <w:abstractNumId w:val="19"/>
  </w:num>
  <w:num w:numId="16">
    <w:abstractNumId w:val="31"/>
  </w:num>
  <w:num w:numId="17">
    <w:abstractNumId w:val="21"/>
  </w:num>
  <w:num w:numId="18">
    <w:abstractNumId w:val="26"/>
  </w:num>
  <w:num w:numId="19">
    <w:abstractNumId w:val="35"/>
  </w:num>
  <w:num w:numId="20">
    <w:abstractNumId w:val="27"/>
  </w:num>
  <w:num w:numId="21">
    <w:abstractNumId w:val="12"/>
  </w:num>
  <w:num w:numId="22">
    <w:abstractNumId w:val="7"/>
  </w:num>
  <w:num w:numId="23">
    <w:abstractNumId w:val="16"/>
  </w:num>
  <w:num w:numId="24">
    <w:abstractNumId w:val="10"/>
  </w:num>
  <w:num w:numId="25">
    <w:abstractNumId w:val="32"/>
  </w:num>
  <w:num w:numId="26">
    <w:abstractNumId w:val="0"/>
  </w:num>
  <w:num w:numId="27">
    <w:abstractNumId w:val="24"/>
  </w:num>
  <w:num w:numId="28">
    <w:abstractNumId w:val="18"/>
  </w:num>
  <w:num w:numId="29">
    <w:abstractNumId w:val="30"/>
  </w:num>
  <w:num w:numId="30">
    <w:abstractNumId w:val="39"/>
  </w:num>
  <w:num w:numId="31">
    <w:abstractNumId w:val="5"/>
  </w:num>
  <w:num w:numId="32">
    <w:abstractNumId w:val="20"/>
  </w:num>
  <w:num w:numId="33">
    <w:abstractNumId w:val="17"/>
  </w:num>
  <w:num w:numId="34">
    <w:abstractNumId w:val="2"/>
  </w:num>
  <w:num w:numId="35">
    <w:abstractNumId w:val="9"/>
  </w:num>
  <w:num w:numId="36">
    <w:abstractNumId w:val="14"/>
  </w:num>
  <w:num w:numId="37">
    <w:abstractNumId w:val="13"/>
  </w:num>
  <w:num w:numId="38">
    <w:abstractNumId w:val="25"/>
  </w:num>
  <w:num w:numId="39">
    <w:abstractNumId w:val="2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8E5E9F"/>
    <w:rsid w:val="000005D7"/>
    <w:rsid w:val="00004ED3"/>
    <w:rsid w:val="00011A2E"/>
    <w:rsid w:val="00012208"/>
    <w:rsid w:val="00012392"/>
    <w:rsid w:val="00024065"/>
    <w:rsid w:val="000260F6"/>
    <w:rsid w:val="00037729"/>
    <w:rsid w:val="00037AFD"/>
    <w:rsid w:val="00042469"/>
    <w:rsid w:val="00044C29"/>
    <w:rsid w:val="00046119"/>
    <w:rsid w:val="00046573"/>
    <w:rsid w:val="00051F7F"/>
    <w:rsid w:val="00051FC6"/>
    <w:rsid w:val="0005227E"/>
    <w:rsid w:val="00061707"/>
    <w:rsid w:val="00062944"/>
    <w:rsid w:val="0006736E"/>
    <w:rsid w:val="00071257"/>
    <w:rsid w:val="00071D86"/>
    <w:rsid w:val="0007472C"/>
    <w:rsid w:val="00082F8B"/>
    <w:rsid w:val="00095CD1"/>
    <w:rsid w:val="000A3E53"/>
    <w:rsid w:val="000A4C4A"/>
    <w:rsid w:val="000A539E"/>
    <w:rsid w:val="000A605B"/>
    <w:rsid w:val="000A69B3"/>
    <w:rsid w:val="000C191A"/>
    <w:rsid w:val="000C1C9E"/>
    <w:rsid w:val="000C2623"/>
    <w:rsid w:val="000C419F"/>
    <w:rsid w:val="000C648C"/>
    <w:rsid w:val="000D10E2"/>
    <w:rsid w:val="000D15F0"/>
    <w:rsid w:val="000D5C23"/>
    <w:rsid w:val="000D7642"/>
    <w:rsid w:val="000E077B"/>
    <w:rsid w:val="000E0857"/>
    <w:rsid w:val="000E09D9"/>
    <w:rsid w:val="000E2AC2"/>
    <w:rsid w:val="000E6370"/>
    <w:rsid w:val="000E7CEB"/>
    <w:rsid w:val="000F0FB4"/>
    <w:rsid w:val="000F2C1B"/>
    <w:rsid w:val="000F3D03"/>
    <w:rsid w:val="000F4656"/>
    <w:rsid w:val="000F58B6"/>
    <w:rsid w:val="000F6411"/>
    <w:rsid w:val="000F6555"/>
    <w:rsid w:val="001014C5"/>
    <w:rsid w:val="00110B31"/>
    <w:rsid w:val="001166A9"/>
    <w:rsid w:val="0012273F"/>
    <w:rsid w:val="00123BB9"/>
    <w:rsid w:val="00125576"/>
    <w:rsid w:val="001266E9"/>
    <w:rsid w:val="00131F20"/>
    <w:rsid w:val="0013392F"/>
    <w:rsid w:val="00133A47"/>
    <w:rsid w:val="00133EA4"/>
    <w:rsid w:val="001350BE"/>
    <w:rsid w:val="001408AF"/>
    <w:rsid w:val="001416E0"/>
    <w:rsid w:val="00141B0B"/>
    <w:rsid w:val="00142849"/>
    <w:rsid w:val="00144103"/>
    <w:rsid w:val="00146698"/>
    <w:rsid w:val="00153A8C"/>
    <w:rsid w:val="00156088"/>
    <w:rsid w:val="0016019A"/>
    <w:rsid w:val="00162BE9"/>
    <w:rsid w:val="001632F8"/>
    <w:rsid w:val="00166E2A"/>
    <w:rsid w:val="00171FC2"/>
    <w:rsid w:val="00172828"/>
    <w:rsid w:val="00175151"/>
    <w:rsid w:val="00175545"/>
    <w:rsid w:val="00177202"/>
    <w:rsid w:val="00180672"/>
    <w:rsid w:val="0018083C"/>
    <w:rsid w:val="00184BEE"/>
    <w:rsid w:val="0018761F"/>
    <w:rsid w:val="00187876"/>
    <w:rsid w:val="00190723"/>
    <w:rsid w:val="00192CFB"/>
    <w:rsid w:val="00196003"/>
    <w:rsid w:val="00196C6B"/>
    <w:rsid w:val="001C31BD"/>
    <w:rsid w:val="001C4525"/>
    <w:rsid w:val="001C469D"/>
    <w:rsid w:val="001D0076"/>
    <w:rsid w:val="001D4242"/>
    <w:rsid w:val="001E640C"/>
    <w:rsid w:val="001F4F4B"/>
    <w:rsid w:val="002013D3"/>
    <w:rsid w:val="002019A0"/>
    <w:rsid w:val="002020F1"/>
    <w:rsid w:val="00205620"/>
    <w:rsid w:val="00205AD2"/>
    <w:rsid w:val="00207D7C"/>
    <w:rsid w:val="0021198D"/>
    <w:rsid w:val="00220BA9"/>
    <w:rsid w:val="00223DFF"/>
    <w:rsid w:val="00230B1C"/>
    <w:rsid w:val="00230C26"/>
    <w:rsid w:val="00230D3F"/>
    <w:rsid w:val="00234F1E"/>
    <w:rsid w:val="0023664F"/>
    <w:rsid w:val="002403A3"/>
    <w:rsid w:val="00241A60"/>
    <w:rsid w:val="0024412C"/>
    <w:rsid w:val="00246430"/>
    <w:rsid w:val="00246F0B"/>
    <w:rsid w:val="0025071A"/>
    <w:rsid w:val="0025138A"/>
    <w:rsid w:val="002513D4"/>
    <w:rsid w:val="00260917"/>
    <w:rsid w:val="002629A3"/>
    <w:rsid w:val="00264C7A"/>
    <w:rsid w:val="00264E0F"/>
    <w:rsid w:val="00265D75"/>
    <w:rsid w:val="00267EA7"/>
    <w:rsid w:val="00270768"/>
    <w:rsid w:val="0027148F"/>
    <w:rsid w:val="00272D73"/>
    <w:rsid w:val="002846E0"/>
    <w:rsid w:val="0028668D"/>
    <w:rsid w:val="002869EE"/>
    <w:rsid w:val="00287765"/>
    <w:rsid w:val="00291567"/>
    <w:rsid w:val="00294430"/>
    <w:rsid w:val="00294AE8"/>
    <w:rsid w:val="002A0084"/>
    <w:rsid w:val="002A072D"/>
    <w:rsid w:val="002A19BE"/>
    <w:rsid w:val="002A4455"/>
    <w:rsid w:val="002A66A4"/>
    <w:rsid w:val="002A7969"/>
    <w:rsid w:val="002B0D78"/>
    <w:rsid w:val="002B1B00"/>
    <w:rsid w:val="002B26BF"/>
    <w:rsid w:val="002B7583"/>
    <w:rsid w:val="002C17C8"/>
    <w:rsid w:val="002C46AE"/>
    <w:rsid w:val="002C49B1"/>
    <w:rsid w:val="002C5533"/>
    <w:rsid w:val="002D0805"/>
    <w:rsid w:val="002D0EE8"/>
    <w:rsid w:val="002D3615"/>
    <w:rsid w:val="002D3C67"/>
    <w:rsid w:val="002D455F"/>
    <w:rsid w:val="002E4BBA"/>
    <w:rsid w:val="002E54DF"/>
    <w:rsid w:val="00304AB4"/>
    <w:rsid w:val="003123B8"/>
    <w:rsid w:val="003138EE"/>
    <w:rsid w:val="003147F0"/>
    <w:rsid w:val="003159F4"/>
    <w:rsid w:val="003177A9"/>
    <w:rsid w:val="00322A81"/>
    <w:rsid w:val="003234BB"/>
    <w:rsid w:val="00323B69"/>
    <w:rsid w:val="00330A73"/>
    <w:rsid w:val="00333B8C"/>
    <w:rsid w:val="00333D82"/>
    <w:rsid w:val="003341F0"/>
    <w:rsid w:val="00334315"/>
    <w:rsid w:val="00334360"/>
    <w:rsid w:val="0033438B"/>
    <w:rsid w:val="00343693"/>
    <w:rsid w:val="00345054"/>
    <w:rsid w:val="00346311"/>
    <w:rsid w:val="00350F24"/>
    <w:rsid w:val="00350F74"/>
    <w:rsid w:val="00357CA0"/>
    <w:rsid w:val="003637AA"/>
    <w:rsid w:val="00365FD6"/>
    <w:rsid w:val="0038161C"/>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164B"/>
    <w:rsid w:val="003B3F7F"/>
    <w:rsid w:val="003B4912"/>
    <w:rsid w:val="003B761E"/>
    <w:rsid w:val="003B79FE"/>
    <w:rsid w:val="003C0AFF"/>
    <w:rsid w:val="003C3384"/>
    <w:rsid w:val="003C3AE5"/>
    <w:rsid w:val="003C3CB2"/>
    <w:rsid w:val="003C4C1E"/>
    <w:rsid w:val="003C5E00"/>
    <w:rsid w:val="003C6FD8"/>
    <w:rsid w:val="003D0B4B"/>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52EB"/>
    <w:rsid w:val="00415795"/>
    <w:rsid w:val="00420619"/>
    <w:rsid w:val="00422C0F"/>
    <w:rsid w:val="00422C8C"/>
    <w:rsid w:val="00424E1C"/>
    <w:rsid w:val="00430197"/>
    <w:rsid w:val="00430785"/>
    <w:rsid w:val="00431AC5"/>
    <w:rsid w:val="00436F39"/>
    <w:rsid w:val="00442164"/>
    <w:rsid w:val="00447715"/>
    <w:rsid w:val="00451337"/>
    <w:rsid w:val="00454736"/>
    <w:rsid w:val="00456B8C"/>
    <w:rsid w:val="00457BFF"/>
    <w:rsid w:val="00460DBF"/>
    <w:rsid w:val="00462425"/>
    <w:rsid w:val="0046515B"/>
    <w:rsid w:val="00473AD1"/>
    <w:rsid w:val="00473C34"/>
    <w:rsid w:val="00474CCB"/>
    <w:rsid w:val="00477516"/>
    <w:rsid w:val="00481AF4"/>
    <w:rsid w:val="004834A9"/>
    <w:rsid w:val="00484B1B"/>
    <w:rsid w:val="0049151B"/>
    <w:rsid w:val="0049190C"/>
    <w:rsid w:val="00497BDC"/>
    <w:rsid w:val="00497DE0"/>
    <w:rsid w:val="004A1741"/>
    <w:rsid w:val="004A2E7D"/>
    <w:rsid w:val="004A33CB"/>
    <w:rsid w:val="004A35F1"/>
    <w:rsid w:val="004B103F"/>
    <w:rsid w:val="004B51AF"/>
    <w:rsid w:val="004C0CAD"/>
    <w:rsid w:val="004D1713"/>
    <w:rsid w:val="004D2215"/>
    <w:rsid w:val="004D4562"/>
    <w:rsid w:val="004D4AB2"/>
    <w:rsid w:val="004D500C"/>
    <w:rsid w:val="004E074E"/>
    <w:rsid w:val="004E17FF"/>
    <w:rsid w:val="004E286F"/>
    <w:rsid w:val="004E2DC1"/>
    <w:rsid w:val="004E3243"/>
    <w:rsid w:val="004E37A1"/>
    <w:rsid w:val="004F0F3B"/>
    <w:rsid w:val="004F5C6C"/>
    <w:rsid w:val="004F61B0"/>
    <w:rsid w:val="004F778A"/>
    <w:rsid w:val="004F7995"/>
    <w:rsid w:val="005015EF"/>
    <w:rsid w:val="0050281C"/>
    <w:rsid w:val="0050293E"/>
    <w:rsid w:val="0050353E"/>
    <w:rsid w:val="005039E8"/>
    <w:rsid w:val="005046F6"/>
    <w:rsid w:val="005059C6"/>
    <w:rsid w:val="0051082A"/>
    <w:rsid w:val="00510F7D"/>
    <w:rsid w:val="00512673"/>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124"/>
    <w:rsid w:val="00555BDB"/>
    <w:rsid w:val="00557582"/>
    <w:rsid w:val="00561E07"/>
    <w:rsid w:val="00581880"/>
    <w:rsid w:val="0058302F"/>
    <w:rsid w:val="00583897"/>
    <w:rsid w:val="00584A2D"/>
    <w:rsid w:val="00586A50"/>
    <w:rsid w:val="00591230"/>
    <w:rsid w:val="00593E2E"/>
    <w:rsid w:val="00594F91"/>
    <w:rsid w:val="005970DA"/>
    <w:rsid w:val="005A0F82"/>
    <w:rsid w:val="005A12F2"/>
    <w:rsid w:val="005A4FC7"/>
    <w:rsid w:val="005A71AE"/>
    <w:rsid w:val="005B23B6"/>
    <w:rsid w:val="005B38DD"/>
    <w:rsid w:val="005B6285"/>
    <w:rsid w:val="005C14BD"/>
    <w:rsid w:val="005C1B3A"/>
    <w:rsid w:val="005C1C81"/>
    <w:rsid w:val="005C32DA"/>
    <w:rsid w:val="005D06DE"/>
    <w:rsid w:val="005D0E4B"/>
    <w:rsid w:val="005D7865"/>
    <w:rsid w:val="005E316C"/>
    <w:rsid w:val="005F2DB8"/>
    <w:rsid w:val="0060126D"/>
    <w:rsid w:val="006058B6"/>
    <w:rsid w:val="006066B4"/>
    <w:rsid w:val="00607E74"/>
    <w:rsid w:val="00607F3F"/>
    <w:rsid w:val="00613BE5"/>
    <w:rsid w:val="006149F4"/>
    <w:rsid w:val="00626BEA"/>
    <w:rsid w:val="006303A4"/>
    <w:rsid w:val="00634014"/>
    <w:rsid w:val="00634376"/>
    <w:rsid w:val="00641209"/>
    <w:rsid w:val="006413F9"/>
    <w:rsid w:val="00646D1F"/>
    <w:rsid w:val="00651D57"/>
    <w:rsid w:val="00652785"/>
    <w:rsid w:val="006556CA"/>
    <w:rsid w:val="00660B90"/>
    <w:rsid w:val="006613F4"/>
    <w:rsid w:val="0066245F"/>
    <w:rsid w:val="00663266"/>
    <w:rsid w:val="00663382"/>
    <w:rsid w:val="00664F0A"/>
    <w:rsid w:val="00667F51"/>
    <w:rsid w:val="00670A08"/>
    <w:rsid w:val="00670ABE"/>
    <w:rsid w:val="006726EA"/>
    <w:rsid w:val="00675CFB"/>
    <w:rsid w:val="006760D7"/>
    <w:rsid w:val="00680E6A"/>
    <w:rsid w:val="00683252"/>
    <w:rsid w:val="006845E8"/>
    <w:rsid w:val="00687F24"/>
    <w:rsid w:val="0069108E"/>
    <w:rsid w:val="00695CA7"/>
    <w:rsid w:val="006A1491"/>
    <w:rsid w:val="006A47B4"/>
    <w:rsid w:val="006A6055"/>
    <w:rsid w:val="006A72AE"/>
    <w:rsid w:val="006B43C2"/>
    <w:rsid w:val="006B5C8C"/>
    <w:rsid w:val="006C065E"/>
    <w:rsid w:val="006C1850"/>
    <w:rsid w:val="006C3078"/>
    <w:rsid w:val="006C31F3"/>
    <w:rsid w:val="006C5446"/>
    <w:rsid w:val="006C7049"/>
    <w:rsid w:val="006C7222"/>
    <w:rsid w:val="006D327F"/>
    <w:rsid w:val="006D4AC2"/>
    <w:rsid w:val="006D5AA5"/>
    <w:rsid w:val="006D749E"/>
    <w:rsid w:val="006E018B"/>
    <w:rsid w:val="006E36C7"/>
    <w:rsid w:val="006E3D20"/>
    <w:rsid w:val="006E6688"/>
    <w:rsid w:val="006F0684"/>
    <w:rsid w:val="006F3F87"/>
    <w:rsid w:val="006F45B8"/>
    <w:rsid w:val="006F50C5"/>
    <w:rsid w:val="006F6703"/>
    <w:rsid w:val="00700065"/>
    <w:rsid w:val="007116DD"/>
    <w:rsid w:val="00713599"/>
    <w:rsid w:val="00715755"/>
    <w:rsid w:val="0071622C"/>
    <w:rsid w:val="00717DC1"/>
    <w:rsid w:val="00726309"/>
    <w:rsid w:val="00726568"/>
    <w:rsid w:val="00727CC8"/>
    <w:rsid w:val="007309D0"/>
    <w:rsid w:val="00736FE0"/>
    <w:rsid w:val="00737596"/>
    <w:rsid w:val="007450E2"/>
    <w:rsid w:val="00750730"/>
    <w:rsid w:val="007514D5"/>
    <w:rsid w:val="007526F0"/>
    <w:rsid w:val="0075384F"/>
    <w:rsid w:val="0075474C"/>
    <w:rsid w:val="007547B9"/>
    <w:rsid w:val="00754E68"/>
    <w:rsid w:val="007553CE"/>
    <w:rsid w:val="00760543"/>
    <w:rsid w:val="00761BE7"/>
    <w:rsid w:val="007625C6"/>
    <w:rsid w:val="00763972"/>
    <w:rsid w:val="00765E2D"/>
    <w:rsid w:val="0077006E"/>
    <w:rsid w:val="00771FA4"/>
    <w:rsid w:val="00774142"/>
    <w:rsid w:val="007746E6"/>
    <w:rsid w:val="00780241"/>
    <w:rsid w:val="007811B7"/>
    <w:rsid w:val="0078334C"/>
    <w:rsid w:val="00783751"/>
    <w:rsid w:val="007837B9"/>
    <w:rsid w:val="00785C7C"/>
    <w:rsid w:val="007862BC"/>
    <w:rsid w:val="00787358"/>
    <w:rsid w:val="00787A12"/>
    <w:rsid w:val="0079049F"/>
    <w:rsid w:val="007905CB"/>
    <w:rsid w:val="007911A5"/>
    <w:rsid w:val="0079200C"/>
    <w:rsid w:val="0079541F"/>
    <w:rsid w:val="007A7BF0"/>
    <w:rsid w:val="007B173F"/>
    <w:rsid w:val="007B39F5"/>
    <w:rsid w:val="007B5B9C"/>
    <w:rsid w:val="007C2A44"/>
    <w:rsid w:val="007D396B"/>
    <w:rsid w:val="007D41C0"/>
    <w:rsid w:val="007E0B48"/>
    <w:rsid w:val="007E33C0"/>
    <w:rsid w:val="007F7332"/>
    <w:rsid w:val="007F7CC9"/>
    <w:rsid w:val="00800603"/>
    <w:rsid w:val="008009EC"/>
    <w:rsid w:val="00810B35"/>
    <w:rsid w:val="0081257B"/>
    <w:rsid w:val="0082027B"/>
    <w:rsid w:val="00820A97"/>
    <w:rsid w:val="00822AB7"/>
    <w:rsid w:val="00823081"/>
    <w:rsid w:val="00846FA6"/>
    <w:rsid w:val="00852270"/>
    <w:rsid w:val="00852E93"/>
    <w:rsid w:val="00854924"/>
    <w:rsid w:val="00855C01"/>
    <w:rsid w:val="00856B2F"/>
    <w:rsid w:val="00865814"/>
    <w:rsid w:val="00867CBA"/>
    <w:rsid w:val="00874D62"/>
    <w:rsid w:val="00882961"/>
    <w:rsid w:val="008836F7"/>
    <w:rsid w:val="00883981"/>
    <w:rsid w:val="0089461D"/>
    <w:rsid w:val="00895E0A"/>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6B98"/>
    <w:rsid w:val="008C7466"/>
    <w:rsid w:val="008C7BCB"/>
    <w:rsid w:val="008D4EDA"/>
    <w:rsid w:val="008D671C"/>
    <w:rsid w:val="008D79C7"/>
    <w:rsid w:val="008D7F0B"/>
    <w:rsid w:val="008E38FF"/>
    <w:rsid w:val="008E5085"/>
    <w:rsid w:val="008E5E9F"/>
    <w:rsid w:val="008F3150"/>
    <w:rsid w:val="00901728"/>
    <w:rsid w:val="00913048"/>
    <w:rsid w:val="00914C8E"/>
    <w:rsid w:val="009176E8"/>
    <w:rsid w:val="00922776"/>
    <w:rsid w:val="00922F1C"/>
    <w:rsid w:val="009249E4"/>
    <w:rsid w:val="00927495"/>
    <w:rsid w:val="009343EE"/>
    <w:rsid w:val="0093645B"/>
    <w:rsid w:val="00946D3F"/>
    <w:rsid w:val="00951837"/>
    <w:rsid w:val="00951C0A"/>
    <w:rsid w:val="00952D6C"/>
    <w:rsid w:val="0095497D"/>
    <w:rsid w:val="009552D1"/>
    <w:rsid w:val="00955E57"/>
    <w:rsid w:val="00956C25"/>
    <w:rsid w:val="00961403"/>
    <w:rsid w:val="00965F3F"/>
    <w:rsid w:val="009663E3"/>
    <w:rsid w:val="009710FE"/>
    <w:rsid w:val="0097208E"/>
    <w:rsid w:val="00975611"/>
    <w:rsid w:val="00975DA3"/>
    <w:rsid w:val="009764A5"/>
    <w:rsid w:val="00981964"/>
    <w:rsid w:val="009820CB"/>
    <w:rsid w:val="00983BB9"/>
    <w:rsid w:val="00984C76"/>
    <w:rsid w:val="009900DD"/>
    <w:rsid w:val="00990FC4"/>
    <w:rsid w:val="0099476C"/>
    <w:rsid w:val="00996AAB"/>
    <w:rsid w:val="00997131"/>
    <w:rsid w:val="009A71DC"/>
    <w:rsid w:val="009A7BB2"/>
    <w:rsid w:val="009B41BC"/>
    <w:rsid w:val="009B6037"/>
    <w:rsid w:val="009B7557"/>
    <w:rsid w:val="009B7FB5"/>
    <w:rsid w:val="009C3971"/>
    <w:rsid w:val="009C3CBA"/>
    <w:rsid w:val="009C6B1F"/>
    <w:rsid w:val="009C7069"/>
    <w:rsid w:val="009D12FF"/>
    <w:rsid w:val="009D3B0F"/>
    <w:rsid w:val="009D4B95"/>
    <w:rsid w:val="009D5970"/>
    <w:rsid w:val="009D6621"/>
    <w:rsid w:val="009D77D2"/>
    <w:rsid w:val="009D7F63"/>
    <w:rsid w:val="009E32C2"/>
    <w:rsid w:val="009E4E77"/>
    <w:rsid w:val="009F2173"/>
    <w:rsid w:val="009F2C35"/>
    <w:rsid w:val="009F32D5"/>
    <w:rsid w:val="009F4316"/>
    <w:rsid w:val="009F4E39"/>
    <w:rsid w:val="009F681E"/>
    <w:rsid w:val="00A013D0"/>
    <w:rsid w:val="00A02FF9"/>
    <w:rsid w:val="00A034A4"/>
    <w:rsid w:val="00A06F6B"/>
    <w:rsid w:val="00A11DE8"/>
    <w:rsid w:val="00A20B87"/>
    <w:rsid w:val="00A25E80"/>
    <w:rsid w:val="00A310B6"/>
    <w:rsid w:val="00A3532E"/>
    <w:rsid w:val="00A37670"/>
    <w:rsid w:val="00A37A9D"/>
    <w:rsid w:val="00A42E7F"/>
    <w:rsid w:val="00A44D4C"/>
    <w:rsid w:val="00A44E54"/>
    <w:rsid w:val="00A46BDB"/>
    <w:rsid w:val="00A46E71"/>
    <w:rsid w:val="00A61427"/>
    <w:rsid w:val="00A629BF"/>
    <w:rsid w:val="00A62C44"/>
    <w:rsid w:val="00A6654E"/>
    <w:rsid w:val="00A769FC"/>
    <w:rsid w:val="00A825DF"/>
    <w:rsid w:val="00A83120"/>
    <w:rsid w:val="00A876F6"/>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4D1D"/>
    <w:rsid w:val="00AD554A"/>
    <w:rsid w:val="00AE00FB"/>
    <w:rsid w:val="00AE1CFB"/>
    <w:rsid w:val="00AF135C"/>
    <w:rsid w:val="00AF442A"/>
    <w:rsid w:val="00B03133"/>
    <w:rsid w:val="00B04AE5"/>
    <w:rsid w:val="00B1327B"/>
    <w:rsid w:val="00B14F0C"/>
    <w:rsid w:val="00B1644C"/>
    <w:rsid w:val="00B215BC"/>
    <w:rsid w:val="00B26864"/>
    <w:rsid w:val="00B26ABE"/>
    <w:rsid w:val="00B30421"/>
    <w:rsid w:val="00B30A66"/>
    <w:rsid w:val="00B31E5C"/>
    <w:rsid w:val="00B36863"/>
    <w:rsid w:val="00B420F8"/>
    <w:rsid w:val="00B429FA"/>
    <w:rsid w:val="00B4385C"/>
    <w:rsid w:val="00B44C9F"/>
    <w:rsid w:val="00B45DEB"/>
    <w:rsid w:val="00B543F5"/>
    <w:rsid w:val="00B55DEA"/>
    <w:rsid w:val="00B63CA8"/>
    <w:rsid w:val="00B66CAD"/>
    <w:rsid w:val="00B678DA"/>
    <w:rsid w:val="00B7115B"/>
    <w:rsid w:val="00B720EA"/>
    <w:rsid w:val="00B74220"/>
    <w:rsid w:val="00B809A2"/>
    <w:rsid w:val="00B9299D"/>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7D0A"/>
    <w:rsid w:val="00BC0861"/>
    <w:rsid w:val="00BC0E7E"/>
    <w:rsid w:val="00BC675F"/>
    <w:rsid w:val="00BC7C98"/>
    <w:rsid w:val="00BD5785"/>
    <w:rsid w:val="00BD7C5D"/>
    <w:rsid w:val="00BE0AB9"/>
    <w:rsid w:val="00BE2AD9"/>
    <w:rsid w:val="00BE3B10"/>
    <w:rsid w:val="00BF09DE"/>
    <w:rsid w:val="00BF22C7"/>
    <w:rsid w:val="00BF4CBF"/>
    <w:rsid w:val="00C001DE"/>
    <w:rsid w:val="00C00BDC"/>
    <w:rsid w:val="00C00EDE"/>
    <w:rsid w:val="00C04FBE"/>
    <w:rsid w:val="00C067E4"/>
    <w:rsid w:val="00C1400D"/>
    <w:rsid w:val="00C20CF2"/>
    <w:rsid w:val="00C22302"/>
    <w:rsid w:val="00C224F2"/>
    <w:rsid w:val="00C22836"/>
    <w:rsid w:val="00C25900"/>
    <w:rsid w:val="00C26872"/>
    <w:rsid w:val="00C27519"/>
    <w:rsid w:val="00C35736"/>
    <w:rsid w:val="00C35E92"/>
    <w:rsid w:val="00C37575"/>
    <w:rsid w:val="00C42028"/>
    <w:rsid w:val="00C431DA"/>
    <w:rsid w:val="00C44F8F"/>
    <w:rsid w:val="00C45479"/>
    <w:rsid w:val="00C47096"/>
    <w:rsid w:val="00C47A6C"/>
    <w:rsid w:val="00C51C19"/>
    <w:rsid w:val="00C54A82"/>
    <w:rsid w:val="00C55AC1"/>
    <w:rsid w:val="00C64E02"/>
    <w:rsid w:val="00C66C72"/>
    <w:rsid w:val="00C73417"/>
    <w:rsid w:val="00C7620B"/>
    <w:rsid w:val="00C80CF2"/>
    <w:rsid w:val="00C832CC"/>
    <w:rsid w:val="00C84188"/>
    <w:rsid w:val="00C86C12"/>
    <w:rsid w:val="00C86C76"/>
    <w:rsid w:val="00C9062E"/>
    <w:rsid w:val="00C935E4"/>
    <w:rsid w:val="00C94E06"/>
    <w:rsid w:val="00CA01F3"/>
    <w:rsid w:val="00CA08CA"/>
    <w:rsid w:val="00CA2755"/>
    <w:rsid w:val="00CA669E"/>
    <w:rsid w:val="00CA67D5"/>
    <w:rsid w:val="00CB5774"/>
    <w:rsid w:val="00CB6945"/>
    <w:rsid w:val="00CC0935"/>
    <w:rsid w:val="00CC1E2B"/>
    <w:rsid w:val="00CC4CEB"/>
    <w:rsid w:val="00CD0C24"/>
    <w:rsid w:val="00CD4730"/>
    <w:rsid w:val="00CD4E13"/>
    <w:rsid w:val="00CD4F4E"/>
    <w:rsid w:val="00CE284C"/>
    <w:rsid w:val="00CE2E16"/>
    <w:rsid w:val="00CE4EF9"/>
    <w:rsid w:val="00CF33AA"/>
    <w:rsid w:val="00D0261E"/>
    <w:rsid w:val="00D06943"/>
    <w:rsid w:val="00D07A21"/>
    <w:rsid w:val="00D10F89"/>
    <w:rsid w:val="00D118F4"/>
    <w:rsid w:val="00D11CD3"/>
    <w:rsid w:val="00D1514B"/>
    <w:rsid w:val="00D1520E"/>
    <w:rsid w:val="00D1610F"/>
    <w:rsid w:val="00D17600"/>
    <w:rsid w:val="00D17A0D"/>
    <w:rsid w:val="00D23A03"/>
    <w:rsid w:val="00D24428"/>
    <w:rsid w:val="00D31F06"/>
    <w:rsid w:val="00D33155"/>
    <w:rsid w:val="00D343DB"/>
    <w:rsid w:val="00D418A5"/>
    <w:rsid w:val="00D42F7D"/>
    <w:rsid w:val="00D44340"/>
    <w:rsid w:val="00D45703"/>
    <w:rsid w:val="00D46B2F"/>
    <w:rsid w:val="00D471E5"/>
    <w:rsid w:val="00D544C2"/>
    <w:rsid w:val="00D63951"/>
    <w:rsid w:val="00D67900"/>
    <w:rsid w:val="00D70056"/>
    <w:rsid w:val="00D70109"/>
    <w:rsid w:val="00D72B7D"/>
    <w:rsid w:val="00D73E48"/>
    <w:rsid w:val="00D776E6"/>
    <w:rsid w:val="00D84D2F"/>
    <w:rsid w:val="00D85B65"/>
    <w:rsid w:val="00D92111"/>
    <w:rsid w:val="00D9633E"/>
    <w:rsid w:val="00D978A3"/>
    <w:rsid w:val="00DA08E8"/>
    <w:rsid w:val="00DA1CFC"/>
    <w:rsid w:val="00DA3239"/>
    <w:rsid w:val="00DA3CFF"/>
    <w:rsid w:val="00DA44CE"/>
    <w:rsid w:val="00DA4BD0"/>
    <w:rsid w:val="00DA5700"/>
    <w:rsid w:val="00DB43CB"/>
    <w:rsid w:val="00DB4647"/>
    <w:rsid w:val="00DC04F9"/>
    <w:rsid w:val="00DC0510"/>
    <w:rsid w:val="00DC2A55"/>
    <w:rsid w:val="00DD7257"/>
    <w:rsid w:val="00DE0570"/>
    <w:rsid w:val="00DE2C60"/>
    <w:rsid w:val="00DE2E9A"/>
    <w:rsid w:val="00DE2EFA"/>
    <w:rsid w:val="00DE2F0D"/>
    <w:rsid w:val="00DF2C76"/>
    <w:rsid w:val="00E00E87"/>
    <w:rsid w:val="00E0130E"/>
    <w:rsid w:val="00E0379F"/>
    <w:rsid w:val="00E07521"/>
    <w:rsid w:val="00E10044"/>
    <w:rsid w:val="00E12BEB"/>
    <w:rsid w:val="00E15FE0"/>
    <w:rsid w:val="00E167CB"/>
    <w:rsid w:val="00E170C1"/>
    <w:rsid w:val="00E21B0A"/>
    <w:rsid w:val="00E2275C"/>
    <w:rsid w:val="00E25CF3"/>
    <w:rsid w:val="00E26B7A"/>
    <w:rsid w:val="00E33E0B"/>
    <w:rsid w:val="00E3764F"/>
    <w:rsid w:val="00E41A67"/>
    <w:rsid w:val="00E426F1"/>
    <w:rsid w:val="00E44A9B"/>
    <w:rsid w:val="00E454E8"/>
    <w:rsid w:val="00E469B5"/>
    <w:rsid w:val="00E504F9"/>
    <w:rsid w:val="00E510BA"/>
    <w:rsid w:val="00E51B98"/>
    <w:rsid w:val="00E51DAE"/>
    <w:rsid w:val="00E55141"/>
    <w:rsid w:val="00E60221"/>
    <w:rsid w:val="00E609A9"/>
    <w:rsid w:val="00E61695"/>
    <w:rsid w:val="00E63CB6"/>
    <w:rsid w:val="00E72779"/>
    <w:rsid w:val="00E7433B"/>
    <w:rsid w:val="00E8163B"/>
    <w:rsid w:val="00E83C04"/>
    <w:rsid w:val="00E851D9"/>
    <w:rsid w:val="00E90AE3"/>
    <w:rsid w:val="00E933DC"/>
    <w:rsid w:val="00E93B9E"/>
    <w:rsid w:val="00E952D3"/>
    <w:rsid w:val="00EA070D"/>
    <w:rsid w:val="00EA15B8"/>
    <w:rsid w:val="00EA32FC"/>
    <w:rsid w:val="00EA3A06"/>
    <w:rsid w:val="00EA3CA8"/>
    <w:rsid w:val="00EA6B20"/>
    <w:rsid w:val="00EB02E5"/>
    <w:rsid w:val="00EB157E"/>
    <w:rsid w:val="00EB1F1A"/>
    <w:rsid w:val="00EB4612"/>
    <w:rsid w:val="00EB4F8B"/>
    <w:rsid w:val="00EB7B7F"/>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E10A8"/>
    <w:rsid w:val="00EE652A"/>
    <w:rsid w:val="00EE761B"/>
    <w:rsid w:val="00EF40A4"/>
    <w:rsid w:val="00EF7D84"/>
    <w:rsid w:val="00F01B0D"/>
    <w:rsid w:val="00F03C11"/>
    <w:rsid w:val="00F0443E"/>
    <w:rsid w:val="00F0725F"/>
    <w:rsid w:val="00F12903"/>
    <w:rsid w:val="00F1378C"/>
    <w:rsid w:val="00F14AD1"/>
    <w:rsid w:val="00F17A14"/>
    <w:rsid w:val="00F201DC"/>
    <w:rsid w:val="00F21B58"/>
    <w:rsid w:val="00F274F0"/>
    <w:rsid w:val="00F32FF3"/>
    <w:rsid w:val="00F36C76"/>
    <w:rsid w:val="00F423D7"/>
    <w:rsid w:val="00F4249D"/>
    <w:rsid w:val="00F44EB8"/>
    <w:rsid w:val="00F46B67"/>
    <w:rsid w:val="00F4729A"/>
    <w:rsid w:val="00F5044A"/>
    <w:rsid w:val="00F53834"/>
    <w:rsid w:val="00F54C10"/>
    <w:rsid w:val="00F5554E"/>
    <w:rsid w:val="00F55C8F"/>
    <w:rsid w:val="00F5605B"/>
    <w:rsid w:val="00F56164"/>
    <w:rsid w:val="00F562A6"/>
    <w:rsid w:val="00F565C2"/>
    <w:rsid w:val="00F64461"/>
    <w:rsid w:val="00F644FE"/>
    <w:rsid w:val="00F649A0"/>
    <w:rsid w:val="00F72C5E"/>
    <w:rsid w:val="00F75C5B"/>
    <w:rsid w:val="00F807AA"/>
    <w:rsid w:val="00F81AF1"/>
    <w:rsid w:val="00F85A5E"/>
    <w:rsid w:val="00F93DE0"/>
    <w:rsid w:val="00FA1A29"/>
    <w:rsid w:val="00FA3A13"/>
    <w:rsid w:val="00FA7A27"/>
    <w:rsid w:val="00FB1992"/>
    <w:rsid w:val="00FB6C0A"/>
    <w:rsid w:val="00FB774A"/>
    <w:rsid w:val="00FC0699"/>
    <w:rsid w:val="00FC2CA4"/>
    <w:rsid w:val="00FC59E6"/>
    <w:rsid w:val="00FC73F2"/>
    <w:rsid w:val="00FD06BD"/>
    <w:rsid w:val="00FD5643"/>
    <w:rsid w:val="00FE017F"/>
    <w:rsid w:val="00FE5065"/>
    <w:rsid w:val="00FE56DB"/>
    <w:rsid w:val="00FE7CCB"/>
    <w:rsid w:val="00FF128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5F4CA"/>
  <w15:docId w15:val="{27F5F22A-0F82-45E5-8E48-130B8218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F0292-3F8E-4A3C-B92F-9D7200965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4</Pages>
  <Words>731</Words>
  <Characters>4171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https://mul2.gov.am/tasks/823324/oneclick/6610bbeb5f973403c42892c72d61ea8ce4e14f41945427985058d853fb9f3270.docx?token=d976f6d9274c5ee943b3aa2fd1a7f267</cp:keywords>
  <cp:lastModifiedBy>Gor Galstyan</cp:lastModifiedBy>
  <cp:revision>172</cp:revision>
  <cp:lastPrinted>2023-07-06T06:27:00Z</cp:lastPrinted>
  <dcterms:created xsi:type="dcterms:W3CDTF">2023-04-06T14:30:00Z</dcterms:created>
  <dcterms:modified xsi:type="dcterms:W3CDTF">2023-07-10T12:27:00Z</dcterms:modified>
</cp:coreProperties>
</file>