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D58" w:rsidRDefault="00025D58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D58" w:rsidRDefault="00025D58" w:rsidP="00B85E8A">
      <w:pPr>
        <w:jc w:val="center"/>
      </w:pPr>
    </w:p>
    <w:p w:rsidR="00025D58" w:rsidRDefault="00025D58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25D58" w:rsidRDefault="00025D58" w:rsidP="00B85E8A">
      <w:pPr>
        <w:pStyle w:val="mechtex"/>
        <w:rPr>
          <w:rFonts w:ascii="GHEA Mariam" w:hAnsi="GHEA Mariam"/>
          <w:b/>
        </w:rPr>
      </w:pPr>
    </w:p>
    <w:p w:rsidR="00025D58" w:rsidRDefault="00025D58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FE0551" w:rsidRDefault="00025D58" w:rsidP="00B85E8A">
      <w:pPr>
        <w:jc w:val="center"/>
        <w:rPr>
          <w:rFonts w:ascii="GHEA Mariam" w:hAnsi="GHEA Mariam"/>
          <w:sz w:val="16"/>
          <w:szCs w:val="24"/>
        </w:rPr>
      </w:pP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4C1537" w:rsidRDefault="004C1537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="00025D5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025D58"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r w:rsidR="00025D58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025D58" w:rsidRPr="006740E0">
        <w:rPr>
          <w:rFonts w:ascii="GHEA Mariam" w:hAnsi="GHEA Mariam"/>
          <w:sz w:val="24"/>
          <w:szCs w:val="24"/>
        </w:rPr>
        <w:t xml:space="preserve"> 202</w:t>
      </w:r>
      <w:r w:rsidR="00025D58">
        <w:rPr>
          <w:rFonts w:ascii="GHEA Mariam" w:hAnsi="GHEA Mariam"/>
          <w:sz w:val="24"/>
          <w:szCs w:val="24"/>
        </w:rPr>
        <w:t>3</w:t>
      </w:r>
      <w:r w:rsidR="00025D58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025D58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25D58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025D58" w:rsidRPr="006740E0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</w:rPr>
        <w:t xml:space="preserve">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25D58" w:rsidRDefault="00025D58" w:rsidP="004C1537">
      <w:pPr>
        <w:pStyle w:val="mechtex"/>
      </w:pPr>
    </w:p>
    <w:p w:rsidR="00025D58" w:rsidRDefault="00025D58" w:rsidP="004C1537">
      <w:pPr>
        <w:pStyle w:val="mechtex"/>
      </w:pPr>
    </w:p>
    <w:p w:rsidR="00EC2A44" w:rsidRPr="00000A81" w:rsidRDefault="00EC2A44" w:rsidP="004C1537">
      <w:pPr>
        <w:pStyle w:val="mechtex"/>
      </w:pPr>
    </w:p>
    <w:p w:rsidR="0063141B" w:rsidRPr="0063141B" w:rsidRDefault="0063141B" w:rsidP="0063141B">
      <w:pPr>
        <w:ind w:right="96"/>
        <w:jc w:val="both"/>
        <w:rPr>
          <w:rFonts w:ascii="GHEA Mariam" w:hAnsi="GHEA Mariam"/>
          <w:bCs/>
          <w:sz w:val="24"/>
          <w:szCs w:val="24"/>
          <w:lang w:val="en-GB"/>
        </w:rPr>
      </w:pPr>
      <w:r w:rsidRPr="0063141B">
        <w:rPr>
          <w:rFonts w:ascii="GHEA Mariam" w:hAnsi="GHEA Mariam"/>
          <w:sz w:val="24"/>
          <w:szCs w:val="24"/>
          <w:lang w:val="en-GB"/>
        </w:rPr>
        <w:t>«</w:t>
      </w:r>
      <w:r w:rsidRPr="0063141B">
        <w:rPr>
          <w:rFonts w:ascii="GHEA Mariam" w:hAnsi="GHEA Mariam" w:cs="Sylfaen"/>
          <w:sz w:val="24"/>
          <w:szCs w:val="24"/>
          <w:lang w:val="hy-AM"/>
        </w:rPr>
        <w:t>ԱՆԿԱԽ ՊԵՏՈՒԹՅՈՒՆՆԵՐԻ ՀԱՄԱԳՈՐԾԱԿՑՈՒԹՅՈՒՆՈՒՄ ԱՊՐԱՆՔ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3141B">
        <w:rPr>
          <w:rFonts w:ascii="GHEA Mariam" w:hAnsi="GHEA Mariam" w:cs="Sylfaen"/>
          <w:sz w:val="24"/>
          <w:szCs w:val="24"/>
          <w:lang w:val="hy-AM"/>
        </w:rPr>
        <w:t>ՆԵ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ՐԻ ԾԱԳՄԱՆ ԵՐԿՐԻ ՈՐՈՇՄԱՆ ԿԱՆՈՆՆԵՐԻ ՄԱՍԻՆ» 2009 ԹՎԱԿԱՆԻ </w:t>
      </w:r>
      <w:r w:rsidRPr="0063141B">
        <w:rPr>
          <w:rFonts w:ascii="GHEA Mariam" w:hAnsi="GHEA Mariam" w:cs="Sylfaen"/>
          <w:spacing w:val="-4"/>
          <w:sz w:val="24"/>
          <w:szCs w:val="24"/>
          <w:lang w:val="hy-AM"/>
        </w:rPr>
        <w:t>ՆՈՅԵՄԲԵՐԻ 20-Ի ՀԱՄԱՁԱՅՆԱԳՐՈՒՄ ՓՈՓՈԽՈՒԹՅՈՒՆՆԵՐ ԿԱՏԱ</w:t>
      </w:r>
      <w:r w:rsidRPr="0063141B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ՐԵ</w:t>
      </w:r>
      <w:r w:rsidRPr="0063141B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ԼՈ</w:t>
      </w:r>
      <w:r w:rsidRPr="0063141B">
        <w:rPr>
          <w:rFonts w:ascii="GHEA Mariam" w:hAnsi="GHEA Mariam" w:cs="Sylfaen"/>
          <w:sz w:val="24"/>
          <w:szCs w:val="24"/>
          <w:lang w:val="hy-AM"/>
        </w:rPr>
        <w:t>Ւ ՄԱՍԻՆ» ԱՐՁԱՆԱԳՐՈՒԹՅՈՒՆ</w:t>
      </w:r>
      <w:r w:rsidRPr="0063141B">
        <w:rPr>
          <w:rFonts w:ascii="GHEA Mariam" w:hAnsi="GHEA Mariam"/>
          <w:sz w:val="24"/>
          <w:szCs w:val="24"/>
          <w:lang w:val="hy-AM"/>
        </w:rPr>
        <w:t>Ը</w:t>
      </w:r>
      <w:r w:rsidRPr="0063141B">
        <w:rPr>
          <w:rFonts w:ascii="GHEA Mariam" w:hAnsi="GHEA Mariam"/>
          <w:sz w:val="24"/>
          <w:szCs w:val="24"/>
        </w:rPr>
        <w:t xml:space="preserve"> </w:t>
      </w:r>
      <w:r w:rsidRPr="0063141B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</w:t>
      </w:r>
      <w:r w:rsidRPr="0063141B">
        <w:rPr>
          <w:rStyle w:val="Strong"/>
          <w:rFonts w:ascii="GHEA Mariam" w:hAnsi="GHEA Mariam"/>
          <w:b w:val="0"/>
          <w:sz w:val="24"/>
          <w:szCs w:val="24"/>
          <w:lang w:val="en-GB"/>
        </w:rPr>
        <w:t xml:space="preserve"> </w:t>
      </w:r>
      <w:r w:rsidRPr="0063141B">
        <w:rPr>
          <w:rStyle w:val="Strong"/>
          <w:rFonts w:ascii="GHEA Mariam" w:hAnsi="GHEA Mariam"/>
          <w:b w:val="0"/>
          <w:sz w:val="24"/>
          <w:szCs w:val="24"/>
          <w:lang w:val="hy-AM"/>
        </w:rPr>
        <w:t>ՄԱՍԻՆ</w:t>
      </w:r>
      <w:r w:rsidRPr="0063141B">
        <w:rPr>
          <w:rStyle w:val="Strong"/>
          <w:rFonts w:ascii="GHEA Mariam" w:hAnsi="GHEA Mariam"/>
          <w:b w:val="0"/>
          <w:sz w:val="24"/>
          <w:szCs w:val="24"/>
        </w:rPr>
        <w:t xml:space="preserve">» </w:t>
      </w:r>
      <w:r w:rsidRPr="0063141B">
        <w:rPr>
          <w:rStyle w:val="Strong"/>
          <w:rFonts w:ascii="GHEA Mariam" w:hAnsi="GHEA Mariam"/>
          <w:b w:val="0"/>
          <w:sz w:val="24"/>
          <w:szCs w:val="24"/>
          <w:lang w:val="hy-AM"/>
        </w:rPr>
        <w:t>ՀԱՅԱՍՏԱՆԻ</w:t>
      </w:r>
      <w:r w:rsidRPr="0063141B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>
        <w:rPr>
          <w:rStyle w:val="Strong"/>
          <w:rFonts w:ascii="GHEA Mariam" w:hAnsi="GHEA Mariam"/>
          <w:sz w:val="24"/>
          <w:szCs w:val="24"/>
          <w:lang w:val="hy-AM"/>
        </w:rPr>
        <w:br/>
        <w:t xml:space="preserve">  </w:t>
      </w:r>
      <w:r w:rsidRPr="0063141B">
        <w:rPr>
          <w:rFonts w:ascii="GHEA Mariam" w:eastAsia="Batang" w:hAnsi="GHEA Mariam" w:cs="Sylfaen"/>
          <w:sz w:val="24"/>
          <w:szCs w:val="24"/>
        </w:rPr>
        <w:t>ՀԱՆՐԱՊԵՏՈՒԹՅԱՆ</w:t>
      </w:r>
      <w:r w:rsidRPr="0063141B">
        <w:rPr>
          <w:rFonts w:ascii="GHEA Mariam" w:eastAsia="Batang" w:hAnsi="GHEA Mariam" w:cs="Sylfaen"/>
          <w:sz w:val="24"/>
          <w:szCs w:val="24"/>
          <w:lang w:val="hy-AM"/>
        </w:rPr>
        <w:t xml:space="preserve"> ՆԱԽԱԳԱՀԻ ՀՐԱՄԱՆԱԳՐԻ</w:t>
      </w:r>
      <w:r w:rsidRPr="0063141B">
        <w:rPr>
          <w:rFonts w:ascii="GHEA Mariam" w:eastAsia="Batang" w:hAnsi="GHEA Mariam" w:cs="Sylfaen"/>
          <w:sz w:val="24"/>
          <w:szCs w:val="24"/>
          <w:lang w:val="en-GB"/>
        </w:rPr>
        <w:t xml:space="preserve"> ՆԱԽԱԳԾԻ </w:t>
      </w:r>
      <w:r w:rsidRPr="0063141B">
        <w:rPr>
          <w:rFonts w:ascii="GHEA Mariam" w:eastAsia="Batang" w:hAnsi="GHEA Mariam" w:cs="Sylfaen"/>
          <w:sz w:val="24"/>
          <w:szCs w:val="24"/>
        </w:rPr>
        <w:t>ՄԱՍԻՆ</w:t>
      </w:r>
    </w:p>
    <w:p w:rsidR="0063141B" w:rsidRPr="0063141B" w:rsidRDefault="0063141B" w:rsidP="0063141B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63141B" w:rsidRPr="003A1485" w:rsidRDefault="0063141B" w:rsidP="0063141B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en"/>
        </w:rPr>
      </w:pPr>
    </w:p>
    <w:p w:rsidR="0063141B" w:rsidRPr="008E1B5A" w:rsidRDefault="0063141B" w:rsidP="0063141B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63141B">
        <w:rPr>
          <w:rFonts w:ascii="GHEA Mariam" w:hAnsi="GHEA Mariam" w:cs="Arial"/>
          <w:sz w:val="24"/>
          <w:szCs w:val="24"/>
        </w:rPr>
        <w:t>Հիմք</w:t>
      </w:r>
      <w:proofErr w:type="spellEnd"/>
      <w:r w:rsidRPr="0063141B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63141B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63141B">
        <w:rPr>
          <w:rFonts w:ascii="GHEA Mariam" w:hAnsi="GHEA Mariam"/>
          <w:sz w:val="24"/>
          <w:szCs w:val="24"/>
          <w:lang w:val="en-GB"/>
        </w:rPr>
        <w:t xml:space="preserve"> </w:t>
      </w:r>
      <w:r w:rsidRPr="0063141B">
        <w:rPr>
          <w:rFonts w:ascii="GHEA Mariam" w:hAnsi="GHEA Mariam" w:cs="Sylfaen"/>
          <w:sz w:val="24"/>
          <w:szCs w:val="24"/>
          <w:lang w:val="en-GB"/>
        </w:rPr>
        <w:t>«</w:t>
      </w:r>
      <w:r w:rsidRPr="0063141B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63141B">
        <w:rPr>
          <w:rFonts w:ascii="GHEA Mariam" w:hAnsi="GHEA Mariam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63141B">
        <w:rPr>
          <w:rFonts w:ascii="GHEA Mariam" w:hAnsi="GHEA Mariam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մասին</w:t>
      </w:r>
      <w:r w:rsidRPr="0063141B">
        <w:rPr>
          <w:rFonts w:ascii="GHEA Mariam" w:hAnsi="GHEA Mariam"/>
          <w:sz w:val="24"/>
          <w:szCs w:val="24"/>
          <w:lang w:val="en-GB"/>
        </w:rPr>
        <w:t xml:space="preserve">» </w:t>
      </w:r>
      <w:proofErr w:type="spellStart"/>
      <w:r w:rsidRPr="0063141B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63141B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63141B">
        <w:rPr>
          <w:rFonts w:ascii="GHEA Mariam" w:hAnsi="GHEA Mariam" w:cs="Arial"/>
          <w:sz w:val="24"/>
          <w:szCs w:val="24"/>
        </w:rPr>
        <w:t>Հանրա</w:t>
      </w:r>
      <w:proofErr w:type="spellEnd"/>
      <w:r w:rsidRPr="0063141B">
        <w:rPr>
          <w:rFonts w:ascii="GHEA Mariam" w:hAnsi="GHEA Mariam"/>
          <w:sz w:val="24"/>
          <w:szCs w:val="24"/>
          <w:lang w:val="en-GB"/>
        </w:rPr>
        <w:softHyphen/>
      </w:r>
      <w:proofErr w:type="spellStart"/>
      <w:r w:rsidRPr="0063141B">
        <w:rPr>
          <w:rFonts w:ascii="GHEA Mariam" w:hAnsi="GHEA Mariam" w:cs="Arial"/>
          <w:sz w:val="24"/>
          <w:szCs w:val="24"/>
        </w:rPr>
        <w:t>պե</w:t>
      </w:r>
      <w:proofErr w:type="spellEnd"/>
      <w:r w:rsidRPr="0063141B">
        <w:rPr>
          <w:rFonts w:ascii="GHEA Mariam" w:hAnsi="GHEA Mariam"/>
          <w:sz w:val="24"/>
          <w:szCs w:val="24"/>
          <w:lang w:val="en-GB"/>
        </w:rPr>
        <w:softHyphen/>
      </w:r>
      <w:proofErr w:type="spellStart"/>
      <w:r w:rsidRPr="0063141B">
        <w:rPr>
          <w:rFonts w:ascii="GHEA Mariam" w:hAnsi="GHEA Mariam" w:cs="Arial"/>
          <w:sz w:val="24"/>
          <w:szCs w:val="24"/>
        </w:rPr>
        <w:t>տության</w:t>
      </w:r>
      <w:proofErr w:type="spellEnd"/>
      <w:r w:rsidRPr="0063141B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63141B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63141B">
        <w:rPr>
          <w:rFonts w:ascii="GHEA Mariam" w:hAnsi="GHEA Mariam"/>
          <w:sz w:val="24"/>
          <w:szCs w:val="24"/>
          <w:lang w:val="en-GB"/>
        </w:rPr>
        <w:t xml:space="preserve"> </w:t>
      </w:r>
      <w:r w:rsidRPr="0063141B">
        <w:rPr>
          <w:rFonts w:ascii="GHEA Mariam" w:hAnsi="GHEA Mariam"/>
          <w:sz w:val="24"/>
          <w:szCs w:val="24"/>
          <w:lang w:val="hy-AM"/>
        </w:rPr>
        <w:t>12</w:t>
      </w:r>
      <w:r w:rsidRPr="0063141B">
        <w:rPr>
          <w:rFonts w:ascii="GHEA Mariam" w:hAnsi="GHEA Mariam"/>
          <w:sz w:val="24"/>
          <w:szCs w:val="24"/>
          <w:lang w:val="en-GB"/>
        </w:rPr>
        <w:t>-</w:t>
      </w:r>
      <w:proofErr w:type="spellStart"/>
      <w:r w:rsidRPr="0063141B">
        <w:rPr>
          <w:rFonts w:ascii="GHEA Mariam" w:hAnsi="GHEA Mariam" w:cs="Arial"/>
          <w:sz w:val="24"/>
          <w:szCs w:val="24"/>
        </w:rPr>
        <w:t>րդ</w:t>
      </w:r>
      <w:proofErr w:type="spellEnd"/>
      <w:r w:rsidRPr="0063141B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63141B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63141B">
        <w:rPr>
          <w:rFonts w:ascii="GHEA Mariam" w:hAnsi="GHEA Mariam"/>
          <w:sz w:val="24"/>
          <w:szCs w:val="24"/>
          <w:lang w:val="en-GB"/>
        </w:rPr>
        <w:t xml:space="preserve"> 2-</w:t>
      </w:r>
      <w:proofErr w:type="spellStart"/>
      <w:r w:rsidRPr="0063141B">
        <w:rPr>
          <w:rFonts w:ascii="GHEA Mariam" w:hAnsi="GHEA Mariam" w:cs="Arial"/>
          <w:sz w:val="24"/>
          <w:szCs w:val="24"/>
        </w:rPr>
        <w:t>րդ</w:t>
      </w:r>
      <w:proofErr w:type="spellEnd"/>
      <w:r w:rsidRPr="0063141B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63141B">
        <w:rPr>
          <w:rFonts w:ascii="GHEA Mariam" w:hAnsi="GHEA Mariam" w:cs="Arial"/>
          <w:sz w:val="24"/>
          <w:szCs w:val="24"/>
        </w:rPr>
        <w:t>մասը</w:t>
      </w:r>
      <w:proofErr w:type="spellEnd"/>
      <w:r w:rsidRPr="0063141B">
        <w:rPr>
          <w:rFonts w:ascii="GHEA Mariam" w:hAnsi="GHEA Mariam" w:cs="Arial"/>
          <w:sz w:val="24"/>
          <w:szCs w:val="24"/>
        </w:rPr>
        <w:t>՝</w:t>
      </w:r>
      <w:r w:rsidRPr="0063141B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3141B" w:rsidRPr="0063141B" w:rsidRDefault="0063141B" w:rsidP="0063141B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de-DE"/>
        </w:rPr>
      </w:pPr>
      <w:r w:rsidRPr="0063141B">
        <w:rPr>
          <w:rFonts w:ascii="GHEA Mariam" w:hAnsi="GHEA Mariam" w:cs="Sylfaen"/>
          <w:sz w:val="24"/>
          <w:szCs w:val="24"/>
          <w:lang w:val="de-DE"/>
        </w:rPr>
        <w:t xml:space="preserve">1. </w:t>
      </w:r>
      <w:proofErr w:type="spellStart"/>
      <w:r w:rsidRPr="0063141B">
        <w:rPr>
          <w:rFonts w:ascii="GHEA Mariam" w:hAnsi="GHEA Mariam" w:cs="Arial"/>
          <w:sz w:val="24"/>
          <w:szCs w:val="24"/>
          <w:lang w:val="en-GB"/>
        </w:rPr>
        <w:t>Հավանություն</w:t>
      </w:r>
      <w:proofErr w:type="spellEnd"/>
      <w:r w:rsidRPr="0063141B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63141B">
        <w:rPr>
          <w:rFonts w:ascii="GHEA Mariam" w:hAnsi="GHEA Mariam" w:cs="Arial"/>
          <w:sz w:val="24"/>
          <w:szCs w:val="24"/>
          <w:lang w:val="en-GB"/>
        </w:rPr>
        <w:t>տալ</w:t>
      </w:r>
      <w:proofErr w:type="spellEnd"/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/>
          <w:sz w:val="24"/>
          <w:szCs w:val="24"/>
          <w:lang w:val="hy-AM"/>
        </w:rPr>
        <w:t xml:space="preserve">2014 </w:t>
      </w:r>
      <w:r w:rsidRPr="0063141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3141B">
        <w:rPr>
          <w:rFonts w:ascii="GHEA Mariam" w:hAnsi="GHEA Mariam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63141B">
        <w:rPr>
          <w:rFonts w:ascii="GHEA Mariam" w:hAnsi="GHEA Mariam"/>
          <w:sz w:val="24"/>
          <w:szCs w:val="24"/>
          <w:lang w:val="hy-AM"/>
        </w:rPr>
        <w:t xml:space="preserve"> 21-</w:t>
      </w:r>
      <w:r w:rsidRPr="0063141B">
        <w:rPr>
          <w:rFonts w:ascii="GHEA Mariam" w:hAnsi="GHEA Mariam" w:cs="Arial"/>
          <w:sz w:val="24"/>
          <w:szCs w:val="24"/>
          <w:lang w:val="hy-AM"/>
        </w:rPr>
        <w:t>ին</w:t>
      </w:r>
      <w:r w:rsidRPr="0063141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3141B">
        <w:rPr>
          <w:rFonts w:ascii="GHEA Mariam" w:hAnsi="GHEA Mariam" w:cs="Arial"/>
          <w:sz w:val="24"/>
          <w:szCs w:val="24"/>
          <w:lang w:val="hy-AM"/>
        </w:rPr>
        <w:t>Աշ</w:t>
      </w:r>
      <w:r w:rsidR="00B9218F">
        <w:rPr>
          <w:rFonts w:ascii="GHEA Mariam" w:hAnsi="GHEA Mariam" w:cs="Arial"/>
          <w:sz w:val="24"/>
          <w:szCs w:val="24"/>
          <w:lang w:val="hy-AM"/>
        </w:rPr>
        <w:t>գ</w:t>
      </w:r>
      <w:bookmarkStart w:id="0" w:name="_GoBack"/>
      <w:bookmarkEnd w:id="0"/>
      <w:r w:rsidRPr="0063141B">
        <w:rPr>
          <w:rFonts w:ascii="GHEA Mariam" w:hAnsi="GHEA Mariam" w:cs="Arial"/>
          <w:sz w:val="24"/>
          <w:szCs w:val="24"/>
          <w:lang w:val="hy-AM"/>
        </w:rPr>
        <w:t>աբադում</w:t>
      </w:r>
      <w:proofErr w:type="spellEnd"/>
      <w:r w:rsidRPr="0063141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3141B">
        <w:rPr>
          <w:rFonts w:ascii="GHEA Mariam" w:hAnsi="GHEA Mariam" w:cs="Arial"/>
          <w:sz w:val="24"/>
          <w:szCs w:val="24"/>
          <w:lang w:val="en-GB"/>
        </w:rPr>
        <w:t>ստո</w:t>
      </w:r>
      <w:proofErr w:type="spellEnd"/>
      <w:r w:rsidRPr="0063141B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63141B">
        <w:rPr>
          <w:rFonts w:ascii="GHEA Mariam" w:hAnsi="GHEA Mariam" w:cs="Arial"/>
          <w:sz w:val="24"/>
          <w:szCs w:val="24"/>
          <w:lang w:val="en-GB"/>
        </w:rPr>
        <w:t>րագրված</w:t>
      </w:r>
      <w:proofErr w:type="spellEnd"/>
      <w:r w:rsidRPr="0063141B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63141B">
        <w:rPr>
          <w:rFonts w:ascii="GHEA Mariam" w:hAnsi="GHEA Mariam" w:cs="Arial Armenian"/>
          <w:sz w:val="24"/>
          <w:szCs w:val="24"/>
          <w:lang w:val="de-DE"/>
        </w:rPr>
        <w:t>«</w:t>
      </w:r>
      <w:r w:rsidRPr="0063141B">
        <w:rPr>
          <w:rFonts w:ascii="GHEA Mariam" w:hAnsi="GHEA Mariam" w:cs="Arial"/>
          <w:sz w:val="24"/>
          <w:szCs w:val="24"/>
          <w:lang w:val="hy-AM"/>
        </w:rPr>
        <w:t>Անկախ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Համագործակցությունում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ծագ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3141B">
        <w:rPr>
          <w:rFonts w:ascii="GHEA Mariam" w:hAnsi="GHEA Mariam" w:cs="Arial"/>
          <w:sz w:val="24"/>
          <w:szCs w:val="24"/>
          <w:lang w:val="hy-AM"/>
        </w:rPr>
        <w:t>ման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երկրի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կանոնների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մասին</w:t>
      </w:r>
      <w:r w:rsidRPr="0063141B">
        <w:rPr>
          <w:rFonts w:ascii="GHEA Mariam" w:hAnsi="GHEA Mariam" w:cs="Arial Armenian"/>
          <w:sz w:val="24"/>
          <w:szCs w:val="24"/>
          <w:lang w:val="hy-AM"/>
        </w:rPr>
        <w:t>»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2009 </w:t>
      </w:r>
      <w:r w:rsidRPr="0063141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20-</w:t>
      </w:r>
      <w:r w:rsidRPr="0063141B">
        <w:rPr>
          <w:rFonts w:ascii="GHEA Mariam" w:hAnsi="GHEA Mariam" w:cs="Arial"/>
          <w:sz w:val="24"/>
          <w:szCs w:val="24"/>
          <w:lang w:val="hy-AM"/>
        </w:rPr>
        <w:t>ի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մասին</w:t>
      </w:r>
      <w:r w:rsidRPr="0063141B">
        <w:rPr>
          <w:rFonts w:ascii="GHEA Mariam" w:hAnsi="GHEA Mariam" w:cs="Sylfaen"/>
          <w:sz w:val="24"/>
          <w:szCs w:val="24"/>
          <w:lang w:val="de-DE"/>
        </w:rPr>
        <w:t>»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63141B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63141B">
        <w:rPr>
          <w:rFonts w:ascii="GHEA Mariam" w:hAnsi="GHEA Mariam" w:cs="Arial"/>
          <w:spacing w:val="-2"/>
          <w:sz w:val="24"/>
          <w:szCs w:val="24"/>
          <w:lang w:val="hy-AM"/>
        </w:rPr>
        <w:t>հաստատելու</w:t>
      </w:r>
      <w:r w:rsidRPr="0063141B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63141B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63141B">
        <w:rPr>
          <w:rFonts w:ascii="GHEA Mariam" w:hAnsi="GHEA Mariam" w:cs="Sylfaen"/>
          <w:spacing w:val="-2"/>
          <w:sz w:val="24"/>
          <w:szCs w:val="24"/>
          <w:lang w:val="de-DE"/>
        </w:rPr>
        <w:t xml:space="preserve"> </w:t>
      </w:r>
      <w:r w:rsidRPr="0063141B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63141B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proofErr w:type="spellStart"/>
      <w:r w:rsidRPr="0063141B">
        <w:rPr>
          <w:rFonts w:ascii="GHEA Mariam" w:hAnsi="GHEA Mariam" w:cs="Arial"/>
          <w:spacing w:val="-2"/>
          <w:sz w:val="24"/>
          <w:szCs w:val="24"/>
          <w:lang w:val="en-GB"/>
        </w:rPr>
        <w:t>Հանրապետության</w:t>
      </w:r>
      <w:proofErr w:type="spellEnd"/>
      <w:r w:rsidRPr="0063141B">
        <w:rPr>
          <w:rFonts w:ascii="GHEA Mariam" w:hAnsi="GHEA Mariam" w:cs="Sylfaen"/>
          <w:spacing w:val="-2"/>
          <w:sz w:val="24"/>
          <w:szCs w:val="24"/>
          <w:lang w:val="de-DE"/>
        </w:rPr>
        <w:t xml:space="preserve"> </w:t>
      </w:r>
      <w:r w:rsidRPr="0063141B">
        <w:rPr>
          <w:rFonts w:ascii="GHEA Mariam" w:hAnsi="GHEA Mariam" w:cs="Arial"/>
          <w:spacing w:val="-2"/>
          <w:sz w:val="24"/>
          <w:szCs w:val="24"/>
          <w:lang w:val="hy-AM"/>
        </w:rPr>
        <w:t>նախագահի</w:t>
      </w:r>
      <w:r w:rsidRPr="0063141B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pacing w:val="-2"/>
          <w:sz w:val="24"/>
          <w:szCs w:val="24"/>
          <w:lang w:val="hy-AM"/>
        </w:rPr>
        <w:t>հրամա</w:t>
      </w:r>
      <w:r w:rsidRPr="0063141B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նագ</w:t>
      </w:r>
      <w:r w:rsidRPr="0063141B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րի</w:t>
      </w:r>
      <w:r w:rsidRPr="0063141B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63141B">
        <w:rPr>
          <w:rFonts w:ascii="GHEA Mariam" w:hAnsi="GHEA Mariam" w:cs="Arial"/>
          <w:sz w:val="24"/>
          <w:szCs w:val="24"/>
          <w:lang w:val="en-GB"/>
        </w:rPr>
        <w:t>նախագծի</w:t>
      </w:r>
      <w:proofErr w:type="spellEnd"/>
      <w:r w:rsidRPr="0063141B">
        <w:rPr>
          <w:rFonts w:ascii="GHEA Mariam" w:hAnsi="GHEA Mariam" w:cs="Arial"/>
          <w:sz w:val="24"/>
          <w:szCs w:val="24"/>
          <w:lang w:val="hy-AM"/>
        </w:rPr>
        <w:t>ն</w:t>
      </w:r>
      <w:r w:rsidRPr="0063141B">
        <w:rPr>
          <w:rFonts w:ascii="GHEA Mariam" w:hAnsi="GHEA Mariam" w:cs="Sylfaen"/>
          <w:sz w:val="24"/>
          <w:szCs w:val="24"/>
          <w:lang w:val="de-DE"/>
        </w:rPr>
        <w:t>:</w:t>
      </w:r>
    </w:p>
    <w:p w:rsidR="0063141B" w:rsidRPr="0063141B" w:rsidRDefault="0063141B" w:rsidP="0063141B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63141B">
        <w:rPr>
          <w:rFonts w:ascii="GHEA Mariam" w:hAnsi="GHEA Mariam" w:cs="Sylfaen"/>
          <w:sz w:val="24"/>
          <w:szCs w:val="24"/>
          <w:lang w:val="hy-AM"/>
        </w:rPr>
        <w:t xml:space="preserve">2. </w:t>
      </w:r>
      <w:proofErr w:type="spellStart"/>
      <w:r w:rsidRPr="0063141B">
        <w:rPr>
          <w:rFonts w:ascii="GHEA Mariam" w:hAnsi="GHEA Mariam" w:cs="Arial"/>
          <w:sz w:val="24"/>
          <w:szCs w:val="24"/>
        </w:rPr>
        <w:t>Հրամանագրի</w:t>
      </w:r>
      <w:proofErr w:type="spellEnd"/>
      <w:r w:rsidRPr="00B9218F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63141B">
        <w:rPr>
          <w:rFonts w:ascii="GHEA Mariam" w:hAnsi="GHEA Mariam" w:cs="Arial"/>
          <w:sz w:val="24"/>
          <w:szCs w:val="24"/>
        </w:rPr>
        <w:t>նախագիծը</w:t>
      </w:r>
      <w:proofErr w:type="spellEnd"/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314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41B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B9218F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63141B">
        <w:rPr>
          <w:rFonts w:ascii="GHEA Mariam" w:hAnsi="GHEA Mariam" w:cs="Arial"/>
          <w:sz w:val="24"/>
          <w:szCs w:val="24"/>
        </w:rPr>
        <w:t>ստորագրմանը</w:t>
      </w:r>
      <w:proofErr w:type="spellEnd"/>
      <w:r w:rsidRPr="0063141B">
        <w:rPr>
          <w:rFonts w:ascii="GHEA Mariam" w:hAnsi="GHEA Mariam" w:cs="Sylfaen"/>
          <w:sz w:val="24"/>
          <w:szCs w:val="24"/>
          <w:lang w:val="hy-AM"/>
        </w:rPr>
        <w:t>:</w:t>
      </w:r>
    </w:p>
    <w:p w:rsidR="00025D58" w:rsidRPr="0063141B" w:rsidRDefault="00025D58" w:rsidP="0063141B">
      <w:pPr>
        <w:pStyle w:val="norm"/>
        <w:spacing w:line="360" w:lineRule="auto"/>
        <w:ind w:firstLine="706"/>
        <w:rPr>
          <w:rFonts w:ascii="GHEA Mariam" w:hAnsi="GHEA Mariam"/>
          <w:sz w:val="20"/>
          <w:szCs w:val="24"/>
          <w:lang w:val="hy-AM"/>
        </w:rPr>
      </w:pPr>
    </w:p>
    <w:p w:rsidR="00025D58" w:rsidRPr="0063141B" w:rsidRDefault="00025D58" w:rsidP="00B85E8A">
      <w:pPr>
        <w:jc w:val="center"/>
        <w:rPr>
          <w:rFonts w:ascii="GHEA Mariam" w:hAnsi="GHEA Mariam"/>
          <w:sz w:val="6"/>
          <w:szCs w:val="24"/>
          <w:lang w:val="hy-AM"/>
        </w:rPr>
      </w:pPr>
    </w:p>
    <w:p w:rsidR="00025D58" w:rsidRPr="005372C6" w:rsidRDefault="00025D5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372C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372C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25D58" w:rsidRPr="005372C6" w:rsidRDefault="00025D5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372C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372C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372C6">
        <w:rPr>
          <w:rFonts w:ascii="GHEA Mariam" w:hAnsi="GHEA Mariam" w:cs="Sylfaen"/>
          <w:sz w:val="24"/>
          <w:szCs w:val="24"/>
          <w:lang w:val="hy-AM"/>
        </w:rPr>
        <w:t>.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372C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25D58" w:rsidRPr="005372C6" w:rsidRDefault="00025D5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372C6" w:rsidRDefault="00025D58" w:rsidP="004C153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5372C6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5372C6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A62" w:rsidRDefault="00C57A62">
      <w:r>
        <w:separator/>
      </w:r>
    </w:p>
  </w:endnote>
  <w:endnote w:type="continuationSeparator" w:id="0">
    <w:p w:rsidR="00C57A62" w:rsidRDefault="00C57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677B0">
      <w:rPr>
        <w:noProof/>
        <w:sz w:val="18"/>
      </w:rPr>
      <w:t>voroshumKK312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B11" w:rsidRPr="003677B0" w:rsidRDefault="00C57A62" w:rsidP="003677B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677B0">
      <w:rPr>
        <w:noProof/>
      </w:rPr>
      <w:t>voroshumKK312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A62" w:rsidRDefault="00C57A62">
      <w:r>
        <w:separator/>
      </w:r>
    </w:p>
  </w:footnote>
  <w:footnote w:type="continuationSeparator" w:id="0">
    <w:p w:rsidR="00C57A62" w:rsidRDefault="00C57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141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D5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58"/>
    <w:rsid w:val="00025DE2"/>
    <w:rsid w:val="000267EE"/>
    <w:rsid w:val="00026983"/>
    <w:rsid w:val="00026B36"/>
    <w:rsid w:val="0002744C"/>
    <w:rsid w:val="0002763C"/>
    <w:rsid w:val="00027677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D64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B11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EE5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7B0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09E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537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2C6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41B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EE3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130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47D7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3F2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97F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18F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A6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F39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61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D2F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374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B09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2A44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9E1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6EC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58B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551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2B4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0981D6"/>
  <w15:chartTrackingRefBased/>
  <w15:docId w15:val="{E9CB74CC-554A-4A43-A3D7-A1AAF88A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25D5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25D5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25D58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025D5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025D58"/>
    <w:rPr>
      <w:b/>
      <w:bCs/>
    </w:rPr>
  </w:style>
  <w:style w:type="paragraph" w:styleId="BalloonText">
    <w:name w:val="Balloon Text"/>
    <w:basedOn w:val="Normal"/>
    <w:link w:val="BalloonTextChar"/>
    <w:rsid w:val="002A0B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A0B11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4C15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7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https:/mul2.gov.am/tasks/815888/oneclick/voroshumMK-262.docx?token=cd171e988e61aa2de56f5c13c8ceedc8</cp:keywords>
  <dc:description/>
  <cp:lastModifiedBy>Kristina Papyan</cp:lastModifiedBy>
  <cp:revision>5</cp:revision>
  <cp:lastPrinted>2023-07-17T10:53:00Z</cp:lastPrinted>
  <dcterms:created xsi:type="dcterms:W3CDTF">2023-07-17T10:52:00Z</dcterms:created>
  <dcterms:modified xsi:type="dcterms:W3CDTF">2023-07-17T11:29:00Z</dcterms:modified>
</cp:coreProperties>
</file>