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9F3EC2" w:rsidRPr="009F3EC2">
        <w:rPr>
          <w:rFonts w:ascii="GHEA Grapalat" w:hAnsi="GHEA Grapalat"/>
          <w:lang w:val="hy-AM"/>
        </w:rPr>
        <w:t>ՎԵՐԱՄՇԱԿՄԱՆ ԳՈՐԾԱՌՆՈՒԹՅՈՒՆՆԵՐԻ ՀԵՏԵՎԱՆՔՈՎ ԱՌԱՋԱՑԱԾ ԹԱՓՈՆՆԵՐԻ՝ ԱՌԵՎՏՐԱՅԻՆ ՆՊԱՏԱԿՆԵՐՈՎ ՕԳՏԱԳՈՐԾՄԱՆ ՀԱՄԱՐ ՈՉ ՊԻՏԱՆԻ ՃԱՆԱՉԵԼՈՒ ԿԱՐԳԸ ՍԱՀՄԱՆԵԼՈՒ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164DE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723164">
              <w:rPr>
                <w:rFonts w:ascii="GHEA Grapalat" w:hAnsi="GHEA Grapalat" w:cs="Sylfaen"/>
                <w:bCs/>
                <w:lang w:val="hy-AM"/>
              </w:rPr>
              <w:t>.05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164DE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64DE3">
              <w:rPr>
                <w:rFonts w:ascii="GHEA Grapalat" w:hAnsi="GHEA Grapalat" w:cs="Sylfaen"/>
                <w:bCs/>
                <w:lang w:val="hy-AM"/>
              </w:rPr>
              <w:t>04/8664-2023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3E1DBD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առաջարկ</w:t>
            </w:r>
            <w:r w:rsidR="00C810E0">
              <w:rPr>
                <w:rFonts w:ascii="GHEA Grapalat" w:hAnsi="GHEA Grapalat"/>
                <w:color w:val="000000"/>
                <w:lang w:val="hy-AM" w:eastAsia="hy-AM"/>
              </w:rPr>
              <w:t>ություններ չկան</w:t>
            </w:r>
            <w:r w:rsidR="00C810E0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9122F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 w:rsidR="00972FCE">
              <w:rPr>
                <w:rFonts w:ascii="GHEA Grapalat" w:hAnsi="GHEA Grapalat" w:cs="Sylfaen"/>
                <w:bCs/>
              </w:rPr>
              <w:t>05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9122F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122F3">
              <w:rPr>
                <w:rFonts w:ascii="GHEA Grapalat" w:hAnsi="GHEA Grapalat" w:cs="Sylfaen"/>
                <w:bCs/>
                <w:lang w:val="hy-AM"/>
              </w:rPr>
              <w:t>01/2-1/9678-2023</w:t>
            </w:r>
          </w:p>
        </w:tc>
      </w:tr>
      <w:tr w:rsidR="00C810E0" w:rsidRPr="00C34A53" w:rsidTr="00AE5437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91282E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Pr="00AE5437" w:rsidRDefault="0091282E" w:rsidP="00AE54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E3170F" w:rsidRPr="008F0C02" w:rsidTr="004618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3170F" w:rsidRPr="008F0C02" w:rsidRDefault="00E3170F" w:rsidP="004618B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շրջակա միջավայրի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3170F" w:rsidRPr="008F0C02" w:rsidRDefault="00E3170F" w:rsidP="004618B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18.05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3170F" w:rsidRPr="009845CF" w:rsidTr="004618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3170F" w:rsidRPr="00314CDC" w:rsidRDefault="00E3170F" w:rsidP="004618B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3170F" w:rsidRPr="009845CF" w:rsidRDefault="00E3170F" w:rsidP="004618B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3170F">
              <w:rPr>
                <w:rFonts w:ascii="GHEA Grapalat" w:hAnsi="GHEA Grapalat" w:cs="Sylfaen"/>
                <w:bCs/>
                <w:lang w:val="hy-AM"/>
              </w:rPr>
              <w:t>1/09.2/8167-2023</w:t>
            </w:r>
          </w:p>
        </w:tc>
      </w:tr>
      <w:tr w:rsidR="00E3170F" w:rsidRPr="005D4844" w:rsidTr="004618BD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3170F" w:rsidRDefault="00E3170F" w:rsidP="00E723AC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</w:t>
            </w:r>
            <w:r w:rsidR="00E723AC">
              <w:rPr>
                <w:rFonts w:ascii="GHEA Grapalat" w:hAnsi="GHEA Grapalat"/>
                <w:color w:val="000000"/>
                <w:lang w:val="hy-AM" w:eastAsia="hy-AM"/>
              </w:rPr>
              <w:t>ջարկվում է Նախագծի հավելվածի՝</w:t>
            </w:r>
          </w:p>
          <w:p w:rsidR="00624ED7" w:rsidRDefault="00624ED7" w:rsidP="00624ED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723AC" w:rsidRDefault="00E723AC" w:rsidP="00AE5437">
            <w:pPr>
              <w:spacing w:line="360" w:lineRule="auto"/>
              <w:ind w:right="159" w:firstLine="41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1․</w:t>
            </w:r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2-րդ կետի «է ճանաչում» բառերը փոխարինել «են ճանաչվում, եթե Եվրասիական տնտեսական միության մաքսային օրենսգրքի 168-րդ հոդվածի 2-րդ մասի համաձայն տրամադրված Միության մաքսային տարածքում ապրանքների վերամշակման պայմանների մասին </w:t>
            </w:r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փաստաթուղթը ներառում է տեղեկություն՝ վերամշակման հետևանքով առաջացած </w:t>
            </w:r>
            <w:proofErr w:type="spellStart"/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>թափոններն</w:t>
            </w:r>
            <w:proofErr w:type="spellEnd"/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 xml:space="preserve"> առևտրային նպատակով օգտագործման անհնարինության մասին և» բառերով, «տեղադրման» բառից հետո լրացնել «(այդ թվում՝ թաղման)» բառերով, իսկ  «համար կամ նույն օրենքով նախատեսված այլ գործողությունների իրականացման համար» բառերը հանել,</w:t>
            </w:r>
          </w:p>
          <w:p w:rsidR="00E723AC" w:rsidRDefault="00E723AC" w:rsidP="00AE5437">
            <w:pPr>
              <w:tabs>
                <w:tab w:val="left" w:pos="836"/>
              </w:tabs>
              <w:spacing w:line="360" w:lineRule="auto"/>
              <w:ind w:right="159" w:firstLine="41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ab/>
              <w:t>4-րդ կետից «թափոնների նկատմամբ «Թափոնների մասին» օրենքով նախատեսված» բառերը հանել,</w:t>
            </w:r>
          </w:p>
          <w:p w:rsidR="00E723AC" w:rsidRPr="00E723AC" w:rsidRDefault="00E723AC" w:rsidP="00AE5437">
            <w:pPr>
              <w:tabs>
                <w:tab w:val="left" w:pos="1080"/>
              </w:tabs>
              <w:spacing w:line="360" w:lineRule="auto"/>
              <w:ind w:right="159" w:firstLine="411"/>
              <w:jc w:val="both"/>
              <w:rPr>
                <w:rFonts w:ascii="GHEA Grapalat" w:hAnsi="GHEA Grapalat"/>
                <w:lang w:val="hy-AM" w:eastAsia="ru-RU"/>
              </w:rPr>
            </w:pPr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Pr="00E723AC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E723A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E723AC">
              <w:rPr>
                <w:rFonts w:ascii="GHEA Grapalat" w:eastAsia="Calibri" w:hAnsi="GHEA Grapalat"/>
                <w:lang w:val="hy-AM"/>
              </w:rPr>
              <w:t xml:space="preserve">5-րդ կետի «անձանց» բառը փոխարինել «թափոնների հեռացման վայրերը շահագործողների» բառերով, </w:t>
            </w:r>
          </w:p>
          <w:p w:rsidR="00E723AC" w:rsidRDefault="00E723AC" w:rsidP="00AE5437">
            <w:pPr>
              <w:tabs>
                <w:tab w:val="left" w:pos="1080"/>
              </w:tabs>
              <w:spacing w:line="360" w:lineRule="auto"/>
              <w:ind w:right="159" w:firstLine="411"/>
              <w:jc w:val="both"/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 w:eastAsia="ru-RU"/>
              </w:rPr>
              <w:t>4․ 7</w:t>
            </w:r>
            <w:r>
              <w:rPr>
                <w:rFonts w:ascii="GHEA Grapalat" w:hAnsi="GHEA Grapalat" w:cs="Sylfaen"/>
                <w:lang w:val="hy-AM"/>
              </w:rPr>
              <w:t xml:space="preserve">-րդ կետում </w:t>
            </w:r>
            <w:r w:rsidRPr="00E628A1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«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երբ</w:t>
            </w:r>
            <w:r w:rsidRPr="00E628A1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»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 բառից հետո լրացնել </w:t>
            </w:r>
            <w:r w:rsidRPr="00E628A1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Եվրասիական տնտեսական միության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 մաքսային տարածքում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ապրանքների վերամշակման պայմանների մասին փաստաթղթում ներառված տեղեկությունների համաձայն վերամշակման հետևանքով առաջացած թափոնները հնարավոր է օգտագործել առևտրային նպատակով կամ</w:t>
            </w:r>
            <w:r w:rsidRPr="00E628A1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»</w:t>
            </w: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 բառերով,</w:t>
            </w:r>
          </w:p>
          <w:p w:rsidR="00E723AC" w:rsidRPr="00E723AC" w:rsidRDefault="00E723AC" w:rsidP="00AE5437">
            <w:pPr>
              <w:tabs>
                <w:tab w:val="left" w:pos="411"/>
                <w:tab w:val="left" w:pos="1080"/>
              </w:tabs>
              <w:spacing w:line="360" w:lineRule="auto"/>
              <w:ind w:firstLine="411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 </w:t>
            </w:r>
            <w:r w:rsidRPr="00E723AC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>5</w:t>
            </w:r>
            <w:r w:rsidRPr="00E723AC">
              <w:rPr>
                <w:rFonts w:ascii="Cambria Math" w:eastAsia="Calibri" w:hAnsi="Cambria Math" w:cs="Cambria Math"/>
                <w:bCs/>
                <w:color w:val="000000"/>
                <w:lang w:val="hy-AM" w:eastAsia="hy-AM"/>
              </w:rPr>
              <w:t>․</w:t>
            </w:r>
            <w:r w:rsidRPr="00E723AC">
              <w:rPr>
                <w:rFonts w:ascii="GHEA Grapalat" w:eastAsia="Calibri" w:hAnsi="GHEA Grapalat"/>
                <w:bCs/>
                <w:color w:val="000000"/>
                <w:lang w:val="hy-AM" w:eastAsia="hy-AM"/>
              </w:rPr>
              <w:t xml:space="preserve"> </w:t>
            </w:r>
            <w:r w:rsidRPr="00E723AC">
              <w:rPr>
                <w:rFonts w:ascii="GHEA Grapalat" w:hAnsi="GHEA Grapalat"/>
                <w:lang w:val="hy-AM"/>
              </w:rPr>
              <w:t xml:space="preserve">8-րդ կետում «հանդիսանում» բառը փոխարինել «ճանաչվում» բառով՝ հավելվածում կիրառվող տերմինների </w:t>
            </w:r>
            <w:proofErr w:type="spellStart"/>
            <w:r w:rsidRPr="00E723AC">
              <w:rPr>
                <w:rFonts w:ascii="GHEA Grapalat" w:hAnsi="GHEA Grapalat"/>
                <w:lang w:val="hy-AM"/>
              </w:rPr>
              <w:t>միատեսակությունն</w:t>
            </w:r>
            <w:proofErr w:type="spellEnd"/>
            <w:r w:rsidRPr="00E723AC">
              <w:rPr>
                <w:rFonts w:ascii="GHEA Grapalat" w:hAnsi="GHEA Grapalat"/>
                <w:lang w:val="hy-AM"/>
              </w:rPr>
              <w:t xml:space="preserve"> ապահովելու նպատակով</w:t>
            </w:r>
            <w:r w:rsidRPr="00E723AC">
              <w:rPr>
                <w:rFonts w:ascii="GHEA Grapalat" w:hAnsi="GHEA Grapalat" w:cs="Sylfaen"/>
                <w:lang w:val="hy-AM"/>
              </w:rPr>
              <w:t>։</w:t>
            </w:r>
          </w:p>
          <w:p w:rsidR="00E723AC" w:rsidRPr="00E723AC" w:rsidRDefault="00E723AC" w:rsidP="00E723AC">
            <w:pPr>
              <w:tabs>
                <w:tab w:val="left" w:pos="1080"/>
              </w:tabs>
              <w:spacing w:line="360" w:lineRule="auto"/>
              <w:ind w:left="127"/>
              <w:jc w:val="both"/>
              <w:rPr>
                <w:rFonts w:ascii="GHEA Grapalat" w:hAnsi="GHEA Grapalat"/>
                <w:lang w:val="hy-AM" w:eastAsia="ru-RU"/>
              </w:rPr>
            </w:pPr>
          </w:p>
          <w:p w:rsidR="00E723AC" w:rsidRPr="00BF6AD0" w:rsidRDefault="00E723AC" w:rsidP="00E723AC">
            <w:pPr>
              <w:tabs>
                <w:tab w:val="left" w:pos="836"/>
              </w:tabs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E5437" w:rsidRDefault="00AE5437" w:rsidP="00624ED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E3170F" w:rsidRDefault="00AE5437" w:rsidP="00AE5437">
            <w:pPr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1․ Ընդունվել է մասնակի։ Ապրանքների վերամշակման արդյունքում հնարավոր են դեպքեր, երբ հետագա վերամշակման արդյունքում առաջանան հետագա առևտրային նպատակներով օգտագործման համար ոչ պիտանի թափոններ։</w:t>
            </w: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2</w:t>
            </w:r>
            <w:r w:rsidRPr="00AE543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է</w:t>
            </w:r>
            <w:r>
              <w:rPr>
                <w:rFonts w:ascii="GHEA Grapalat" w:hAnsi="GHEA Grapalat" w:cs="GHEA Grapalat"/>
                <w:lang w:val="hy-AM" w:eastAsia="hy-AM"/>
              </w:rPr>
              <w:t>, կատարվել է փոփոխություն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։</w:t>
            </w: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3</w:t>
            </w:r>
            <w:r w:rsidRPr="00AE543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AE5437">
              <w:rPr>
                <w:rFonts w:ascii="GHEA Grapalat" w:hAnsi="GHEA Grapalat"/>
                <w:lang w:val="hy-AM" w:eastAsia="hy-AM"/>
              </w:rPr>
              <w:t>, կատարվել է փոփոխություն։</w:t>
            </w: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4</w:t>
            </w:r>
            <w:r w:rsidRPr="00AE543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մասնակի։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Ապրանքների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վերամշակման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արդյունքում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հնարավոր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են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դեպքեր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,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երբ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հետագա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վերամշակման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արդյունքում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առաջանան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հետագա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առևտրային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նպատակներով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օգտագործման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համար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ոչ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պիտանի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թափոններ։</w:t>
            </w: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5</w:t>
            </w:r>
            <w:r w:rsidRPr="00AE543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AE543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543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AE5437">
              <w:rPr>
                <w:rFonts w:ascii="GHEA Grapalat" w:hAnsi="GHEA Grapalat"/>
                <w:lang w:val="hy-AM" w:eastAsia="hy-AM"/>
              </w:rPr>
              <w:t>, կատարվել է փոփոխություն։</w:t>
            </w:r>
          </w:p>
          <w:p w:rsidR="00AE5437" w:rsidRPr="00AE5437" w:rsidRDefault="00AE5437" w:rsidP="00AE5437">
            <w:pPr>
              <w:rPr>
                <w:rFonts w:ascii="GHEA Grapalat" w:hAnsi="GHEA Grapalat"/>
                <w:lang w:val="hy-AM" w:eastAsia="hy-AM"/>
              </w:rPr>
            </w:pPr>
          </w:p>
        </w:tc>
      </w:tr>
      <w:tr w:rsidR="005D4844" w:rsidRPr="008F0C02" w:rsidTr="001F527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D4844" w:rsidRPr="008F0C02" w:rsidRDefault="005D4844" w:rsidP="005D484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D4844" w:rsidRPr="008F0C02" w:rsidRDefault="005D4844" w:rsidP="001F527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04.07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D4844" w:rsidRPr="009845CF" w:rsidTr="001F527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D4844" w:rsidRPr="00314CDC" w:rsidRDefault="005D4844" w:rsidP="001F527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D4844" w:rsidRPr="009845CF" w:rsidRDefault="005D4844" w:rsidP="001F527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D4844">
              <w:rPr>
                <w:rFonts w:ascii="GHEA Grapalat" w:hAnsi="GHEA Grapalat" w:cs="Sylfaen"/>
                <w:bCs/>
                <w:lang w:val="hy-AM"/>
              </w:rPr>
              <w:t>01/27.1/31881-2023</w:t>
            </w:r>
          </w:p>
        </w:tc>
      </w:tr>
      <w:tr w:rsidR="005D4844" w:rsidRPr="00BF6AD0" w:rsidTr="001F5272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C61DA" w:rsidRPr="00034F5C" w:rsidRDefault="00EC61DA" w:rsidP="00EC61DA">
            <w:pPr>
              <w:shd w:val="clear" w:color="auto" w:fill="FFFFFF"/>
              <w:tabs>
                <w:tab w:val="left" w:pos="851"/>
              </w:tabs>
              <w:spacing w:line="360" w:lineRule="auto"/>
              <w:ind w:left="127" w:right="159" w:firstLine="440"/>
              <w:jc w:val="both"/>
              <w:rPr>
                <w:rFonts w:ascii="GHEA Grapalat" w:hAnsi="GHEA Grapalat"/>
                <w:lang w:val="hy-AM"/>
              </w:rPr>
            </w:pPr>
            <w:r w:rsidRPr="00034F5C">
              <w:rPr>
                <w:rFonts w:ascii="GHEA Grapalat" w:eastAsiaTheme="minorEastAsia" w:hAnsi="GHEA Grapalat"/>
                <w:color w:val="000000"/>
                <w:lang w:val="hy-AM"/>
              </w:rPr>
              <w:t>1.Ն</w:t>
            </w:r>
            <w:r w:rsidRPr="00034F5C">
              <w:rPr>
                <w:rFonts w:ascii="GHEA Grapalat" w:hAnsi="GHEA Grapalat"/>
                <w:lang w:val="hy-AM"/>
              </w:rPr>
              <w:t>ախագծի</w:t>
            </w:r>
            <w:r w:rsidRPr="00034F5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4F5C">
              <w:rPr>
                <w:rFonts w:ascii="GHEA Grapalat" w:hAnsi="GHEA Grapalat"/>
                <w:lang w:val="hy-AM"/>
              </w:rPr>
              <w:t>1-ին կետով հաստատվող հավելվածի (այսուհետ՝ հավելված) 3-րդ կետում «</w:t>
            </w:r>
            <w:r w:rsidRPr="00034F5C">
              <w:rPr>
                <w:rFonts w:ascii="GHEA Grapalat" w:hAnsi="GHEA Grapalat"/>
                <w:bCs/>
                <w:color w:val="000000"/>
                <w:lang w:val="hy-AM" w:eastAsia="hy-AM"/>
              </w:rPr>
              <w:t>11․04․2017թ․</w:t>
            </w:r>
            <w:r w:rsidRPr="00034F5C">
              <w:rPr>
                <w:rFonts w:ascii="GHEA Grapalat" w:hAnsi="GHEA Grapalat"/>
                <w:lang w:val="hy-AM"/>
              </w:rPr>
              <w:t>» բառերն անհրաժեշտ է փոխարինել «2017 թվականի ապրիլի 11-ի» բառերով:</w:t>
            </w:r>
          </w:p>
          <w:p w:rsidR="00EC61DA" w:rsidRPr="00034F5C" w:rsidRDefault="00EC61DA" w:rsidP="00EC61DA">
            <w:pPr>
              <w:shd w:val="clear" w:color="auto" w:fill="FFFFFF"/>
              <w:tabs>
                <w:tab w:val="left" w:pos="851"/>
              </w:tabs>
              <w:spacing w:line="360" w:lineRule="auto"/>
              <w:ind w:left="127" w:right="159" w:firstLine="440"/>
              <w:jc w:val="both"/>
              <w:rPr>
                <w:rFonts w:ascii="GHEA Grapalat" w:hAnsi="GHEA Grapalat"/>
                <w:lang w:val="hy-AM"/>
              </w:rPr>
            </w:pPr>
            <w:r w:rsidRPr="00034F5C">
              <w:rPr>
                <w:rFonts w:ascii="GHEA Grapalat" w:hAnsi="GHEA Grapalat"/>
                <w:lang w:val="hy-AM"/>
              </w:rPr>
              <w:t>2.Հավելվածի 7-րդ կետում անհրաժեշտ է  հստակեցնել, թե որ «փաստաթղթերի» մասին է խոսքը՝ նկատի ունենալով, որ 2-րդ կետում խոսքը պայմանագրերի մասին է:</w:t>
            </w:r>
          </w:p>
          <w:p w:rsidR="00EC61DA" w:rsidRPr="00034F5C" w:rsidRDefault="00EC61DA" w:rsidP="00EC61DA">
            <w:pPr>
              <w:shd w:val="clear" w:color="auto" w:fill="FFFFFF"/>
              <w:tabs>
                <w:tab w:val="left" w:pos="851"/>
              </w:tabs>
              <w:spacing w:line="360" w:lineRule="auto"/>
              <w:ind w:left="127" w:right="159" w:firstLine="4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34F5C">
              <w:rPr>
                <w:rFonts w:ascii="GHEA Grapalat" w:hAnsi="GHEA Grapalat"/>
                <w:lang w:val="hy-AM"/>
              </w:rPr>
              <w:t xml:space="preserve">Հարկ է նշել, որ «Նորմատիվ իրավական ակտերի մասին» օրենքի 15-րդ հոդվածի 2-րդ մասի համաձայն՝ </w:t>
            </w:r>
            <w:r w:rsidRPr="00034F5C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034F5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</w:t>
            </w:r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որմատիվ իրավական ակտում </w:t>
            </w:r>
            <w:proofErr w:type="spellStart"/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միտքն արտահայտելիս կիրառվում են </w:t>
            </w:r>
            <w:proofErr w:type="spellStart"/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բառերը, տերմինները կամ բառակապակցությունները` որոշակի հերթականությամբ: Ուստի </w:t>
            </w:r>
            <w:r w:rsidRPr="00034F5C">
              <w:rPr>
                <w:rFonts w:ascii="GHEA Grapalat" w:hAnsi="GHEA Grapalat"/>
                <w:lang w:val="hy-AM"/>
              </w:rPr>
              <w:t>հավելվածի 7-րդ կետում «փաստաթղթերի» բառն անհրաժեշտ է փոխարինել «պայմանագրերի» բառով:</w:t>
            </w:r>
          </w:p>
          <w:p w:rsidR="005D4844" w:rsidRPr="00BF6AD0" w:rsidRDefault="00EC61DA" w:rsidP="00EC61DA">
            <w:pPr>
              <w:spacing w:line="360" w:lineRule="auto"/>
              <w:ind w:left="127" w:right="159" w:firstLine="44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34F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3.Հավելվածին կից Ձևի 1-ին կետում և ամբողջ տեքստում «գտնվելու վայրի հասցեն» բառերն անհրաժեշտ է փոխարինել «գտնվելու վայրը» բառերով՝ նկատի ունենալով ՀՀ քաղաքացիական օրենսգրքի պահանջները: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D4844" w:rsidRPr="00F147F4" w:rsidRDefault="00EC61DA" w:rsidP="00EC61DA">
            <w:pPr>
              <w:spacing w:line="360" w:lineRule="auto"/>
              <w:ind w:left="104" w:firstLine="142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1․</w:t>
            </w:r>
            <w:r w:rsidR="005D4844"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="005D4844"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D4844" w:rsidRDefault="005D4844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Pr="00F147F4" w:rsidRDefault="00EC61DA" w:rsidP="00EC61DA">
            <w:pPr>
              <w:spacing w:line="360" w:lineRule="auto"/>
              <w:ind w:left="104" w:firstLine="142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Default="00EC61DA" w:rsidP="00EC61DA">
            <w:pPr>
              <w:spacing w:line="360" w:lineRule="auto"/>
              <w:ind w:firstLine="3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C61DA" w:rsidRPr="00BF6AD0" w:rsidRDefault="00EC61DA" w:rsidP="00EC61DA">
            <w:pPr>
              <w:spacing w:line="360" w:lineRule="auto"/>
              <w:ind w:left="104" w:firstLine="142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BB4ADB" w:rsidRPr="00AE5437" w:rsidRDefault="00BB4ADB" w:rsidP="008A4DA5">
      <w:pPr>
        <w:rPr>
          <w:rFonts w:ascii="GHEA Grapalat" w:hAnsi="GHEA Grapalat"/>
          <w:lang w:val="hy-AM"/>
        </w:rPr>
      </w:pPr>
    </w:p>
    <w:sectPr w:rsidR="00BB4ADB" w:rsidRPr="00AE543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1D975267"/>
    <w:multiLevelType w:val="hybridMultilevel"/>
    <w:tmpl w:val="AC28153C"/>
    <w:lvl w:ilvl="0" w:tplc="86025FFC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9"/>
  </w:num>
  <w:num w:numId="5">
    <w:abstractNumId w:val="15"/>
  </w:num>
  <w:num w:numId="6">
    <w:abstractNumId w:val="8"/>
  </w:num>
  <w:num w:numId="7">
    <w:abstractNumId w:val="5"/>
  </w:num>
  <w:num w:numId="8">
    <w:abstractNumId w:val="12"/>
  </w:num>
  <w:num w:numId="9">
    <w:abstractNumId w:val="1"/>
  </w:num>
  <w:num w:numId="10">
    <w:abstractNumId w:val="10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4DE3"/>
    <w:rsid w:val="001B5B31"/>
    <w:rsid w:val="001B7892"/>
    <w:rsid w:val="001C65A5"/>
    <w:rsid w:val="0021233D"/>
    <w:rsid w:val="00226B6B"/>
    <w:rsid w:val="00234EDC"/>
    <w:rsid w:val="002602F0"/>
    <w:rsid w:val="00272861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4844"/>
    <w:rsid w:val="005D6F1A"/>
    <w:rsid w:val="005E720F"/>
    <w:rsid w:val="006061FC"/>
    <w:rsid w:val="006149F8"/>
    <w:rsid w:val="00623F0A"/>
    <w:rsid w:val="00624ED7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A4DA5"/>
    <w:rsid w:val="008B7FBC"/>
    <w:rsid w:val="008C722C"/>
    <w:rsid w:val="008C7C84"/>
    <w:rsid w:val="008D27D7"/>
    <w:rsid w:val="008F0C02"/>
    <w:rsid w:val="009122F3"/>
    <w:rsid w:val="0091282E"/>
    <w:rsid w:val="00916C54"/>
    <w:rsid w:val="00942F67"/>
    <w:rsid w:val="0095151D"/>
    <w:rsid w:val="009712BD"/>
    <w:rsid w:val="00972FCE"/>
    <w:rsid w:val="009845CF"/>
    <w:rsid w:val="00986CBE"/>
    <w:rsid w:val="009C4C80"/>
    <w:rsid w:val="009D685B"/>
    <w:rsid w:val="009E3813"/>
    <w:rsid w:val="009F3EC2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437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1B89"/>
    <w:rsid w:val="00D22924"/>
    <w:rsid w:val="00D31629"/>
    <w:rsid w:val="00D31BCF"/>
    <w:rsid w:val="00D40108"/>
    <w:rsid w:val="00D61C84"/>
    <w:rsid w:val="00D72CF5"/>
    <w:rsid w:val="00D84B77"/>
    <w:rsid w:val="00DB3E60"/>
    <w:rsid w:val="00DD1D2C"/>
    <w:rsid w:val="00DE29BA"/>
    <w:rsid w:val="00E10148"/>
    <w:rsid w:val="00E13891"/>
    <w:rsid w:val="00E14B39"/>
    <w:rsid w:val="00E3170F"/>
    <w:rsid w:val="00E723AC"/>
    <w:rsid w:val="00E82F3A"/>
    <w:rsid w:val="00E92261"/>
    <w:rsid w:val="00EA1619"/>
    <w:rsid w:val="00EB4234"/>
    <w:rsid w:val="00EC61DA"/>
    <w:rsid w:val="00EE316C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A0DF8-0702-4CF3-98A9-3FC51AE4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203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69</cp:revision>
  <cp:lastPrinted>2022-08-11T12:10:00Z</cp:lastPrinted>
  <dcterms:created xsi:type="dcterms:W3CDTF">2021-09-14T12:11:00Z</dcterms:created>
  <dcterms:modified xsi:type="dcterms:W3CDTF">2023-07-07T11:38:00Z</dcterms:modified>
</cp:coreProperties>
</file>