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C77" w:rsidRPr="002B595B" w:rsidRDefault="001D7C77" w:rsidP="00771717">
      <w:pPr>
        <w:shd w:val="clear" w:color="auto" w:fill="FFFFFF"/>
        <w:spacing w:after="0" w:line="360" w:lineRule="auto"/>
        <w:jc w:val="center"/>
        <w:textAlignment w:val="baseline"/>
        <w:rPr>
          <w:rFonts w:ascii="GHEA Grapalat" w:eastAsia="Times New Roman" w:hAnsi="GHEA Grapalat" w:cs="Times New Roman"/>
          <w:b/>
          <w:bCs/>
          <w:color w:val="000000" w:themeColor="text1"/>
          <w:sz w:val="24"/>
          <w:szCs w:val="24"/>
          <w:bdr w:val="none" w:sz="0" w:space="0" w:color="auto" w:frame="1"/>
          <w:lang w:val="hy-AM"/>
        </w:rPr>
      </w:pPr>
      <w:r w:rsidRPr="002B595B">
        <w:rPr>
          <w:rFonts w:ascii="GHEA Grapalat" w:eastAsia="Times New Roman" w:hAnsi="GHEA Grapalat" w:cs="Times New Roman"/>
          <w:b/>
          <w:bCs/>
          <w:color w:val="000000" w:themeColor="text1"/>
          <w:sz w:val="24"/>
          <w:szCs w:val="24"/>
          <w:bdr w:val="none" w:sz="0" w:space="0" w:color="auto" w:frame="1"/>
          <w:lang w:val="hy-AM"/>
        </w:rPr>
        <w:t>ՀԻՄՆԱՎՈՐՈՒՄ</w:t>
      </w:r>
    </w:p>
    <w:p w:rsidR="001D7C77" w:rsidRPr="002B595B" w:rsidRDefault="001D7C77" w:rsidP="000946D4">
      <w:pPr>
        <w:shd w:val="clear" w:color="auto" w:fill="FFFFFF"/>
        <w:spacing w:after="0" w:line="360" w:lineRule="auto"/>
        <w:ind w:firstLine="630"/>
        <w:jc w:val="center"/>
        <w:textAlignment w:val="baseline"/>
        <w:rPr>
          <w:rFonts w:ascii="GHEA Grapalat" w:eastAsia="Times New Roman" w:hAnsi="GHEA Grapalat" w:cs="Times New Roman"/>
          <w:b/>
          <w:bCs/>
          <w:color w:val="000000" w:themeColor="text1"/>
          <w:sz w:val="24"/>
          <w:szCs w:val="24"/>
          <w:bdr w:val="none" w:sz="0" w:space="0" w:color="auto" w:frame="1"/>
          <w:lang w:val="hy-AM"/>
        </w:rPr>
      </w:pPr>
    </w:p>
    <w:p w:rsidR="001D7C77" w:rsidRPr="002B595B" w:rsidRDefault="001D7C77" w:rsidP="000946D4">
      <w:pPr>
        <w:shd w:val="clear" w:color="auto" w:fill="FFFFFF"/>
        <w:spacing w:after="0" w:line="360" w:lineRule="auto"/>
        <w:ind w:firstLine="630"/>
        <w:jc w:val="center"/>
        <w:rPr>
          <w:rFonts w:ascii="GHEA Grapalat" w:hAnsi="GHEA Grapalat" w:cs="Arial"/>
          <w:b/>
          <w:color w:val="000000" w:themeColor="text1"/>
          <w:sz w:val="24"/>
          <w:szCs w:val="24"/>
          <w:lang w:val="hy-AM"/>
        </w:rPr>
      </w:pPr>
      <w:r w:rsidRPr="002B595B">
        <w:rPr>
          <w:rFonts w:ascii="GHEA Grapalat" w:eastAsia="Times New Roman" w:hAnsi="GHEA Grapalat" w:cs="Times New Roman"/>
          <w:b/>
          <w:bCs/>
          <w:color w:val="000000" w:themeColor="text1"/>
          <w:sz w:val="24"/>
          <w:szCs w:val="24"/>
          <w:bdr w:val="none" w:sz="0" w:space="0" w:color="auto" w:frame="1"/>
          <w:lang w:val="hy-AM"/>
        </w:rPr>
        <w:t>«</w:t>
      </w:r>
      <w:r w:rsidRPr="002B595B">
        <w:rPr>
          <w:rStyle w:val="Strong"/>
          <w:rFonts w:ascii="GHEA Grapalat" w:hAnsi="GHEA Grapalat"/>
          <w:color w:val="000000" w:themeColor="text1"/>
          <w:sz w:val="24"/>
          <w:szCs w:val="24"/>
          <w:lang w:val="hy-AM"/>
        </w:rPr>
        <w:t xml:space="preserve">ՀԱՅԱՍՏԱՆԻ ՀԱՆՐԱՊԵՏՈՒԹՅԱՆ ԿԱՌԱՎԱՐՈՒԹՅԱՆ 2022 ԹՎԱԿԱՆԻ </w:t>
      </w:r>
      <w:r w:rsidRPr="002B595B">
        <w:rPr>
          <w:rStyle w:val="Strong"/>
          <w:rFonts w:ascii="GHEA Grapalat" w:hAnsi="GHEA Grapalat"/>
          <w:color w:val="000000" w:themeColor="text1"/>
          <w:sz w:val="24"/>
          <w:szCs w:val="24"/>
        </w:rPr>
        <w:t>ՀՈՒՆՎԱՐԻ</w:t>
      </w:r>
      <w:r w:rsidRPr="002B595B">
        <w:rPr>
          <w:rStyle w:val="Strong"/>
          <w:rFonts w:ascii="GHEA Grapalat" w:hAnsi="GHEA Grapalat"/>
          <w:color w:val="000000" w:themeColor="text1"/>
          <w:sz w:val="24"/>
          <w:szCs w:val="24"/>
          <w:lang w:val="hy-AM"/>
        </w:rPr>
        <w:t xml:space="preserve"> 1</w:t>
      </w:r>
      <w:r w:rsidRPr="002B595B">
        <w:rPr>
          <w:rStyle w:val="Strong"/>
          <w:rFonts w:ascii="GHEA Grapalat" w:hAnsi="GHEA Grapalat"/>
          <w:color w:val="000000" w:themeColor="text1"/>
          <w:sz w:val="24"/>
          <w:szCs w:val="24"/>
        </w:rPr>
        <w:t>3</w:t>
      </w:r>
      <w:r w:rsidRPr="002B595B">
        <w:rPr>
          <w:rStyle w:val="Strong"/>
          <w:rFonts w:ascii="GHEA Grapalat" w:hAnsi="GHEA Grapalat"/>
          <w:color w:val="000000" w:themeColor="text1"/>
          <w:sz w:val="24"/>
          <w:szCs w:val="24"/>
          <w:lang w:val="hy-AM"/>
        </w:rPr>
        <w:t xml:space="preserve">-Ի N </w:t>
      </w:r>
      <w:r w:rsidRPr="002B595B">
        <w:rPr>
          <w:rStyle w:val="Strong"/>
          <w:rFonts w:ascii="GHEA Grapalat" w:hAnsi="GHEA Grapalat"/>
          <w:color w:val="000000" w:themeColor="text1"/>
          <w:sz w:val="24"/>
          <w:szCs w:val="24"/>
        </w:rPr>
        <w:t>64</w:t>
      </w:r>
      <w:r w:rsidRPr="002B595B">
        <w:rPr>
          <w:rStyle w:val="Strong"/>
          <w:rFonts w:ascii="GHEA Grapalat" w:hAnsi="GHEA Grapalat"/>
          <w:color w:val="000000" w:themeColor="text1"/>
          <w:sz w:val="24"/>
          <w:szCs w:val="24"/>
          <w:lang w:val="hy-AM"/>
        </w:rPr>
        <w:t>-Լ ՈՐՈՇՄԱՆ ՄԵՋ ՓՈՓՈԽՈՒԹՅՈՒՆ</w:t>
      </w:r>
      <w:r w:rsidR="00D12977">
        <w:rPr>
          <w:rStyle w:val="Strong"/>
          <w:rFonts w:ascii="GHEA Grapalat" w:hAnsi="GHEA Grapalat"/>
          <w:color w:val="000000" w:themeColor="text1"/>
          <w:sz w:val="24"/>
          <w:szCs w:val="24"/>
        </w:rPr>
        <w:t>ՆԵՐ</w:t>
      </w:r>
      <w:r w:rsidR="00B00A4B" w:rsidRPr="002B595B">
        <w:rPr>
          <w:rStyle w:val="Strong"/>
          <w:rFonts w:ascii="GHEA Grapalat" w:hAnsi="GHEA Grapalat"/>
          <w:color w:val="000000" w:themeColor="text1"/>
          <w:sz w:val="24"/>
          <w:szCs w:val="24"/>
          <w:lang w:val="hy-AM"/>
        </w:rPr>
        <w:t xml:space="preserve"> ԵՎ ԼՐԱՑՈՒՄ</w:t>
      </w:r>
      <w:r w:rsidR="00D12977">
        <w:rPr>
          <w:rStyle w:val="Strong"/>
          <w:rFonts w:ascii="GHEA Grapalat" w:hAnsi="GHEA Grapalat"/>
          <w:color w:val="000000" w:themeColor="text1"/>
          <w:sz w:val="24"/>
          <w:szCs w:val="24"/>
        </w:rPr>
        <w:t>ՆԵՐ</w:t>
      </w:r>
      <w:r w:rsidR="00B00A4B" w:rsidRPr="002B595B">
        <w:rPr>
          <w:rStyle w:val="Strong"/>
          <w:rFonts w:ascii="GHEA Grapalat" w:hAnsi="GHEA Grapalat"/>
          <w:color w:val="000000" w:themeColor="text1"/>
          <w:sz w:val="24"/>
          <w:szCs w:val="24"/>
          <w:lang w:val="hy-AM"/>
        </w:rPr>
        <w:t xml:space="preserve"> ԿԱՏԱ</w:t>
      </w:r>
      <w:r w:rsidRPr="002B595B">
        <w:rPr>
          <w:rStyle w:val="Strong"/>
          <w:rFonts w:ascii="GHEA Grapalat" w:hAnsi="GHEA Grapalat"/>
          <w:color w:val="000000" w:themeColor="text1"/>
          <w:sz w:val="24"/>
          <w:szCs w:val="24"/>
          <w:lang w:val="hy-AM"/>
        </w:rPr>
        <w:t>ՐԵԼՈՒ ՄԱՍԻՆ</w:t>
      </w:r>
      <w:r w:rsidRPr="002B595B">
        <w:rPr>
          <w:rFonts w:ascii="GHEA Grapalat" w:eastAsia="Times New Roman" w:hAnsi="GHEA Grapalat" w:cs="Times New Roman"/>
          <w:b/>
          <w:bCs/>
          <w:color w:val="000000" w:themeColor="text1"/>
          <w:sz w:val="24"/>
          <w:szCs w:val="24"/>
          <w:bdr w:val="none" w:sz="0" w:space="0" w:color="auto" w:frame="1"/>
          <w:lang w:val="hy-AM"/>
        </w:rPr>
        <w:t>» ՀԱՅԱՍՏԱՆԻ ՀԱՆՐԱՊԵՏՈՒԹՅԱՆ ԿԱՌԱՎԱՐՈՒԹՅԱՆ ՈՐՈՇՄԱՆ</w:t>
      </w:r>
      <w:r w:rsidRPr="002B595B">
        <w:rPr>
          <w:rFonts w:ascii="Calibri" w:eastAsia="Times New Roman" w:hAnsi="Calibri" w:cs="Calibri"/>
          <w:b/>
          <w:bCs/>
          <w:color w:val="000000" w:themeColor="text1"/>
          <w:sz w:val="24"/>
          <w:szCs w:val="24"/>
          <w:bdr w:val="none" w:sz="0" w:space="0" w:color="auto" w:frame="1"/>
          <w:lang w:val="hy-AM"/>
        </w:rPr>
        <w:t> </w:t>
      </w:r>
      <w:r w:rsidRPr="002B595B">
        <w:rPr>
          <w:rFonts w:ascii="GHEA Grapalat" w:eastAsia="Times New Roman" w:hAnsi="GHEA Grapalat" w:cs="GHEA Grapalat"/>
          <w:b/>
          <w:bCs/>
          <w:color w:val="000000" w:themeColor="text1"/>
          <w:sz w:val="24"/>
          <w:szCs w:val="24"/>
          <w:bdr w:val="none" w:sz="0" w:space="0" w:color="auto" w:frame="1"/>
          <w:lang w:val="hy-AM"/>
        </w:rPr>
        <w:t>ՆԱԽԱԳԾԻ</w:t>
      </w:r>
    </w:p>
    <w:p w:rsidR="001D7C77" w:rsidRPr="002B595B" w:rsidRDefault="001D7C77" w:rsidP="000946D4">
      <w:pPr>
        <w:shd w:val="clear" w:color="auto" w:fill="FFFFFF"/>
        <w:spacing w:after="0" w:line="360" w:lineRule="auto"/>
        <w:ind w:firstLine="630"/>
        <w:textAlignment w:val="baseline"/>
        <w:rPr>
          <w:rFonts w:ascii="GHEA Grapalat" w:eastAsia="Times New Roman" w:hAnsi="GHEA Grapalat" w:cs="Times New Roman"/>
          <w:color w:val="000000" w:themeColor="text1"/>
          <w:sz w:val="24"/>
          <w:szCs w:val="24"/>
          <w:lang w:val="hy-AM"/>
        </w:rPr>
      </w:pPr>
    </w:p>
    <w:p w:rsidR="001D7C77" w:rsidRPr="002B595B" w:rsidRDefault="001D7C77" w:rsidP="000946D4">
      <w:pPr>
        <w:pStyle w:val="ListParagraph"/>
        <w:numPr>
          <w:ilvl w:val="0"/>
          <w:numId w:val="2"/>
        </w:numPr>
        <w:tabs>
          <w:tab w:val="left" w:pos="720"/>
          <w:tab w:val="left" w:pos="1080"/>
        </w:tabs>
        <w:spacing w:after="0" w:line="360" w:lineRule="auto"/>
        <w:ind w:left="0" w:firstLine="630"/>
        <w:jc w:val="both"/>
        <w:rPr>
          <w:rFonts w:ascii="GHEA Grapalat" w:hAnsi="GHEA Grapalat" w:cs="Sylfaen"/>
          <w:sz w:val="24"/>
          <w:szCs w:val="24"/>
        </w:rPr>
      </w:pPr>
      <w:r w:rsidRPr="002B595B">
        <w:rPr>
          <w:rFonts w:ascii="GHEA Grapalat" w:hAnsi="GHEA Grapalat" w:cs="Sylfaen"/>
          <w:b/>
          <w:bCs/>
          <w:sz w:val="24"/>
          <w:szCs w:val="24"/>
          <w:lang w:val="hy-AM"/>
        </w:rPr>
        <w:t xml:space="preserve">Իրավական ակտի ընդունման անհրաժեշտությունը </w:t>
      </w:r>
    </w:p>
    <w:p w:rsidR="001D7C77" w:rsidRPr="002B595B" w:rsidRDefault="001D7C77" w:rsidP="000946D4">
      <w:pPr>
        <w:tabs>
          <w:tab w:val="left" w:pos="720"/>
        </w:tabs>
        <w:spacing w:after="0" w:line="360" w:lineRule="auto"/>
        <w:ind w:firstLine="630"/>
        <w:jc w:val="both"/>
        <w:rPr>
          <w:rFonts w:ascii="GHEA Grapalat" w:eastAsia="Times New Roman" w:hAnsi="GHEA Grapalat" w:cs="Times New Roman"/>
          <w:color w:val="000000"/>
          <w:sz w:val="24"/>
          <w:szCs w:val="24"/>
        </w:rPr>
      </w:pPr>
      <w:r w:rsidRPr="002B595B">
        <w:rPr>
          <w:rFonts w:ascii="GHEA Grapalat" w:hAnsi="GHEA Grapalat" w:cs="Sylfaen"/>
          <w:sz w:val="24"/>
          <w:szCs w:val="24"/>
        </w:rPr>
        <w:tab/>
      </w:r>
      <w:r w:rsidRPr="002B595B">
        <w:rPr>
          <w:rFonts w:ascii="GHEA Grapalat" w:hAnsi="GHEA Grapalat" w:cs="Sylfaen"/>
          <w:sz w:val="24"/>
          <w:szCs w:val="24"/>
          <w:lang w:val="hy-AM"/>
        </w:rPr>
        <w:t xml:space="preserve">Ներկայացվող նախագծի ընդունման նպատակը Հայաստանի Հանրապետության կառավարության </w:t>
      </w:r>
      <w:r w:rsidRPr="002B595B">
        <w:rPr>
          <w:rFonts w:ascii="GHEA Grapalat" w:hAnsi="GHEA Grapalat" w:cs="Sylfaen"/>
          <w:sz w:val="24"/>
          <w:szCs w:val="24"/>
        </w:rPr>
        <w:t>2022 թվականի հունվարի 13-ի N 64-Լ</w:t>
      </w:r>
      <w:r w:rsidRPr="002B595B">
        <w:rPr>
          <w:rFonts w:ascii="GHEA Grapalat" w:hAnsi="GHEA Grapalat" w:cs="Sylfaen"/>
          <w:sz w:val="24"/>
          <w:szCs w:val="24"/>
          <w:lang w:val="hy-AM"/>
        </w:rPr>
        <w:t xml:space="preserve"> որոշմ</w:t>
      </w:r>
      <w:r w:rsidRPr="002B595B">
        <w:rPr>
          <w:rFonts w:ascii="GHEA Grapalat" w:hAnsi="GHEA Grapalat" w:cs="Sylfaen"/>
          <w:sz w:val="24"/>
          <w:szCs w:val="24"/>
        </w:rPr>
        <w:t>ամբ (այսուհետ՝ որոշում)</w:t>
      </w:r>
      <w:r w:rsidRPr="002B595B">
        <w:rPr>
          <w:rFonts w:ascii="GHEA Grapalat" w:hAnsi="GHEA Grapalat" w:cs="Sylfaen"/>
          <w:sz w:val="24"/>
          <w:szCs w:val="24"/>
          <w:lang w:val="hy-AM"/>
        </w:rPr>
        <w:t xml:space="preserve"> սահմանված միջոցառ</w:t>
      </w:r>
      <w:r w:rsidRPr="002B595B">
        <w:rPr>
          <w:rFonts w:ascii="GHEA Grapalat" w:hAnsi="GHEA Grapalat" w:cs="Sylfaen"/>
          <w:sz w:val="24"/>
          <w:szCs w:val="24"/>
        </w:rPr>
        <w:t>մ</w:t>
      </w:r>
      <w:r w:rsidRPr="002B595B">
        <w:rPr>
          <w:rFonts w:ascii="GHEA Grapalat" w:hAnsi="GHEA Grapalat" w:cs="Sylfaen"/>
          <w:sz w:val="24"/>
          <w:szCs w:val="24"/>
          <w:lang w:val="hy-AM"/>
        </w:rPr>
        <w:t xml:space="preserve">ան շրջանակներում </w:t>
      </w:r>
      <w:r w:rsidRPr="002B595B">
        <w:rPr>
          <w:rFonts w:ascii="GHEA Grapalat" w:eastAsia="Times New Roman" w:hAnsi="GHEA Grapalat" w:cs="Times New Roman"/>
          <w:color w:val="000000"/>
          <w:sz w:val="24"/>
          <w:szCs w:val="24"/>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w:t>
      </w:r>
      <w:r w:rsidRPr="00D12977">
        <w:rPr>
          <w:rFonts w:ascii="GHEA Grapalat" w:eastAsia="Times New Roman" w:hAnsi="GHEA Grapalat" w:cs="Times New Roman"/>
          <w:color w:val="000000"/>
          <w:sz w:val="24"/>
          <w:szCs w:val="24"/>
          <w:lang w:val="hy-AM"/>
        </w:rPr>
        <w:t xml:space="preserve">զինծառայողների ծնողների </w:t>
      </w:r>
      <w:r w:rsidR="00FD6657" w:rsidRPr="00D12977">
        <w:rPr>
          <w:rFonts w:ascii="GHEA Grapalat" w:eastAsia="Times New Roman" w:hAnsi="GHEA Grapalat" w:cs="Times New Roman"/>
          <w:color w:val="000000"/>
          <w:sz w:val="24"/>
          <w:szCs w:val="24"/>
        </w:rPr>
        <w:t xml:space="preserve">(այսուհետ՝ </w:t>
      </w:r>
      <w:r w:rsidR="00FD6657" w:rsidRPr="00D12977">
        <w:rPr>
          <w:rFonts w:ascii="GHEA Grapalat" w:hAnsi="GHEA Grapalat"/>
          <w:color w:val="000000" w:themeColor="text1"/>
          <w:sz w:val="24"/>
          <w:szCs w:val="24"/>
          <w:lang w:val="hy-AM"/>
        </w:rPr>
        <w:t>շահառու ծնողների</w:t>
      </w:r>
      <w:r w:rsidR="00FD6657" w:rsidRPr="00D12977">
        <w:rPr>
          <w:rFonts w:ascii="GHEA Grapalat" w:eastAsia="Times New Roman" w:hAnsi="GHEA Grapalat" w:cs="Times New Roman"/>
          <w:color w:val="000000"/>
          <w:sz w:val="24"/>
          <w:szCs w:val="24"/>
        </w:rPr>
        <w:t>)</w:t>
      </w:r>
      <w:r w:rsidR="00FD6657" w:rsidRPr="00D12977">
        <w:rPr>
          <w:rFonts w:ascii="GHEA Grapalat" w:eastAsia="Times New Roman" w:hAnsi="GHEA Grapalat" w:cs="Times New Roman"/>
          <w:color w:val="000000"/>
          <w:sz w:val="24"/>
          <w:szCs w:val="24"/>
          <w:lang w:val="hy-AM"/>
        </w:rPr>
        <w:t xml:space="preserve"> </w:t>
      </w:r>
      <w:r w:rsidRPr="00D12977">
        <w:rPr>
          <w:rFonts w:ascii="GHEA Grapalat" w:eastAsia="Times New Roman" w:hAnsi="GHEA Grapalat" w:cs="Times New Roman"/>
          <w:color w:val="000000"/>
          <w:sz w:val="24"/>
          <w:szCs w:val="24"/>
          <w:lang w:val="hy-AM"/>
        </w:rPr>
        <w:t>վերարտադրողական առողջությանն աջա</w:t>
      </w:r>
      <w:r w:rsidRPr="002B595B">
        <w:rPr>
          <w:rFonts w:ascii="GHEA Grapalat" w:eastAsia="Times New Roman" w:hAnsi="GHEA Grapalat" w:cs="Times New Roman"/>
          <w:color w:val="000000"/>
          <w:sz w:val="24"/>
          <w:szCs w:val="24"/>
          <w:lang w:val="hy-AM"/>
        </w:rPr>
        <w:t xml:space="preserve">կցելու նպատակով վերարտադրողականության օժանդակ տեխնոլոգիաների կիրառմամբ </w:t>
      </w:r>
      <w:r w:rsidR="00B01525" w:rsidRPr="00B01525">
        <w:rPr>
          <w:rFonts w:ascii="GHEA Grapalat" w:hAnsi="GHEA Grapalat"/>
          <w:color w:val="000000"/>
          <w:sz w:val="24"/>
          <w:szCs w:val="24"/>
          <w:shd w:val="clear" w:color="auto" w:fill="FFFFFF"/>
          <w:lang w:val="hy-AM"/>
        </w:rPr>
        <w:t xml:space="preserve">դոնորական ձվաբջջի ձեռքբերման </w:t>
      </w:r>
      <w:r w:rsidRPr="002B595B">
        <w:rPr>
          <w:rFonts w:ascii="GHEA Grapalat" w:eastAsia="Times New Roman" w:hAnsi="GHEA Grapalat" w:cs="Times New Roman"/>
          <w:color w:val="000000"/>
          <w:sz w:val="24"/>
          <w:szCs w:val="24"/>
          <w:lang w:val="hy-AM"/>
        </w:rPr>
        <w:t xml:space="preserve">ծախսերի մասնակի փոխհատուցման </w:t>
      </w:r>
      <w:r w:rsidR="0097224A">
        <w:rPr>
          <w:rFonts w:ascii="GHEA Grapalat" w:eastAsia="Times New Roman" w:hAnsi="GHEA Grapalat" w:cs="Times New Roman"/>
          <w:color w:val="000000"/>
          <w:sz w:val="24"/>
          <w:szCs w:val="24"/>
        </w:rPr>
        <w:t xml:space="preserve">տրամադրումն է արտամարմնային բեղմնավորման երկրորդ փորձի համար: </w:t>
      </w:r>
    </w:p>
    <w:p w:rsidR="001D7C77" w:rsidRPr="002B595B" w:rsidRDefault="001D7C77" w:rsidP="000946D4">
      <w:pPr>
        <w:tabs>
          <w:tab w:val="left" w:pos="720"/>
        </w:tabs>
        <w:spacing w:after="0" w:line="360" w:lineRule="auto"/>
        <w:ind w:firstLine="630"/>
        <w:jc w:val="both"/>
        <w:rPr>
          <w:rFonts w:ascii="GHEA Grapalat" w:hAnsi="GHEA Grapalat"/>
          <w:sz w:val="24"/>
          <w:szCs w:val="24"/>
        </w:rPr>
      </w:pPr>
    </w:p>
    <w:p w:rsidR="00E828E1" w:rsidRPr="002B595B" w:rsidRDefault="00C65F92" w:rsidP="000946D4">
      <w:pPr>
        <w:tabs>
          <w:tab w:val="left" w:pos="720"/>
        </w:tabs>
        <w:spacing w:after="0" w:line="360" w:lineRule="auto"/>
        <w:ind w:firstLine="630"/>
        <w:jc w:val="both"/>
        <w:rPr>
          <w:rFonts w:ascii="GHEA Grapalat" w:hAnsi="GHEA Grapalat" w:cs="Sylfaen"/>
          <w:b/>
          <w:bCs/>
          <w:sz w:val="24"/>
          <w:szCs w:val="24"/>
          <w:lang w:val="hy-AM"/>
        </w:rPr>
      </w:pPr>
      <w:r w:rsidRPr="002B595B">
        <w:rPr>
          <w:rFonts w:ascii="GHEA Grapalat" w:hAnsi="GHEA Grapalat"/>
          <w:b/>
          <w:bCs/>
          <w:sz w:val="24"/>
          <w:szCs w:val="24"/>
          <w:lang w:val="hy-AM"/>
        </w:rPr>
        <w:tab/>
      </w:r>
      <w:r w:rsidR="00E828E1" w:rsidRPr="002B595B">
        <w:rPr>
          <w:rFonts w:ascii="GHEA Grapalat" w:hAnsi="GHEA Grapalat"/>
          <w:b/>
          <w:bCs/>
          <w:sz w:val="24"/>
          <w:szCs w:val="24"/>
          <w:lang w:val="hy-AM"/>
        </w:rPr>
        <w:t xml:space="preserve">1.1. </w:t>
      </w:r>
      <w:r w:rsidR="00E828E1" w:rsidRPr="002B595B">
        <w:rPr>
          <w:rFonts w:ascii="GHEA Grapalat" w:hAnsi="GHEA Grapalat" w:cs="Sylfaen"/>
          <w:b/>
          <w:bCs/>
          <w:sz w:val="24"/>
          <w:szCs w:val="24"/>
          <w:lang w:val="hy-AM"/>
        </w:rPr>
        <w:t>Կարգավորման</w:t>
      </w:r>
      <w:r w:rsidR="00E828E1" w:rsidRPr="002B595B">
        <w:rPr>
          <w:rFonts w:ascii="GHEA Grapalat" w:hAnsi="GHEA Grapalat"/>
          <w:b/>
          <w:bCs/>
          <w:sz w:val="24"/>
          <w:szCs w:val="24"/>
          <w:lang w:val="hy-AM"/>
        </w:rPr>
        <w:t xml:space="preserve"> </w:t>
      </w:r>
      <w:r w:rsidR="00E828E1" w:rsidRPr="002B595B">
        <w:rPr>
          <w:rFonts w:ascii="GHEA Grapalat" w:hAnsi="GHEA Grapalat" w:cs="Sylfaen"/>
          <w:b/>
          <w:bCs/>
          <w:sz w:val="24"/>
          <w:szCs w:val="24"/>
          <w:lang w:val="hy-AM"/>
        </w:rPr>
        <w:t>հարաբերությունների</w:t>
      </w:r>
      <w:r w:rsidR="00E828E1" w:rsidRPr="002B595B">
        <w:rPr>
          <w:rFonts w:ascii="GHEA Grapalat" w:hAnsi="GHEA Grapalat"/>
          <w:b/>
          <w:bCs/>
          <w:sz w:val="24"/>
          <w:szCs w:val="24"/>
          <w:lang w:val="hy-AM"/>
        </w:rPr>
        <w:t xml:space="preserve"> </w:t>
      </w:r>
      <w:r w:rsidR="00E828E1" w:rsidRPr="002B595B">
        <w:rPr>
          <w:rFonts w:ascii="GHEA Grapalat" w:hAnsi="GHEA Grapalat" w:cs="Sylfaen"/>
          <w:b/>
          <w:bCs/>
          <w:sz w:val="24"/>
          <w:szCs w:val="24"/>
          <w:lang w:val="hy-AM"/>
        </w:rPr>
        <w:t>ներկա</w:t>
      </w:r>
      <w:r w:rsidR="00E828E1" w:rsidRPr="002B595B">
        <w:rPr>
          <w:rFonts w:ascii="GHEA Grapalat" w:hAnsi="GHEA Grapalat"/>
          <w:b/>
          <w:bCs/>
          <w:sz w:val="24"/>
          <w:szCs w:val="24"/>
          <w:lang w:val="hy-AM"/>
        </w:rPr>
        <w:t xml:space="preserve"> </w:t>
      </w:r>
      <w:r w:rsidR="00E828E1" w:rsidRPr="002B595B">
        <w:rPr>
          <w:rFonts w:ascii="GHEA Grapalat" w:hAnsi="GHEA Grapalat" w:cs="Sylfaen"/>
          <w:b/>
          <w:bCs/>
          <w:sz w:val="24"/>
          <w:szCs w:val="24"/>
          <w:lang w:val="hy-AM"/>
        </w:rPr>
        <w:t>վիճակը</w:t>
      </w:r>
      <w:r w:rsidR="00E828E1" w:rsidRPr="002B595B">
        <w:rPr>
          <w:rFonts w:ascii="GHEA Grapalat" w:hAnsi="GHEA Grapalat"/>
          <w:b/>
          <w:bCs/>
          <w:sz w:val="24"/>
          <w:szCs w:val="24"/>
          <w:lang w:val="hy-AM"/>
        </w:rPr>
        <w:t xml:space="preserve"> </w:t>
      </w:r>
      <w:r w:rsidR="00E828E1" w:rsidRPr="002B595B">
        <w:rPr>
          <w:rFonts w:ascii="GHEA Grapalat" w:hAnsi="GHEA Grapalat" w:cs="Sylfaen"/>
          <w:b/>
          <w:bCs/>
          <w:sz w:val="24"/>
          <w:szCs w:val="24"/>
          <w:lang w:val="hy-AM"/>
        </w:rPr>
        <w:t>և</w:t>
      </w:r>
      <w:r w:rsidR="00E828E1" w:rsidRPr="002B595B">
        <w:rPr>
          <w:rFonts w:ascii="GHEA Grapalat" w:hAnsi="GHEA Grapalat"/>
          <w:b/>
          <w:bCs/>
          <w:sz w:val="24"/>
          <w:szCs w:val="24"/>
          <w:lang w:val="hy-AM"/>
        </w:rPr>
        <w:t xml:space="preserve"> </w:t>
      </w:r>
      <w:r w:rsidR="00E828E1" w:rsidRPr="002B595B">
        <w:rPr>
          <w:rFonts w:ascii="GHEA Grapalat" w:hAnsi="GHEA Grapalat" w:cs="Sylfaen"/>
          <w:b/>
          <w:bCs/>
          <w:sz w:val="24"/>
          <w:szCs w:val="24"/>
          <w:lang w:val="hy-AM"/>
        </w:rPr>
        <w:t>առկա</w:t>
      </w:r>
      <w:r w:rsidR="00E828E1" w:rsidRPr="002B595B">
        <w:rPr>
          <w:rFonts w:ascii="GHEA Grapalat" w:hAnsi="GHEA Grapalat"/>
          <w:b/>
          <w:bCs/>
          <w:sz w:val="24"/>
          <w:szCs w:val="24"/>
          <w:lang w:val="hy-AM"/>
        </w:rPr>
        <w:t xml:space="preserve"> </w:t>
      </w:r>
      <w:r w:rsidR="00E828E1" w:rsidRPr="002B595B">
        <w:rPr>
          <w:rFonts w:ascii="GHEA Grapalat" w:hAnsi="GHEA Grapalat" w:cs="Sylfaen"/>
          <w:b/>
          <w:bCs/>
          <w:sz w:val="24"/>
          <w:szCs w:val="24"/>
          <w:lang w:val="hy-AM"/>
        </w:rPr>
        <w:t>խնդիրները</w:t>
      </w:r>
    </w:p>
    <w:p w:rsidR="00A00E02" w:rsidRPr="00A00E02" w:rsidRDefault="0097224A" w:rsidP="000946D4">
      <w:pPr>
        <w:pStyle w:val="NormalWeb"/>
        <w:shd w:val="clear" w:color="auto" w:fill="FFFFFF"/>
        <w:spacing w:before="0" w:beforeAutospacing="0" w:after="0" w:afterAutospacing="0" w:line="360" w:lineRule="auto"/>
        <w:ind w:firstLine="630"/>
        <w:jc w:val="both"/>
        <w:rPr>
          <w:rFonts w:ascii="GHEA Grapalat" w:hAnsi="GHEA Grapalat"/>
          <w:color w:val="000000" w:themeColor="text1"/>
          <w:lang w:val="hy-AM"/>
        </w:rPr>
      </w:pPr>
      <w:r>
        <w:rPr>
          <w:rFonts w:ascii="GHEA Grapalat" w:hAnsi="GHEA Grapalat"/>
          <w:color w:val="000000"/>
          <w:lang w:val="hy-AM"/>
        </w:rPr>
        <w:t>Որոշմամբ հաստատվել</w:t>
      </w:r>
      <w:r>
        <w:rPr>
          <w:rFonts w:ascii="GHEA Grapalat" w:hAnsi="GHEA Grapalat"/>
          <w:color w:val="000000"/>
          <w:lang w:val="af-ZA"/>
        </w:rPr>
        <w:t xml:space="preserve"> </w:t>
      </w:r>
      <w:r>
        <w:rPr>
          <w:rFonts w:ascii="GHEA Grapalat" w:hAnsi="GHEA Grapalat"/>
          <w:color w:val="000000"/>
          <w:lang w:val="hy-AM"/>
        </w:rPr>
        <w:t>է</w:t>
      </w:r>
      <w:r>
        <w:rPr>
          <w:rFonts w:ascii="GHEA Grapalat" w:hAnsi="GHEA Grapalat"/>
          <w:color w:val="000000"/>
          <w:lang w:val="af-ZA"/>
        </w:rPr>
        <w:t xml:space="preserve"> </w:t>
      </w:r>
      <w:r w:rsidR="00FD6657">
        <w:rPr>
          <w:rFonts w:ascii="GHEA Grapalat" w:hAnsi="GHEA Grapalat"/>
          <w:color w:val="000000"/>
          <w:lang w:val="hy-AM"/>
        </w:rPr>
        <w:t>շահառու</w:t>
      </w:r>
      <w:r>
        <w:rPr>
          <w:rFonts w:ascii="GHEA Grapalat" w:hAnsi="GHEA Grapalat"/>
          <w:color w:val="000000"/>
          <w:lang w:val="af-ZA"/>
        </w:rPr>
        <w:t xml:space="preserve"> ծնողների վերարտադրողական առողջության աջակցման միջոցառումը</w:t>
      </w:r>
      <w:r w:rsidRPr="00DF55B0">
        <w:rPr>
          <w:rFonts w:ascii="GHEA Grapalat" w:hAnsi="GHEA Grapalat"/>
          <w:color w:val="000000" w:themeColor="text1"/>
          <w:lang w:val="hy-AM"/>
        </w:rPr>
        <w:t xml:space="preserve">, որի նպատակը </w:t>
      </w:r>
      <w:r>
        <w:rPr>
          <w:rFonts w:ascii="GHEA Grapalat" w:hAnsi="GHEA Grapalat"/>
          <w:color w:val="000000" w:themeColor="text1"/>
          <w:lang w:val="hy-AM"/>
        </w:rPr>
        <w:t xml:space="preserve">Հայաստանի Հանրապետության կառավարության 2015 թվականի </w:t>
      </w:r>
      <w:r w:rsidR="00C8172A">
        <w:rPr>
          <w:rFonts w:ascii="GHEA Grapalat" w:hAnsi="GHEA Grapalat"/>
          <w:color w:val="000000" w:themeColor="text1"/>
          <w:lang w:val="hy-AM"/>
        </w:rPr>
        <w:t>մայիսի 27-ի N</w:t>
      </w:r>
      <w:r>
        <w:rPr>
          <w:rFonts w:ascii="GHEA Grapalat" w:hAnsi="GHEA Grapalat"/>
          <w:color w:val="000000" w:themeColor="text1"/>
          <w:lang w:val="hy-AM"/>
        </w:rPr>
        <w:t xml:space="preserve"> 568-Ն որոշման </w:t>
      </w:r>
      <w:r w:rsidR="00A00E02">
        <w:rPr>
          <w:rFonts w:ascii="GHEA Grapalat" w:hAnsi="GHEA Grapalat"/>
          <w:color w:val="000000" w:themeColor="text1"/>
          <w:lang w:val="hy-AM"/>
        </w:rPr>
        <w:t>շրջանակներում</w:t>
      </w:r>
      <w:r w:rsidR="00FD6657">
        <w:rPr>
          <w:rFonts w:ascii="GHEA Grapalat" w:hAnsi="GHEA Grapalat"/>
          <w:color w:val="000000" w:themeColor="text1"/>
          <w:lang w:val="hy-AM"/>
        </w:rPr>
        <w:t xml:space="preserve"> </w:t>
      </w:r>
      <w:r w:rsidR="00DF55B0">
        <w:rPr>
          <w:rFonts w:ascii="GHEA Grapalat" w:hAnsi="GHEA Grapalat"/>
          <w:color w:val="000000" w:themeColor="text1"/>
          <w:lang w:val="hy-AM"/>
        </w:rPr>
        <w:t>Ա</w:t>
      </w:r>
      <w:r w:rsidR="00DF55B0" w:rsidRPr="00DF55B0">
        <w:rPr>
          <w:rFonts w:ascii="GHEA Grapalat" w:hAnsi="GHEA Grapalat"/>
          <w:color w:val="000000" w:themeColor="text1"/>
          <w:lang w:val="hy-AM"/>
        </w:rPr>
        <w:t xml:space="preserve">ռողջապահության նախարարի հրամանով </w:t>
      </w:r>
      <w:r w:rsidR="00A00E02" w:rsidRPr="00DF55B0">
        <w:rPr>
          <w:rFonts w:ascii="GHEA Grapalat" w:hAnsi="GHEA Grapalat"/>
          <w:color w:val="000000" w:themeColor="text1"/>
          <w:lang w:val="hy-AM"/>
        </w:rPr>
        <w:t xml:space="preserve">արտամարմնային բեղմնավորման իրականացման համար </w:t>
      </w:r>
      <w:r w:rsidR="00DF55B0" w:rsidRPr="00DF55B0">
        <w:rPr>
          <w:rFonts w:ascii="GHEA Grapalat" w:hAnsi="GHEA Grapalat"/>
          <w:color w:val="000000" w:themeColor="text1"/>
          <w:lang w:val="hy-AM"/>
        </w:rPr>
        <w:t>ուղեգրված</w:t>
      </w:r>
      <w:r w:rsidR="00DF55B0">
        <w:rPr>
          <w:rFonts w:ascii="GHEA Grapalat" w:hAnsi="GHEA Grapalat"/>
          <w:color w:val="000000" w:themeColor="text1"/>
          <w:lang w:val="hy-AM"/>
        </w:rPr>
        <w:t xml:space="preserve">՝ </w:t>
      </w:r>
      <w:r w:rsidR="00FD6657">
        <w:rPr>
          <w:rFonts w:ascii="GHEA Grapalat" w:hAnsi="GHEA Grapalat"/>
          <w:color w:val="000000" w:themeColor="text1"/>
          <w:lang w:val="hy-AM"/>
        </w:rPr>
        <w:t xml:space="preserve">շահառու </w:t>
      </w:r>
      <w:r w:rsidR="00DF55B0">
        <w:rPr>
          <w:rFonts w:ascii="GHEA Grapalat" w:hAnsi="GHEA Grapalat"/>
          <w:color w:val="000000"/>
          <w:lang w:val="af-ZA"/>
        </w:rPr>
        <w:t>ծնողների</w:t>
      </w:r>
      <w:r w:rsidR="00DF55B0">
        <w:rPr>
          <w:rFonts w:ascii="GHEA Grapalat" w:hAnsi="GHEA Grapalat"/>
          <w:color w:val="000000"/>
          <w:lang w:val="hy-AM"/>
        </w:rPr>
        <w:t xml:space="preserve"> ծախսերի մասնակի փոխհատուցումն է</w:t>
      </w:r>
      <w:r w:rsidR="00A00E02" w:rsidRPr="00DF55B0">
        <w:rPr>
          <w:rFonts w:ascii="GHEA Grapalat" w:hAnsi="GHEA Grapalat"/>
          <w:color w:val="000000" w:themeColor="text1"/>
          <w:lang w:val="hy-AM"/>
        </w:rPr>
        <w:t>:</w:t>
      </w:r>
    </w:p>
    <w:p w:rsidR="00713516" w:rsidRDefault="00FD6657" w:rsidP="000946D4">
      <w:pPr>
        <w:pStyle w:val="NormalWeb"/>
        <w:shd w:val="clear" w:color="auto" w:fill="FFFFFF"/>
        <w:spacing w:before="0" w:beforeAutospacing="0" w:after="0" w:afterAutospacing="0" w:line="360" w:lineRule="auto"/>
        <w:ind w:firstLine="630"/>
        <w:jc w:val="both"/>
        <w:rPr>
          <w:rFonts w:ascii="GHEA Grapalat" w:hAnsi="GHEA Grapalat"/>
          <w:color w:val="000000"/>
          <w:shd w:val="clear" w:color="auto" w:fill="FFFFFF"/>
          <w:lang w:val="hy-AM"/>
        </w:rPr>
      </w:pPr>
      <w:r>
        <w:rPr>
          <w:rFonts w:ascii="GHEA Grapalat" w:hAnsi="GHEA Grapalat"/>
          <w:color w:val="000000" w:themeColor="text1"/>
          <w:lang w:val="hy-AM"/>
        </w:rPr>
        <w:lastRenderedPageBreak/>
        <w:t xml:space="preserve">Ընդ որում, </w:t>
      </w:r>
      <w:r w:rsidR="00713516">
        <w:rPr>
          <w:rFonts w:ascii="GHEA Grapalat" w:hAnsi="GHEA Grapalat"/>
          <w:color w:val="000000"/>
          <w:shd w:val="clear" w:color="auto" w:fill="FFFFFF"/>
          <w:lang w:val="hy-AM"/>
        </w:rPr>
        <w:t>փոխնակ մոր ծառայությունից օգտվելու համար</w:t>
      </w:r>
      <w:r w:rsidR="00713516">
        <w:rPr>
          <w:rFonts w:ascii="GHEA Grapalat" w:hAnsi="GHEA Grapalat"/>
          <w:color w:val="000000" w:themeColor="text1"/>
          <w:lang w:val="hy-AM"/>
        </w:rPr>
        <w:t xml:space="preserve"> փոխհատուցվում է շահառու ծնողների</w:t>
      </w:r>
      <w:r w:rsidR="00216632">
        <w:rPr>
          <w:rFonts w:ascii="GHEA Grapalat" w:hAnsi="GHEA Grapalat"/>
          <w:color w:val="000000" w:themeColor="text1"/>
          <w:lang w:val="hy-AM"/>
        </w:rPr>
        <w:t>ն</w:t>
      </w:r>
      <w:r w:rsidR="00713516">
        <w:rPr>
          <w:rFonts w:ascii="GHEA Grapalat" w:hAnsi="GHEA Grapalat"/>
          <w:color w:val="000000" w:themeColor="text1"/>
          <w:lang w:val="hy-AM"/>
        </w:rPr>
        <w:t xml:space="preserve">՝ </w:t>
      </w:r>
      <w:r w:rsidR="00713516">
        <w:rPr>
          <w:rFonts w:ascii="GHEA Grapalat" w:hAnsi="GHEA Grapalat"/>
          <w:color w:val="000000"/>
          <w:shd w:val="clear" w:color="auto" w:fill="FFFFFF"/>
          <w:lang w:val="hy-AM"/>
        </w:rPr>
        <w:t>պայմանագրով նախատեսված վճարի 100 տոկոսը, բայց ոչ ավելի, քան 5,5 մլն. դրամը։</w:t>
      </w:r>
    </w:p>
    <w:p w:rsidR="00713516" w:rsidRDefault="00713516" w:rsidP="000946D4">
      <w:pPr>
        <w:pStyle w:val="NormalWeb"/>
        <w:shd w:val="clear" w:color="auto" w:fill="FFFFFF"/>
        <w:spacing w:before="0" w:beforeAutospacing="0" w:after="0" w:afterAutospacing="0" w:line="360" w:lineRule="auto"/>
        <w:ind w:firstLine="630"/>
        <w:jc w:val="both"/>
        <w:rPr>
          <w:rFonts w:ascii="GHEA Grapalat" w:hAnsi="GHEA Grapalat"/>
          <w:color w:val="000000" w:themeColor="text1"/>
          <w:lang w:val="hy-AM"/>
        </w:rPr>
      </w:pPr>
      <w:r>
        <w:rPr>
          <w:rFonts w:ascii="GHEA Grapalat" w:hAnsi="GHEA Grapalat"/>
          <w:color w:val="000000"/>
          <w:shd w:val="clear" w:color="auto" w:fill="FFFFFF"/>
          <w:lang w:val="hy-AM"/>
        </w:rPr>
        <w:t>Դոնորական ձվաբջջի համար</w:t>
      </w:r>
      <w:r>
        <w:rPr>
          <w:rFonts w:ascii="GHEA Grapalat" w:hAnsi="GHEA Grapalat"/>
          <w:color w:val="000000" w:themeColor="text1"/>
          <w:lang w:val="hy-AM"/>
        </w:rPr>
        <w:t xml:space="preserve"> ծախսերը փոխհատուցվում են </w:t>
      </w:r>
      <w:r w:rsidR="00216632">
        <w:rPr>
          <w:rFonts w:ascii="GHEA Grapalat" w:hAnsi="GHEA Grapalat"/>
          <w:color w:val="000000" w:themeColor="text1"/>
          <w:lang w:val="hy-AM"/>
        </w:rPr>
        <w:t>այդ ծախսը կատարողին՝ շահառու ծնողներին կամ բժշկական կազմակերպությանը</w:t>
      </w:r>
      <w:r w:rsidR="00BF3DC3">
        <w:rPr>
          <w:rFonts w:ascii="GHEA Grapalat" w:hAnsi="GHEA Grapalat"/>
          <w:color w:val="000000" w:themeColor="text1"/>
          <w:lang w:val="hy-AM"/>
        </w:rPr>
        <w:t>՝</w:t>
      </w:r>
      <w:r w:rsidR="00216632">
        <w:rPr>
          <w:rFonts w:ascii="GHEA Grapalat" w:hAnsi="GHEA Grapalat"/>
          <w:color w:val="000000" w:themeColor="text1"/>
          <w:lang w:val="hy-AM"/>
        </w:rPr>
        <w:t xml:space="preserve"> </w:t>
      </w:r>
      <w:r>
        <w:rPr>
          <w:rFonts w:ascii="GHEA Grapalat" w:hAnsi="GHEA Grapalat"/>
          <w:color w:val="000000" w:themeColor="text1"/>
          <w:lang w:val="hy-AM"/>
        </w:rPr>
        <w:t>փաստացի ծախս</w:t>
      </w:r>
      <w:r w:rsidR="00216632">
        <w:rPr>
          <w:rFonts w:ascii="GHEA Grapalat" w:hAnsi="GHEA Grapalat"/>
          <w:color w:val="000000" w:themeColor="text1"/>
          <w:lang w:val="hy-AM"/>
        </w:rPr>
        <w:t xml:space="preserve">ի չափով,  </w:t>
      </w:r>
      <w:r w:rsidR="00216632">
        <w:rPr>
          <w:rFonts w:ascii="GHEA Grapalat" w:hAnsi="GHEA Grapalat"/>
          <w:color w:val="000000"/>
          <w:shd w:val="clear" w:color="auto" w:fill="FFFFFF"/>
          <w:lang w:val="hy-AM"/>
        </w:rPr>
        <w:t>բայց ոչ ավելի քան 600 հազար դրամը</w:t>
      </w:r>
      <w:r w:rsidR="00216632">
        <w:rPr>
          <w:rFonts w:ascii="GHEA Grapalat" w:hAnsi="GHEA Grapalat"/>
          <w:color w:val="000000" w:themeColor="text1"/>
          <w:lang w:val="hy-AM"/>
        </w:rPr>
        <w:t>։</w:t>
      </w:r>
      <w:r>
        <w:rPr>
          <w:rFonts w:ascii="GHEA Grapalat" w:hAnsi="GHEA Grapalat"/>
          <w:color w:val="000000" w:themeColor="text1"/>
          <w:lang w:val="hy-AM"/>
        </w:rPr>
        <w:t xml:space="preserve"> </w:t>
      </w:r>
    </w:p>
    <w:p w:rsidR="00F74452" w:rsidRPr="00F74452" w:rsidRDefault="00A50CC7" w:rsidP="000946D4">
      <w:pPr>
        <w:shd w:val="clear" w:color="auto" w:fill="FFFFFF"/>
        <w:tabs>
          <w:tab w:val="left" w:pos="450"/>
          <w:tab w:val="left" w:pos="990"/>
        </w:tabs>
        <w:spacing w:after="0" w:line="360" w:lineRule="auto"/>
        <w:ind w:firstLine="630"/>
        <w:jc w:val="both"/>
        <w:rPr>
          <w:rStyle w:val="Strong"/>
          <w:rFonts w:ascii="GHEA Grapalat" w:hAnsi="GHEA Grapalat"/>
          <w:b w:val="0"/>
          <w:color w:val="000000" w:themeColor="text1"/>
          <w:sz w:val="24"/>
          <w:szCs w:val="24"/>
          <w:lang w:val="hy-AM"/>
        </w:rPr>
      </w:pPr>
      <w:r w:rsidRPr="00F74452">
        <w:rPr>
          <w:rStyle w:val="Strong"/>
          <w:rFonts w:ascii="GHEA Grapalat" w:hAnsi="GHEA Grapalat"/>
          <w:b w:val="0"/>
          <w:color w:val="000000" w:themeColor="text1"/>
          <w:sz w:val="24"/>
          <w:szCs w:val="24"/>
          <w:lang w:val="hy-AM"/>
        </w:rPr>
        <w:t xml:space="preserve">Որոշման </w:t>
      </w:r>
      <w:r w:rsidRPr="00B01525">
        <w:rPr>
          <w:rStyle w:val="Strong"/>
          <w:rFonts w:ascii="GHEA Grapalat" w:hAnsi="GHEA Grapalat"/>
          <w:b w:val="0"/>
          <w:color w:val="000000" w:themeColor="text1"/>
          <w:sz w:val="24"/>
          <w:szCs w:val="24"/>
          <w:lang w:val="hy-AM"/>
        </w:rPr>
        <w:t>N</w:t>
      </w:r>
      <w:r w:rsidR="00F74452" w:rsidRPr="00F74452">
        <w:rPr>
          <w:rStyle w:val="Strong"/>
          <w:rFonts w:ascii="GHEA Grapalat" w:hAnsi="GHEA Grapalat"/>
          <w:b w:val="0"/>
          <w:color w:val="000000" w:themeColor="text1"/>
          <w:sz w:val="24"/>
          <w:szCs w:val="24"/>
          <w:lang w:val="hy-AM"/>
        </w:rPr>
        <w:t xml:space="preserve"> 1</w:t>
      </w:r>
      <w:r w:rsidRPr="00F74452">
        <w:rPr>
          <w:rStyle w:val="Strong"/>
          <w:rFonts w:ascii="GHEA Grapalat" w:hAnsi="GHEA Grapalat"/>
          <w:b w:val="0"/>
          <w:color w:val="000000" w:themeColor="text1"/>
          <w:sz w:val="24"/>
          <w:szCs w:val="24"/>
          <w:lang w:val="hy-AM"/>
        </w:rPr>
        <w:t xml:space="preserve"> հավելվածի </w:t>
      </w:r>
      <w:r w:rsidR="00F74452" w:rsidRPr="00B01525">
        <w:rPr>
          <w:rFonts w:ascii="GHEA Grapalat" w:hAnsi="GHEA Grapalat"/>
          <w:color w:val="000000"/>
          <w:sz w:val="24"/>
          <w:szCs w:val="24"/>
          <w:shd w:val="clear" w:color="auto" w:fill="FFFFFF"/>
          <w:lang w:val="hy-AM"/>
        </w:rPr>
        <w:t>5-րդ կետով սահմանված է, որ նշված միջոցառման շրջանակներում շահառու ծնողներին դոնորական ձվաբջջի ձեռքբերման կամ փոխնակ մոր ծառայություններից օգտվելու ծախսերից յուրաքանչյուրի համար փոխհատուցում տրամադրվում է միայն մեկ անգամ:</w:t>
      </w:r>
    </w:p>
    <w:p w:rsidR="00835866" w:rsidRDefault="000D2E82" w:rsidP="00835866">
      <w:pPr>
        <w:tabs>
          <w:tab w:val="left" w:pos="720"/>
        </w:tabs>
        <w:spacing w:after="0" w:line="360" w:lineRule="auto"/>
        <w:ind w:firstLine="630"/>
        <w:jc w:val="both"/>
        <w:rPr>
          <w:rStyle w:val="Strong"/>
          <w:rFonts w:ascii="GHEA Grapalat" w:hAnsi="GHEA Grapalat"/>
          <w:b w:val="0"/>
          <w:color w:val="000000" w:themeColor="text1"/>
          <w:sz w:val="24"/>
          <w:szCs w:val="24"/>
          <w:lang w:val="hy-AM"/>
        </w:rPr>
      </w:pPr>
      <w:r w:rsidRPr="00B01525">
        <w:rPr>
          <w:rStyle w:val="Strong"/>
          <w:rFonts w:ascii="GHEA Grapalat" w:hAnsi="GHEA Grapalat"/>
          <w:b w:val="0"/>
          <w:color w:val="000000" w:themeColor="text1"/>
          <w:sz w:val="24"/>
          <w:szCs w:val="24"/>
          <w:lang w:val="hy-AM"/>
        </w:rPr>
        <w:tab/>
        <w:t xml:space="preserve">Ներկայումս ՀՀ աշխատանքի և սոցիալական հարցերի նախարարությունում ստացվում են գրավոր և բանավոր դիմումներ՝ </w:t>
      </w:r>
      <w:r w:rsidRPr="00B01525">
        <w:rPr>
          <w:rFonts w:ascii="GHEA Grapalat" w:eastAsia="Times New Roman" w:hAnsi="GHEA Grapalat" w:cs="Times New Roman"/>
          <w:color w:val="000000"/>
          <w:sz w:val="24"/>
          <w:szCs w:val="24"/>
          <w:lang w:val="hy-AM"/>
        </w:rPr>
        <w:t xml:space="preserve">արտամարմնային բեղմնավորման երկրորդ փորձի իրականացման համար կրկին </w:t>
      </w:r>
      <w:r w:rsidRPr="00B01525">
        <w:rPr>
          <w:rStyle w:val="Strong"/>
          <w:rFonts w:ascii="GHEA Grapalat" w:hAnsi="GHEA Grapalat"/>
          <w:b w:val="0"/>
          <w:color w:val="000000" w:themeColor="text1"/>
          <w:sz w:val="24"/>
          <w:szCs w:val="24"/>
          <w:lang w:val="hy-AM"/>
        </w:rPr>
        <w:t xml:space="preserve">դոնորոկան ձվաբջջի ձեռքբերման ծախսերի փոխհատուցում տրամադրելու համար: Սակայն, հիմք ընդունելով </w:t>
      </w:r>
      <w:r w:rsidRPr="00F74452">
        <w:rPr>
          <w:rStyle w:val="Strong"/>
          <w:rFonts w:ascii="GHEA Grapalat" w:hAnsi="GHEA Grapalat"/>
          <w:b w:val="0"/>
          <w:color w:val="000000" w:themeColor="text1"/>
          <w:sz w:val="24"/>
          <w:szCs w:val="24"/>
          <w:lang w:val="hy-AM"/>
        </w:rPr>
        <w:t xml:space="preserve">Որոշման </w:t>
      </w:r>
      <w:r w:rsidRPr="00B01525">
        <w:rPr>
          <w:rStyle w:val="Strong"/>
          <w:rFonts w:ascii="GHEA Grapalat" w:hAnsi="GHEA Grapalat"/>
          <w:b w:val="0"/>
          <w:color w:val="000000" w:themeColor="text1"/>
          <w:sz w:val="24"/>
          <w:szCs w:val="24"/>
          <w:lang w:val="hy-AM"/>
        </w:rPr>
        <w:t>N</w:t>
      </w:r>
      <w:r w:rsidRPr="00F74452">
        <w:rPr>
          <w:rStyle w:val="Strong"/>
          <w:rFonts w:ascii="GHEA Grapalat" w:hAnsi="GHEA Grapalat"/>
          <w:b w:val="0"/>
          <w:color w:val="000000" w:themeColor="text1"/>
          <w:sz w:val="24"/>
          <w:szCs w:val="24"/>
          <w:lang w:val="hy-AM"/>
        </w:rPr>
        <w:t xml:space="preserve"> 1 հավելվածի </w:t>
      </w:r>
      <w:r w:rsidRPr="00B01525">
        <w:rPr>
          <w:rFonts w:ascii="GHEA Grapalat" w:hAnsi="GHEA Grapalat"/>
          <w:color w:val="000000"/>
          <w:sz w:val="24"/>
          <w:szCs w:val="24"/>
          <w:shd w:val="clear" w:color="auto" w:fill="FFFFFF"/>
          <w:lang w:val="hy-AM"/>
        </w:rPr>
        <w:t xml:space="preserve">5-րդ կետի դրույթը, </w:t>
      </w:r>
      <w:r w:rsidRPr="00B01525">
        <w:rPr>
          <w:rStyle w:val="Strong"/>
          <w:rFonts w:ascii="GHEA Grapalat" w:hAnsi="GHEA Grapalat"/>
          <w:b w:val="0"/>
          <w:color w:val="000000" w:themeColor="text1"/>
          <w:sz w:val="24"/>
          <w:szCs w:val="24"/>
          <w:lang w:val="hy-AM"/>
        </w:rPr>
        <w:t xml:space="preserve">այդ դիմումները մերժվում են: </w:t>
      </w:r>
    </w:p>
    <w:p w:rsidR="00F122C1" w:rsidRDefault="00BF3DC3" w:rsidP="000946D4">
      <w:pPr>
        <w:tabs>
          <w:tab w:val="left" w:pos="720"/>
        </w:tabs>
        <w:spacing w:after="0" w:line="360" w:lineRule="auto"/>
        <w:ind w:firstLine="630"/>
        <w:jc w:val="both"/>
        <w:rPr>
          <w:rFonts w:ascii="GHEA Grapalat" w:hAnsi="GHEA Grapalat"/>
          <w:color w:val="000000"/>
          <w:sz w:val="24"/>
          <w:szCs w:val="24"/>
          <w:shd w:val="clear" w:color="auto" w:fill="FFFFFF"/>
          <w:lang w:val="hy-AM"/>
        </w:rPr>
      </w:pPr>
      <w:r>
        <w:rPr>
          <w:rStyle w:val="Strong"/>
          <w:rFonts w:ascii="GHEA Grapalat" w:hAnsi="GHEA Grapalat"/>
          <w:b w:val="0"/>
          <w:color w:val="000000" w:themeColor="text1"/>
          <w:sz w:val="24"/>
          <w:szCs w:val="24"/>
          <w:lang w:val="hy-AM"/>
        </w:rPr>
        <w:t xml:space="preserve">Հարկ է նկատի ունենալ, որ </w:t>
      </w:r>
      <w:r w:rsidRPr="000D2E82">
        <w:rPr>
          <w:rFonts w:ascii="GHEA Grapalat" w:hAnsi="GHEA Grapalat"/>
          <w:color w:val="000000" w:themeColor="text1"/>
          <w:sz w:val="24"/>
          <w:szCs w:val="24"/>
          <w:lang w:val="hy-AM"/>
        </w:rPr>
        <w:t xml:space="preserve">Հայաստանի Հանրապետության կառավարության 2015 թվականի մայիսի 27-ի </w:t>
      </w:r>
      <w:r>
        <w:rPr>
          <w:rFonts w:ascii="GHEA Grapalat" w:hAnsi="GHEA Grapalat"/>
          <w:color w:val="000000" w:themeColor="text1"/>
          <w:sz w:val="24"/>
          <w:szCs w:val="24"/>
          <w:lang w:val="hy-AM"/>
        </w:rPr>
        <w:t>N</w:t>
      </w:r>
      <w:r w:rsidRPr="000D2E82">
        <w:rPr>
          <w:rFonts w:ascii="GHEA Grapalat" w:hAnsi="GHEA Grapalat"/>
          <w:color w:val="000000" w:themeColor="text1"/>
          <w:sz w:val="24"/>
          <w:szCs w:val="24"/>
          <w:lang w:val="hy-AM"/>
        </w:rPr>
        <w:t xml:space="preserve"> 568-Ն որոշման</w:t>
      </w:r>
      <w:r w:rsidRPr="00B01525">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N 1 </w:t>
      </w:r>
      <w:r w:rsidRPr="00B01525">
        <w:rPr>
          <w:rFonts w:ascii="GHEA Grapalat" w:hAnsi="GHEA Grapalat"/>
          <w:color w:val="000000" w:themeColor="text1"/>
          <w:sz w:val="24"/>
          <w:szCs w:val="24"/>
          <w:lang w:val="hy-AM"/>
        </w:rPr>
        <w:t xml:space="preserve">հավելվածի 4-րդ կետով </w:t>
      </w:r>
      <w:r w:rsidR="00F122C1">
        <w:rPr>
          <w:rFonts w:ascii="GHEA Grapalat" w:hAnsi="GHEA Grapalat"/>
          <w:color w:val="000000" w:themeColor="text1"/>
          <w:sz w:val="24"/>
          <w:szCs w:val="24"/>
          <w:lang w:val="hy-AM"/>
        </w:rPr>
        <w:t xml:space="preserve">նախատեսված է </w:t>
      </w:r>
      <w:r w:rsidR="00F122C1" w:rsidRPr="00B01525">
        <w:rPr>
          <w:rFonts w:ascii="GHEA Grapalat" w:hAnsi="GHEA Grapalat"/>
          <w:color w:val="000000"/>
          <w:sz w:val="24"/>
          <w:szCs w:val="24"/>
          <w:shd w:val="clear" w:color="auto" w:fill="FFFFFF"/>
          <w:lang w:val="hy-AM"/>
        </w:rPr>
        <w:t>պետության կողմից երաշխավորված արտոնյալ պայմաններով բժշկական օգնության և սպասարկման շրջանակներում</w:t>
      </w:r>
      <w:r w:rsidR="00F122C1" w:rsidRPr="00B01525">
        <w:rPr>
          <w:rFonts w:ascii="GHEA Grapalat" w:hAnsi="GHEA Grapalat"/>
          <w:color w:val="000000" w:themeColor="text1"/>
          <w:sz w:val="24"/>
          <w:szCs w:val="24"/>
          <w:lang w:val="hy-AM"/>
        </w:rPr>
        <w:t xml:space="preserve"> </w:t>
      </w:r>
      <w:r w:rsidRPr="00B01525">
        <w:rPr>
          <w:rFonts w:ascii="GHEA Grapalat" w:hAnsi="GHEA Grapalat"/>
          <w:color w:val="000000" w:themeColor="text1"/>
          <w:sz w:val="24"/>
          <w:szCs w:val="24"/>
          <w:lang w:val="hy-AM"/>
        </w:rPr>
        <w:t>ա</w:t>
      </w:r>
      <w:r w:rsidRPr="00B01525">
        <w:rPr>
          <w:rFonts w:ascii="GHEA Grapalat" w:hAnsi="GHEA Grapalat"/>
          <w:color w:val="000000"/>
          <w:sz w:val="24"/>
          <w:szCs w:val="24"/>
          <w:shd w:val="clear" w:color="auto" w:fill="FFFFFF"/>
          <w:lang w:val="hy-AM"/>
        </w:rPr>
        <w:t>րտամարմնային բեղմնավորման երկրորդ փորձն իրականացնել</w:t>
      </w:r>
      <w:r w:rsidR="00F122C1">
        <w:rPr>
          <w:rFonts w:ascii="GHEA Grapalat" w:hAnsi="GHEA Grapalat"/>
          <w:color w:val="000000"/>
          <w:sz w:val="24"/>
          <w:szCs w:val="24"/>
          <w:shd w:val="clear" w:color="auto" w:fill="FFFFFF"/>
          <w:lang w:val="hy-AM"/>
        </w:rPr>
        <w:t xml:space="preserve">ու հնարավորություն՝ </w:t>
      </w:r>
      <w:r w:rsidR="00F122C1" w:rsidRPr="00F122C1">
        <w:rPr>
          <w:rFonts w:ascii="GHEA Grapalat" w:hAnsi="GHEA Grapalat"/>
          <w:color w:val="000000"/>
          <w:sz w:val="24"/>
          <w:szCs w:val="24"/>
          <w:shd w:val="clear" w:color="auto" w:fill="FFFFFF"/>
          <w:lang w:val="hy-AM"/>
        </w:rPr>
        <w:t>պետության կողմից 50 տոկոս մասնակցությամբ:</w:t>
      </w:r>
    </w:p>
    <w:p w:rsidR="00CF08A4" w:rsidRPr="00223290" w:rsidRDefault="00552F09" w:rsidP="00CF08A4">
      <w:pPr>
        <w:spacing w:after="0" w:line="360" w:lineRule="auto"/>
        <w:ind w:firstLine="709"/>
        <w:jc w:val="both"/>
        <w:rPr>
          <w:rFonts w:ascii="GHEA Grapalat" w:hAnsi="GHEA Grapalat"/>
          <w:sz w:val="24"/>
          <w:szCs w:val="24"/>
          <w:lang w:val="hy-AM"/>
        </w:rPr>
      </w:pPr>
      <w:r w:rsidRPr="00223290">
        <w:rPr>
          <w:rStyle w:val="Strong"/>
          <w:rFonts w:ascii="GHEA Grapalat" w:hAnsi="GHEA Grapalat"/>
          <w:b w:val="0"/>
          <w:color w:val="000000" w:themeColor="text1"/>
          <w:sz w:val="24"/>
          <w:szCs w:val="24"/>
          <w:lang w:val="hy-AM"/>
        </w:rPr>
        <w:t>Ընդ որում,</w:t>
      </w:r>
      <w:r w:rsidR="00CF08A4" w:rsidRPr="00223290">
        <w:rPr>
          <w:rStyle w:val="Strong"/>
          <w:rFonts w:ascii="GHEA Grapalat" w:hAnsi="GHEA Grapalat"/>
          <w:b w:val="0"/>
          <w:color w:val="000000" w:themeColor="text1"/>
          <w:sz w:val="24"/>
          <w:szCs w:val="24"/>
          <w:lang w:val="hy-AM"/>
        </w:rPr>
        <w:t xml:space="preserve"> ՀՀ առողջապահության նախարարության կողմից </w:t>
      </w:r>
      <w:r w:rsidR="00DE36C1" w:rsidRPr="00223290">
        <w:rPr>
          <w:rStyle w:val="Strong"/>
          <w:rFonts w:ascii="GHEA Grapalat" w:hAnsi="GHEA Grapalat"/>
          <w:b w:val="0"/>
          <w:color w:val="000000" w:themeColor="text1"/>
          <w:sz w:val="24"/>
          <w:szCs w:val="24"/>
          <w:lang w:val="hy-AM"/>
        </w:rPr>
        <w:t>23.05.2023 N</w:t>
      </w:r>
      <w:r w:rsidR="00DE36C1" w:rsidRPr="00223290">
        <w:rPr>
          <w:rFonts w:ascii="GHEA Grapalat" w:hAnsi="GHEA Grapalat"/>
          <w:color w:val="000000"/>
          <w:sz w:val="24"/>
          <w:szCs w:val="24"/>
          <w:shd w:val="clear" w:color="auto" w:fill="FFFFFF"/>
          <w:lang w:val="hy-AM"/>
        </w:rPr>
        <w:t>ԱԱ/03,1/11459-2023 գրությամբ</w:t>
      </w:r>
      <w:r w:rsidR="00DE36C1" w:rsidRPr="00223290">
        <w:rPr>
          <w:rStyle w:val="Strong"/>
          <w:rFonts w:ascii="GHEA Grapalat" w:hAnsi="GHEA Grapalat"/>
          <w:b w:val="0"/>
          <w:color w:val="000000" w:themeColor="text1"/>
          <w:sz w:val="24"/>
          <w:szCs w:val="24"/>
          <w:lang w:val="hy-AM"/>
        </w:rPr>
        <w:t xml:space="preserve"> </w:t>
      </w:r>
      <w:r w:rsidR="00CF08A4" w:rsidRPr="00223290">
        <w:rPr>
          <w:rStyle w:val="Strong"/>
          <w:rFonts w:ascii="GHEA Grapalat" w:hAnsi="GHEA Grapalat"/>
          <w:b w:val="0"/>
          <w:color w:val="000000" w:themeColor="text1"/>
          <w:sz w:val="24"/>
          <w:szCs w:val="24"/>
          <w:lang w:val="hy-AM"/>
        </w:rPr>
        <w:t xml:space="preserve">տեղեկացվել է, որ որոշ մասնավոր դեպքերում </w:t>
      </w:r>
      <w:r w:rsidR="00CF08A4" w:rsidRPr="00223290">
        <w:rPr>
          <w:rStyle w:val="Strong"/>
          <w:rFonts w:ascii="GHEA Grapalat" w:hAnsi="GHEA Grapalat"/>
          <w:b w:val="0"/>
          <w:color w:val="000000"/>
          <w:sz w:val="24"/>
          <w:szCs w:val="24"/>
          <w:shd w:val="clear" w:color="auto" w:fill="FFFFFF"/>
          <w:lang w:val="hy-AM"/>
        </w:rPr>
        <w:t>շահառու ծնողների</w:t>
      </w:r>
      <w:r w:rsidR="00CF08A4" w:rsidRPr="00CF08A4">
        <w:rPr>
          <w:rStyle w:val="Strong"/>
          <w:rFonts w:ascii="GHEA Grapalat" w:hAnsi="GHEA Grapalat"/>
          <w:b w:val="0"/>
          <w:color w:val="000000"/>
          <w:sz w:val="24"/>
          <w:szCs w:val="24"/>
          <w:shd w:val="clear" w:color="auto" w:fill="FFFFFF"/>
          <w:lang w:val="hy-AM"/>
        </w:rPr>
        <w:t xml:space="preserve"> վերարտադրողականության օժանդակ տեխնոլոգիաների կիրառմամբ բժշկական օգնության և սպասարկման, մասնավորապես արտամարմնային բեղմնավորման կազմակերպելու մասին </w:t>
      </w:r>
      <w:r w:rsidR="00CF08A4" w:rsidRPr="00223290">
        <w:rPr>
          <w:rStyle w:val="Strong"/>
          <w:rFonts w:ascii="GHEA Grapalat" w:hAnsi="GHEA Grapalat"/>
          <w:b w:val="0"/>
          <w:color w:val="000000"/>
          <w:sz w:val="24"/>
          <w:szCs w:val="24"/>
          <w:shd w:val="clear" w:color="auto" w:fill="FFFFFF"/>
          <w:lang w:val="hy-AM"/>
        </w:rPr>
        <w:t>ՀՀ</w:t>
      </w:r>
      <w:r w:rsidR="00CF08A4" w:rsidRPr="00CF08A4">
        <w:rPr>
          <w:rStyle w:val="Strong"/>
          <w:rFonts w:ascii="GHEA Grapalat" w:hAnsi="GHEA Grapalat"/>
          <w:b w:val="0"/>
          <w:color w:val="000000"/>
          <w:sz w:val="24"/>
          <w:szCs w:val="24"/>
          <w:shd w:val="clear" w:color="auto" w:fill="FFFFFF"/>
          <w:lang w:val="hy-AM"/>
        </w:rPr>
        <w:t xml:space="preserve"> առողջապահության նախարարի հրամանի հիմք է հանդիսանում</w:t>
      </w:r>
      <w:r w:rsidR="00CF08A4" w:rsidRPr="00F25BF3">
        <w:rPr>
          <w:rStyle w:val="Strong"/>
          <w:rFonts w:ascii="GHEA Grapalat" w:hAnsi="GHEA Grapalat"/>
          <w:color w:val="000000"/>
          <w:sz w:val="24"/>
          <w:szCs w:val="24"/>
          <w:shd w:val="clear" w:color="auto" w:fill="FFFFFF"/>
          <w:lang w:val="hy-AM"/>
        </w:rPr>
        <w:t xml:space="preserve"> </w:t>
      </w:r>
      <w:r w:rsidR="00CF08A4" w:rsidRPr="00F25BF3">
        <w:rPr>
          <w:rFonts w:ascii="GHEA Grapalat" w:hAnsi="GHEA Grapalat"/>
          <w:sz w:val="24"/>
          <w:szCs w:val="24"/>
          <w:lang w:val="hy-AM"/>
        </w:rPr>
        <w:t xml:space="preserve">Հայաստանի Հանրապետության վարչապետի 2018 թվականի </w:t>
      </w:r>
      <w:r w:rsidR="00CF08A4" w:rsidRPr="00F25BF3">
        <w:rPr>
          <w:rFonts w:ascii="GHEA Grapalat" w:hAnsi="GHEA Grapalat"/>
          <w:sz w:val="24"/>
          <w:szCs w:val="24"/>
          <w:lang w:val="hy-AM"/>
        </w:rPr>
        <w:lastRenderedPageBreak/>
        <w:t>հունիսի 11-ի թիվ 728-Լ որոշմամբ հաստատված առողջապահության  նախարարության  կանոնադրության 18-րդ կետի 20-րդ ենթակետը և «Նորագույն և թանկարժեք տեխնոլոգիաներով մատուցվող բժշկական ծառայությունների ցանկը հաստատելու մասին» առողջապահության նախարարի 28.09.13թ. թիվ 57-Ն հրամանը</w:t>
      </w:r>
      <w:r w:rsidR="00CF08A4">
        <w:rPr>
          <w:rFonts w:ascii="GHEA Grapalat" w:hAnsi="GHEA Grapalat"/>
          <w:sz w:val="24"/>
          <w:szCs w:val="24"/>
          <w:lang w:val="hy-AM"/>
        </w:rPr>
        <w:t>, որը հնարավորություն է տալիս շահառու ծնողների արտամարմնային բեղմնավորումը կազմակերպել</w:t>
      </w:r>
      <w:r w:rsidR="00CF08A4" w:rsidRPr="00223290">
        <w:rPr>
          <w:rFonts w:ascii="GHEA Grapalat" w:hAnsi="GHEA Grapalat"/>
          <w:sz w:val="24"/>
          <w:szCs w:val="24"/>
          <w:lang w:val="hy-AM"/>
        </w:rPr>
        <w:t xml:space="preserve"> ամբողջովին</w:t>
      </w:r>
      <w:r w:rsidR="00CF08A4">
        <w:rPr>
          <w:rFonts w:ascii="GHEA Grapalat" w:hAnsi="GHEA Grapalat"/>
          <w:sz w:val="24"/>
          <w:szCs w:val="24"/>
          <w:lang w:val="hy-AM"/>
        </w:rPr>
        <w:t xml:space="preserve"> պետական պատվերի շրջանակներում</w:t>
      </w:r>
      <w:r w:rsidR="00CF08A4" w:rsidRPr="00223290">
        <w:rPr>
          <w:rFonts w:ascii="GHEA Grapalat" w:hAnsi="GHEA Grapalat"/>
          <w:sz w:val="24"/>
          <w:szCs w:val="24"/>
          <w:lang w:val="hy-AM"/>
        </w:rPr>
        <w:t>:</w:t>
      </w:r>
    </w:p>
    <w:p w:rsidR="00A50CC7" w:rsidRPr="00B01525" w:rsidRDefault="00552F09" w:rsidP="000946D4">
      <w:pPr>
        <w:tabs>
          <w:tab w:val="left" w:pos="720"/>
        </w:tabs>
        <w:spacing w:after="0" w:line="360" w:lineRule="auto"/>
        <w:ind w:firstLine="630"/>
        <w:jc w:val="both"/>
        <w:rPr>
          <w:rStyle w:val="Strong"/>
          <w:rFonts w:ascii="GHEA Grapalat" w:hAnsi="GHEA Grapalat"/>
          <w:b w:val="0"/>
          <w:color w:val="000000" w:themeColor="text1"/>
          <w:sz w:val="24"/>
          <w:szCs w:val="24"/>
          <w:lang w:val="hy-AM"/>
        </w:rPr>
      </w:pPr>
      <w:r>
        <w:rPr>
          <w:rStyle w:val="Strong"/>
          <w:rFonts w:ascii="GHEA Grapalat" w:hAnsi="GHEA Grapalat"/>
          <w:b w:val="0"/>
          <w:color w:val="000000" w:themeColor="text1"/>
          <w:sz w:val="24"/>
          <w:szCs w:val="24"/>
        </w:rPr>
        <w:t>Հ</w:t>
      </w:r>
      <w:r w:rsidR="000D2E82" w:rsidRPr="00B01525">
        <w:rPr>
          <w:rStyle w:val="Strong"/>
          <w:rFonts w:ascii="GHEA Grapalat" w:hAnsi="GHEA Grapalat"/>
          <w:b w:val="0"/>
          <w:color w:val="000000" w:themeColor="text1"/>
          <w:sz w:val="24"/>
          <w:szCs w:val="24"/>
          <w:lang w:val="hy-AM"/>
        </w:rPr>
        <w:t xml:space="preserve">աշվի առնելով, </w:t>
      </w:r>
      <w:r w:rsidR="00D23D9C" w:rsidRPr="00B01525">
        <w:rPr>
          <w:rFonts w:ascii="GHEA Grapalat" w:hAnsi="GHEA Grapalat"/>
          <w:color w:val="000000"/>
          <w:sz w:val="24"/>
          <w:szCs w:val="24"/>
          <w:shd w:val="clear" w:color="auto" w:fill="FFFFFF"/>
          <w:lang w:val="hy-AM"/>
        </w:rPr>
        <w:t xml:space="preserve">խնդրո առարկա միջոցառման շահառուների </w:t>
      </w:r>
      <w:r w:rsidR="00BF3DC3" w:rsidRPr="00B01525">
        <w:rPr>
          <w:rStyle w:val="Strong"/>
          <w:rFonts w:ascii="GHEA Grapalat" w:hAnsi="GHEA Grapalat"/>
          <w:b w:val="0"/>
          <w:color w:val="000000" w:themeColor="text1"/>
          <w:sz w:val="24"/>
          <w:szCs w:val="24"/>
          <w:lang w:val="hy-AM"/>
        </w:rPr>
        <w:t xml:space="preserve">գրավոր և բանավոր </w:t>
      </w:r>
      <w:r w:rsidR="00D23D9C" w:rsidRPr="00B01525">
        <w:rPr>
          <w:rFonts w:ascii="GHEA Grapalat" w:hAnsi="GHEA Grapalat"/>
          <w:color w:val="000000"/>
          <w:sz w:val="24"/>
          <w:szCs w:val="24"/>
          <w:shd w:val="clear" w:color="auto" w:fill="FFFFFF"/>
          <w:lang w:val="hy-AM"/>
        </w:rPr>
        <w:t xml:space="preserve">դիմումները, ինչպես նաև </w:t>
      </w:r>
      <w:r w:rsidR="002F0BC5" w:rsidRPr="000D2E82">
        <w:rPr>
          <w:rFonts w:ascii="GHEA Grapalat" w:hAnsi="GHEA Grapalat"/>
          <w:color w:val="000000" w:themeColor="text1"/>
          <w:sz w:val="24"/>
          <w:szCs w:val="24"/>
          <w:lang w:val="hy-AM"/>
        </w:rPr>
        <w:t xml:space="preserve">Հայաստանի Հանրապետության կառավարության 2015 թվականի մայիսի 27-ի </w:t>
      </w:r>
      <w:r w:rsidR="002F0BC5">
        <w:rPr>
          <w:rFonts w:ascii="GHEA Grapalat" w:hAnsi="GHEA Grapalat"/>
          <w:color w:val="000000" w:themeColor="text1"/>
          <w:sz w:val="24"/>
          <w:szCs w:val="24"/>
          <w:lang w:val="hy-AM"/>
        </w:rPr>
        <w:t>N</w:t>
      </w:r>
      <w:r w:rsidR="002F0BC5" w:rsidRPr="000D2E82">
        <w:rPr>
          <w:rFonts w:ascii="GHEA Grapalat" w:hAnsi="GHEA Grapalat"/>
          <w:color w:val="000000" w:themeColor="text1"/>
          <w:sz w:val="24"/>
          <w:szCs w:val="24"/>
          <w:lang w:val="hy-AM"/>
        </w:rPr>
        <w:t xml:space="preserve"> 568-Ն որոշման</w:t>
      </w:r>
      <w:r w:rsidR="002F0BC5" w:rsidRPr="00B01525">
        <w:rPr>
          <w:rFonts w:ascii="GHEA Grapalat" w:hAnsi="GHEA Grapalat"/>
          <w:color w:val="000000" w:themeColor="text1"/>
          <w:sz w:val="24"/>
          <w:szCs w:val="24"/>
          <w:lang w:val="hy-AM"/>
        </w:rPr>
        <w:t xml:space="preserve"> </w:t>
      </w:r>
      <w:r w:rsidR="002F0BC5">
        <w:rPr>
          <w:rFonts w:ascii="GHEA Grapalat" w:hAnsi="GHEA Grapalat"/>
          <w:color w:val="000000" w:themeColor="text1"/>
          <w:sz w:val="24"/>
          <w:szCs w:val="24"/>
          <w:lang w:val="hy-AM"/>
        </w:rPr>
        <w:t xml:space="preserve">N 1 </w:t>
      </w:r>
      <w:r w:rsidR="002F0BC5" w:rsidRPr="00B01525">
        <w:rPr>
          <w:rFonts w:ascii="GHEA Grapalat" w:hAnsi="GHEA Grapalat"/>
          <w:color w:val="000000" w:themeColor="text1"/>
          <w:sz w:val="24"/>
          <w:szCs w:val="24"/>
          <w:lang w:val="hy-AM"/>
        </w:rPr>
        <w:t xml:space="preserve">հավելվածի 4-րդ </w:t>
      </w:r>
      <w:r w:rsidR="002F0BC5">
        <w:rPr>
          <w:rFonts w:ascii="GHEA Grapalat" w:hAnsi="GHEA Grapalat"/>
          <w:color w:val="000000" w:themeColor="text1"/>
          <w:sz w:val="24"/>
          <w:szCs w:val="24"/>
          <w:lang w:val="hy-AM"/>
        </w:rPr>
        <w:t xml:space="preserve">կետը, նպատակահարմար է </w:t>
      </w:r>
      <w:r w:rsidR="00D772AC" w:rsidRPr="002B595B">
        <w:rPr>
          <w:rStyle w:val="Strong"/>
          <w:rFonts w:ascii="GHEA Grapalat" w:hAnsi="GHEA Grapalat"/>
          <w:b w:val="0"/>
          <w:color w:val="000000" w:themeColor="text1"/>
          <w:sz w:val="24"/>
          <w:szCs w:val="24"/>
          <w:lang w:val="hy-AM"/>
        </w:rPr>
        <w:t xml:space="preserve">վերանայել </w:t>
      </w:r>
      <w:r w:rsidR="006268A0" w:rsidRPr="00B01525">
        <w:rPr>
          <w:rStyle w:val="Strong"/>
          <w:rFonts w:ascii="GHEA Grapalat" w:hAnsi="GHEA Grapalat"/>
          <w:b w:val="0"/>
          <w:color w:val="000000" w:themeColor="text1"/>
          <w:sz w:val="24"/>
          <w:szCs w:val="24"/>
          <w:lang w:val="hy-AM"/>
        </w:rPr>
        <w:t>որոշման N</w:t>
      </w:r>
      <w:r w:rsidR="006268A0" w:rsidRPr="00F74452">
        <w:rPr>
          <w:rStyle w:val="Strong"/>
          <w:rFonts w:ascii="GHEA Grapalat" w:hAnsi="GHEA Grapalat"/>
          <w:b w:val="0"/>
          <w:color w:val="000000" w:themeColor="text1"/>
          <w:sz w:val="24"/>
          <w:szCs w:val="24"/>
          <w:lang w:val="hy-AM"/>
        </w:rPr>
        <w:t xml:space="preserve"> 1 հավելվածի </w:t>
      </w:r>
      <w:r w:rsidR="006268A0" w:rsidRPr="00B01525">
        <w:rPr>
          <w:rFonts w:ascii="GHEA Grapalat" w:hAnsi="GHEA Grapalat"/>
          <w:color w:val="000000"/>
          <w:sz w:val="24"/>
          <w:szCs w:val="24"/>
          <w:shd w:val="clear" w:color="auto" w:fill="FFFFFF"/>
          <w:lang w:val="hy-AM"/>
        </w:rPr>
        <w:t>5-րդ կետի դրույթը</w:t>
      </w:r>
      <w:r w:rsidR="00D12977">
        <w:rPr>
          <w:rFonts w:ascii="GHEA Grapalat" w:hAnsi="GHEA Grapalat"/>
          <w:color w:val="000000"/>
          <w:sz w:val="24"/>
          <w:szCs w:val="24"/>
          <w:shd w:val="clear" w:color="auto" w:fill="FFFFFF"/>
        </w:rPr>
        <w:t>՝</w:t>
      </w:r>
      <w:r w:rsidR="002F0BC5">
        <w:rPr>
          <w:rFonts w:ascii="GHEA Grapalat" w:hAnsi="GHEA Grapalat"/>
          <w:color w:val="000000"/>
          <w:sz w:val="24"/>
          <w:szCs w:val="24"/>
          <w:shd w:val="clear" w:color="auto" w:fill="FFFFFF"/>
          <w:lang w:val="hy-AM"/>
        </w:rPr>
        <w:t xml:space="preserve"> դ</w:t>
      </w:r>
      <w:r w:rsidR="002F0BC5" w:rsidRPr="00B01525">
        <w:rPr>
          <w:rStyle w:val="Strong"/>
          <w:rFonts w:ascii="GHEA Grapalat" w:hAnsi="GHEA Grapalat"/>
          <w:b w:val="0"/>
          <w:color w:val="000000" w:themeColor="text1"/>
          <w:sz w:val="24"/>
          <w:szCs w:val="24"/>
          <w:lang w:val="hy-AM"/>
        </w:rPr>
        <w:t>ոնորոկան ձվաբջջի ձեռքբերման ծախսեր</w:t>
      </w:r>
      <w:r w:rsidR="002F0BC5">
        <w:rPr>
          <w:rStyle w:val="Strong"/>
          <w:rFonts w:ascii="GHEA Grapalat" w:hAnsi="GHEA Grapalat"/>
          <w:b w:val="0"/>
          <w:color w:val="000000" w:themeColor="text1"/>
          <w:sz w:val="24"/>
          <w:szCs w:val="24"/>
          <w:lang w:val="hy-AM"/>
        </w:rPr>
        <w:t>ը միայն մեկ անգամ</w:t>
      </w:r>
      <w:r w:rsidR="002F0BC5" w:rsidRPr="00B01525">
        <w:rPr>
          <w:rStyle w:val="Strong"/>
          <w:rFonts w:ascii="GHEA Grapalat" w:hAnsi="GHEA Grapalat"/>
          <w:b w:val="0"/>
          <w:color w:val="000000" w:themeColor="text1"/>
          <w:sz w:val="24"/>
          <w:szCs w:val="24"/>
          <w:lang w:val="hy-AM"/>
        </w:rPr>
        <w:t xml:space="preserve"> փոխհատուց</w:t>
      </w:r>
      <w:r w:rsidR="002F0BC5">
        <w:rPr>
          <w:rStyle w:val="Strong"/>
          <w:rFonts w:ascii="GHEA Grapalat" w:hAnsi="GHEA Grapalat"/>
          <w:b w:val="0"/>
          <w:color w:val="000000" w:themeColor="text1"/>
          <w:sz w:val="24"/>
          <w:szCs w:val="24"/>
          <w:lang w:val="hy-AM"/>
        </w:rPr>
        <w:t>ելու մասով</w:t>
      </w:r>
      <w:r w:rsidR="00492749" w:rsidRPr="00B01525">
        <w:rPr>
          <w:rStyle w:val="Strong"/>
          <w:rFonts w:ascii="GHEA Grapalat" w:hAnsi="GHEA Grapalat"/>
          <w:b w:val="0"/>
          <w:color w:val="000000" w:themeColor="text1"/>
          <w:sz w:val="24"/>
          <w:szCs w:val="24"/>
          <w:lang w:val="hy-AM"/>
        </w:rPr>
        <w:t>:</w:t>
      </w:r>
    </w:p>
    <w:p w:rsidR="00552F09" w:rsidRPr="00EA654C" w:rsidRDefault="00552F09" w:rsidP="00552F09">
      <w:pPr>
        <w:tabs>
          <w:tab w:val="left" w:pos="720"/>
        </w:tabs>
        <w:spacing w:after="0" w:line="360" w:lineRule="auto"/>
        <w:ind w:firstLine="630"/>
        <w:jc w:val="both"/>
        <w:rPr>
          <w:rFonts w:ascii="GHEA Grapalat" w:hAnsi="GHEA Grapalat"/>
          <w:color w:val="000000"/>
          <w:sz w:val="24"/>
          <w:szCs w:val="24"/>
          <w:shd w:val="clear" w:color="auto" w:fill="FFFFFF"/>
          <w:lang w:val="hy-AM"/>
        </w:rPr>
      </w:pPr>
      <w:r w:rsidRPr="00223290">
        <w:rPr>
          <w:rStyle w:val="Strong"/>
          <w:rFonts w:ascii="GHEA Grapalat" w:hAnsi="GHEA Grapalat"/>
          <w:b w:val="0"/>
          <w:color w:val="000000" w:themeColor="text1"/>
          <w:sz w:val="24"/>
          <w:szCs w:val="24"/>
          <w:lang w:val="hy-AM"/>
        </w:rPr>
        <w:t xml:space="preserve">Միաժամանակ հարկ է նշել նաև, որ ՀՀ ֆինանսների նախարարության 16.02.2023 </w:t>
      </w:r>
      <w:r w:rsidRPr="00835866">
        <w:rPr>
          <w:rStyle w:val="Strong"/>
          <w:rFonts w:ascii="GHEA Grapalat" w:hAnsi="GHEA Grapalat"/>
          <w:b w:val="0"/>
          <w:color w:val="000000" w:themeColor="text1"/>
          <w:sz w:val="24"/>
          <w:szCs w:val="24"/>
          <w:lang w:val="hy-AM"/>
        </w:rPr>
        <w:t xml:space="preserve">N </w:t>
      </w:r>
      <w:r w:rsidRPr="00223290">
        <w:rPr>
          <w:rFonts w:ascii="GHEA Grapalat" w:hAnsi="GHEA Grapalat"/>
          <w:color w:val="000000"/>
          <w:sz w:val="24"/>
          <w:szCs w:val="24"/>
          <w:shd w:val="clear" w:color="auto" w:fill="FFFFFF"/>
          <w:lang w:val="hy-AM"/>
        </w:rPr>
        <w:t xml:space="preserve">01/34-2/2582-2023 գրությամբ առաջարկվել էր </w:t>
      </w:r>
      <w:r w:rsidRPr="00303273">
        <w:rPr>
          <w:rFonts w:ascii="GHEA Grapalat" w:eastAsia="Times New Roman" w:hAnsi="GHEA Grapalat" w:cs="Calibri"/>
          <w:color w:val="000000"/>
          <w:sz w:val="24"/>
          <w:szCs w:val="24"/>
          <w:lang w:val="hy-AM"/>
        </w:rPr>
        <w:t xml:space="preserve">խնդրո առարկա միջոցառումը իրականացնել </w:t>
      </w:r>
      <w:r w:rsidRPr="00223290">
        <w:rPr>
          <w:rFonts w:ascii="GHEA Grapalat" w:eastAsia="Times New Roman" w:hAnsi="GHEA Grapalat" w:cs="Calibri"/>
          <w:color w:val="000000"/>
          <w:sz w:val="24"/>
          <w:szCs w:val="24"/>
          <w:lang w:val="hy-AM"/>
        </w:rPr>
        <w:t>ՀՀ ա</w:t>
      </w:r>
      <w:r w:rsidRPr="00303273">
        <w:rPr>
          <w:rFonts w:ascii="GHEA Grapalat" w:eastAsia="Times New Roman" w:hAnsi="GHEA Grapalat" w:cs="Calibri"/>
          <w:color w:val="000000"/>
          <w:sz w:val="24"/>
          <w:szCs w:val="24"/>
          <w:lang w:val="hy-AM"/>
        </w:rPr>
        <w:t>ռողջապահության նախարարության կողմից, հաշվի առնելով, որ Հայաստանի Հանրապետության</w:t>
      </w:r>
      <w:r w:rsidRPr="008C5736">
        <w:rPr>
          <w:rFonts w:ascii="GHEA Grapalat" w:eastAsia="Times New Roman" w:hAnsi="GHEA Grapalat" w:cs="Calibri"/>
          <w:color w:val="000000"/>
          <w:sz w:val="24"/>
          <w:szCs w:val="24"/>
          <w:lang w:val="hy-AM"/>
        </w:rPr>
        <w:t xml:space="preserve"> կառավարության 2023 թվականի հունվարի 5-ի N </w:t>
      </w:r>
      <w:r w:rsidRPr="00303273">
        <w:rPr>
          <w:rFonts w:ascii="GHEA Grapalat" w:eastAsia="Times New Roman" w:hAnsi="GHEA Grapalat" w:cs="Calibri"/>
          <w:color w:val="000000"/>
          <w:sz w:val="24"/>
          <w:szCs w:val="24"/>
          <w:lang w:val="hy-AM"/>
        </w:rPr>
        <w:t>22-Ն որոշմամբ փոփոխություններ և լրացումներ են կատարվել Հայաստանի Հանրապետության</w:t>
      </w:r>
      <w:r w:rsidRPr="008C5736">
        <w:rPr>
          <w:rFonts w:ascii="GHEA Grapalat" w:eastAsia="Times New Roman" w:hAnsi="GHEA Grapalat" w:cs="Calibri"/>
          <w:color w:val="000000"/>
          <w:sz w:val="24"/>
          <w:szCs w:val="24"/>
          <w:lang w:val="hy-AM"/>
        </w:rPr>
        <w:t xml:space="preserve"> կառավարության</w:t>
      </w:r>
      <w:r w:rsidRPr="00303273">
        <w:rPr>
          <w:rFonts w:ascii="GHEA Grapalat" w:eastAsia="Times New Roman" w:hAnsi="GHEA Grapalat" w:cs="Calibri"/>
          <w:color w:val="000000"/>
          <w:sz w:val="24"/>
          <w:szCs w:val="24"/>
          <w:lang w:val="hy-AM"/>
        </w:rPr>
        <w:t xml:space="preserve"> </w:t>
      </w:r>
      <w:r w:rsidRPr="008C5736">
        <w:rPr>
          <w:rFonts w:ascii="GHEA Grapalat" w:hAnsi="GHEA Grapalat"/>
          <w:color w:val="000000" w:themeColor="text1"/>
          <w:sz w:val="24"/>
          <w:szCs w:val="24"/>
          <w:lang w:val="hy-AM"/>
        </w:rPr>
        <w:t>2015 թվականի մայիսի 27-ի թիվ 568-Ն</w:t>
      </w:r>
      <w:r w:rsidRPr="00303273">
        <w:rPr>
          <w:rFonts w:ascii="GHEA Grapalat" w:hAnsi="GHEA Grapalat"/>
          <w:color w:val="000000" w:themeColor="text1"/>
          <w:sz w:val="24"/>
          <w:szCs w:val="24"/>
          <w:lang w:val="hy-AM"/>
        </w:rPr>
        <w:t xml:space="preserve"> որոշման մեջ, որով</w:t>
      </w:r>
      <w:r w:rsidRPr="00303273">
        <w:rPr>
          <w:rFonts w:ascii="GHEA Grapalat" w:eastAsia="Times New Roman" w:hAnsi="GHEA Grapalat" w:cs="Calibri"/>
          <w:color w:val="000000"/>
          <w:sz w:val="24"/>
          <w:szCs w:val="24"/>
          <w:lang w:val="hy-AM"/>
        </w:rPr>
        <w:t xml:space="preserve"> </w:t>
      </w:r>
      <w:r w:rsidRPr="008C5736">
        <w:rPr>
          <w:rFonts w:ascii="GHEA Grapalat" w:hAnsi="GHEA Grapalat"/>
          <w:sz w:val="24"/>
          <w:szCs w:val="24"/>
          <w:lang w:val="hy-AM"/>
        </w:rPr>
        <w:t>ընդլայն</w:t>
      </w:r>
      <w:r w:rsidRPr="00303273">
        <w:rPr>
          <w:rFonts w:ascii="GHEA Grapalat" w:hAnsi="GHEA Grapalat"/>
          <w:sz w:val="24"/>
          <w:szCs w:val="24"/>
          <w:lang w:val="hy-AM"/>
        </w:rPr>
        <w:t>վել է</w:t>
      </w:r>
      <w:r w:rsidRPr="008C5736">
        <w:rPr>
          <w:rFonts w:ascii="GHEA Grapalat" w:hAnsi="GHEA Grapalat"/>
          <w:sz w:val="24"/>
          <w:szCs w:val="24"/>
          <w:lang w:val="hy-AM"/>
        </w:rPr>
        <w:t xml:space="preserve"> վերարտադրողական օժանդակ տեխնոլոգիաներով բուժօգնության իրավունքից օգտվելու իրավունք ունեցող քաղաքացիների շրջանակը</w:t>
      </w:r>
      <w:r>
        <w:rPr>
          <w:rFonts w:ascii="GHEA Grapalat" w:hAnsi="GHEA Grapalat"/>
          <w:sz w:val="24"/>
          <w:szCs w:val="24"/>
          <w:lang w:val="hy-AM"/>
        </w:rPr>
        <w:t xml:space="preserve"> (</w:t>
      </w:r>
      <w:r w:rsidRPr="00303273">
        <w:rPr>
          <w:rFonts w:ascii="GHEA Grapalat" w:hAnsi="GHEA Grapalat"/>
          <w:sz w:val="24"/>
          <w:szCs w:val="24"/>
          <w:lang w:val="hy-AM"/>
        </w:rPr>
        <w:t xml:space="preserve">աշխատանքները կազմակերպվում են </w:t>
      </w:r>
      <w:r>
        <w:rPr>
          <w:rFonts w:ascii="GHEA Grapalat" w:hAnsi="GHEA Grapalat"/>
          <w:sz w:val="24"/>
          <w:szCs w:val="24"/>
          <w:lang w:val="hy-AM"/>
        </w:rPr>
        <w:t>Ա</w:t>
      </w:r>
      <w:r w:rsidRPr="00303273">
        <w:rPr>
          <w:rFonts w:ascii="GHEA Grapalat" w:hAnsi="GHEA Grapalat"/>
          <w:sz w:val="24"/>
          <w:szCs w:val="24"/>
          <w:lang w:val="hy-AM"/>
        </w:rPr>
        <w:t>ռողջապահության նախարարության կողմից</w:t>
      </w:r>
      <w:r>
        <w:rPr>
          <w:rFonts w:ascii="GHEA Grapalat" w:hAnsi="GHEA Grapalat"/>
          <w:sz w:val="24"/>
          <w:szCs w:val="24"/>
          <w:lang w:val="hy-AM"/>
        </w:rPr>
        <w:t>)</w:t>
      </w:r>
      <w:r w:rsidRPr="00303273">
        <w:rPr>
          <w:rFonts w:ascii="GHEA Grapalat" w:hAnsi="GHEA Grapalat"/>
          <w:sz w:val="24"/>
          <w:szCs w:val="24"/>
          <w:lang w:val="hy-AM"/>
        </w:rPr>
        <w:t>:</w:t>
      </w:r>
      <w:r w:rsidRPr="008C5736">
        <w:rPr>
          <w:rFonts w:ascii="GHEA Grapalat" w:hAnsi="GHEA Grapalat"/>
          <w:color w:val="212529"/>
          <w:sz w:val="24"/>
          <w:szCs w:val="24"/>
          <w:shd w:val="clear" w:color="auto" w:fill="FFFFFF"/>
          <w:lang w:val="hy-AM"/>
        </w:rPr>
        <w:t xml:space="preserve"> </w:t>
      </w:r>
      <w:r w:rsidR="00223290">
        <w:rPr>
          <w:rFonts w:ascii="GHEA Grapalat" w:hAnsi="GHEA Grapalat"/>
          <w:color w:val="212529"/>
          <w:sz w:val="24"/>
          <w:szCs w:val="24"/>
          <w:shd w:val="clear" w:color="auto" w:fill="FFFFFF"/>
          <w:lang w:val="hy-AM"/>
        </w:rPr>
        <w:t xml:space="preserve">Առաջարկը գրավոր ուղարկվել է </w:t>
      </w:r>
      <w:r w:rsidRPr="00EA654C">
        <w:rPr>
          <w:rFonts w:ascii="GHEA Grapalat" w:hAnsi="GHEA Grapalat"/>
          <w:color w:val="212529"/>
          <w:sz w:val="24"/>
          <w:szCs w:val="24"/>
          <w:shd w:val="clear" w:color="auto" w:fill="FFFFFF"/>
          <w:lang w:val="hy-AM"/>
        </w:rPr>
        <w:t xml:space="preserve">Առողջապահության </w:t>
      </w:r>
      <w:r w:rsidR="00223290">
        <w:rPr>
          <w:rFonts w:ascii="GHEA Grapalat" w:hAnsi="GHEA Grapalat"/>
          <w:color w:val="212529"/>
          <w:sz w:val="24"/>
          <w:szCs w:val="24"/>
          <w:shd w:val="clear" w:color="auto" w:fill="FFFFFF"/>
          <w:lang w:val="hy-AM"/>
        </w:rPr>
        <w:t xml:space="preserve">նախարարություն, որտեղից  </w:t>
      </w:r>
      <w:r w:rsidRPr="00EA654C">
        <w:rPr>
          <w:rFonts w:ascii="GHEA Grapalat" w:hAnsi="GHEA Grapalat"/>
          <w:color w:val="212529"/>
          <w:sz w:val="24"/>
          <w:szCs w:val="24"/>
          <w:shd w:val="clear" w:color="auto" w:fill="FFFFFF"/>
          <w:lang w:val="hy-AM"/>
        </w:rPr>
        <w:t xml:space="preserve">01.03.2023 </w:t>
      </w:r>
      <w:r w:rsidRPr="000723C7">
        <w:rPr>
          <w:rFonts w:ascii="GHEA Grapalat" w:hAnsi="GHEA Grapalat"/>
          <w:color w:val="212529"/>
          <w:sz w:val="24"/>
          <w:szCs w:val="24"/>
          <w:shd w:val="clear" w:color="auto" w:fill="FFFFFF"/>
          <w:lang w:val="hy-AM"/>
        </w:rPr>
        <w:t>N</w:t>
      </w:r>
      <w:r w:rsidRPr="00EA654C">
        <w:rPr>
          <w:rFonts w:ascii="GHEA Grapalat" w:hAnsi="GHEA Grapalat"/>
          <w:color w:val="000000"/>
          <w:sz w:val="24"/>
          <w:szCs w:val="24"/>
          <w:shd w:val="clear" w:color="auto" w:fill="FFFFFF"/>
          <w:lang w:val="hy-AM"/>
        </w:rPr>
        <w:t xml:space="preserve"> ԱԱ/06/4434-2023 գրությամբ </w:t>
      </w:r>
      <w:r w:rsidR="00223290">
        <w:rPr>
          <w:rFonts w:ascii="GHEA Grapalat" w:hAnsi="GHEA Grapalat"/>
          <w:color w:val="000000"/>
          <w:sz w:val="24"/>
          <w:szCs w:val="24"/>
          <w:shd w:val="clear" w:color="auto" w:fill="FFFFFF"/>
          <w:lang w:val="hy-AM"/>
        </w:rPr>
        <w:t xml:space="preserve">ստացված պատասխանով </w:t>
      </w:r>
      <w:bookmarkStart w:id="0" w:name="_GoBack"/>
      <w:bookmarkEnd w:id="0"/>
      <w:r w:rsidRPr="00EA654C">
        <w:rPr>
          <w:rFonts w:ascii="GHEA Grapalat" w:hAnsi="GHEA Grapalat"/>
          <w:color w:val="000000"/>
          <w:sz w:val="24"/>
          <w:szCs w:val="24"/>
          <w:shd w:val="clear" w:color="auto" w:fill="FFFFFF"/>
          <w:lang w:val="hy-AM"/>
        </w:rPr>
        <w:t xml:space="preserve">տեղեկացվել է, որ որոշմամբ սահմանված միջոցառման իրականացումը Առողջապահության նախարարության կողմից հնարավոր չէ: </w:t>
      </w:r>
    </w:p>
    <w:p w:rsidR="00835866" w:rsidRPr="002B595B" w:rsidRDefault="00835866" w:rsidP="000946D4">
      <w:pPr>
        <w:shd w:val="clear" w:color="auto" w:fill="FFFFFF"/>
        <w:spacing w:after="0" w:line="360" w:lineRule="auto"/>
        <w:ind w:firstLine="630"/>
        <w:jc w:val="both"/>
        <w:rPr>
          <w:rFonts w:ascii="GHEA Grapalat" w:hAnsi="GHEA Grapalat"/>
          <w:bCs/>
          <w:color w:val="000000"/>
          <w:sz w:val="24"/>
          <w:szCs w:val="24"/>
          <w:shd w:val="clear" w:color="auto" w:fill="FFFFFF"/>
          <w:lang w:val="hy-AM"/>
        </w:rPr>
      </w:pPr>
    </w:p>
    <w:p w:rsidR="00B20819" w:rsidRPr="002B595B" w:rsidRDefault="00B20819" w:rsidP="000946D4">
      <w:pPr>
        <w:pStyle w:val="ListParagraph"/>
        <w:numPr>
          <w:ilvl w:val="1"/>
          <w:numId w:val="2"/>
        </w:numPr>
        <w:tabs>
          <w:tab w:val="left" w:pos="1080"/>
        </w:tabs>
        <w:spacing w:after="0" w:line="360" w:lineRule="auto"/>
        <w:ind w:left="0" w:firstLine="630"/>
        <w:jc w:val="both"/>
        <w:rPr>
          <w:rFonts w:ascii="GHEA Grapalat" w:hAnsi="GHEA Grapalat"/>
          <w:sz w:val="24"/>
          <w:szCs w:val="24"/>
        </w:rPr>
      </w:pPr>
      <w:r w:rsidRPr="002B595B">
        <w:rPr>
          <w:rFonts w:ascii="GHEA Grapalat" w:hAnsi="GHEA Grapalat" w:cs="Sylfaen"/>
          <w:b/>
          <w:bCs/>
          <w:sz w:val="24"/>
          <w:szCs w:val="24"/>
          <w:lang w:val="hy-AM"/>
        </w:rPr>
        <w:t>Առկա</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խնդրի</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առաջարկվող</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լուծումը</w:t>
      </w:r>
      <w:r w:rsidRPr="002B595B">
        <w:rPr>
          <w:rFonts w:ascii="GHEA Grapalat" w:hAnsi="GHEA Grapalat"/>
          <w:sz w:val="24"/>
          <w:szCs w:val="24"/>
          <w:lang w:val="hy-AM"/>
        </w:rPr>
        <w:t xml:space="preserve"> </w:t>
      </w:r>
    </w:p>
    <w:p w:rsidR="005D651D" w:rsidRPr="002B595B" w:rsidRDefault="00B20819" w:rsidP="000946D4">
      <w:pPr>
        <w:shd w:val="clear" w:color="auto" w:fill="FFFFFF"/>
        <w:spacing w:after="0" w:line="360" w:lineRule="auto"/>
        <w:ind w:firstLine="630"/>
        <w:jc w:val="both"/>
        <w:rPr>
          <w:rFonts w:ascii="GHEA Grapalat" w:hAnsi="GHEA Grapalat" w:cs="Sylfaen"/>
          <w:sz w:val="24"/>
          <w:szCs w:val="24"/>
          <w:lang w:val="hy-AM"/>
        </w:rPr>
      </w:pPr>
      <w:r w:rsidRPr="002B595B">
        <w:rPr>
          <w:rFonts w:ascii="GHEA Grapalat" w:hAnsi="GHEA Grapalat" w:cs="Sylfaen"/>
          <w:sz w:val="24"/>
          <w:szCs w:val="24"/>
          <w:lang w:val="hy-AM"/>
        </w:rPr>
        <w:lastRenderedPageBreak/>
        <w:t xml:space="preserve">Հաշվի առնելով վերը </w:t>
      </w:r>
      <w:r w:rsidR="00AF747C" w:rsidRPr="002B595B">
        <w:rPr>
          <w:rFonts w:ascii="GHEA Grapalat" w:hAnsi="GHEA Grapalat" w:cs="Sylfaen"/>
          <w:sz w:val="24"/>
          <w:szCs w:val="24"/>
          <w:lang w:val="hy-AM"/>
        </w:rPr>
        <w:t xml:space="preserve">նշվածը` </w:t>
      </w:r>
      <w:r w:rsidRPr="002B595B">
        <w:rPr>
          <w:rFonts w:ascii="GHEA Grapalat" w:hAnsi="GHEA Grapalat" w:cs="Sylfaen"/>
          <w:sz w:val="24"/>
          <w:szCs w:val="24"/>
          <w:lang w:val="hy-AM"/>
        </w:rPr>
        <w:t>առաջարկվում է ը</w:t>
      </w:r>
      <w:r w:rsidRPr="002B595B">
        <w:rPr>
          <w:rFonts w:ascii="GHEA Grapalat" w:hAnsi="GHEA Grapalat"/>
          <w:sz w:val="24"/>
          <w:szCs w:val="24"/>
          <w:lang w:val="hy-AM"/>
        </w:rPr>
        <w:t xml:space="preserve">նդունել </w:t>
      </w:r>
      <w:r w:rsidR="002F0BC5" w:rsidRPr="002F0BC5">
        <w:rPr>
          <w:rFonts w:ascii="GHEA Grapalat" w:hAnsi="GHEA Grapalat" w:cs="Sylfaen"/>
          <w:sz w:val="24"/>
          <w:szCs w:val="24"/>
          <w:lang w:val="hy-AM"/>
        </w:rPr>
        <w:t xml:space="preserve">«Հայաստանի Հանրապետության կառավարության 2022 թվականի հունվարի 13-ի N 64-Լ որոշման մեջ </w:t>
      </w:r>
      <w:r w:rsidR="002F0BC5" w:rsidRPr="00D12977">
        <w:rPr>
          <w:rFonts w:ascii="GHEA Grapalat" w:hAnsi="GHEA Grapalat" w:cs="Sylfaen"/>
          <w:sz w:val="24"/>
          <w:szCs w:val="24"/>
          <w:lang w:val="hy-AM"/>
        </w:rPr>
        <w:t>փոփոխություն</w:t>
      </w:r>
      <w:r w:rsidR="00D12977">
        <w:rPr>
          <w:rFonts w:ascii="GHEA Grapalat" w:hAnsi="GHEA Grapalat" w:cs="Sylfaen"/>
          <w:sz w:val="24"/>
          <w:szCs w:val="24"/>
        </w:rPr>
        <w:t>ներ</w:t>
      </w:r>
      <w:r w:rsidR="002F0BC5" w:rsidRPr="00D12977">
        <w:rPr>
          <w:rFonts w:ascii="GHEA Grapalat" w:hAnsi="GHEA Grapalat" w:cs="Sylfaen"/>
          <w:sz w:val="24"/>
          <w:szCs w:val="24"/>
          <w:lang w:val="hy-AM"/>
        </w:rPr>
        <w:t xml:space="preserve"> և լրացում</w:t>
      </w:r>
      <w:r w:rsidR="00D12977">
        <w:rPr>
          <w:rFonts w:ascii="GHEA Grapalat" w:hAnsi="GHEA Grapalat" w:cs="Sylfaen"/>
          <w:sz w:val="24"/>
          <w:szCs w:val="24"/>
        </w:rPr>
        <w:t>ներ</w:t>
      </w:r>
      <w:r w:rsidR="002F0BC5" w:rsidRPr="00D12977">
        <w:rPr>
          <w:rFonts w:ascii="GHEA Grapalat" w:hAnsi="GHEA Grapalat" w:cs="Sylfaen"/>
          <w:sz w:val="24"/>
          <w:szCs w:val="24"/>
          <w:lang w:val="hy-AM"/>
        </w:rPr>
        <w:t xml:space="preserve"> կատարելու մասին» Հայաստանի Հանրապետության</w:t>
      </w:r>
      <w:r w:rsidR="002F0BC5" w:rsidRPr="002F0BC5">
        <w:rPr>
          <w:rFonts w:ascii="GHEA Grapalat" w:hAnsi="GHEA Grapalat" w:cs="Sylfaen"/>
          <w:sz w:val="24"/>
          <w:szCs w:val="24"/>
          <w:lang w:val="hy-AM"/>
        </w:rPr>
        <w:t xml:space="preserve"> կառավարության որոշման </w:t>
      </w:r>
      <w:r w:rsidRPr="002B595B">
        <w:rPr>
          <w:rFonts w:ascii="GHEA Grapalat" w:hAnsi="GHEA Grapalat" w:cs="Sylfaen"/>
          <w:sz w:val="24"/>
          <w:szCs w:val="24"/>
          <w:lang w:val="hy-AM"/>
        </w:rPr>
        <w:t>նախագիծը</w:t>
      </w:r>
      <w:r w:rsidR="001277EF" w:rsidRPr="002B595B">
        <w:rPr>
          <w:rFonts w:ascii="GHEA Grapalat" w:hAnsi="GHEA Grapalat" w:cs="Sylfaen"/>
          <w:sz w:val="24"/>
          <w:szCs w:val="24"/>
          <w:lang w:val="hy-AM"/>
        </w:rPr>
        <w:t xml:space="preserve">։ </w:t>
      </w:r>
    </w:p>
    <w:p w:rsidR="00D124A8" w:rsidRPr="002B595B" w:rsidRDefault="00D124A8" w:rsidP="000946D4">
      <w:pPr>
        <w:pStyle w:val="ListParagraph"/>
        <w:tabs>
          <w:tab w:val="left" w:pos="1080"/>
        </w:tabs>
        <w:spacing w:after="0" w:line="360" w:lineRule="auto"/>
        <w:ind w:left="0" w:firstLine="630"/>
        <w:jc w:val="both"/>
        <w:rPr>
          <w:rFonts w:ascii="GHEA Grapalat" w:hAnsi="GHEA Grapalat"/>
          <w:b/>
          <w:bCs/>
          <w:sz w:val="24"/>
          <w:szCs w:val="24"/>
          <w:lang w:val="hy-AM"/>
        </w:rPr>
      </w:pPr>
    </w:p>
    <w:p w:rsidR="005D651D" w:rsidRPr="002B595B" w:rsidRDefault="005D651D" w:rsidP="000946D4">
      <w:pPr>
        <w:pStyle w:val="ListParagraph"/>
        <w:tabs>
          <w:tab w:val="left" w:pos="1080"/>
        </w:tabs>
        <w:spacing w:after="0" w:line="360" w:lineRule="auto"/>
        <w:ind w:left="0" w:firstLine="630"/>
        <w:jc w:val="both"/>
        <w:rPr>
          <w:rFonts w:ascii="GHEA Grapalat" w:hAnsi="GHEA Grapalat"/>
          <w:sz w:val="24"/>
          <w:szCs w:val="24"/>
          <w:lang w:val="hy-AM"/>
        </w:rPr>
      </w:pPr>
      <w:r w:rsidRPr="002B595B">
        <w:rPr>
          <w:rFonts w:ascii="GHEA Grapalat" w:hAnsi="GHEA Grapalat"/>
          <w:b/>
          <w:bCs/>
          <w:sz w:val="24"/>
          <w:szCs w:val="24"/>
          <w:lang w:val="hy-AM"/>
        </w:rPr>
        <w:t xml:space="preserve">2. </w:t>
      </w:r>
      <w:r w:rsidRPr="002B595B">
        <w:rPr>
          <w:rFonts w:ascii="GHEA Grapalat" w:hAnsi="GHEA Grapalat" w:cs="Sylfaen"/>
          <w:b/>
          <w:bCs/>
          <w:sz w:val="24"/>
          <w:szCs w:val="24"/>
          <w:lang w:val="hy-AM"/>
        </w:rPr>
        <w:t>Կարգավորման</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առարկան</w:t>
      </w:r>
      <w:r w:rsidRPr="002B595B">
        <w:rPr>
          <w:rFonts w:ascii="GHEA Grapalat" w:hAnsi="GHEA Grapalat"/>
          <w:sz w:val="24"/>
          <w:szCs w:val="24"/>
          <w:lang w:val="hy-AM"/>
        </w:rPr>
        <w:t xml:space="preserve"> </w:t>
      </w:r>
    </w:p>
    <w:p w:rsidR="00D23D9C" w:rsidRPr="00223290" w:rsidRDefault="001277EF" w:rsidP="00746594">
      <w:pPr>
        <w:shd w:val="clear" w:color="auto" w:fill="FFFFFF"/>
        <w:spacing w:after="0" w:line="360" w:lineRule="auto"/>
        <w:ind w:firstLine="630"/>
        <w:jc w:val="both"/>
        <w:rPr>
          <w:rFonts w:ascii="GHEA Grapalat" w:eastAsia="Times New Roman" w:hAnsi="GHEA Grapalat" w:cs="Times New Roman"/>
          <w:color w:val="000000"/>
          <w:sz w:val="24"/>
          <w:szCs w:val="24"/>
          <w:lang w:val="hy-AM"/>
        </w:rPr>
      </w:pPr>
      <w:r w:rsidRPr="002B595B">
        <w:rPr>
          <w:rFonts w:ascii="GHEA Grapalat" w:hAnsi="GHEA Grapalat" w:cs="Sylfaen"/>
          <w:sz w:val="24"/>
          <w:szCs w:val="24"/>
          <w:lang w:val="hy-AM"/>
        </w:rPr>
        <w:t>Ներկայացված նախագծով</w:t>
      </w:r>
      <w:r w:rsidR="00A84334" w:rsidRPr="002B595B">
        <w:rPr>
          <w:rFonts w:ascii="GHEA Grapalat" w:hAnsi="GHEA Grapalat" w:cs="Sylfaen"/>
          <w:sz w:val="24"/>
          <w:szCs w:val="24"/>
          <w:lang w:val="hy-AM"/>
        </w:rPr>
        <w:t xml:space="preserve"> առաջարկվում է</w:t>
      </w:r>
      <w:r w:rsidR="00B14CBD" w:rsidRPr="002B595B">
        <w:rPr>
          <w:rFonts w:ascii="GHEA Grapalat" w:hAnsi="GHEA Grapalat" w:cs="Sylfaen"/>
          <w:sz w:val="24"/>
          <w:szCs w:val="24"/>
          <w:lang w:val="hy-AM"/>
        </w:rPr>
        <w:t>՝</w:t>
      </w:r>
      <w:r w:rsidR="006268A0" w:rsidRPr="00B01525">
        <w:rPr>
          <w:rFonts w:ascii="GHEA Grapalat" w:hAnsi="GHEA Grapalat" w:cs="Sylfaen"/>
          <w:sz w:val="24"/>
          <w:szCs w:val="24"/>
          <w:lang w:val="hy-AM"/>
        </w:rPr>
        <w:t xml:space="preserve"> </w:t>
      </w:r>
      <w:r w:rsidR="006268A0" w:rsidRPr="00B01525">
        <w:rPr>
          <w:rFonts w:ascii="GHEA Grapalat" w:eastAsia="Times New Roman" w:hAnsi="GHEA Grapalat" w:cs="Times New Roman"/>
          <w:color w:val="000000"/>
          <w:sz w:val="24"/>
          <w:szCs w:val="24"/>
          <w:lang w:val="hy-AM"/>
        </w:rPr>
        <w:t>որոշմամ</w:t>
      </w:r>
      <w:r w:rsidR="00D23D9C" w:rsidRPr="00B01525">
        <w:rPr>
          <w:rFonts w:ascii="GHEA Grapalat" w:eastAsia="Times New Roman" w:hAnsi="GHEA Grapalat" w:cs="Times New Roman"/>
          <w:color w:val="000000"/>
          <w:sz w:val="24"/>
          <w:szCs w:val="24"/>
          <w:lang w:val="hy-AM"/>
        </w:rPr>
        <w:t>բ</w:t>
      </w:r>
      <w:r w:rsidR="006268A0" w:rsidRPr="00B01525">
        <w:rPr>
          <w:rFonts w:ascii="GHEA Grapalat" w:eastAsia="Times New Roman" w:hAnsi="GHEA Grapalat" w:cs="Times New Roman"/>
          <w:color w:val="000000"/>
          <w:sz w:val="24"/>
          <w:szCs w:val="24"/>
          <w:lang w:val="hy-AM"/>
        </w:rPr>
        <w:t xml:space="preserve"> հաստատված միջոցառման շրջանակներում շահառու ծնողներին դոնորական ձվաբջջի ձեռքբերման ծախսերի համար փոխհատուցում տրամադրել նաև </w:t>
      </w:r>
      <w:r w:rsidR="00D23D9C" w:rsidRPr="00B01525">
        <w:rPr>
          <w:rFonts w:ascii="GHEA Grapalat" w:eastAsia="Times New Roman" w:hAnsi="GHEA Grapalat" w:cs="Times New Roman"/>
          <w:color w:val="000000"/>
          <w:sz w:val="24"/>
          <w:szCs w:val="24"/>
          <w:lang w:val="hy-AM"/>
        </w:rPr>
        <w:t>արտամարմնային բեղմնավորման երկրորդ փորձն իրականացնելու դեպքում</w:t>
      </w:r>
      <w:r w:rsidR="006268A0" w:rsidRPr="00B01525">
        <w:rPr>
          <w:rFonts w:ascii="GHEA Grapalat" w:eastAsia="Times New Roman" w:hAnsi="GHEA Grapalat" w:cs="Times New Roman"/>
          <w:color w:val="000000"/>
          <w:sz w:val="24"/>
          <w:szCs w:val="24"/>
          <w:lang w:val="hy-AM"/>
        </w:rPr>
        <w:t xml:space="preserve">՝ որոշման </w:t>
      </w:r>
      <w:r w:rsidR="006268A0">
        <w:rPr>
          <w:rFonts w:ascii="GHEA Grapalat" w:eastAsia="Times New Roman" w:hAnsi="GHEA Grapalat" w:cs="Times New Roman"/>
          <w:color w:val="000000"/>
          <w:sz w:val="24"/>
          <w:szCs w:val="24"/>
          <w:lang w:val="hy-AM"/>
        </w:rPr>
        <w:t>N</w:t>
      </w:r>
      <w:r w:rsidR="006268A0" w:rsidRPr="00B01525">
        <w:rPr>
          <w:rFonts w:ascii="GHEA Grapalat" w:eastAsia="Times New Roman" w:hAnsi="GHEA Grapalat" w:cs="Times New Roman"/>
          <w:color w:val="000000"/>
          <w:sz w:val="24"/>
          <w:szCs w:val="24"/>
          <w:lang w:val="hy-AM"/>
        </w:rPr>
        <w:t xml:space="preserve"> 1 հավելվածի 4-րդ կետի</w:t>
      </w:r>
      <w:r w:rsidR="00D23D9C" w:rsidRPr="00B01525">
        <w:rPr>
          <w:rFonts w:ascii="GHEA Grapalat" w:eastAsia="Times New Roman" w:hAnsi="GHEA Grapalat" w:cs="Times New Roman"/>
          <w:color w:val="000000"/>
          <w:sz w:val="24"/>
          <w:szCs w:val="24"/>
          <w:lang w:val="hy-AM"/>
        </w:rPr>
        <w:t xml:space="preserve"> 2-րդ ենթակետով սահմանված՝</w:t>
      </w:r>
      <w:r w:rsidR="006268A0" w:rsidRPr="00B01525">
        <w:rPr>
          <w:rFonts w:ascii="GHEA Grapalat" w:eastAsia="Times New Roman" w:hAnsi="GHEA Grapalat" w:cs="Times New Roman"/>
          <w:color w:val="000000"/>
          <w:sz w:val="24"/>
          <w:szCs w:val="24"/>
          <w:lang w:val="hy-AM"/>
        </w:rPr>
        <w:t xml:space="preserve"> </w:t>
      </w:r>
      <w:r w:rsidR="008622B9">
        <w:rPr>
          <w:rFonts w:ascii="GHEA Grapalat" w:eastAsia="Times New Roman" w:hAnsi="GHEA Grapalat" w:cs="Times New Roman"/>
          <w:color w:val="000000"/>
          <w:sz w:val="24"/>
          <w:szCs w:val="24"/>
          <w:lang w:val="hy-AM"/>
        </w:rPr>
        <w:t>ոչ ավելի քան</w:t>
      </w:r>
      <w:r w:rsidR="002F0BC5">
        <w:rPr>
          <w:rFonts w:ascii="GHEA Grapalat" w:eastAsia="Times New Roman" w:hAnsi="GHEA Grapalat" w:cs="Times New Roman"/>
          <w:color w:val="000000"/>
          <w:sz w:val="24"/>
          <w:szCs w:val="24"/>
          <w:lang w:val="hy-AM"/>
        </w:rPr>
        <w:t xml:space="preserve"> </w:t>
      </w:r>
      <w:r w:rsidR="006268A0" w:rsidRPr="00B01525">
        <w:rPr>
          <w:rFonts w:ascii="GHEA Grapalat" w:eastAsia="Times New Roman" w:hAnsi="GHEA Grapalat" w:cs="Times New Roman"/>
          <w:color w:val="000000"/>
          <w:sz w:val="24"/>
          <w:szCs w:val="24"/>
          <w:lang w:val="hy-AM"/>
        </w:rPr>
        <w:t>600 հազար դրամ</w:t>
      </w:r>
      <w:r w:rsidR="00D23D9C" w:rsidRPr="00B01525">
        <w:rPr>
          <w:rFonts w:ascii="GHEA Grapalat" w:eastAsia="Times New Roman" w:hAnsi="GHEA Grapalat" w:cs="Times New Roman"/>
          <w:color w:val="000000"/>
          <w:sz w:val="24"/>
          <w:szCs w:val="24"/>
          <w:lang w:val="hy-AM"/>
        </w:rPr>
        <w:t xml:space="preserve">ի չափով, անկախ </w:t>
      </w:r>
      <w:r w:rsidR="00D23D9C" w:rsidRPr="000D2E82">
        <w:rPr>
          <w:rFonts w:ascii="GHEA Grapalat" w:hAnsi="GHEA Grapalat"/>
          <w:color w:val="000000" w:themeColor="text1"/>
          <w:sz w:val="24"/>
          <w:szCs w:val="24"/>
          <w:lang w:val="hy-AM"/>
        </w:rPr>
        <w:t>Հայաստանի Հանրապետության կառավարության 2015 թվականի մայիսի 27-ի</w:t>
      </w:r>
      <w:r w:rsidR="00C8172A">
        <w:rPr>
          <w:rFonts w:ascii="GHEA Grapalat" w:hAnsi="GHEA Grapalat"/>
          <w:color w:val="000000" w:themeColor="text1"/>
          <w:sz w:val="24"/>
          <w:szCs w:val="24"/>
          <w:lang w:val="hy-AM"/>
        </w:rPr>
        <w:t xml:space="preserve"> N</w:t>
      </w:r>
      <w:r w:rsidR="00D23D9C" w:rsidRPr="000D2E82">
        <w:rPr>
          <w:rFonts w:ascii="GHEA Grapalat" w:hAnsi="GHEA Grapalat"/>
          <w:color w:val="000000" w:themeColor="text1"/>
          <w:sz w:val="24"/>
          <w:szCs w:val="24"/>
          <w:lang w:val="hy-AM"/>
        </w:rPr>
        <w:t xml:space="preserve"> 568-Ն որոշման</w:t>
      </w:r>
      <w:r w:rsidR="00D23D9C" w:rsidRPr="00B01525">
        <w:rPr>
          <w:rFonts w:ascii="GHEA Grapalat" w:hAnsi="GHEA Grapalat"/>
          <w:color w:val="000000" w:themeColor="text1"/>
          <w:sz w:val="24"/>
          <w:szCs w:val="24"/>
          <w:lang w:val="hy-AM"/>
        </w:rPr>
        <w:t xml:space="preserve"> </w:t>
      </w:r>
      <w:r w:rsidR="00D23D9C">
        <w:rPr>
          <w:rFonts w:ascii="GHEA Grapalat" w:hAnsi="GHEA Grapalat"/>
          <w:color w:val="000000" w:themeColor="text1"/>
          <w:sz w:val="24"/>
          <w:szCs w:val="24"/>
          <w:lang w:val="hy-AM"/>
        </w:rPr>
        <w:t xml:space="preserve">N 1 </w:t>
      </w:r>
      <w:r w:rsidR="00D23D9C" w:rsidRPr="00B01525">
        <w:rPr>
          <w:rFonts w:ascii="GHEA Grapalat" w:hAnsi="GHEA Grapalat"/>
          <w:color w:val="000000" w:themeColor="text1"/>
          <w:sz w:val="24"/>
          <w:szCs w:val="24"/>
          <w:lang w:val="hy-AM"/>
        </w:rPr>
        <w:t xml:space="preserve">հավելվածի 28-րդ կետի համաձայն </w:t>
      </w:r>
      <w:r w:rsidR="00D23D9C" w:rsidRPr="00B01525">
        <w:rPr>
          <w:rFonts w:ascii="GHEA Grapalat" w:eastAsia="Times New Roman" w:hAnsi="GHEA Grapalat" w:cs="Times New Roman"/>
          <w:color w:val="000000"/>
          <w:sz w:val="24"/>
          <w:szCs w:val="24"/>
          <w:lang w:val="hy-AM"/>
        </w:rPr>
        <w:t>ՀՀ առողջապահության նախարարի հրամանում նշված՝ արտամարմնային բեղմնավորման երկրորդ փորձն իրականացնելու համար պ</w:t>
      </w:r>
      <w:r w:rsidR="00D23D9C" w:rsidRPr="00B01525">
        <w:rPr>
          <w:rFonts w:ascii="GHEA Grapalat" w:hAnsi="GHEA Grapalat"/>
          <w:color w:val="000000"/>
          <w:sz w:val="24"/>
          <w:szCs w:val="24"/>
          <w:shd w:val="clear" w:color="auto" w:fill="FFFFFF"/>
          <w:lang w:val="hy-AM"/>
        </w:rPr>
        <w:t>ետության կողմից երաշխավորված արտոնյալ պայմաններով բժշկական օգնության և սպասարկման շրջանակներում</w:t>
      </w:r>
      <w:r w:rsidR="00D23D9C" w:rsidRPr="00B01525">
        <w:rPr>
          <w:rFonts w:ascii="GHEA Grapalat" w:eastAsia="Times New Roman" w:hAnsi="GHEA Grapalat" w:cs="Times New Roman"/>
          <w:color w:val="000000"/>
          <w:sz w:val="24"/>
          <w:szCs w:val="24"/>
          <w:lang w:val="hy-AM"/>
        </w:rPr>
        <w:t xml:space="preserve"> պետության մասնակցության չափից:</w:t>
      </w:r>
      <w:r w:rsidR="00746594" w:rsidRPr="00223290">
        <w:rPr>
          <w:rFonts w:ascii="GHEA Grapalat" w:hAnsi="GHEA Grapalat"/>
          <w:color w:val="000000" w:themeColor="text1"/>
          <w:sz w:val="24"/>
          <w:szCs w:val="24"/>
          <w:lang w:val="hy-AM"/>
        </w:rPr>
        <w:t xml:space="preserve"> Ընդ որում, առաջարկվում է հստակեցնել նաև ՀՀ առողջապահության նախարարի կողմից տրվող հրամանի իրավական հիմքը, այն է</w:t>
      </w:r>
      <w:r w:rsidR="00DE36C1">
        <w:rPr>
          <w:rFonts w:ascii="GHEA Grapalat" w:hAnsi="GHEA Grapalat"/>
          <w:color w:val="000000" w:themeColor="text1"/>
          <w:sz w:val="24"/>
          <w:szCs w:val="24"/>
          <w:lang w:val="hy-AM"/>
        </w:rPr>
        <w:t>՝</w:t>
      </w:r>
      <w:r w:rsidR="00746594" w:rsidRPr="00223290">
        <w:rPr>
          <w:rFonts w:ascii="GHEA Grapalat" w:hAnsi="GHEA Grapalat"/>
          <w:color w:val="000000" w:themeColor="text1"/>
          <w:sz w:val="24"/>
          <w:szCs w:val="24"/>
          <w:lang w:val="hy-AM"/>
        </w:rPr>
        <w:t xml:space="preserve"> ներառել նաև </w:t>
      </w:r>
      <w:r w:rsidR="00746594" w:rsidRPr="00F25BF3">
        <w:rPr>
          <w:rFonts w:ascii="GHEA Grapalat" w:hAnsi="GHEA Grapalat"/>
          <w:sz w:val="24"/>
          <w:szCs w:val="24"/>
          <w:lang w:val="hy-AM"/>
        </w:rPr>
        <w:t xml:space="preserve">Հայաստանի Հանրապետության վարչապետի 2018 թվականի հունիսի 11-ի </w:t>
      </w:r>
      <w:r w:rsidR="005D60C7">
        <w:rPr>
          <w:rFonts w:ascii="GHEA Grapalat" w:hAnsi="GHEA Grapalat"/>
          <w:sz w:val="24"/>
          <w:szCs w:val="24"/>
          <w:lang w:val="hy-AM"/>
        </w:rPr>
        <w:t>N</w:t>
      </w:r>
      <w:r w:rsidR="00746594" w:rsidRPr="00F25BF3">
        <w:rPr>
          <w:rFonts w:ascii="GHEA Grapalat" w:hAnsi="GHEA Grapalat"/>
          <w:sz w:val="24"/>
          <w:szCs w:val="24"/>
          <w:lang w:val="hy-AM"/>
        </w:rPr>
        <w:t xml:space="preserve"> 728-Լ </w:t>
      </w:r>
      <w:r w:rsidR="00746594">
        <w:rPr>
          <w:rFonts w:ascii="GHEA Grapalat" w:hAnsi="GHEA Grapalat"/>
          <w:sz w:val="24"/>
          <w:szCs w:val="24"/>
          <w:lang w:val="hy-AM"/>
        </w:rPr>
        <w:t>որոշման հավելվածի</w:t>
      </w:r>
      <w:r w:rsidR="00746594" w:rsidRPr="00F25BF3">
        <w:rPr>
          <w:rFonts w:ascii="GHEA Grapalat" w:hAnsi="GHEA Grapalat"/>
          <w:sz w:val="24"/>
          <w:szCs w:val="24"/>
          <w:lang w:val="hy-AM"/>
        </w:rPr>
        <w:t xml:space="preserve"> 18-րդ կետի 20-րդ </w:t>
      </w:r>
      <w:r w:rsidR="00746594">
        <w:rPr>
          <w:rFonts w:ascii="GHEA Grapalat" w:hAnsi="GHEA Grapalat"/>
          <w:sz w:val="24"/>
          <w:szCs w:val="24"/>
          <w:lang w:val="hy-AM"/>
        </w:rPr>
        <w:t>ենթակետի</w:t>
      </w:r>
      <w:r w:rsidR="00746594" w:rsidRPr="00223290">
        <w:rPr>
          <w:rFonts w:ascii="GHEA Grapalat" w:hAnsi="GHEA Grapalat"/>
          <w:sz w:val="24"/>
          <w:szCs w:val="24"/>
          <w:lang w:val="hy-AM"/>
        </w:rPr>
        <w:t xml:space="preserve"> համաձայն </w:t>
      </w:r>
      <w:r w:rsidR="005D60C7">
        <w:rPr>
          <w:rFonts w:ascii="GHEA Grapalat" w:hAnsi="GHEA Grapalat"/>
          <w:sz w:val="24"/>
          <w:szCs w:val="24"/>
          <w:lang w:val="hy-AM"/>
        </w:rPr>
        <w:t>տրվող</w:t>
      </w:r>
      <w:r w:rsidR="005D60C7" w:rsidRPr="00223290">
        <w:rPr>
          <w:rFonts w:ascii="GHEA Grapalat" w:hAnsi="GHEA Grapalat"/>
          <w:sz w:val="24"/>
          <w:szCs w:val="24"/>
          <w:lang w:val="hy-AM"/>
        </w:rPr>
        <w:t xml:space="preserve"> հրամանը</w:t>
      </w:r>
      <w:r w:rsidR="00746594" w:rsidRPr="00223290">
        <w:rPr>
          <w:rFonts w:ascii="GHEA Grapalat" w:hAnsi="GHEA Grapalat"/>
          <w:sz w:val="24"/>
          <w:szCs w:val="24"/>
          <w:lang w:val="hy-AM"/>
        </w:rPr>
        <w:t xml:space="preserve">: </w:t>
      </w:r>
    </w:p>
    <w:p w:rsidR="00EE5341" w:rsidRPr="00223290" w:rsidRDefault="00680969" w:rsidP="00680969">
      <w:pPr>
        <w:shd w:val="clear" w:color="auto" w:fill="FFFFFF"/>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Միաժամանակ առաջարկվում է </w:t>
      </w:r>
      <w:r w:rsidRPr="00B01525">
        <w:rPr>
          <w:rFonts w:ascii="GHEA Grapalat" w:eastAsia="Times New Roman" w:hAnsi="GHEA Grapalat" w:cs="Times New Roman"/>
          <w:color w:val="000000"/>
          <w:sz w:val="24"/>
          <w:szCs w:val="24"/>
          <w:lang w:val="hy-AM"/>
        </w:rPr>
        <w:t xml:space="preserve">որոշման </w:t>
      </w:r>
      <w:r>
        <w:rPr>
          <w:rFonts w:ascii="GHEA Grapalat" w:eastAsia="Times New Roman" w:hAnsi="GHEA Grapalat" w:cs="Times New Roman"/>
          <w:color w:val="000000"/>
          <w:sz w:val="24"/>
          <w:szCs w:val="24"/>
          <w:lang w:val="hy-AM"/>
        </w:rPr>
        <w:t>N</w:t>
      </w:r>
      <w:r w:rsidRPr="00B01525">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2 հավելվածի 2-րդ կետով սահմանված՝</w:t>
      </w:r>
      <w:r w:rsidRPr="00B01525">
        <w:rPr>
          <w:rFonts w:ascii="GHEA Grapalat" w:eastAsia="Times New Roman" w:hAnsi="GHEA Grapalat" w:cs="Times New Roman"/>
          <w:color w:val="000000"/>
          <w:sz w:val="24"/>
          <w:szCs w:val="24"/>
          <w:lang w:val="hy-AM"/>
        </w:rPr>
        <w:t xml:space="preserve"> </w:t>
      </w:r>
      <w:r w:rsidRPr="00223290">
        <w:rPr>
          <w:rFonts w:ascii="GHEA Grapalat" w:eastAsia="Times New Roman" w:hAnsi="GHEA Grapalat" w:cs="Times New Roman"/>
          <w:color w:val="000000"/>
          <w:sz w:val="24"/>
          <w:szCs w:val="24"/>
          <w:lang w:val="hy-AM"/>
        </w:rPr>
        <w:t>ՀՀ առողջապահության նախարարության կողմից ՀՀ ա</w:t>
      </w:r>
      <w:r>
        <w:rPr>
          <w:rFonts w:ascii="GHEA Grapalat" w:eastAsia="Times New Roman" w:hAnsi="GHEA Grapalat" w:cs="Times New Roman"/>
          <w:color w:val="000000"/>
          <w:sz w:val="24"/>
          <w:szCs w:val="24"/>
          <w:lang w:val="hy-AM"/>
        </w:rPr>
        <w:t>շխատանքի և սոցիալական հարցերի նախարարություն</w:t>
      </w:r>
      <w:r w:rsidRPr="00223290">
        <w:rPr>
          <w:rFonts w:ascii="GHEA Grapalat" w:eastAsia="Times New Roman" w:hAnsi="GHEA Grapalat" w:cs="Times New Roman"/>
          <w:color w:val="000000"/>
          <w:sz w:val="24"/>
          <w:szCs w:val="24"/>
          <w:lang w:val="hy-AM"/>
        </w:rPr>
        <w:t xml:space="preserve"> ուղարկվող</w:t>
      </w:r>
      <w:r>
        <w:rPr>
          <w:rFonts w:ascii="GHEA Grapalat" w:eastAsia="Times New Roman" w:hAnsi="GHEA Grapalat" w:cs="Times New Roman"/>
          <w:color w:val="000000"/>
          <w:sz w:val="24"/>
          <w:szCs w:val="24"/>
          <w:lang w:val="hy-AM"/>
        </w:rPr>
        <w:t xml:space="preserve"> </w:t>
      </w:r>
      <w:r w:rsidRPr="00223290">
        <w:rPr>
          <w:rFonts w:ascii="GHEA Grapalat" w:eastAsia="Times New Roman" w:hAnsi="GHEA Grapalat" w:cs="Times New Roman"/>
          <w:color w:val="000000"/>
          <w:sz w:val="24"/>
          <w:szCs w:val="24"/>
          <w:lang w:val="hy-AM"/>
        </w:rPr>
        <w:t>գրության մեջ ներառել նաև նշում՝</w:t>
      </w:r>
      <w:r w:rsidR="008622B9" w:rsidRPr="00223290">
        <w:rPr>
          <w:rFonts w:ascii="GHEA Grapalat" w:eastAsia="Times New Roman" w:hAnsi="GHEA Grapalat" w:cs="Times New Roman"/>
          <w:color w:val="000000"/>
          <w:sz w:val="24"/>
          <w:szCs w:val="24"/>
          <w:lang w:val="hy-AM"/>
        </w:rPr>
        <w:t xml:space="preserve"> </w:t>
      </w:r>
      <w:r w:rsidRPr="00B01525">
        <w:rPr>
          <w:rFonts w:ascii="GHEA Grapalat" w:eastAsia="Times New Roman" w:hAnsi="GHEA Grapalat" w:cs="Times New Roman"/>
          <w:color w:val="000000"/>
          <w:sz w:val="24"/>
          <w:szCs w:val="24"/>
          <w:lang w:val="hy-AM"/>
        </w:rPr>
        <w:t>արտամարմնային բեղմնավորման երկրորդ փորձն իրականացնելու</w:t>
      </w:r>
      <w:r w:rsidRPr="00223290">
        <w:rPr>
          <w:rFonts w:ascii="GHEA Grapalat" w:eastAsia="Times New Roman" w:hAnsi="GHEA Grapalat" w:cs="Times New Roman"/>
          <w:color w:val="000000"/>
          <w:sz w:val="24"/>
          <w:szCs w:val="24"/>
          <w:lang w:val="hy-AM"/>
        </w:rPr>
        <w:t xml:space="preserve"> վերաբերյալ ՀՀ առողջապահության նախարարի հրամանի վերաբերյալ, ինչպես նաև </w:t>
      </w:r>
      <w:r w:rsidR="00EE5341">
        <w:rPr>
          <w:rFonts w:ascii="GHEA Grapalat" w:eastAsia="Times New Roman" w:hAnsi="GHEA Grapalat" w:cs="Times New Roman"/>
          <w:color w:val="000000"/>
          <w:sz w:val="24"/>
          <w:szCs w:val="24"/>
          <w:lang w:val="hy-AM"/>
        </w:rPr>
        <w:t>հստակեցնել միջոցառման շրջանակներում փոխահատուցման տրամադրումը մերժելու հիմքերը։</w:t>
      </w:r>
    </w:p>
    <w:p w:rsidR="0019255B" w:rsidRDefault="0019255B" w:rsidP="0019255B">
      <w:pPr>
        <w:tabs>
          <w:tab w:val="left" w:pos="720"/>
        </w:tabs>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31.05.2023 դրությամբ միջոցառման շրջանակներում 2022, 2023թթ․ ընթացքում դոնորական </w:t>
      </w:r>
      <w:r w:rsidRPr="00B01525">
        <w:rPr>
          <w:rFonts w:ascii="GHEA Grapalat" w:eastAsia="Times New Roman" w:hAnsi="GHEA Grapalat" w:cs="Times New Roman"/>
          <w:color w:val="000000"/>
          <w:sz w:val="24"/>
          <w:szCs w:val="24"/>
          <w:lang w:val="hy-AM"/>
        </w:rPr>
        <w:t xml:space="preserve">ձվաբջջի ձեռքբերման ծախսերի համար փոխհատուցում </w:t>
      </w:r>
      <w:r>
        <w:rPr>
          <w:rFonts w:ascii="GHEA Grapalat" w:eastAsia="Times New Roman" w:hAnsi="GHEA Grapalat" w:cs="Times New Roman"/>
          <w:color w:val="000000"/>
          <w:sz w:val="24"/>
          <w:szCs w:val="24"/>
          <w:lang w:val="hy-AM"/>
        </w:rPr>
        <w:t xml:space="preserve">է </w:t>
      </w:r>
      <w:r w:rsidRPr="00B01525">
        <w:rPr>
          <w:rFonts w:ascii="GHEA Grapalat" w:eastAsia="Times New Roman" w:hAnsi="GHEA Grapalat" w:cs="Times New Roman"/>
          <w:color w:val="000000"/>
          <w:sz w:val="24"/>
          <w:szCs w:val="24"/>
          <w:lang w:val="hy-AM"/>
        </w:rPr>
        <w:t>տրամադր</w:t>
      </w:r>
      <w:r>
        <w:rPr>
          <w:rFonts w:ascii="GHEA Grapalat" w:eastAsia="Times New Roman" w:hAnsi="GHEA Grapalat" w:cs="Times New Roman"/>
          <w:color w:val="000000"/>
          <w:sz w:val="24"/>
          <w:szCs w:val="24"/>
          <w:lang w:val="hy-AM"/>
        </w:rPr>
        <w:t>վ</w:t>
      </w:r>
      <w:r w:rsidRPr="00B01525">
        <w:rPr>
          <w:rFonts w:ascii="GHEA Grapalat" w:eastAsia="Times New Roman" w:hAnsi="GHEA Grapalat" w:cs="Times New Roman"/>
          <w:color w:val="000000"/>
          <w:sz w:val="24"/>
          <w:szCs w:val="24"/>
          <w:lang w:val="hy-AM"/>
        </w:rPr>
        <w:t>ել</w:t>
      </w:r>
      <w:r>
        <w:rPr>
          <w:rFonts w:ascii="GHEA Grapalat" w:eastAsia="Times New Roman" w:hAnsi="GHEA Grapalat" w:cs="Times New Roman"/>
          <w:color w:val="000000"/>
          <w:sz w:val="24"/>
          <w:szCs w:val="24"/>
          <w:lang w:val="hy-AM"/>
        </w:rPr>
        <w:t xml:space="preserve"> 121 շահառու ծնողների համար, իսկ փոխնակ մոր </w:t>
      </w:r>
      <w:r w:rsidRPr="00B93CA0">
        <w:rPr>
          <w:rFonts w:ascii="GHEA Grapalat" w:eastAsia="Times New Roman" w:hAnsi="GHEA Grapalat" w:cs="Times New Roman"/>
          <w:color w:val="000000"/>
          <w:sz w:val="24"/>
          <w:szCs w:val="24"/>
          <w:lang w:val="hy-AM"/>
        </w:rPr>
        <w:t>ծառայությունից օգտվելու համար</w:t>
      </w:r>
      <w:r>
        <w:rPr>
          <w:rFonts w:ascii="GHEA Grapalat" w:eastAsia="Times New Roman" w:hAnsi="GHEA Grapalat" w:cs="Times New Roman"/>
          <w:color w:val="000000"/>
          <w:sz w:val="24"/>
          <w:szCs w:val="24"/>
          <w:lang w:val="hy-AM"/>
        </w:rPr>
        <w:t>՝ 12 շահառու ծնողների։</w:t>
      </w:r>
    </w:p>
    <w:p w:rsidR="0019255B" w:rsidRDefault="000946D4" w:rsidP="00DE36C1">
      <w:pPr>
        <w:tabs>
          <w:tab w:val="left" w:pos="720"/>
        </w:tabs>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Նախագիծն ընդունվելու դեպքում </w:t>
      </w:r>
      <w:r w:rsidR="00E8499C">
        <w:rPr>
          <w:rFonts w:ascii="GHEA Grapalat" w:eastAsia="Times New Roman" w:hAnsi="GHEA Grapalat" w:cs="Times New Roman"/>
          <w:color w:val="000000"/>
          <w:sz w:val="24"/>
          <w:szCs w:val="24"/>
          <w:lang w:val="hy-AM"/>
        </w:rPr>
        <w:t xml:space="preserve">հարկ կլինի սոցիալական ոլորտին հատկացնել լրացուցիչ գումար, որի չափը </w:t>
      </w:r>
      <w:r w:rsidR="00DE36C1">
        <w:rPr>
          <w:rFonts w:ascii="GHEA Grapalat" w:eastAsia="Times New Roman" w:hAnsi="GHEA Grapalat" w:cs="Times New Roman"/>
          <w:color w:val="000000"/>
          <w:sz w:val="24"/>
          <w:szCs w:val="24"/>
          <w:lang w:val="hy-AM"/>
        </w:rPr>
        <w:t xml:space="preserve">գնահատվել է ՀՀ առողջապահության նախարարության տրամադրած քանակական տվյալների հիման վրա: </w:t>
      </w:r>
    </w:p>
    <w:p w:rsidR="0019255B" w:rsidRPr="00CD054E" w:rsidRDefault="0019255B" w:rsidP="00DE36C1">
      <w:pPr>
        <w:tabs>
          <w:tab w:val="left" w:pos="720"/>
        </w:tabs>
        <w:spacing w:after="0" w:line="360" w:lineRule="auto"/>
        <w:ind w:firstLine="630"/>
        <w:jc w:val="both"/>
        <w:rPr>
          <w:rFonts w:ascii="GHEA Grapalat" w:eastAsia="Times New Roman" w:hAnsi="GHEA Grapalat" w:cs="Times New Roman"/>
          <w:color w:val="000000"/>
          <w:sz w:val="24"/>
          <w:szCs w:val="24"/>
          <w:lang w:val="hy-AM"/>
        </w:rPr>
      </w:pPr>
      <w:r w:rsidRPr="00223290">
        <w:rPr>
          <w:rFonts w:ascii="GHEA Grapalat" w:eastAsia="Times New Roman" w:hAnsi="GHEA Grapalat" w:cs="Times New Roman"/>
          <w:color w:val="000000"/>
          <w:sz w:val="24"/>
          <w:szCs w:val="24"/>
          <w:lang w:val="hy-AM"/>
        </w:rPr>
        <w:t>Մասնավորապես, ՀՀ առողջապահության նախարարությունը հարցում է կատարել համապատասխան բժշկական կազմակերպություններին՝ արտամարմնային բեղմնավորման երկրորդ փորձն իրականացնելու համար միջոցառման հնարավոր դիմող  շահառուների թվի վերաբերյալ գնահատական տալու համար, որին՝ ի պատասխան ստացված տեղեկատվության համաձայն</w:t>
      </w:r>
      <w:r w:rsidR="00CD054E" w:rsidRPr="00223290">
        <w:rPr>
          <w:rFonts w:ascii="GHEA Grapalat" w:eastAsia="Times New Roman" w:hAnsi="GHEA Grapalat" w:cs="Times New Roman"/>
          <w:color w:val="000000"/>
          <w:sz w:val="24"/>
          <w:szCs w:val="24"/>
          <w:lang w:val="hy-AM"/>
        </w:rPr>
        <w:t xml:space="preserve">՝ «Մոր և մանկան առողջության պահպանման գիտահետազոտական կենտրոն» ՓԲԸ-ն որևէ գնահատակն չի տվել, իսկ «Ֆերթիլիթի Սենթր» ՍՊԸ-ի գնահատմամբ </w:t>
      </w:r>
      <w:r w:rsidRPr="00223290">
        <w:rPr>
          <w:rFonts w:ascii="GHEA Grapalat" w:eastAsia="Times New Roman" w:hAnsi="GHEA Grapalat" w:cs="Times New Roman"/>
          <w:color w:val="000000"/>
          <w:sz w:val="24"/>
          <w:szCs w:val="24"/>
          <w:lang w:val="hy-AM"/>
        </w:rPr>
        <w:t>արտամարմնային բեղմնավորման եր</w:t>
      </w:r>
      <w:r w:rsidR="00CD054E" w:rsidRPr="00223290">
        <w:rPr>
          <w:rFonts w:ascii="GHEA Grapalat" w:eastAsia="Times New Roman" w:hAnsi="GHEA Grapalat" w:cs="Times New Roman"/>
          <w:color w:val="000000"/>
          <w:sz w:val="24"/>
          <w:szCs w:val="24"/>
          <w:lang w:val="hy-AM"/>
        </w:rPr>
        <w:t xml:space="preserve">կրորդ փորձն իրականացնելու համար դիմող շահառուների թիվը կկազմի շուրջ 130: Ըստ այդմ, անհրաժեշտ լրացուցիչ գումարը կկազմի առնվազն՝ 130 </w:t>
      </w:r>
      <w:r w:rsidR="00CD054E">
        <w:rPr>
          <w:rFonts w:ascii="GHEA Grapalat" w:eastAsia="Times New Roman" w:hAnsi="GHEA Grapalat" w:cs="Times New Roman"/>
          <w:color w:val="000000"/>
          <w:sz w:val="24"/>
          <w:szCs w:val="24"/>
          <w:lang w:val="hy-AM"/>
        </w:rPr>
        <w:t>X</w:t>
      </w:r>
      <w:r w:rsidR="00CD054E" w:rsidRPr="00223290">
        <w:rPr>
          <w:rFonts w:ascii="GHEA Grapalat" w:eastAsia="Times New Roman" w:hAnsi="GHEA Grapalat" w:cs="Times New Roman"/>
          <w:color w:val="000000"/>
          <w:sz w:val="24"/>
          <w:szCs w:val="24"/>
          <w:lang w:val="hy-AM"/>
        </w:rPr>
        <w:t xml:space="preserve"> 600,000</w:t>
      </w:r>
      <w:r w:rsidR="00CD054E">
        <w:rPr>
          <w:rFonts w:ascii="GHEA Grapalat" w:eastAsia="Times New Roman" w:hAnsi="GHEA Grapalat" w:cs="Times New Roman"/>
          <w:color w:val="000000"/>
          <w:sz w:val="24"/>
          <w:szCs w:val="24"/>
          <w:lang w:val="hy-AM"/>
        </w:rPr>
        <w:t>=</w:t>
      </w:r>
      <w:r w:rsidR="00CD054E" w:rsidRPr="00223290">
        <w:rPr>
          <w:rFonts w:ascii="GHEA Grapalat" w:eastAsia="Times New Roman" w:hAnsi="GHEA Grapalat" w:cs="Times New Roman"/>
          <w:color w:val="000000"/>
          <w:sz w:val="24"/>
          <w:szCs w:val="24"/>
          <w:lang w:val="hy-AM"/>
        </w:rPr>
        <w:t>78,000,000 դրամ:</w:t>
      </w:r>
    </w:p>
    <w:p w:rsidR="0092095F" w:rsidRPr="002B595B" w:rsidRDefault="0092095F" w:rsidP="000946D4">
      <w:pPr>
        <w:shd w:val="clear" w:color="auto" w:fill="FFFFFF"/>
        <w:tabs>
          <w:tab w:val="left" w:pos="450"/>
          <w:tab w:val="left" w:pos="990"/>
        </w:tabs>
        <w:spacing w:after="0" w:line="360" w:lineRule="auto"/>
        <w:ind w:firstLine="630"/>
        <w:jc w:val="both"/>
        <w:rPr>
          <w:rFonts w:ascii="GHEA Grapalat" w:hAnsi="GHEA Grapalat"/>
          <w:sz w:val="24"/>
          <w:szCs w:val="24"/>
          <w:lang w:val="hy-AM"/>
        </w:rPr>
      </w:pPr>
    </w:p>
    <w:p w:rsidR="007A088B" w:rsidRPr="002B595B" w:rsidRDefault="007A088B" w:rsidP="000946D4">
      <w:pPr>
        <w:shd w:val="clear" w:color="auto" w:fill="FFFFFF"/>
        <w:tabs>
          <w:tab w:val="left" w:pos="450"/>
          <w:tab w:val="left" w:pos="990"/>
        </w:tabs>
        <w:spacing w:after="0" w:line="360" w:lineRule="auto"/>
        <w:ind w:firstLine="630"/>
        <w:jc w:val="both"/>
        <w:rPr>
          <w:rFonts w:ascii="GHEA Grapalat" w:hAnsi="GHEA Grapalat"/>
          <w:sz w:val="24"/>
          <w:szCs w:val="24"/>
          <w:lang w:val="hy-AM"/>
        </w:rPr>
      </w:pPr>
      <w:r w:rsidRPr="002B595B">
        <w:rPr>
          <w:rFonts w:ascii="GHEA Grapalat" w:hAnsi="GHEA Grapalat"/>
          <w:b/>
          <w:bCs/>
          <w:sz w:val="24"/>
          <w:szCs w:val="24"/>
          <w:lang w:val="hy-AM"/>
        </w:rPr>
        <w:t xml:space="preserve">3. </w:t>
      </w:r>
      <w:r w:rsidRPr="002B595B">
        <w:rPr>
          <w:rFonts w:ascii="GHEA Grapalat" w:hAnsi="GHEA Grapalat" w:cs="Sylfaen"/>
          <w:b/>
          <w:bCs/>
          <w:sz w:val="24"/>
          <w:szCs w:val="24"/>
          <w:lang w:val="hy-AM"/>
        </w:rPr>
        <w:t>Իրավական</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ակտի</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կիրառման</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դեպքում</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ակնկալվող</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արդյունքը</w:t>
      </w:r>
      <w:r w:rsidRPr="002B595B">
        <w:rPr>
          <w:rFonts w:ascii="GHEA Grapalat" w:hAnsi="GHEA Grapalat"/>
          <w:sz w:val="24"/>
          <w:szCs w:val="24"/>
          <w:lang w:val="hy-AM"/>
        </w:rPr>
        <w:t xml:space="preserve"> </w:t>
      </w:r>
    </w:p>
    <w:p w:rsidR="0063386E" w:rsidRPr="00B01525" w:rsidRDefault="007A088B" w:rsidP="000946D4">
      <w:pPr>
        <w:tabs>
          <w:tab w:val="left" w:pos="1080"/>
        </w:tabs>
        <w:spacing w:after="0" w:line="360" w:lineRule="auto"/>
        <w:ind w:firstLine="630"/>
        <w:jc w:val="both"/>
        <w:rPr>
          <w:rFonts w:ascii="GHEA Grapalat" w:hAnsi="GHEA Grapalat"/>
          <w:sz w:val="24"/>
          <w:szCs w:val="24"/>
          <w:lang w:val="hy-AM"/>
        </w:rPr>
      </w:pPr>
      <w:r w:rsidRPr="002B595B">
        <w:rPr>
          <w:rFonts w:ascii="GHEA Grapalat" w:hAnsi="GHEA Grapalat"/>
          <w:sz w:val="24"/>
          <w:szCs w:val="24"/>
          <w:lang w:val="hy-AM"/>
        </w:rPr>
        <w:t xml:space="preserve">Նախագիծն ընդունվելու դեպքում կապահովվի խնդրո առարկա միջոցառման շրջանակներում </w:t>
      </w:r>
      <w:r w:rsidR="0063386E" w:rsidRPr="00B01525">
        <w:rPr>
          <w:rFonts w:ascii="GHEA Grapalat" w:hAnsi="GHEA Grapalat"/>
          <w:sz w:val="24"/>
          <w:szCs w:val="24"/>
          <w:lang w:val="hy-AM"/>
        </w:rPr>
        <w:t xml:space="preserve">դոնորոկան ձվաբջջի ձեռքբերման ծախսերի </w:t>
      </w:r>
      <w:r w:rsidRPr="002B595B">
        <w:rPr>
          <w:rFonts w:ascii="GHEA Grapalat" w:hAnsi="GHEA Grapalat"/>
          <w:sz w:val="24"/>
          <w:szCs w:val="24"/>
          <w:lang w:val="hy-AM"/>
        </w:rPr>
        <w:t>փոխհատուցման</w:t>
      </w:r>
      <w:r w:rsidR="0063386E" w:rsidRPr="00B01525">
        <w:rPr>
          <w:rFonts w:ascii="GHEA Grapalat" w:hAnsi="GHEA Grapalat"/>
          <w:sz w:val="24"/>
          <w:szCs w:val="24"/>
          <w:lang w:val="hy-AM"/>
        </w:rPr>
        <w:t xml:space="preserve"> տրամադրումը նաև արտամարմնային բեղմնավորման երկրորդ փորձն իրականացնելու դեպքում:</w:t>
      </w:r>
    </w:p>
    <w:p w:rsidR="00CB1D3F" w:rsidRPr="002B595B" w:rsidRDefault="00CB1D3F" w:rsidP="000946D4">
      <w:pPr>
        <w:tabs>
          <w:tab w:val="left" w:pos="990"/>
          <w:tab w:val="left" w:pos="1170"/>
        </w:tabs>
        <w:spacing w:after="0" w:line="360" w:lineRule="auto"/>
        <w:ind w:firstLine="630"/>
        <w:jc w:val="both"/>
        <w:rPr>
          <w:rFonts w:ascii="GHEA Grapalat" w:eastAsia="Times New Roman" w:hAnsi="GHEA Grapalat" w:cs="Times New Roman"/>
          <w:color w:val="000000"/>
          <w:sz w:val="24"/>
          <w:szCs w:val="24"/>
          <w:lang w:val="hy-AM"/>
        </w:rPr>
      </w:pPr>
    </w:p>
    <w:p w:rsidR="007A088B" w:rsidRPr="002B595B" w:rsidRDefault="007A088B" w:rsidP="000946D4">
      <w:pPr>
        <w:tabs>
          <w:tab w:val="left" w:pos="567"/>
          <w:tab w:val="left" w:pos="900"/>
        </w:tabs>
        <w:spacing w:after="0" w:line="360" w:lineRule="auto"/>
        <w:ind w:firstLine="630"/>
        <w:jc w:val="both"/>
        <w:rPr>
          <w:rFonts w:ascii="GHEA Grapalat" w:hAnsi="GHEA Grapalat" w:cs="Sylfaen"/>
          <w:b/>
          <w:sz w:val="24"/>
          <w:szCs w:val="24"/>
          <w:lang w:val="hy-AM"/>
        </w:rPr>
      </w:pPr>
      <w:r w:rsidRPr="002B595B">
        <w:rPr>
          <w:rFonts w:ascii="GHEA Grapalat" w:hAnsi="GHEA Grapalat" w:cs="Sylfaen"/>
          <w:b/>
          <w:sz w:val="24"/>
          <w:szCs w:val="24"/>
          <w:lang w:val="hy-AM"/>
        </w:rPr>
        <w:t>4. Կապը ռազմավարական փաստաթղթերի հետ</w:t>
      </w:r>
    </w:p>
    <w:p w:rsidR="007A088B" w:rsidRPr="002B595B" w:rsidRDefault="007A088B" w:rsidP="000946D4">
      <w:pPr>
        <w:shd w:val="clear" w:color="auto" w:fill="FFFFFF"/>
        <w:spacing w:after="0" w:line="360" w:lineRule="auto"/>
        <w:ind w:firstLine="630"/>
        <w:jc w:val="both"/>
        <w:textAlignment w:val="baseline"/>
        <w:rPr>
          <w:rFonts w:ascii="GHEA Grapalat" w:hAnsi="GHEA Grapalat"/>
          <w:sz w:val="24"/>
          <w:szCs w:val="24"/>
          <w:lang w:val="hy-AM"/>
        </w:rPr>
      </w:pPr>
      <w:r w:rsidRPr="002B595B">
        <w:rPr>
          <w:rStyle w:val="Strong"/>
          <w:rFonts w:ascii="GHEA Grapalat" w:hAnsi="GHEA Grapalat"/>
          <w:b w:val="0"/>
          <w:color w:val="000000"/>
          <w:sz w:val="24"/>
          <w:szCs w:val="24"/>
          <w:lang w:val="hy-AM"/>
        </w:rPr>
        <w:t>«</w:t>
      </w:r>
      <w:r w:rsidRPr="002B595B">
        <w:rPr>
          <w:rStyle w:val="Strong"/>
          <w:rFonts w:ascii="GHEA Grapalat" w:hAnsi="GHEA Grapalat"/>
          <w:b w:val="0"/>
          <w:color w:val="000000" w:themeColor="text1"/>
          <w:sz w:val="24"/>
          <w:szCs w:val="24"/>
          <w:lang w:val="hy-AM"/>
        </w:rPr>
        <w:t>Հայաստանի Հանրապետության կառավարության 2022 թվականի հունվարի 13-ի N 64-Լ որոշման մեջ փոփոխություն</w:t>
      </w:r>
      <w:r w:rsidR="00D12977" w:rsidRPr="00223290">
        <w:rPr>
          <w:rStyle w:val="Strong"/>
          <w:rFonts w:ascii="GHEA Grapalat" w:hAnsi="GHEA Grapalat"/>
          <w:b w:val="0"/>
          <w:color w:val="000000" w:themeColor="text1"/>
          <w:sz w:val="24"/>
          <w:szCs w:val="24"/>
          <w:lang w:val="hy-AM"/>
        </w:rPr>
        <w:t>ներ</w:t>
      </w:r>
      <w:r w:rsidR="00E10EFD" w:rsidRPr="002B595B">
        <w:rPr>
          <w:rStyle w:val="Strong"/>
          <w:rFonts w:ascii="GHEA Grapalat" w:hAnsi="GHEA Grapalat"/>
          <w:b w:val="0"/>
          <w:color w:val="000000" w:themeColor="text1"/>
          <w:sz w:val="24"/>
          <w:szCs w:val="24"/>
          <w:lang w:val="hy-AM"/>
        </w:rPr>
        <w:t xml:space="preserve"> և լրացում</w:t>
      </w:r>
      <w:r w:rsidR="00D12977" w:rsidRPr="00223290">
        <w:rPr>
          <w:rStyle w:val="Strong"/>
          <w:rFonts w:ascii="GHEA Grapalat" w:hAnsi="GHEA Grapalat"/>
          <w:b w:val="0"/>
          <w:color w:val="000000" w:themeColor="text1"/>
          <w:sz w:val="24"/>
          <w:szCs w:val="24"/>
          <w:lang w:val="hy-AM"/>
        </w:rPr>
        <w:t>ներ</w:t>
      </w:r>
      <w:r w:rsidRPr="002B595B">
        <w:rPr>
          <w:rStyle w:val="Strong"/>
          <w:rFonts w:ascii="GHEA Grapalat" w:hAnsi="GHEA Grapalat"/>
          <w:b w:val="0"/>
          <w:color w:val="000000" w:themeColor="text1"/>
          <w:sz w:val="24"/>
          <w:szCs w:val="24"/>
          <w:lang w:val="hy-AM"/>
        </w:rPr>
        <w:t xml:space="preserve"> կատարելու մասին</w:t>
      </w:r>
      <w:r w:rsidRPr="002B595B">
        <w:rPr>
          <w:rFonts w:ascii="GHEA Grapalat" w:hAnsi="GHEA Grapalat"/>
          <w:b/>
          <w:bCs/>
          <w:sz w:val="24"/>
          <w:szCs w:val="24"/>
          <w:lang w:val="hy-AM"/>
        </w:rPr>
        <w:t xml:space="preserve">» </w:t>
      </w:r>
      <w:r w:rsidRPr="002B595B">
        <w:rPr>
          <w:rFonts w:ascii="GHEA Grapalat" w:eastAsia="Times New Roman" w:hAnsi="GHEA Grapalat" w:cs="Times New Roman"/>
          <w:sz w:val="24"/>
          <w:szCs w:val="24"/>
          <w:lang w:val="hy-AM" w:eastAsia="ru-RU"/>
        </w:rPr>
        <w:t xml:space="preserve">Հայաստանի Հանրապետության կառավարության որոշման նախագիծը </w:t>
      </w:r>
      <w:r w:rsidRPr="002B595B">
        <w:rPr>
          <w:rFonts w:ascii="GHEA Grapalat" w:hAnsi="GHEA Grapalat"/>
          <w:sz w:val="24"/>
          <w:szCs w:val="24"/>
          <w:lang w:val="hy-AM"/>
        </w:rPr>
        <w:t xml:space="preserve">բխում է Կառավարության </w:t>
      </w:r>
      <w:r w:rsidRPr="002B595B">
        <w:rPr>
          <w:rFonts w:ascii="GHEA Grapalat" w:hAnsi="GHEA Grapalat"/>
          <w:sz w:val="24"/>
          <w:szCs w:val="24"/>
          <w:lang w:val="hy-AM"/>
        </w:rPr>
        <w:lastRenderedPageBreak/>
        <w:t xml:space="preserve">2021-2026 թթ. ծրագրի 1.3-րդ </w:t>
      </w:r>
      <w:r w:rsidR="0092434B">
        <w:rPr>
          <w:rFonts w:ascii="GHEA Grapalat" w:hAnsi="GHEA Grapalat"/>
          <w:sz w:val="24"/>
          <w:szCs w:val="24"/>
          <w:lang w:val="hy-AM"/>
        </w:rPr>
        <w:t xml:space="preserve">և </w:t>
      </w:r>
      <w:r w:rsidR="0092434B" w:rsidRPr="002B595B">
        <w:rPr>
          <w:rFonts w:ascii="GHEA Grapalat" w:hAnsi="GHEA Grapalat"/>
          <w:sz w:val="24"/>
          <w:szCs w:val="24"/>
          <w:lang w:val="hy-AM"/>
        </w:rPr>
        <w:t xml:space="preserve">4.5-րդ </w:t>
      </w:r>
      <w:r w:rsidRPr="002B595B">
        <w:rPr>
          <w:rFonts w:ascii="GHEA Grapalat" w:hAnsi="GHEA Grapalat"/>
          <w:sz w:val="24"/>
          <w:szCs w:val="24"/>
          <w:lang w:val="hy-AM"/>
        </w:rPr>
        <w:t>կետերից</w:t>
      </w:r>
      <w:r w:rsidR="0092434B">
        <w:rPr>
          <w:rFonts w:ascii="GHEA Grapalat" w:hAnsi="GHEA Grapalat"/>
          <w:sz w:val="24"/>
          <w:szCs w:val="24"/>
          <w:lang w:val="hy-AM"/>
        </w:rPr>
        <w:t xml:space="preserve">, որոնց համաձայն՝ պետք է </w:t>
      </w:r>
      <w:r w:rsidRPr="002B595B">
        <w:rPr>
          <w:rFonts w:ascii="GHEA Grapalat" w:hAnsi="GHEA Grapalat"/>
          <w:sz w:val="24"/>
          <w:szCs w:val="24"/>
          <w:lang w:val="hy-AM"/>
        </w:rPr>
        <w:t>իրականացվի ռազմական գործողությունների հետևանքներն իրենց վրա կրող զինծառայողների ընտանիքների սոցիալական և</w:t>
      </w:r>
      <w:r w:rsidR="0092434B">
        <w:rPr>
          <w:rFonts w:ascii="Calibri" w:hAnsi="Calibri" w:cs="Calibri"/>
          <w:sz w:val="24"/>
          <w:szCs w:val="24"/>
          <w:lang w:val="hy-AM"/>
        </w:rPr>
        <w:t xml:space="preserve"> </w:t>
      </w:r>
      <w:r w:rsidRPr="002B595B">
        <w:rPr>
          <w:rFonts w:ascii="GHEA Grapalat" w:hAnsi="GHEA Grapalat"/>
          <w:sz w:val="24"/>
          <w:szCs w:val="24"/>
          <w:lang w:val="hy-AM"/>
        </w:rPr>
        <w:t>առողջապահական նոր միջոցառում՝ ուղղված վերարտադրողական իրավունքի իրացմանն ու առողջության բարելավմանը:</w:t>
      </w:r>
    </w:p>
    <w:p w:rsidR="007A088B" w:rsidRPr="002B595B" w:rsidRDefault="007A088B" w:rsidP="000946D4">
      <w:pPr>
        <w:tabs>
          <w:tab w:val="left" w:pos="1080"/>
        </w:tabs>
        <w:spacing w:after="0" w:line="360" w:lineRule="auto"/>
        <w:ind w:firstLine="630"/>
        <w:jc w:val="both"/>
        <w:rPr>
          <w:rFonts w:ascii="GHEA Grapalat" w:eastAsiaTheme="minorEastAsia" w:hAnsi="GHEA Grapalat" w:cs="Sylfaen"/>
          <w:b/>
          <w:sz w:val="24"/>
          <w:szCs w:val="24"/>
          <w:lang w:val="hy-AM"/>
        </w:rPr>
      </w:pPr>
    </w:p>
    <w:p w:rsidR="005E2E99" w:rsidRPr="002B595B" w:rsidRDefault="005E2E99" w:rsidP="000946D4">
      <w:pPr>
        <w:tabs>
          <w:tab w:val="left" w:pos="567"/>
          <w:tab w:val="left" w:pos="900"/>
        </w:tabs>
        <w:spacing w:after="0" w:line="360" w:lineRule="auto"/>
        <w:ind w:firstLine="630"/>
        <w:jc w:val="both"/>
        <w:rPr>
          <w:rFonts w:ascii="GHEA Grapalat" w:hAnsi="GHEA Grapalat" w:cs="Sylfaen"/>
          <w:b/>
          <w:sz w:val="24"/>
          <w:szCs w:val="24"/>
          <w:lang w:val="hy-AM"/>
        </w:rPr>
      </w:pPr>
      <w:r w:rsidRPr="002B595B">
        <w:rPr>
          <w:rFonts w:ascii="GHEA Grapalat" w:hAnsi="GHEA Grapalat" w:cs="Sylfaen"/>
          <w:b/>
          <w:sz w:val="24"/>
          <w:szCs w:val="24"/>
          <w:lang w:val="hy-AM"/>
        </w:rPr>
        <w:t>5. Տեղեկանք</w:t>
      </w:r>
    </w:p>
    <w:p w:rsidR="00A3347C" w:rsidRPr="002B595B" w:rsidRDefault="005E2E99" w:rsidP="000946D4">
      <w:pPr>
        <w:spacing w:after="0" w:line="360" w:lineRule="auto"/>
        <w:ind w:firstLine="630"/>
        <w:jc w:val="both"/>
        <w:rPr>
          <w:rFonts w:ascii="GHEA Grapalat" w:eastAsia="Times New Roman" w:hAnsi="GHEA Grapalat" w:cs="Times New Roman"/>
          <w:color w:val="000000"/>
          <w:sz w:val="24"/>
          <w:szCs w:val="24"/>
          <w:lang w:val="hy-AM"/>
        </w:rPr>
      </w:pPr>
      <w:r w:rsidRPr="002B595B">
        <w:rPr>
          <w:rStyle w:val="Strong"/>
          <w:rFonts w:ascii="GHEA Grapalat" w:hAnsi="GHEA Grapalat"/>
          <w:b w:val="0"/>
          <w:color w:val="000000"/>
          <w:sz w:val="24"/>
          <w:szCs w:val="24"/>
          <w:lang w:val="hy-AM"/>
        </w:rPr>
        <w:t>«</w:t>
      </w:r>
      <w:r w:rsidRPr="002B595B">
        <w:rPr>
          <w:rStyle w:val="Strong"/>
          <w:rFonts w:ascii="GHEA Grapalat" w:hAnsi="GHEA Grapalat"/>
          <w:b w:val="0"/>
          <w:color w:val="000000" w:themeColor="text1"/>
          <w:sz w:val="24"/>
          <w:szCs w:val="24"/>
          <w:lang w:val="hy-AM"/>
        </w:rPr>
        <w:t xml:space="preserve">Հայաստանի Հանրապետության կառավարության 2022 թվականի հունվարի 13-ի N 64-Լ որոշման մեջ </w:t>
      </w:r>
      <w:r w:rsidR="00601CF2" w:rsidRPr="002B595B">
        <w:rPr>
          <w:rStyle w:val="Strong"/>
          <w:rFonts w:ascii="GHEA Grapalat" w:hAnsi="GHEA Grapalat"/>
          <w:b w:val="0"/>
          <w:color w:val="000000" w:themeColor="text1"/>
          <w:sz w:val="24"/>
          <w:szCs w:val="24"/>
          <w:lang w:val="hy-AM"/>
        </w:rPr>
        <w:t>փոփոխություն</w:t>
      </w:r>
      <w:r w:rsidR="00D12977" w:rsidRPr="00223290">
        <w:rPr>
          <w:rStyle w:val="Strong"/>
          <w:rFonts w:ascii="GHEA Grapalat" w:hAnsi="GHEA Grapalat"/>
          <w:b w:val="0"/>
          <w:color w:val="000000" w:themeColor="text1"/>
          <w:sz w:val="24"/>
          <w:szCs w:val="24"/>
          <w:lang w:val="hy-AM"/>
        </w:rPr>
        <w:t>ներ</w:t>
      </w:r>
      <w:r w:rsidR="00E10EFD" w:rsidRPr="002B595B">
        <w:rPr>
          <w:rStyle w:val="Strong"/>
          <w:rFonts w:ascii="GHEA Grapalat" w:hAnsi="GHEA Grapalat"/>
          <w:b w:val="0"/>
          <w:color w:val="000000" w:themeColor="text1"/>
          <w:sz w:val="24"/>
          <w:szCs w:val="24"/>
          <w:lang w:val="hy-AM"/>
        </w:rPr>
        <w:t xml:space="preserve"> և լրացում</w:t>
      </w:r>
      <w:r w:rsidR="00D12977" w:rsidRPr="00223290">
        <w:rPr>
          <w:rStyle w:val="Strong"/>
          <w:rFonts w:ascii="GHEA Grapalat" w:hAnsi="GHEA Grapalat"/>
          <w:b w:val="0"/>
          <w:color w:val="000000" w:themeColor="text1"/>
          <w:sz w:val="24"/>
          <w:szCs w:val="24"/>
          <w:lang w:val="hy-AM"/>
        </w:rPr>
        <w:t>ներ</w:t>
      </w:r>
      <w:r w:rsidRPr="002B595B">
        <w:rPr>
          <w:rStyle w:val="Strong"/>
          <w:rFonts w:ascii="GHEA Grapalat" w:hAnsi="GHEA Grapalat"/>
          <w:b w:val="0"/>
          <w:color w:val="000000" w:themeColor="text1"/>
          <w:sz w:val="24"/>
          <w:szCs w:val="24"/>
          <w:lang w:val="hy-AM"/>
        </w:rPr>
        <w:t xml:space="preserve"> կատարելու մասին</w:t>
      </w:r>
      <w:r w:rsidRPr="002B595B">
        <w:rPr>
          <w:rFonts w:ascii="GHEA Grapalat" w:hAnsi="GHEA Grapalat"/>
          <w:b/>
          <w:bCs/>
          <w:sz w:val="24"/>
          <w:szCs w:val="24"/>
          <w:lang w:val="hy-AM"/>
        </w:rPr>
        <w:t xml:space="preserve">» </w:t>
      </w:r>
      <w:r w:rsidRPr="002B595B">
        <w:rPr>
          <w:rFonts w:ascii="GHEA Grapalat" w:eastAsia="Times New Roman" w:hAnsi="GHEA Grapalat" w:cs="Times New Roman"/>
          <w:sz w:val="24"/>
          <w:szCs w:val="24"/>
          <w:lang w:val="hy-AM" w:eastAsia="ru-RU"/>
        </w:rPr>
        <w:t>Հայաստանի Հանրապետության կառավարության որոշման նախագծի</w:t>
      </w:r>
      <w:r w:rsidRPr="002B595B">
        <w:rPr>
          <w:rFonts w:ascii="GHEA Grapalat" w:hAnsi="GHEA Grapalat"/>
          <w:sz w:val="24"/>
          <w:szCs w:val="24"/>
          <w:lang w:val="hy-AM"/>
        </w:rPr>
        <w:t xml:space="preserve"> ընդունման կապակցությամբ </w:t>
      </w:r>
      <w:r w:rsidR="00105576" w:rsidRPr="002B595B">
        <w:rPr>
          <w:rFonts w:ascii="GHEA Grapalat" w:hAnsi="GHEA Grapalat"/>
          <w:sz w:val="24"/>
          <w:szCs w:val="24"/>
          <w:lang w:val="hy-AM"/>
        </w:rPr>
        <w:t xml:space="preserve">Հայաստանի Հանրապետության պետական բյուջեի եկամուտները և ծախսերը չեն ավելանա։  </w:t>
      </w:r>
    </w:p>
    <w:sectPr w:rsidR="00A3347C" w:rsidRPr="002B595B" w:rsidSect="00771717">
      <w:pgSz w:w="12240" w:h="15840"/>
      <w:pgMar w:top="1080" w:right="108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15E5B"/>
    <w:multiLevelType w:val="hybridMultilevel"/>
    <w:tmpl w:val="305A4D52"/>
    <w:lvl w:ilvl="0" w:tplc="04090011">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 w15:restartNumberingAfterBreak="0">
    <w:nsid w:val="06325F04"/>
    <w:multiLevelType w:val="hybridMultilevel"/>
    <w:tmpl w:val="164CDE62"/>
    <w:lvl w:ilvl="0" w:tplc="B60C7FE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6CE3900"/>
    <w:multiLevelType w:val="hybridMultilevel"/>
    <w:tmpl w:val="FE606228"/>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DFF1BE8"/>
    <w:multiLevelType w:val="hybridMultilevel"/>
    <w:tmpl w:val="B68457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0A4D53"/>
    <w:multiLevelType w:val="hybridMultilevel"/>
    <w:tmpl w:val="0BEE21BE"/>
    <w:lvl w:ilvl="0" w:tplc="5DCE0C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3F7A5DFD"/>
    <w:multiLevelType w:val="hybridMultilevel"/>
    <w:tmpl w:val="A1642842"/>
    <w:lvl w:ilvl="0" w:tplc="923A534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4D5B6218"/>
    <w:multiLevelType w:val="hybridMultilevel"/>
    <w:tmpl w:val="8FBEDEC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585758FC"/>
    <w:multiLevelType w:val="hybridMultilevel"/>
    <w:tmpl w:val="D02CA248"/>
    <w:lvl w:ilvl="0" w:tplc="0409000F">
      <w:start w:val="1"/>
      <w:numFmt w:val="decimal"/>
      <w:lvlText w:val="%1."/>
      <w:lvlJc w:val="left"/>
      <w:pPr>
        <w:ind w:left="720" w:hanging="360"/>
      </w:pPr>
      <w:rPr>
        <w:rFonts w:hint="default"/>
      </w:rPr>
    </w:lvl>
    <w:lvl w:ilvl="1" w:tplc="2F02E204">
      <w:start w:val="1"/>
      <w:numFmt w:val="decimal"/>
      <w:lvlText w:val="%2)"/>
      <w:lvlJc w:val="left"/>
      <w:pPr>
        <w:ind w:left="1455" w:hanging="36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FD198C"/>
    <w:multiLevelType w:val="hybridMultilevel"/>
    <w:tmpl w:val="9E30056A"/>
    <w:lvl w:ilvl="0" w:tplc="3F02A87E">
      <w:start w:val="1"/>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3"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7"/>
  </w:num>
  <w:num w:numId="5">
    <w:abstractNumId w:val="6"/>
  </w:num>
  <w:num w:numId="6">
    <w:abstractNumId w:val="5"/>
  </w:num>
  <w:num w:numId="7">
    <w:abstractNumId w:val="1"/>
  </w:num>
  <w:num w:numId="8">
    <w:abstractNumId w:val="2"/>
  </w:num>
  <w:num w:numId="9">
    <w:abstractNumId w:val="9"/>
  </w:num>
  <w:num w:numId="10">
    <w:abstractNumId w:val="0"/>
  </w:num>
  <w:num w:numId="11">
    <w:abstractNumId w:val="10"/>
  </w:num>
  <w:num w:numId="12">
    <w:abstractNumId w:val="11"/>
  </w:num>
  <w:num w:numId="13">
    <w:abstractNumId w:val="3"/>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C77"/>
    <w:rsid w:val="00021B60"/>
    <w:rsid w:val="00050646"/>
    <w:rsid w:val="00056BD8"/>
    <w:rsid w:val="00082797"/>
    <w:rsid w:val="000946D4"/>
    <w:rsid w:val="000B46FC"/>
    <w:rsid w:val="000D2E82"/>
    <w:rsid w:val="00104E16"/>
    <w:rsid w:val="00105576"/>
    <w:rsid w:val="0010590E"/>
    <w:rsid w:val="001277EF"/>
    <w:rsid w:val="001726CB"/>
    <w:rsid w:val="0019255B"/>
    <w:rsid w:val="001C0987"/>
    <w:rsid w:val="001D7C77"/>
    <w:rsid w:val="001E2B27"/>
    <w:rsid w:val="00216632"/>
    <w:rsid w:val="00223290"/>
    <w:rsid w:val="00286827"/>
    <w:rsid w:val="002A53A2"/>
    <w:rsid w:val="002B595B"/>
    <w:rsid w:val="002B7729"/>
    <w:rsid w:val="002F0BC5"/>
    <w:rsid w:val="0033531B"/>
    <w:rsid w:val="003E031B"/>
    <w:rsid w:val="003F4881"/>
    <w:rsid w:val="0043292A"/>
    <w:rsid w:val="004406B6"/>
    <w:rsid w:val="00473B5D"/>
    <w:rsid w:val="00492749"/>
    <w:rsid w:val="004D4B1F"/>
    <w:rsid w:val="004D710E"/>
    <w:rsid w:val="005037FD"/>
    <w:rsid w:val="00552F09"/>
    <w:rsid w:val="0056262C"/>
    <w:rsid w:val="005659D9"/>
    <w:rsid w:val="00577468"/>
    <w:rsid w:val="005D60C7"/>
    <w:rsid w:val="005D651D"/>
    <w:rsid w:val="005E0F97"/>
    <w:rsid w:val="005E2E99"/>
    <w:rsid w:val="005E3B31"/>
    <w:rsid w:val="005F56B6"/>
    <w:rsid w:val="006019A2"/>
    <w:rsid w:val="00601CF2"/>
    <w:rsid w:val="00614954"/>
    <w:rsid w:val="006268A0"/>
    <w:rsid w:val="0063386E"/>
    <w:rsid w:val="006473E4"/>
    <w:rsid w:val="00680969"/>
    <w:rsid w:val="0068632E"/>
    <w:rsid w:val="006D3CD1"/>
    <w:rsid w:val="00713516"/>
    <w:rsid w:val="00723DFB"/>
    <w:rsid w:val="00741926"/>
    <w:rsid w:val="007437AB"/>
    <w:rsid w:val="0074626B"/>
    <w:rsid w:val="00746594"/>
    <w:rsid w:val="0076348A"/>
    <w:rsid w:val="00771717"/>
    <w:rsid w:val="007A088B"/>
    <w:rsid w:val="007C05F9"/>
    <w:rsid w:val="00806402"/>
    <w:rsid w:val="00834E88"/>
    <w:rsid w:val="00835866"/>
    <w:rsid w:val="00840427"/>
    <w:rsid w:val="008622B9"/>
    <w:rsid w:val="00866B5E"/>
    <w:rsid w:val="00877348"/>
    <w:rsid w:val="00895C75"/>
    <w:rsid w:val="00896543"/>
    <w:rsid w:val="008B03CE"/>
    <w:rsid w:val="008B345D"/>
    <w:rsid w:val="008C33CD"/>
    <w:rsid w:val="008C666A"/>
    <w:rsid w:val="0092095F"/>
    <w:rsid w:val="0092434B"/>
    <w:rsid w:val="009311F2"/>
    <w:rsid w:val="00937535"/>
    <w:rsid w:val="00971941"/>
    <w:rsid w:val="0097224A"/>
    <w:rsid w:val="009D6504"/>
    <w:rsid w:val="009E66B0"/>
    <w:rsid w:val="00A00E02"/>
    <w:rsid w:val="00A1074E"/>
    <w:rsid w:val="00A2763F"/>
    <w:rsid w:val="00A3347C"/>
    <w:rsid w:val="00A50CC7"/>
    <w:rsid w:val="00A5263C"/>
    <w:rsid w:val="00A5625C"/>
    <w:rsid w:val="00A57048"/>
    <w:rsid w:val="00A63831"/>
    <w:rsid w:val="00A84334"/>
    <w:rsid w:val="00A90397"/>
    <w:rsid w:val="00AA6BC9"/>
    <w:rsid w:val="00AB4488"/>
    <w:rsid w:val="00AC5D66"/>
    <w:rsid w:val="00AF6841"/>
    <w:rsid w:val="00AF747C"/>
    <w:rsid w:val="00B00761"/>
    <w:rsid w:val="00B00A4B"/>
    <w:rsid w:val="00B01525"/>
    <w:rsid w:val="00B04317"/>
    <w:rsid w:val="00B14CBD"/>
    <w:rsid w:val="00B20819"/>
    <w:rsid w:val="00B36C48"/>
    <w:rsid w:val="00B93CA0"/>
    <w:rsid w:val="00B9745F"/>
    <w:rsid w:val="00BA20D3"/>
    <w:rsid w:val="00BA2502"/>
    <w:rsid w:val="00BC2FBC"/>
    <w:rsid w:val="00BF3DC3"/>
    <w:rsid w:val="00C1448C"/>
    <w:rsid w:val="00C263BF"/>
    <w:rsid w:val="00C34729"/>
    <w:rsid w:val="00C65F92"/>
    <w:rsid w:val="00C8172A"/>
    <w:rsid w:val="00C97B02"/>
    <w:rsid w:val="00CB1D3F"/>
    <w:rsid w:val="00CB7C7C"/>
    <w:rsid w:val="00CD0518"/>
    <w:rsid w:val="00CD054E"/>
    <w:rsid w:val="00CD7516"/>
    <w:rsid w:val="00CE5308"/>
    <w:rsid w:val="00CF05D3"/>
    <w:rsid w:val="00CF08A4"/>
    <w:rsid w:val="00D124A8"/>
    <w:rsid w:val="00D12977"/>
    <w:rsid w:val="00D23D9C"/>
    <w:rsid w:val="00D30498"/>
    <w:rsid w:val="00D411CF"/>
    <w:rsid w:val="00D57B18"/>
    <w:rsid w:val="00D669B2"/>
    <w:rsid w:val="00D772AC"/>
    <w:rsid w:val="00DD0015"/>
    <w:rsid w:val="00DE36C1"/>
    <w:rsid w:val="00DE4010"/>
    <w:rsid w:val="00DF55B0"/>
    <w:rsid w:val="00E10EFD"/>
    <w:rsid w:val="00E828E1"/>
    <w:rsid w:val="00E8499C"/>
    <w:rsid w:val="00EA263A"/>
    <w:rsid w:val="00EE5341"/>
    <w:rsid w:val="00F122C1"/>
    <w:rsid w:val="00F2300F"/>
    <w:rsid w:val="00F24184"/>
    <w:rsid w:val="00F36FE8"/>
    <w:rsid w:val="00F74452"/>
    <w:rsid w:val="00FB4B29"/>
    <w:rsid w:val="00FD13CE"/>
    <w:rsid w:val="00FD6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B0219"/>
  <w15:docId w15:val="{B9352548-E2E3-47AB-880E-B422783E5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1D7C77"/>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1D7C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1D7C77"/>
  </w:style>
  <w:style w:type="character" w:styleId="Strong">
    <w:name w:val="Strong"/>
    <w:basedOn w:val="DefaultParagraphFont"/>
    <w:uiPriority w:val="22"/>
    <w:qFormat/>
    <w:rsid w:val="001D7C77"/>
    <w:rPr>
      <w:b/>
      <w:bCs/>
    </w:rPr>
  </w:style>
  <w:style w:type="table" w:styleId="TableGrid">
    <w:name w:val="Table Grid"/>
    <w:basedOn w:val="TableNormal"/>
    <w:uiPriority w:val="39"/>
    <w:rsid w:val="00F24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74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747C"/>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B14CB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67622">
      <w:bodyDiv w:val="1"/>
      <w:marLeft w:val="0"/>
      <w:marRight w:val="0"/>
      <w:marTop w:val="0"/>
      <w:marBottom w:val="0"/>
      <w:divBdr>
        <w:top w:val="none" w:sz="0" w:space="0" w:color="auto"/>
        <w:left w:val="none" w:sz="0" w:space="0" w:color="auto"/>
        <w:bottom w:val="none" w:sz="0" w:space="0" w:color="auto"/>
        <w:right w:val="none" w:sz="0" w:space="0" w:color="auto"/>
      </w:divBdr>
    </w:div>
    <w:div w:id="231084588">
      <w:bodyDiv w:val="1"/>
      <w:marLeft w:val="0"/>
      <w:marRight w:val="0"/>
      <w:marTop w:val="0"/>
      <w:marBottom w:val="0"/>
      <w:divBdr>
        <w:top w:val="none" w:sz="0" w:space="0" w:color="auto"/>
        <w:left w:val="none" w:sz="0" w:space="0" w:color="auto"/>
        <w:bottom w:val="none" w:sz="0" w:space="0" w:color="auto"/>
        <w:right w:val="none" w:sz="0" w:space="0" w:color="auto"/>
      </w:divBdr>
    </w:div>
    <w:div w:id="368144913">
      <w:bodyDiv w:val="1"/>
      <w:marLeft w:val="0"/>
      <w:marRight w:val="0"/>
      <w:marTop w:val="0"/>
      <w:marBottom w:val="0"/>
      <w:divBdr>
        <w:top w:val="none" w:sz="0" w:space="0" w:color="auto"/>
        <w:left w:val="none" w:sz="0" w:space="0" w:color="auto"/>
        <w:bottom w:val="none" w:sz="0" w:space="0" w:color="auto"/>
        <w:right w:val="none" w:sz="0" w:space="0" w:color="auto"/>
      </w:divBdr>
    </w:div>
    <w:div w:id="398476926">
      <w:bodyDiv w:val="1"/>
      <w:marLeft w:val="0"/>
      <w:marRight w:val="0"/>
      <w:marTop w:val="0"/>
      <w:marBottom w:val="0"/>
      <w:divBdr>
        <w:top w:val="none" w:sz="0" w:space="0" w:color="auto"/>
        <w:left w:val="none" w:sz="0" w:space="0" w:color="auto"/>
        <w:bottom w:val="none" w:sz="0" w:space="0" w:color="auto"/>
        <w:right w:val="none" w:sz="0" w:space="0" w:color="auto"/>
      </w:divBdr>
    </w:div>
    <w:div w:id="537622583">
      <w:bodyDiv w:val="1"/>
      <w:marLeft w:val="0"/>
      <w:marRight w:val="0"/>
      <w:marTop w:val="0"/>
      <w:marBottom w:val="0"/>
      <w:divBdr>
        <w:top w:val="none" w:sz="0" w:space="0" w:color="auto"/>
        <w:left w:val="none" w:sz="0" w:space="0" w:color="auto"/>
        <w:bottom w:val="none" w:sz="0" w:space="0" w:color="auto"/>
        <w:right w:val="none" w:sz="0" w:space="0" w:color="auto"/>
      </w:divBdr>
    </w:div>
    <w:div w:id="580258132">
      <w:bodyDiv w:val="1"/>
      <w:marLeft w:val="0"/>
      <w:marRight w:val="0"/>
      <w:marTop w:val="0"/>
      <w:marBottom w:val="0"/>
      <w:divBdr>
        <w:top w:val="none" w:sz="0" w:space="0" w:color="auto"/>
        <w:left w:val="none" w:sz="0" w:space="0" w:color="auto"/>
        <w:bottom w:val="none" w:sz="0" w:space="0" w:color="auto"/>
        <w:right w:val="none" w:sz="0" w:space="0" w:color="auto"/>
      </w:divBdr>
    </w:div>
    <w:div w:id="639505961">
      <w:bodyDiv w:val="1"/>
      <w:marLeft w:val="0"/>
      <w:marRight w:val="0"/>
      <w:marTop w:val="0"/>
      <w:marBottom w:val="0"/>
      <w:divBdr>
        <w:top w:val="none" w:sz="0" w:space="0" w:color="auto"/>
        <w:left w:val="none" w:sz="0" w:space="0" w:color="auto"/>
        <w:bottom w:val="none" w:sz="0" w:space="0" w:color="auto"/>
        <w:right w:val="none" w:sz="0" w:space="0" w:color="auto"/>
      </w:divBdr>
    </w:div>
    <w:div w:id="714620785">
      <w:bodyDiv w:val="1"/>
      <w:marLeft w:val="0"/>
      <w:marRight w:val="0"/>
      <w:marTop w:val="0"/>
      <w:marBottom w:val="0"/>
      <w:divBdr>
        <w:top w:val="none" w:sz="0" w:space="0" w:color="auto"/>
        <w:left w:val="none" w:sz="0" w:space="0" w:color="auto"/>
        <w:bottom w:val="none" w:sz="0" w:space="0" w:color="auto"/>
        <w:right w:val="none" w:sz="0" w:space="0" w:color="auto"/>
      </w:divBdr>
    </w:div>
    <w:div w:id="760026543">
      <w:bodyDiv w:val="1"/>
      <w:marLeft w:val="0"/>
      <w:marRight w:val="0"/>
      <w:marTop w:val="0"/>
      <w:marBottom w:val="0"/>
      <w:divBdr>
        <w:top w:val="none" w:sz="0" w:space="0" w:color="auto"/>
        <w:left w:val="none" w:sz="0" w:space="0" w:color="auto"/>
        <w:bottom w:val="none" w:sz="0" w:space="0" w:color="auto"/>
        <w:right w:val="none" w:sz="0" w:space="0" w:color="auto"/>
      </w:divBdr>
    </w:div>
    <w:div w:id="773674059">
      <w:bodyDiv w:val="1"/>
      <w:marLeft w:val="0"/>
      <w:marRight w:val="0"/>
      <w:marTop w:val="0"/>
      <w:marBottom w:val="0"/>
      <w:divBdr>
        <w:top w:val="none" w:sz="0" w:space="0" w:color="auto"/>
        <w:left w:val="none" w:sz="0" w:space="0" w:color="auto"/>
        <w:bottom w:val="none" w:sz="0" w:space="0" w:color="auto"/>
        <w:right w:val="none" w:sz="0" w:space="0" w:color="auto"/>
      </w:divBdr>
    </w:div>
    <w:div w:id="792136486">
      <w:bodyDiv w:val="1"/>
      <w:marLeft w:val="0"/>
      <w:marRight w:val="0"/>
      <w:marTop w:val="0"/>
      <w:marBottom w:val="0"/>
      <w:divBdr>
        <w:top w:val="none" w:sz="0" w:space="0" w:color="auto"/>
        <w:left w:val="none" w:sz="0" w:space="0" w:color="auto"/>
        <w:bottom w:val="none" w:sz="0" w:space="0" w:color="auto"/>
        <w:right w:val="none" w:sz="0" w:space="0" w:color="auto"/>
      </w:divBdr>
    </w:div>
    <w:div w:id="895700924">
      <w:bodyDiv w:val="1"/>
      <w:marLeft w:val="0"/>
      <w:marRight w:val="0"/>
      <w:marTop w:val="0"/>
      <w:marBottom w:val="0"/>
      <w:divBdr>
        <w:top w:val="none" w:sz="0" w:space="0" w:color="auto"/>
        <w:left w:val="none" w:sz="0" w:space="0" w:color="auto"/>
        <w:bottom w:val="none" w:sz="0" w:space="0" w:color="auto"/>
        <w:right w:val="none" w:sz="0" w:space="0" w:color="auto"/>
      </w:divBdr>
    </w:div>
    <w:div w:id="1348213454">
      <w:bodyDiv w:val="1"/>
      <w:marLeft w:val="0"/>
      <w:marRight w:val="0"/>
      <w:marTop w:val="0"/>
      <w:marBottom w:val="0"/>
      <w:divBdr>
        <w:top w:val="none" w:sz="0" w:space="0" w:color="auto"/>
        <w:left w:val="none" w:sz="0" w:space="0" w:color="auto"/>
        <w:bottom w:val="none" w:sz="0" w:space="0" w:color="auto"/>
        <w:right w:val="none" w:sz="0" w:space="0" w:color="auto"/>
      </w:divBdr>
    </w:div>
    <w:div w:id="1614239415">
      <w:bodyDiv w:val="1"/>
      <w:marLeft w:val="0"/>
      <w:marRight w:val="0"/>
      <w:marTop w:val="0"/>
      <w:marBottom w:val="0"/>
      <w:divBdr>
        <w:top w:val="none" w:sz="0" w:space="0" w:color="auto"/>
        <w:left w:val="none" w:sz="0" w:space="0" w:color="auto"/>
        <w:bottom w:val="none" w:sz="0" w:space="0" w:color="auto"/>
        <w:right w:val="none" w:sz="0" w:space="0" w:color="auto"/>
      </w:divBdr>
    </w:div>
    <w:div w:id="1765179154">
      <w:bodyDiv w:val="1"/>
      <w:marLeft w:val="0"/>
      <w:marRight w:val="0"/>
      <w:marTop w:val="0"/>
      <w:marBottom w:val="0"/>
      <w:divBdr>
        <w:top w:val="none" w:sz="0" w:space="0" w:color="auto"/>
        <w:left w:val="none" w:sz="0" w:space="0" w:color="auto"/>
        <w:bottom w:val="none" w:sz="0" w:space="0" w:color="auto"/>
        <w:right w:val="none" w:sz="0" w:space="0" w:color="auto"/>
      </w:divBdr>
    </w:div>
    <w:div w:id="1996102866">
      <w:bodyDiv w:val="1"/>
      <w:marLeft w:val="0"/>
      <w:marRight w:val="0"/>
      <w:marTop w:val="0"/>
      <w:marBottom w:val="0"/>
      <w:divBdr>
        <w:top w:val="none" w:sz="0" w:space="0" w:color="auto"/>
        <w:left w:val="none" w:sz="0" w:space="0" w:color="auto"/>
        <w:bottom w:val="none" w:sz="0" w:space="0" w:color="auto"/>
        <w:right w:val="none" w:sz="0" w:space="0" w:color="auto"/>
      </w:divBdr>
    </w:div>
    <w:div w:id="211570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C2674-D9FC-4F34-A2A5-6C87EABAA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975</Words>
  <Characters>7403</Characters>
  <Application>Microsoft Office Word</Application>
  <DocSecurity>0</DocSecurity>
  <Lines>144</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Astghik.Avagyan</dc:creator>
  <cp:keywords>https://mul2-mss.gov.am/tasks/1652105/oneclick/himnavorum 2.docx?token=5f29b44ad6d1878659bbea36fad41918</cp:keywords>
  <dc:description/>
  <cp:lastModifiedBy>Anahit.Galstyan</cp:lastModifiedBy>
  <cp:revision>3</cp:revision>
  <dcterms:created xsi:type="dcterms:W3CDTF">2023-06-01T12:31:00Z</dcterms:created>
  <dcterms:modified xsi:type="dcterms:W3CDTF">2023-06-01T12:20:00Z</dcterms:modified>
</cp:coreProperties>
</file>