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F2835A" w14:textId="77777777" w:rsid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bookmarkStart w:id="0" w:name="_GoBack"/>
      <w:bookmarkEnd w:id="0"/>
    </w:p>
    <w:p w14:paraId="23934B1C" w14:textId="2EAE4DFC" w:rsidR="001F40D6" w:rsidRPr="00C2385E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C2385E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538BA10D" w14:textId="4530EF53" w:rsidR="001F40D6" w:rsidRPr="00C2385E" w:rsidRDefault="00252BDC" w:rsidP="00252BD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</w:t>
      </w:r>
      <w:r w:rsidR="00D31639"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3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ՎԵՐԱԲԱՇԽՈՒՄ ԵՎ 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D31639"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D31639"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9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N 2</w:t>
      </w:r>
      <w:r w:rsidR="00D31639"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11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</w:t>
      </w:r>
      <w:r w:rsidR="00C2385E"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ԼՐԱՑՈՒՄՆԵՐ</w:t>
      </w:r>
      <w:r w:rsidR="00C2385E"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D31639"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ԿԱՏԱՐԵԼՈՒ 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 ՀՀ ԿԱՌԱՎԱՐՈՒԹՅԱՆ ՈՐՈՇՄԱՆ ՆԱԽԱԳԾԻ Վ</w:t>
      </w:r>
      <w:r w:rsidR="001F40D6" w:rsidRPr="00C2385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ԵՐԱԲԵՐՅԱԼ</w:t>
      </w:r>
    </w:p>
    <w:p w14:paraId="24EFD5F9" w14:textId="2F4A6183" w:rsidR="001F40D6" w:rsidRPr="00C2385E" w:rsidRDefault="001F40D6" w:rsidP="001F40D6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 w:rsidRPr="00C2385E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3376630D" w14:textId="77777777" w:rsidR="00F85104" w:rsidRPr="00F85104" w:rsidRDefault="00CC7B7B" w:rsidP="000E34FB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85104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ընդունման անհրաժեշտությունը </w:t>
      </w:r>
    </w:p>
    <w:p w14:paraId="4BCEFF3A" w14:textId="0A35115D" w:rsidR="00F85104" w:rsidRDefault="00CC7B7B" w:rsidP="00F8510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85104">
        <w:rPr>
          <w:rFonts w:ascii="GHEA Grapalat" w:hAnsi="GHEA Grapalat" w:cs="Sylfaen"/>
          <w:sz w:val="24"/>
          <w:szCs w:val="24"/>
          <w:lang w:val="hy-AM"/>
        </w:rPr>
        <w:t xml:space="preserve">Սույն որոշման նախագծի ընդունումը պայմանավորված է </w:t>
      </w:r>
      <w:bookmarkStart w:id="1" w:name="_Hlk137728740"/>
      <w:bookmarkStart w:id="2" w:name="_Hlk137714513"/>
      <w:r w:rsidR="00F85104" w:rsidRPr="00F85104">
        <w:rPr>
          <w:rFonts w:ascii="GHEA Grapalat" w:hAnsi="GHEA Grapalat" w:cs="Sylfaen"/>
          <w:sz w:val="24"/>
          <w:szCs w:val="24"/>
          <w:lang w:val="hy-AM"/>
        </w:rPr>
        <w:t>2023թ. սեպտեմբերին Երևանում անցկացվելիք համամասնական ընտրակարգով համայնքի</w:t>
      </w:r>
      <w:r w:rsidR="00F85104" w:rsidRPr="00F85104">
        <w:rPr>
          <w:rFonts w:ascii="GHEA Grapalat" w:hAnsi="GHEA Grapalat"/>
          <w:color w:val="000000"/>
          <w:sz w:val="24"/>
          <w:szCs w:val="24"/>
          <w:lang w:val="hy-AM"/>
        </w:rPr>
        <w:t xml:space="preserve"> ավագանու հերթական ընտրությունների ընտրական տեղամասերից քվեարկության ընթացքի և քվեարկության արդյունքների ամփոփման գործընթացի տեսանկարահանումը և միաժամանակյա համացանցային հեռարձակում</w:t>
      </w:r>
      <w:bookmarkEnd w:id="1"/>
      <w:r w:rsidR="00F85104">
        <w:rPr>
          <w:rFonts w:ascii="GHEA Grapalat" w:hAnsi="GHEA Grapalat"/>
          <w:color w:val="000000"/>
          <w:sz w:val="24"/>
          <w:szCs w:val="24"/>
          <w:lang w:val="hy-AM"/>
        </w:rPr>
        <w:t xml:space="preserve">ն ապահովելու անհրաժեշտությունից: </w:t>
      </w:r>
      <w:r w:rsidR="00F85104" w:rsidRPr="00F8510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bookmarkEnd w:id="2"/>
      <w:r w:rsidR="00F85104">
        <w:rPr>
          <w:rFonts w:ascii="GHEA Grapalat" w:hAnsi="GHEA Grapalat"/>
          <w:color w:val="000000"/>
          <w:sz w:val="24"/>
          <w:szCs w:val="24"/>
          <w:lang w:val="hy-AM"/>
        </w:rPr>
        <w:t xml:space="preserve">Նշված </w:t>
      </w:r>
      <w:r w:rsidR="00F85104" w:rsidRPr="00F85104">
        <w:rPr>
          <w:rFonts w:ascii="GHEA Grapalat" w:hAnsi="GHEA Grapalat"/>
          <w:color w:val="000000"/>
          <w:sz w:val="24"/>
          <w:szCs w:val="24"/>
          <w:lang w:val="hy-AM"/>
        </w:rPr>
        <w:t xml:space="preserve">ծառայությունների ձեռքբերման նպատակով </w:t>
      </w:r>
      <w:r w:rsidR="00F85104" w:rsidRPr="00F85104">
        <w:rPr>
          <w:rFonts w:ascii="GHEA Grapalat" w:hAnsi="GHEA Grapalat" w:cs="Sylfaen"/>
          <w:sz w:val="24"/>
          <w:szCs w:val="24"/>
          <w:lang w:val="hy-AM"/>
        </w:rPr>
        <w:t>2023թ</w:t>
      </w:r>
      <w:r w:rsidR="00F85104" w:rsidRPr="00F85104">
        <w:rPr>
          <w:rFonts w:ascii="Cambria Math" w:hAnsi="Cambria Math" w:cs="Cambria Math"/>
          <w:sz w:val="24"/>
          <w:szCs w:val="24"/>
          <w:lang w:val="hy-AM"/>
        </w:rPr>
        <w:t>․</w:t>
      </w:r>
      <w:r w:rsidR="00F85104" w:rsidRPr="00F85104">
        <w:rPr>
          <w:rFonts w:ascii="GHEA Grapalat" w:hAnsi="GHEA Grapalat" w:cs="Sylfaen"/>
          <w:sz w:val="24"/>
          <w:szCs w:val="24"/>
          <w:lang w:val="hy-AM"/>
        </w:rPr>
        <w:t xml:space="preserve"> մայիսի 16-ին հայտարարվել է </w:t>
      </w:r>
      <w:bookmarkStart w:id="3" w:name="_Hlk137728698"/>
      <w:bookmarkStart w:id="4" w:name="_Hlk137714551"/>
      <w:r w:rsidR="00F85104" w:rsidRPr="00F85104">
        <w:rPr>
          <w:rFonts w:ascii="GHEA Grapalat" w:hAnsi="GHEA Grapalat"/>
          <w:color w:val="000000"/>
          <w:sz w:val="24"/>
          <w:szCs w:val="24"/>
          <w:lang w:val="hy-AM"/>
        </w:rPr>
        <w:t xml:space="preserve">«ԲՏԱՆ-ԲՄԾՁԲ-2023/01» </w:t>
      </w:r>
      <w:bookmarkEnd w:id="3"/>
      <w:r w:rsidR="00F85104" w:rsidRPr="00F85104">
        <w:rPr>
          <w:rFonts w:ascii="GHEA Grapalat" w:hAnsi="GHEA Grapalat"/>
          <w:color w:val="000000"/>
          <w:sz w:val="24"/>
          <w:szCs w:val="24"/>
          <w:lang w:val="hy-AM"/>
        </w:rPr>
        <w:t xml:space="preserve">ծածկագրով բաց մրցույթ, </w:t>
      </w:r>
      <w:bookmarkEnd w:id="4"/>
      <w:r w:rsidR="00F85104" w:rsidRPr="00F85104">
        <w:rPr>
          <w:rFonts w:ascii="GHEA Grapalat" w:hAnsi="GHEA Grapalat"/>
          <w:color w:val="000000"/>
          <w:sz w:val="24"/>
          <w:szCs w:val="24"/>
          <w:lang w:val="hy-AM"/>
        </w:rPr>
        <w:t>որի հայտերի բացումը տեղի է ունեցել 2023թ</w:t>
      </w:r>
      <w:r w:rsidR="00F85104" w:rsidRPr="00F85104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="00F85104" w:rsidRPr="00F85104">
        <w:rPr>
          <w:rFonts w:ascii="GHEA Grapalat" w:hAnsi="GHEA Grapalat" w:cs="Cambria Math"/>
          <w:color w:val="000000"/>
          <w:sz w:val="24"/>
          <w:szCs w:val="24"/>
          <w:lang w:val="hy-AM"/>
        </w:rPr>
        <w:t xml:space="preserve"> հունիսի 15-ին</w:t>
      </w:r>
      <w:r w:rsidR="00F85104" w:rsidRPr="00F85104">
        <w:rPr>
          <w:rFonts w:ascii="GHEA Grapalat" w:hAnsi="GHEA Grapalat"/>
          <w:color w:val="000000"/>
          <w:sz w:val="24"/>
          <w:szCs w:val="24"/>
          <w:lang w:val="hy-AM"/>
        </w:rPr>
        <w:t xml:space="preserve">: Մրցույթին մասնակցել է միայն «Յուքոմ» ՓԲԸ-ն՝ ճանաչվելով ընտրված մասնակից: </w:t>
      </w:r>
      <w:r w:rsidR="00F05D32">
        <w:rPr>
          <w:rFonts w:ascii="GHEA Grapalat" w:hAnsi="GHEA Grapalat"/>
          <w:color w:val="000000"/>
          <w:sz w:val="24"/>
          <w:szCs w:val="24"/>
          <w:lang w:val="hy-AM"/>
        </w:rPr>
        <w:t>Նկատի ունենալով, որ ի սկզբանե ֆինանսական միջոցներ նախատեսված չեն եղել, գ</w:t>
      </w:r>
      <w:r w:rsidR="00F85104" w:rsidRPr="00F85104">
        <w:rPr>
          <w:rFonts w:ascii="GHEA Grapalat" w:hAnsi="GHEA Grapalat"/>
          <w:color w:val="000000"/>
          <w:sz w:val="24"/>
          <w:szCs w:val="24"/>
          <w:lang w:val="hy-AM"/>
        </w:rPr>
        <w:t xml:space="preserve">նման գործընթացը կազմակերպվել է «Գնումների մասին» ՀՀ օրենքի 15-րդ հոդվածի 6-րդ մասի համաձայն: Գնման գինը կազմել է 210,000.0 հազար դրամ, իսկ մասնակցի առաջարկածը՝ 198,000.0 </w:t>
      </w:r>
      <w:r w:rsidR="00F85104">
        <w:rPr>
          <w:rFonts w:ascii="GHEA Grapalat" w:hAnsi="GHEA Grapalat"/>
          <w:color w:val="000000"/>
          <w:sz w:val="24"/>
          <w:szCs w:val="24"/>
          <w:lang w:val="hy-AM"/>
        </w:rPr>
        <w:t xml:space="preserve"> հազար </w:t>
      </w:r>
      <w:r w:rsidR="00F85104" w:rsidRPr="00F85104">
        <w:rPr>
          <w:rFonts w:ascii="GHEA Grapalat" w:hAnsi="GHEA Grapalat"/>
          <w:color w:val="000000"/>
          <w:sz w:val="24"/>
          <w:szCs w:val="24"/>
          <w:lang w:val="hy-AM"/>
        </w:rPr>
        <w:t xml:space="preserve">դրամ: </w:t>
      </w:r>
      <w:r w:rsidR="00DD49F0">
        <w:rPr>
          <w:rFonts w:ascii="GHEA Grapalat" w:hAnsi="GHEA Grapalat"/>
          <w:color w:val="000000"/>
          <w:sz w:val="24"/>
          <w:szCs w:val="24"/>
          <w:lang w:val="hy-AM"/>
        </w:rPr>
        <w:t xml:space="preserve">Պայմանագիրը կնքվել է 2023 թվականի հունիսի 29-ին: </w:t>
      </w:r>
      <w:r w:rsidR="00F8510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3B362AC8" w14:textId="6CF5F897" w:rsidR="00F85104" w:rsidRDefault="00F85104" w:rsidP="00F85104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859BD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Նկատի ունենալով, որ ՀՀ բարձր տեխնոլոգիական արդյունաբերության նախարարության 2023 թվականի ՀՀ պետական բյուջեով</w:t>
      </w:r>
      <w:r w:rsidRPr="00B859B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նշված ծառայությունների համար միջոցներ նախատեսված չեն, սույն որոշման նախագծով առաջարկվում է նշված գումարը հատկացնել ՀՀ կառավարության պահուստային ֆոնդից: </w:t>
      </w:r>
    </w:p>
    <w:p w14:paraId="3B9B349C" w14:textId="4C3E1020" w:rsidR="00CC7B7B" w:rsidRDefault="00CC7B7B" w:rsidP="00827575">
      <w:pPr>
        <w:spacing w:after="0" w:line="360" w:lineRule="auto"/>
        <w:ind w:firstLine="28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3FD7219" w14:textId="77777777" w:rsidR="00CC7B7B" w:rsidRDefault="00CC7B7B" w:rsidP="00827575">
      <w:pPr>
        <w:spacing w:after="0" w:line="360" w:lineRule="auto"/>
        <w:ind w:firstLine="28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31D19CDA" w14:textId="77777777" w:rsidR="00827575" w:rsidRPr="00CF2273" w:rsidRDefault="00827575" w:rsidP="00827575">
      <w:pPr>
        <w:spacing w:after="0" w:line="360" w:lineRule="auto"/>
        <w:ind w:firstLine="288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CF2273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Pr="00CF2273">
        <w:rPr>
          <w:rFonts w:ascii="GHEA Grapalat" w:hAnsi="GHEA Grapalat" w:cs="Sylfaen"/>
          <w:b/>
          <w:sz w:val="24"/>
          <w:szCs w:val="24"/>
          <w:lang w:val="af-ZA"/>
        </w:rPr>
        <w:t xml:space="preserve">. </w:t>
      </w:r>
      <w:r w:rsidRPr="00CF2273"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 w:rsidRPr="00CF22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 w:rsidRPr="00CF22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Pr="00CF22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Pr="00CF22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Pr="00CF22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CF227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Pr="00CF2273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14:paraId="517B1922" w14:textId="2CE80FA5" w:rsidR="00827575" w:rsidRPr="00CF2273" w:rsidRDefault="00827575" w:rsidP="00827575">
      <w:pPr>
        <w:spacing w:after="0" w:line="360" w:lineRule="auto"/>
        <w:ind w:firstLine="28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proofErr w:type="spellStart"/>
      <w:r w:rsidRPr="00CF2273">
        <w:rPr>
          <w:rFonts w:ascii="GHEA Grapalat" w:hAnsi="GHEA Grapalat" w:cs="Sylfaen"/>
          <w:bCs/>
          <w:sz w:val="24"/>
          <w:szCs w:val="24"/>
        </w:rPr>
        <w:lastRenderedPageBreak/>
        <w:t>Որոշման</w:t>
      </w:r>
      <w:proofErr w:type="spellEnd"/>
      <w:r w:rsidRPr="00CF227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 w:cs="Sylfaen"/>
          <w:bCs/>
          <w:sz w:val="24"/>
          <w:szCs w:val="24"/>
        </w:rPr>
        <w:t>նախագծի</w:t>
      </w:r>
      <w:proofErr w:type="spellEnd"/>
      <w:r w:rsidRPr="00CF227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 w:cs="Sylfaen"/>
          <w:bCs/>
          <w:sz w:val="24"/>
          <w:szCs w:val="24"/>
        </w:rPr>
        <w:t>ընդունումը</w:t>
      </w:r>
      <w:proofErr w:type="spellEnd"/>
      <w:r w:rsidRPr="00CF227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CF2273">
        <w:rPr>
          <w:rFonts w:ascii="GHEA Grapalat" w:hAnsi="GHEA Grapalat" w:cs="Sylfaen"/>
          <w:bCs/>
          <w:sz w:val="24"/>
          <w:szCs w:val="24"/>
          <w:lang w:val="hy-AM"/>
        </w:rPr>
        <w:t xml:space="preserve">կհանգեցնի </w:t>
      </w:r>
      <w:r w:rsidRPr="00CF2273">
        <w:rPr>
          <w:rFonts w:ascii="GHEA Grapalat" w:hAnsi="GHEA Grapalat" w:cs="Sylfaen"/>
          <w:bCs/>
          <w:sz w:val="24"/>
          <w:szCs w:val="24"/>
          <w:lang w:val="af-ZA"/>
        </w:rPr>
        <w:t>202</w:t>
      </w:r>
      <w:r>
        <w:rPr>
          <w:rFonts w:ascii="GHEA Grapalat" w:hAnsi="GHEA Grapalat" w:cs="Sylfaen"/>
          <w:bCs/>
          <w:sz w:val="24"/>
          <w:szCs w:val="24"/>
          <w:lang w:val="hy-AM"/>
        </w:rPr>
        <w:t>3</w:t>
      </w:r>
      <w:r w:rsidRPr="00CF227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Pr="00CF227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CF2273">
        <w:rPr>
          <w:rFonts w:ascii="GHEA Grapalat" w:hAnsi="GHEA Grapalat" w:cs="Sylfaen"/>
          <w:bCs/>
          <w:sz w:val="24"/>
          <w:szCs w:val="24"/>
        </w:rPr>
        <w:t>պետական</w:t>
      </w:r>
      <w:proofErr w:type="spellEnd"/>
      <w:r w:rsidRPr="00CF2273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CC7B7B">
        <w:rPr>
          <w:rFonts w:ascii="GHEA Grapalat" w:hAnsi="GHEA Grapalat" w:cs="Sylfaen"/>
          <w:bCs/>
          <w:sz w:val="24"/>
          <w:szCs w:val="24"/>
          <w:lang w:val="hy-AM"/>
        </w:rPr>
        <w:t xml:space="preserve">բյուջեի ծախսերի ավելացման </w:t>
      </w:r>
      <w:r w:rsidR="00CC7B7B">
        <w:rPr>
          <w:rFonts w:ascii="GHEA Grapalat" w:eastAsia="Times New Roman" w:hAnsi="GHEA Grapalat" w:cs="Times New Roman"/>
          <w:sz w:val="24"/>
          <w:szCs w:val="24"/>
          <w:lang w:val="hy-AM"/>
        </w:rPr>
        <w:t>198,000.0</w:t>
      </w:r>
      <w:r w:rsidRPr="00CF22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F2273">
        <w:rPr>
          <w:rFonts w:ascii="GHEA Grapalat" w:hAnsi="GHEA Grapalat" w:cs="GHEA Grapalat"/>
          <w:color w:val="000000"/>
          <w:sz w:val="24"/>
          <w:szCs w:val="24"/>
          <w:lang w:val="hy-AM"/>
        </w:rPr>
        <w:t>հազար դրամի չափով:</w:t>
      </w:r>
      <w:r w:rsidRPr="00CF227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14:paraId="7A800131" w14:textId="77777777" w:rsidR="00827575" w:rsidRDefault="00827575" w:rsidP="00827575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CF2273">
        <w:rPr>
          <w:rFonts w:ascii="GHEA Grapalat" w:hAnsi="GHEA Grapalat"/>
          <w:b/>
          <w:sz w:val="24"/>
          <w:szCs w:val="24"/>
          <w:lang w:val="af-ZA"/>
        </w:rPr>
        <w:t xml:space="preserve">      </w:t>
      </w:r>
    </w:p>
    <w:p w14:paraId="1BBABED2" w14:textId="77777777" w:rsidR="00827575" w:rsidRPr="00CF2273" w:rsidRDefault="00827575" w:rsidP="00827575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F2273">
        <w:rPr>
          <w:rFonts w:ascii="GHEA Grapalat" w:hAnsi="GHEA Grapalat"/>
          <w:b/>
          <w:sz w:val="24"/>
          <w:szCs w:val="24"/>
          <w:lang w:val="af-ZA"/>
        </w:rPr>
        <w:t xml:space="preserve"> 3. </w:t>
      </w:r>
      <w:r w:rsidRPr="00CF2273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14:paraId="6637483E" w14:textId="404156D7" w:rsidR="00827575" w:rsidRPr="00E51ECC" w:rsidRDefault="00827575" w:rsidP="00827575">
      <w:pPr>
        <w:spacing w:line="360" w:lineRule="auto"/>
        <w:ind w:firstLine="539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E51ECC">
        <w:rPr>
          <w:rFonts w:ascii="GHEA Grapalat" w:hAnsi="GHEA Grapalat" w:cs="Sylfaen"/>
          <w:sz w:val="24"/>
          <w:szCs w:val="24"/>
          <w:lang w:val="hy-AM"/>
        </w:rPr>
        <w:t>Որոշման նախագիծը բխում է  ՀՀ կառավարության  2021 թվականի օգոստոսի 18-ի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N </w:t>
      </w:r>
      <w:r w:rsidRPr="00E51ECC">
        <w:rPr>
          <w:rFonts w:ascii="GHEA Grapalat" w:hAnsi="GHEA Grapalat" w:cs="Sylfaen"/>
          <w:sz w:val="24"/>
          <w:szCs w:val="24"/>
          <w:lang w:val="hy-AM"/>
        </w:rPr>
        <w:t>1363-Ա որոշմամբ հաստատված ՀՀ կառավարության 2021-2026թթ ծրագրի</w:t>
      </w:r>
      <w:r w:rsidR="00426922">
        <w:rPr>
          <w:rFonts w:ascii="GHEA Grapalat" w:hAnsi="GHEA Grapalat" w:cs="Sylfaen"/>
          <w:sz w:val="24"/>
          <w:szCs w:val="24"/>
          <w:lang w:val="hy-AM"/>
        </w:rPr>
        <w:t>ց:</w:t>
      </w:r>
    </w:p>
    <w:p w14:paraId="44575B7B" w14:textId="15E88326" w:rsidR="00571CAB" w:rsidRPr="006452DC" w:rsidRDefault="00571CAB" w:rsidP="00827575">
      <w:pPr>
        <w:pStyle w:val="mechtex"/>
        <w:spacing w:line="360" w:lineRule="auto"/>
        <w:ind w:firstLine="450"/>
        <w:jc w:val="both"/>
        <w:rPr>
          <w:rFonts w:ascii="GHEA Grapalat" w:hAnsi="GHEA Grapalat" w:cs="AK Courier"/>
          <w:bCs/>
          <w:sz w:val="24"/>
          <w:szCs w:val="24"/>
          <w:lang w:val="hy-AM"/>
        </w:rPr>
      </w:pPr>
    </w:p>
    <w:sectPr w:rsidR="00571CAB" w:rsidRPr="006452DC" w:rsidSect="002357CF">
      <w:pgSz w:w="12240" w:h="15840"/>
      <w:pgMar w:top="540" w:right="90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D3730"/>
    <w:multiLevelType w:val="hybridMultilevel"/>
    <w:tmpl w:val="57AA6FC6"/>
    <w:lvl w:ilvl="0" w:tplc="EAB0037E">
      <w:start w:val="1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" w15:restartNumberingAfterBreak="0">
    <w:nsid w:val="4E11236B"/>
    <w:multiLevelType w:val="hybridMultilevel"/>
    <w:tmpl w:val="6A22F5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412EA"/>
    <w:multiLevelType w:val="hybridMultilevel"/>
    <w:tmpl w:val="6A22F5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0D6BC6"/>
    <w:multiLevelType w:val="hybridMultilevel"/>
    <w:tmpl w:val="6A22F5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0CC"/>
    <w:rsid w:val="000746D5"/>
    <w:rsid w:val="00075D4F"/>
    <w:rsid w:val="000A2A7B"/>
    <w:rsid w:val="000C43A1"/>
    <w:rsid w:val="0011470C"/>
    <w:rsid w:val="001D0127"/>
    <w:rsid w:val="001F40D6"/>
    <w:rsid w:val="002014CF"/>
    <w:rsid w:val="00217C2B"/>
    <w:rsid w:val="002357CF"/>
    <w:rsid w:val="00246610"/>
    <w:rsid w:val="00252BDC"/>
    <w:rsid w:val="00334809"/>
    <w:rsid w:val="00336663"/>
    <w:rsid w:val="00405720"/>
    <w:rsid w:val="00426922"/>
    <w:rsid w:val="004E3301"/>
    <w:rsid w:val="004E5977"/>
    <w:rsid w:val="005035A8"/>
    <w:rsid w:val="00543341"/>
    <w:rsid w:val="005520CC"/>
    <w:rsid w:val="00571CAB"/>
    <w:rsid w:val="00580265"/>
    <w:rsid w:val="006452DC"/>
    <w:rsid w:val="00665F3C"/>
    <w:rsid w:val="006663F3"/>
    <w:rsid w:val="00677D88"/>
    <w:rsid w:val="0071086B"/>
    <w:rsid w:val="007506C6"/>
    <w:rsid w:val="007C55FF"/>
    <w:rsid w:val="00827575"/>
    <w:rsid w:val="00864CAF"/>
    <w:rsid w:val="008C7814"/>
    <w:rsid w:val="0098673D"/>
    <w:rsid w:val="00996427"/>
    <w:rsid w:val="009B33E4"/>
    <w:rsid w:val="00A11B82"/>
    <w:rsid w:val="00A12DA9"/>
    <w:rsid w:val="00A20716"/>
    <w:rsid w:val="00A44D79"/>
    <w:rsid w:val="00AB12A0"/>
    <w:rsid w:val="00AF7A1D"/>
    <w:rsid w:val="00B31F59"/>
    <w:rsid w:val="00C2385E"/>
    <w:rsid w:val="00C61525"/>
    <w:rsid w:val="00C75B08"/>
    <w:rsid w:val="00CC7B7B"/>
    <w:rsid w:val="00CF2273"/>
    <w:rsid w:val="00D01794"/>
    <w:rsid w:val="00D268F2"/>
    <w:rsid w:val="00D31639"/>
    <w:rsid w:val="00D467FC"/>
    <w:rsid w:val="00D70F09"/>
    <w:rsid w:val="00D8784E"/>
    <w:rsid w:val="00DA7A14"/>
    <w:rsid w:val="00DD49F0"/>
    <w:rsid w:val="00DF6060"/>
    <w:rsid w:val="00E34A94"/>
    <w:rsid w:val="00E86FC7"/>
    <w:rsid w:val="00ED58C2"/>
    <w:rsid w:val="00F05D32"/>
    <w:rsid w:val="00F85104"/>
    <w:rsid w:val="00F94294"/>
    <w:rsid w:val="00FA4E0A"/>
    <w:rsid w:val="00FC4DC5"/>
    <w:rsid w:val="00FC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316"/>
  <w15:chartTrackingRefBased/>
  <w15:docId w15:val="{A82BA97F-D340-40FE-8CFA-48D7EA12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571CA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571CAB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styleId="BodyText">
    <w:name w:val="Body Text"/>
    <w:basedOn w:val="Normal"/>
    <w:link w:val="BodyTextChar"/>
    <w:semiHidden/>
    <w:unhideWhenUsed/>
    <w:rsid w:val="00FC4DC5"/>
    <w:pPr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FC4DC5"/>
    <w:rPr>
      <w:rFonts w:ascii="Calibri" w:eastAsia="Calibri" w:hAnsi="Calibri"/>
      <w:color w:val="00000A"/>
    </w:rPr>
  </w:style>
  <w:style w:type="character" w:styleId="CommentReference">
    <w:name w:val="annotation reference"/>
    <w:basedOn w:val="DefaultParagraphFont"/>
    <w:uiPriority w:val="99"/>
    <w:semiHidden/>
    <w:unhideWhenUsed/>
    <w:rsid w:val="00FC4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4D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4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C5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2A7B"/>
    <w:pPr>
      <w:spacing w:after="16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2A7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DF6060"/>
    <w:pPr>
      <w:ind w:left="720"/>
      <w:contextualSpacing/>
    </w:p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sid w:val="0011470C"/>
    <w:pPr>
      <w:suppressAutoHyphens/>
      <w:overflowPunct w:val="0"/>
      <w:spacing w:after="200" w:line="276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D268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5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Beglaryan</dc:creator>
  <cp:keywords/>
  <dc:description/>
  <cp:lastModifiedBy>Susanna Arzumanyan</cp:lastModifiedBy>
  <cp:revision>2</cp:revision>
  <dcterms:created xsi:type="dcterms:W3CDTF">2023-07-14T05:53:00Z</dcterms:created>
  <dcterms:modified xsi:type="dcterms:W3CDTF">2023-07-14T05:53:00Z</dcterms:modified>
</cp:coreProperties>
</file>