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C3F97" w:rsidRDefault="000C3F97" w:rsidP="00223CF8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223CF8" w:rsidRDefault="00223CF8" w:rsidP="00223CF8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C3F97" w:rsidRDefault="00D5378A" w:rsidP="000C3F9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6A1FDD" w:rsidRPr="006A1FDD" w:rsidRDefault="004F1282" w:rsidP="006A1FDD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«</w:t>
      </w:r>
      <w:r w:rsidR="006A1FDD" w:rsidRPr="006A1FD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ՈՐՊԵՍ</w:t>
      </w:r>
      <w:r w:rsidR="006A1FDD" w:rsidRPr="006A1FDD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="006A1FDD" w:rsidRPr="006A1FD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ՆՎԻՐԱՏՎՈՒԹՅՈՒՆ</w:t>
      </w:r>
      <w:r w:rsidR="006A1FDD" w:rsidRPr="006A1FDD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="006A1FDD" w:rsidRPr="006A1FD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ԳՈՒՅՔ</w:t>
      </w:r>
      <w:r w:rsidR="006A1FDD" w:rsidRPr="006A1FDD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="006A1FDD" w:rsidRPr="006A1FD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ԸՆԴՈՒՆԵԼՈՒ</w:t>
      </w:r>
      <w:r w:rsidR="006A1FDD" w:rsidRPr="006A1FDD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="006A1FDD" w:rsidRPr="006A1FD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ԵՎ</w:t>
      </w:r>
      <w:r w:rsidR="006A1FDD" w:rsidRPr="006A1FDD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="006A1FDD" w:rsidRPr="006A1FD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ԱՄՐԱՑՆԵԼՈՒ</w:t>
      </w:r>
      <w:r w:rsidR="006A1FDD" w:rsidRPr="006A1FDD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="006A1FDD" w:rsidRPr="006A1FD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»</w:t>
      </w:r>
    </w:p>
    <w:p w:rsidR="00D5378A" w:rsidRDefault="004F1282" w:rsidP="00D5378A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37389C" w:rsidRDefault="00D5378A" w:rsidP="005E7D74">
      <w:pPr>
        <w:spacing w:after="0" w:line="360" w:lineRule="auto"/>
        <w:ind w:left="-63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</w:t>
      </w:r>
    </w:p>
    <w:p w:rsidR="003A736D" w:rsidRDefault="00D5378A" w:rsidP="00172F8D">
      <w:pPr>
        <w:spacing w:after="0" w:line="360" w:lineRule="auto"/>
        <w:ind w:left="-63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</w:t>
      </w:r>
      <w:r w:rsidR="00E65B11" w:rsidRPr="005E7D74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="00E65B11">
        <w:rPr>
          <w:rFonts w:ascii="GHEA Grapalat" w:hAnsi="GHEA Grapalat"/>
          <w:i w:val="0"/>
          <w:sz w:val="24"/>
          <w:szCs w:val="24"/>
          <w:lang w:val="hy-AM"/>
        </w:rPr>
        <w:t>Ճանապարհային դեպարտամենտ</w:t>
      </w:r>
      <w:r w:rsidR="00E65B11"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» </w:t>
      </w:r>
      <w:r w:rsidR="00E65B11">
        <w:rPr>
          <w:rFonts w:ascii="GHEA Grapalat" w:hAnsi="GHEA Grapalat"/>
          <w:i w:val="0"/>
          <w:sz w:val="24"/>
          <w:szCs w:val="24"/>
          <w:lang w:val="hy-AM"/>
        </w:rPr>
        <w:t>հիմնադրամ</w:t>
      </w:r>
      <w:r w:rsidR="0037389C">
        <w:rPr>
          <w:rFonts w:ascii="GHEA Grapalat" w:hAnsi="GHEA Grapalat"/>
          <w:i w:val="0"/>
          <w:sz w:val="24"/>
          <w:szCs w:val="24"/>
          <w:lang w:val="hy-AM"/>
        </w:rPr>
        <w:t xml:space="preserve">ը </w:t>
      </w:r>
      <w:r w:rsidR="00E65B1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E65B11" w:rsidRPr="007C172B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E65B11">
        <w:rPr>
          <w:rFonts w:ascii="GHEA Grapalat" w:hAnsi="GHEA Grapalat"/>
          <w:i w:val="0"/>
          <w:sz w:val="24"/>
          <w:szCs w:val="24"/>
          <w:lang w:val="hy-AM"/>
        </w:rPr>
        <w:t>այսուհետ՝ Հիմնադրամ</w:t>
      </w:r>
      <w:r w:rsidR="00E65B11" w:rsidRPr="007C172B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E65B11" w:rsidRPr="00E65B1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E65B11" w:rsidRPr="005E7D74">
        <w:rPr>
          <w:rFonts w:ascii="GHEA Grapalat" w:hAnsi="GHEA Grapalat"/>
          <w:i w:val="0"/>
          <w:sz w:val="24"/>
          <w:szCs w:val="24"/>
          <w:lang w:val="hy-AM"/>
        </w:rPr>
        <w:t>դիմել</w:t>
      </w:r>
      <w:r w:rsidR="00E65B1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E65B11"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է </w:t>
      </w:r>
      <w:r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</w:t>
      </w:r>
      <w:r w:rsidR="00DB45CE" w:rsidRPr="005E7D74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Pr="005E7D74">
        <w:rPr>
          <w:rFonts w:ascii="GHEA Grapalat" w:hAnsi="GHEA Grapalat"/>
          <w:i w:val="0"/>
          <w:sz w:val="24"/>
          <w:szCs w:val="24"/>
          <w:lang w:val="hy-AM"/>
        </w:rPr>
        <w:t>ետական գույքի կառավարման կոմիտե</w:t>
      </w:r>
      <w:r w:rsidR="003A736D"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A736D" w:rsidRPr="005E7D74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3A736D" w:rsidRPr="005E7D74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3A736D" w:rsidRPr="005E7D74">
        <w:rPr>
          <w:rFonts w:ascii="GHEA Grapalat" w:hAnsi="GHEA Grapalat"/>
          <w:i w:val="0"/>
          <w:sz w:val="24"/>
          <w:szCs w:val="24"/>
          <w:lang w:val="af-ZA"/>
        </w:rPr>
        <w:t>)</w:t>
      </w:r>
      <w:r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C172B">
        <w:rPr>
          <w:rFonts w:ascii="GHEA Grapalat" w:hAnsi="GHEA Grapalat"/>
          <w:i w:val="0"/>
          <w:sz w:val="24"/>
          <w:szCs w:val="24"/>
          <w:lang w:val="hy-AM"/>
        </w:rPr>
        <w:t xml:space="preserve">Հիմնադրամի </w:t>
      </w:r>
      <w:r w:rsidR="006A1FDD"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հաշվեկշռում հաշվառված  </w:t>
      </w:r>
      <w:r w:rsidR="004F1282">
        <w:rPr>
          <w:rFonts w:ascii="GHEA Grapalat" w:hAnsi="GHEA Grapalat"/>
          <w:i w:val="0"/>
          <w:sz w:val="24"/>
          <w:szCs w:val="24"/>
          <w:lang w:val="hy-AM"/>
        </w:rPr>
        <w:t xml:space="preserve">թվով </w:t>
      </w:r>
      <w:r w:rsidR="00E23220" w:rsidRPr="00E23220">
        <w:rPr>
          <w:rFonts w:ascii="GHEA Grapalat" w:hAnsi="GHEA Grapalat"/>
          <w:i w:val="0"/>
          <w:sz w:val="24"/>
          <w:szCs w:val="24"/>
          <w:lang w:val="hy-AM"/>
        </w:rPr>
        <w:t>6</w:t>
      </w:r>
      <w:r w:rsidR="004F128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F1282"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տրանսպորտային </w:t>
      </w:r>
      <w:r w:rsidR="006A1FDD" w:rsidRPr="005E7D74">
        <w:rPr>
          <w:rFonts w:ascii="GHEA Grapalat" w:hAnsi="GHEA Grapalat"/>
          <w:i w:val="0"/>
          <w:sz w:val="24"/>
          <w:szCs w:val="24"/>
          <w:lang w:val="hy-AM"/>
        </w:rPr>
        <w:t>միջոց</w:t>
      </w:r>
      <w:r w:rsidR="004F1282">
        <w:rPr>
          <w:rFonts w:ascii="GHEA Grapalat" w:hAnsi="GHEA Grapalat"/>
          <w:i w:val="0"/>
          <w:sz w:val="24"/>
          <w:szCs w:val="24"/>
          <w:lang w:val="hy-AM"/>
        </w:rPr>
        <w:t>ները</w:t>
      </w:r>
      <w:r w:rsidR="006A1FDD"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 Կոմիտեին նվիրելու </w:t>
      </w:r>
      <w:r w:rsidR="005E7D74" w:rsidRPr="005E7D74">
        <w:rPr>
          <w:rFonts w:ascii="GHEA Grapalat" w:hAnsi="GHEA Grapalat"/>
          <w:i w:val="0"/>
          <w:sz w:val="24"/>
          <w:szCs w:val="24"/>
          <w:lang w:val="hy-AM"/>
        </w:rPr>
        <w:t>նպատակով</w:t>
      </w:r>
      <w:r w:rsidR="00172F8D"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172F8D" w:rsidRPr="00172F8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72F8D" w:rsidRPr="005E7D74">
        <w:rPr>
          <w:rFonts w:ascii="GHEA Grapalat" w:hAnsi="GHEA Grapalat"/>
          <w:i w:val="0"/>
          <w:sz w:val="24"/>
          <w:szCs w:val="24"/>
          <w:lang w:val="hy-AM"/>
        </w:rPr>
        <w:t>միաժամանակ տեղեկացնելով</w:t>
      </w:r>
      <w:r w:rsidR="00172F8D"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172F8D"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 որ տրանսպորտային միջոց</w:t>
      </w:r>
      <w:r w:rsidR="00172F8D">
        <w:rPr>
          <w:rFonts w:ascii="GHEA Grapalat" w:hAnsi="GHEA Grapalat"/>
          <w:i w:val="0"/>
          <w:sz w:val="24"/>
          <w:szCs w:val="24"/>
          <w:lang w:val="hy-AM"/>
        </w:rPr>
        <w:t>ները</w:t>
      </w:r>
      <w:r w:rsidR="00172F8D"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 հետագա շահագործման համար ոչ պիտանի </w:t>
      </w:r>
      <w:r w:rsidR="00172F8D">
        <w:rPr>
          <w:rFonts w:ascii="GHEA Grapalat" w:hAnsi="GHEA Grapalat"/>
          <w:i w:val="0"/>
          <w:sz w:val="24"/>
          <w:szCs w:val="24"/>
          <w:lang w:val="hy-AM"/>
        </w:rPr>
        <w:t>են</w:t>
      </w:r>
      <w:r w:rsidR="00172F8D"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։ </w:t>
      </w:r>
      <w:r w:rsidR="005E7D74"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A167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5E7D74" w:rsidRDefault="006A1FDD" w:rsidP="005E7D74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223CF8">
        <w:rPr>
          <w:rFonts w:ascii="GHEA Grapalat" w:hAnsi="GHEA Grapalat"/>
          <w:i w:val="0"/>
          <w:sz w:val="24"/>
          <w:szCs w:val="24"/>
          <w:lang w:val="hy-AM"/>
        </w:rPr>
        <w:t>Ո</w:t>
      </w:r>
      <w:r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րպես</w:t>
      </w:r>
      <w:r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fr-FR"/>
        </w:rPr>
        <w:t xml:space="preserve"> </w:t>
      </w:r>
      <w:r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նվիրատվություն</w:t>
      </w:r>
      <w:r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fr-FR"/>
        </w:rPr>
        <w:t xml:space="preserve"> </w:t>
      </w:r>
      <w:r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գույք</w:t>
      </w:r>
      <w:r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fr-FR"/>
        </w:rPr>
        <w:t xml:space="preserve"> </w:t>
      </w:r>
      <w:r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ընդունելու</w:t>
      </w:r>
      <w:r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fr-FR"/>
        </w:rPr>
        <w:t xml:space="preserve"> </w:t>
      </w:r>
      <w:r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և</w:t>
      </w:r>
      <w:r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fr-FR"/>
        </w:rPr>
        <w:t xml:space="preserve"> </w:t>
      </w:r>
      <w:r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ամրացնելու</w:t>
      </w:r>
      <w:r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fr-FR"/>
        </w:rPr>
        <w:t xml:space="preserve"> </w:t>
      </w:r>
      <w:r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մասին»</w:t>
      </w: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</w:t>
      </w:r>
      <w:r w:rsidR="00D5378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D5378A" w:rsidRP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>ՀՀ կառավարության որոշման նախագ</w:t>
      </w:r>
      <w:r w:rsidR="00D225CF">
        <w:rPr>
          <w:rFonts w:ascii="GHEA Grapalat" w:hAnsi="GHEA Grapalat"/>
          <w:i w:val="0"/>
          <w:spacing w:val="-4"/>
          <w:sz w:val="24"/>
          <w:szCs w:val="24"/>
          <w:lang w:val="hy-AM"/>
        </w:rPr>
        <w:t>ծի</w:t>
      </w:r>
      <w:r w:rsidR="00D5378A" w:rsidRP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համաձայն նախատեսվում է </w:t>
      </w:r>
      <w:r w:rsidRP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</w:t>
      </w:r>
      <w:r w:rsid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>ո</w:t>
      </w:r>
      <w:r w:rsidR="005E7D74" w:rsidRP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րպես նվիրատվություն </w:t>
      </w:r>
      <w:r w:rsidR="005E7D74" w:rsidRPr="00F2792B">
        <w:rPr>
          <w:rFonts w:ascii="GHEA Grapalat" w:hAnsi="GHEA Grapalat"/>
          <w:i w:val="0"/>
          <w:spacing w:val="-4"/>
          <w:sz w:val="24"/>
          <w:szCs w:val="24"/>
          <w:lang w:val="hy-AM"/>
        </w:rPr>
        <w:t>Հայաստանի Հանրապետությանը ընդունել «</w:t>
      </w:r>
      <w:r w:rsidR="00E65B11" w:rsidRPr="00F2792B">
        <w:rPr>
          <w:rFonts w:ascii="GHEA Grapalat" w:hAnsi="GHEA Grapalat"/>
          <w:i w:val="0"/>
          <w:spacing w:val="-4"/>
          <w:sz w:val="24"/>
          <w:szCs w:val="24"/>
          <w:lang w:val="hy-AM"/>
        </w:rPr>
        <w:t>Ճանապարհային դեպարտամենտ</w:t>
      </w:r>
      <w:r w:rsidR="005E7D74" w:rsidRPr="00F2792B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» </w:t>
      </w:r>
      <w:r w:rsidR="00E65B11" w:rsidRPr="00F2792B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հիմնադրամին </w:t>
      </w:r>
      <w:r w:rsidR="005E7D74" w:rsidRPr="00F2792B">
        <w:rPr>
          <w:rFonts w:ascii="GHEA Grapalat" w:hAnsi="GHEA Grapalat"/>
          <w:i w:val="0"/>
          <w:spacing w:val="-4"/>
          <w:sz w:val="24"/>
          <w:szCs w:val="24"/>
          <w:lang w:val="hy-AM"/>
        </w:rPr>
        <w:t>սեփականության իրավունքով պատկանող</w:t>
      </w:r>
      <w:r w:rsidR="00D225CF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՝ </w:t>
      </w:r>
      <w:r w:rsidR="003F74FC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ընդհանուր </w:t>
      </w:r>
      <w:r w:rsidR="00E23220" w:rsidRPr="00E23220">
        <w:rPr>
          <w:rFonts w:ascii="GHEA Grapalat" w:hAnsi="GHEA Grapalat"/>
          <w:i w:val="0"/>
          <w:spacing w:val="-4"/>
          <w:sz w:val="24"/>
          <w:szCs w:val="24"/>
          <w:lang w:val="hy-AM"/>
        </w:rPr>
        <w:t>41</w:t>
      </w:r>
      <w:r w:rsidR="00F2792B" w:rsidRPr="00F2792B">
        <w:rPr>
          <w:rFonts w:ascii="GHEA Grapalat" w:hAnsi="GHEA Grapalat"/>
          <w:i w:val="0"/>
          <w:spacing w:val="-4"/>
          <w:sz w:val="24"/>
          <w:szCs w:val="24"/>
          <w:lang w:val="fr-FR"/>
        </w:rPr>
        <w:t>,</w:t>
      </w:r>
      <w:r w:rsidR="00E23220">
        <w:rPr>
          <w:rFonts w:ascii="GHEA Grapalat" w:hAnsi="GHEA Grapalat"/>
          <w:i w:val="0"/>
          <w:spacing w:val="-4"/>
          <w:sz w:val="24"/>
          <w:szCs w:val="24"/>
          <w:lang w:val="fr-FR"/>
        </w:rPr>
        <w:t>611</w:t>
      </w:r>
      <w:r w:rsidR="00F2792B" w:rsidRPr="00F2792B">
        <w:rPr>
          <w:rFonts w:ascii="GHEA Grapalat" w:hAnsi="GHEA Grapalat"/>
          <w:i w:val="0"/>
          <w:spacing w:val="-4"/>
          <w:sz w:val="24"/>
          <w:szCs w:val="24"/>
          <w:lang w:val="fr-FR"/>
        </w:rPr>
        <w:t xml:space="preserve">,500.00 </w:t>
      </w:r>
      <w:r w:rsidR="005E7D74" w:rsidRPr="00F2792B">
        <w:rPr>
          <w:rFonts w:ascii="GHEA Grapalat" w:hAnsi="GHEA Grapalat"/>
          <w:i w:val="0"/>
          <w:spacing w:val="-4"/>
          <w:sz w:val="24"/>
          <w:szCs w:val="24"/>
          <w:lang w:val="hy-AM"/>
        </w:rPr>
        <w:t>դրամ սկզբնական և 0 դրամ հաշվեկշռային արժեքով</w:t>
      </w:r>
      <w:r w:rsidR="00D225CF">
        <w:rPr>
          <w:rFonts w:ascii="GHEA Grapalat" w:hAnsi="GHEA Grapalat"/>
          <w:i w:val="0"/>
          <w:spacing w:val="-4"/>
          <w:sz w:val="24"/>
          <w:szCs w:val="24"/>
          <w:lang w:val="hy-AM"/>
        </w:rPr>
        <w:t>,</w:t>
      </w:r>
      <w:r w:rsidR="005E7D74" w:rsidRPr="00F2792B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</w:t>
      </w:r>
      <w:r w:rsidR="004F1282" w:rsidRPr="00F2792B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թվով </w:t>
      </w:r>
      <w:r w:rsidR="00E23220" w:rsidRPr="00E23220">
        <w:rPr>
          <w:rFonts w:ascii="GHEA Grapalat" w:hAnsi="GHEA Grapalat"/>
          <w:i w:val="0"/>
          <w:spacing w:val="-4"/>
          <w:sz w:val="24"/>
          <w:szCs w:val="24"/>
          <w:lang w:val="hy-AM"/>
        </w:rPr>
        <w:t>6</w:t>
      </w:r>
      <w:r w:rsidR="005E7D74" w:rsidRPr="00F2792B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տրանսպորտային միջոց</w:t>
      </w:r>
      <w:r w:rsidR="004F1282" w:rsidRPr="00F2792B">
        <w:rPr>
          <w:rFonts w:ascii="GHEA Grapalat" w:hAnsi="GHEA Grapalat"/>
          <w:i w:val="0"/>
          <w:spacing w:val="-4"/>
          <w:sz w:val="24"/>
          <w:szCs w:val="24"/>
          <w:lang w:val="hy-AM"/>
        </w:rPr>
        <w:t>ները</w:t>
      </w:r>
      <w:r w:rsidR="005E7D74" w:rsidRPr="00F2792B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և ամրացնել Հայաստանի Հանրապետության տարածքային կառավարման և ենթակառուցվածքների</w:t>
      </w:r>
      <w:r w:rsidR="005E7D74" w:rsidRP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նախարարության պետական գույքի կառավարման կոմիտեին։</w:t>
      </w:r>
    </w:p>
    <w:p w:rsidR="004F1282" w:rsidRDefault="004F1282" w:rsidP="005E7D74">
      <w:pPr>
        <w:spacing w:after="0" w:line="360" w:lineRule="auto"/>
        <w:ind w:left="-720" w:firstLine="540"/>
        <w:jc w:val="both"/>
        <w:rPr>
          <w:rFonts w:ascii="Cambria Math" w:hAnsi="Cambria Math"/>
          <w:b/>
          <w:i w:val="0"/>
          <w:color w:val="000000"/>
          <w:spacing w:val="-2"/>
          <w:sz w:val="24"/>
          <w:szCs w:val="24"/>
          <w:lang w:val="hy-AM"/>
        </w:rPr>
      </w:pPr>
      <w:r w:rsidRPr="004F1282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>
        <w:rPr>
          <w:rFonts w:ascii="Cambria Math" w:hAnsi="Cambria Math"/>
          <w:b/>
          <w:i w:val="0"/>
          <w:color w:val="000000"/>
          <w:spacing w:val="-2"/>
          <w:sz w:val="24"/>
          <w:szCs w:val="24"/>
          <w:lang w:val="hy-AM"/>
        </w:rPr>
        <w:t>․</w:t>
      </w:r>
    </w:p>
    <w:p w:rsidR="004F1282" w:rsidRPr="004F1282" w:rsidRDefault="004F1282" w:rsidP="004F1282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F1282">
        <w:rPr>
          <w:rFonts w:ascii="GHEA Grapalat" w:hAnsi="GHEA Grapalat"/>
          <w:bCs w:val="0"/>
          <w:i w:val="0"/>
          <w:color w:val="000000"/>
          <w:spacing w:val="-2"/>
          <w:sz w:val="24"/>
          <w:szCs w:val="24"/>
          <w:lang w:val="hy-AM"/>
        </w:rPr>
        <w:t>Որպես նվիրատվություն գույք ընդունելու և ամրացնելու մասին»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F1282">
        <w:rPr>
          <w:rFonts w:ascii="GHEA Grapalat" w:hAnsi="GHEA Grapalat"/>
          <w:i w:val="0"/>
          <w:sz w:val="24"/>
          <w:szCs w:val="24"/>
          <w:lang w:val="hy-AM"/>
        </w:rPr>
        <w:t xml:space="preserve">2023 թվականի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4F1282">
        <w:rPr>
          <w:rFonts w:ascii="GHEA Grapalat" w:hAnsi="GHEA Grapalat"/>
          <w:i w:val="0"/>
          <w:sz w:val="24"/>
          <w:szCs w:val="24"/>
          <w:lang w:val="hy-AM"/>
        </w:rPr>
        <w:t>լրացուցիչ ֆինանսական միջոցների անհրաժեշտություն և պետական բյուջեի եկամուտներում և ծախսերում փոփոխություններ չի առաջացնում:</w:t>
      </w:r>
    </w:p>
    <w:p w:rsidR="004F1282" w:rsidRDefault="005E7D74" w:rsidP="00A62A27">
      <w:pPr>
        <w:spacing w:line="360" w:lineRule="auto"/>
        <w:ind w:left="-72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 </w:t>
      </w:r>
      <w:r w:rsidR="00D5378A">
        <w:rPr>
          <w:rFonts w:ascii="GHEA Grapalat" w:hAnsi="GHEA Grapalat"/>
          <w:b/>
          <w:i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37389C" w:rsidRPr="004F1282" w:rsidRDefault="00D5378A" w:rsidP="00172F8D">
      <w:pPr>
        <w:spacing w:line="360" w:lineRule="auto"/>
        <w:ind w:left="-720" w:firstLine="72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 w:rsidRPr="004F1282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Որոշման նախագիծը չի բխում համապատասխան ռազմավարական </w:t>
      </w:r>
      <w:r w:rsidR="00223CF8" w:rsidRPr="004F1282">
        <w:rPr>
          <w:rFonts w:ascii="GHEA Grapalat" w:hAnsi="GHEA Grapalat"/>
          <w:bCs w:val="0"/>
          <w:i w:val="0"/>
          <w:sz w:val="24"/>
          <w:szCs w:val="24"/>
          <w:lang w:val="hy-AM"/>
        </w:rPr>
        <w:t>փաստաթղթերից</w:t>
      </w:r>
      <w:r w:rsidR="00172F8D">
        <w:rPr>
          <w:rFonts w:ascii="GHEA Grapalat" w:hAnsi="GHEA Grapalat"/>
          <w:bCs w:val="0"/>
          <w:i w:val="0"/>
          <w:sz w:val="24"/>
          <w:szCs w:val="24"/>
          <w:lang w:val="hy-AM"/>
        </w:rPr>
        <w:t>։</w:t>
      </w:r>
    </w:p>
    <w:sectPr w:rsidR="0037389C" w:rsidRPr="004F1282" w:rsidSect="000C3F97">
      <w:pgSz w:w="12240" w:h="15840"/>
      <w:pgMar w:top="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1A1"/>
    <w:rsid w:val="000C3F97"/>
    <w:rsid w:val="00172F8D"/>
    <w:rsid w:val="00182934"/>
    <w:rsid w:val="00223CF8"/>
    <w:rsid w:val="00224885"/>
    <w:rsid w:val="002F32E6"/>
    <w:rsid w:val="00346A6D"/>
    <w:rsid w:val="0037389C"/>
    <w:rsid w:val="003A736D"/>
    <w:rsid w:val="003F74FC"/>
    <w:rsid w:val="0047458A"/>
    <w:rsid w:val="004F1282"/>
    <w:rsid w:val="004F729B"/>
    <w:rsid w:val="0059350D"/>
    <w:rsid w:val="005E7D74"/>
    <w:rsid w:val="006A1FDD"/>
    <w:rsid w:val="006B6D6D"/>
    <w:rsid w:val="007A1670"/>
    <w:rsid w:val="007C172B"/>
    <w:rsid w:val="009631A1"/>
    <w:rsid w:val="00984038"/>
    <w:rsid w:val="00A031B4"/>
    <w:rsid w:val="00A5696A"/>
    <w:rsid w:val="00A62A27"/>
    <w:rsid w:val="00D225CF"/>
    <w:rsid w:val="00D5378A"/>
    <w:rsid w:val="00DB45CE"/>
    <w:rsid w:val="00E23220"/>
    <w:rsid w:val="00E65B11"/>
    <w:rsid w:val="00ED4A6B"/>
    <w:rsid w:val="00F2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C6ECA"/>
  <w15:chartTrackingRefBased/>
  <w15:docId w15:val="{03C11B9B-A14A-4471-B176-5E748DD1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78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1FDD"/>
    <w:pPr>
      <w:ind w:left="720"/>
      <w:contextualSpacing/>
    </w:pPr>
    <w:rPr>
      <w:rFonts w:asciiTheme="minorHAnsi" w:eastAsiaTheme="minorEastAsia" w:hAnsiTheme="minorHAnsi" w:cstheme="minorBidi"/>
      <w:bCs w:val="0"/>
      <w:i w:val="0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CA248-5E5B-4BAF-BA84-4E22614F6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Lida Movsesyan</cp:lastModifiedBy>
  <cp:revision>29</cp:revision>
  <dcterms:created xsi:type="dcterms:W3CDTF">2021-10-21T06:35:00Z</dcterms:created>
  <dcterms:modified xsi:type="dcterms:W3CDTF">2023-06-02T07:04:00Z</dcterms:modified>
</cp:coreProperties>
</file>