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0E1B" w:rsidRPr="00EF7C92" w:rsidRDefault="00EF7C92" w:rsidP="00EF7C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202</w:t>
      </w:r>
      <w:r w:rsidR="00617A1B">
        <w:rPr>
          <w:rStyle w:val="Strong"/>
          <w:rFonts w:ascii="GHEA Grapalat" w:hAnsi="GHEA Grapalat"/>
          <w:color w:val="000000"/>
          <w:lang w:val="hy-AM"/>
        </w:rPr>
        <w:t>3</w:t>
      </w:r>
      <w:r w:rsidR="00823DB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ԹՎԱԿԱՆԻ ՊԵՏԱԿԱՆ ԲՅՈՒՋԵ</w:t>
      </w:r>
      <w:r>
        <w:rPr>
          <w:rStyle w:val="Strong"/>
          <w:rFonts w:ascii="GHEA Grapalat" w:hAnsi="GHEA Grapalat"/>
          <w:color w:val="000000"/>
          <w:lang w:val="hy-AM"/>
        </w:rPr>
        <w:t>Ի ՄԱՍԻՆ» ՀԱՅԱՍՏԱՆԻ ՀԱՆՐԱՊԵՏՈՒԹՅԱՆ ՕՐԵՆՔ</w:t>
      </w:r>
      <w:r w:rsidRPr="00EF7C92">
        <w:rPr>
          <w:rStyle w:val="Strong"/>
          <w:rFonts w:ascii="GHEA Grapalat" w:hAnsi="GHEA Grapalat"/>
          <w:color w:val="000000"/>
          <w:lang w:val="hy-AM"/>
        </w:rPr>
        <w:t>ՈՒՄ ՎԵՐԱԲԱՇԽՈՒՄ ԵՎ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lang w:val="hy-AM"/>
        </w:rPr>
        <w:t>2</w:t>
      </w:r>
      <w:r w:rsidR="00617A1B">
        <w:rPr>
          <w:rStyle w:val="Strong"/>
          <w:rFonts w:ascii="GHEA Grapalat" w:hAnsi="GHEA Grapalat"/>
          <w:color w:val="000000"/>
          <w:lang w:val="hy-AM"/>
        </w:rPr>
        <w:t>2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5A1540">
        <w:rPr>
          <w:rStyle w:val="Strong"/>
          <w:rFonts w:ascii="GHEA Grapalat" w:hAnsi="GHEA Grapalat"/>
          <w:color w:val="000000"/>
          <w:lang w:val="hy-AM"/>
        </w:rPr>
        <w:t>2</w:t>
      </w:r>
      <w:r w:rsidR="00617A1B">
        <w:rPr>
          <w:rStyle w:val="Strong"/>
          <w:rFonts w:ascii="GHEA Grapalat" w:hAnsi="GHEA Grapalat"/>
          <w:color w:val="000000"/>
          <w:lang w:val="hy-AM"/>
        </w:rPr>
        <w:t>9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5A1540">
        <w:rPr>
          <w:rStyle w:val="Strong"/>
          <w:rFonts w:ascii="GHEA Grapalat" w:hAnsi="GHEA Grapalat"/>
          <w:color w:val="000000"/>
          <w:lang w:val="hy-AM"/>
        </w:rPr>
        <w:t>21</w:t>
      </w:r>
      <w:r w:rsidR="00617A1B">
        <w:rPr>
          <w:rStyle w:val="Strong"/>
          <w:rFonts w:ascii="GHEA Grapalat" w:hAnsi="GHEA Grapalat"/>
          <w:color w:val="000000"/>
          <w:lang w:val="hy-AM"/>
        </w:rPr>
        <w:t>1</w:t>
      </w:r>
      <w:r w:rsidR="005A1540">
        <w:rPr>
          <w:rStyle w:val="Strong"/>
          <w:rFonts w:ascii="GHEA Grapalat" w:hAnsi="GHEA Grapalat"/>
          <w:color w:val="000000"/>
          <w:lang w:val="hy-AM"/>
        </w:rPr>
        <w:t>1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 w:rsidR="00617A1B"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Pr="00EF7C92">
        <w:rPr>
          <w:rStyle w:val="Strong"/>
          <w:rFonts w:ascii="GHEA Grapalat" w:hAnsi="GHEA Grapalat"/>
          <w:color w:val="000000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ՄԱՍԻՆ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»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BD67CF" w:rsidRDefault="005A1540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Pr="005A1540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617A1B">
        <w:rPr>
          <w:rFonts w:ascii="GHEA Grapalat" w:hAnsi="GHEA Grapalat"/>
          <w:color w:val="000000"/>
          <w:lang w:val="hy-AM"/>
        </w:rPr>
        <w:t>3</w:t>
      </w:r>
      <w:r w:rsidRPr="005A1540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</w:t>
      </w:r>
      <w:bookmarkStart w:id="0" w:name="_GoBack"/>
      <w:bookmarkEnd w:id="0"/>
      <w:r w:rsidRPr="005A1540">
        <w:rPr>
          <w:rFonts w:ascii="GHEA Grapalat" w:hAnsi="GHEA Grapalat"/>
          <w:color w:val="000000"/>
          <w:lang w:val="hy-AM"/>
        </w:rPr>
        <w:t>րենքում վերաբաշխում և Հայաստանի Հանրապետության կառավարության 202</w:t>
      </w:r>
      <w:r w:rsidR="00617A1B">
        <w:rPr>
          <w:rFonts w:ascii="GHEA Grapalat" w:hAnsi="GHEA Grapalat"/>
          <w:color w:val="000000"/>
          <w:lang w:val="hy-AM"/>
        </w:rPr>
        <w:t>2</w:t>
      </w:r>
      <w:r w:rsidRPr="005A1540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617A1B">
        <w:rPr>
          <w:rFonts w:ascii="GHEA Grapalat" w:hAnsi="GHEA Grapalat"/>
          <w:color w:val="000000"/>
          <w:lang w:val="hy-AM"/>
        </w:rPr>
        <w:t>9</w:t>
      </w:r>
      <w:r w:rsidRPr="005A1540">
        <w:rPr>
          <w:rFonts w:ascii="GHEA Grapalat" w:hAnsi="GHEA Grapalat"/>
          <w:color w:val="000000"/>
          <w:lang w:val="hy-AM"/>
        </w:rPr>
        <w:t>-ի N 21</w:t>
      </w:r>
      <w:r w:rsidR="00617A1B">
        <w:rPr>
          <w:rFonts w:ascii="GHEA Grapalat" w:hAnsi="GHEA Grapalat"/>
          <w:color w:val="000000"/>
          <w:lang w:val="hy-AM"/>
        </w:rPr>
        <w:t>1</w:t>
      </w:r>
      <w:r w:rsidRPr="005A1540">
        <w:rPr>
          <w:rFonts w:ascii="GHEA Grapalat" w:hAnsi="GHEA Grapalat"/>
          <w:color w:val="000000"/>
          <w:lang w:val="hy-AM"/>
        </w:rPr>
        <w:t xml:space="preserve">1-Ն որոշման մեջ փոփոխություններ կատարելու մասին» </w:t>
      </w:r>
      <w:r>
        <w:rPr>
          <w:rFonts w:ascii="GHEA Grapalat" w:hAnsi="GHEA Grapalat"/>
          <w:color w:val="000000"/>
          <w:lang w:val="hy-AM"/>
        </w:rPr>
        <w:t>ՀՀ կառավարության</w:t>
      </w:r>
      <w:r w:rsidR="00BD67C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որոշման նախագծով առաջարկվում է </w:t>
      </w:r>
      <w:r w:rsidR="00BD67CF">
        <w:rPr>
          <w:rFonts w:ascii="GHEA Grapalat" w:hAnsi="GHEA Grapalat"/>
          <w:color w:val="000000"/>
          <w:lang w:val="hy-AM"/>
        </w:rPr>
        <w:t>202</w:t>
      </w:r>
      <w:r w:rsidR="00617A1B">
        <w:rPr>
          <w:rFonts w:ascii="GHEA Grapalat" w:hAnsi="GHEA Grapalat"/>
          <w:color w:val="000000"/>
          <w:lang w:val="hy-AM"/>
        </w:rPr>
        <w:t>3</w:t>
      </w:r>
      <w:r w:rsidR="00BD67CF">
        <w:rPr>
          <w:rFonts w:ascii="GHEA Grapalat" w:hAnsi="GHEA Grapalat"/>
          <w:color w:val="000000"/>
          <w:lang w:val="hy-AM"/>
        </w:rPr>
        <w:t xml:space="preserve"> թվականի պետական բյուջեի «1136.</w:t>
      </w:r>
      <w:r w:rsidR="00BD67CF" w:rsidRPr="00BD67CF">
        <w:rPr>
          <w:rFonts w:ascii="GHEA Grapalat" w:hAnsi="GHEA Grapalat"/>
          <w:color w:val="000000"/>
          <w:lang w:val="hy-AM"/>
        </w:rPr>
        <w:t xml:space="preserve"> </w:t>
      </w:r>
      <w:r w:rsidRPr="005A1540">
        <w:rPr>
          <w:rFonts w:ascii="GHEA Grapalat" w:hAnsi="GHEA Grapalat"/>
          <w:color w:val="000000"/>
          <w:lang w:val="hy-AM"/>
        </w:rPr>
        <w:t>ՀՀ Վարչապետի լիազորությունների իրականացման ապահովում</w:t>
      </w:r>
      <w:r w:rsidR="00BD67CF" w:rsidRPr="005A1540">
        <w:rPr>
          <w:rFonts w:ascii="GHEA Grapalat" w:hAnsi="GHEA Grapalat"/>
          <w:color w:val="000000"/>
          <w:lang w:val="hy-AM"/>
        </w:rPr>
        <w:t>»</w:t>
      </w:r>
      <w:r w:rsidR="00BD67CF">
        <w:rPr>
          <w:rFonts w:ascii="GHEA Grapalat" w:hAnsi="GHEA Grapalat"/>
          <w:color w:val="000000"/>
          <w:lang w:val="hy-AM"/>
        </w:rPr>
        <w:t xml:space="preserve"> ծրագրի շրջանակներում «</w:t>
      </w:r>
      <w:r>
        <w:rPr>
          <w:rFonts w:ascii="GHEA Grapalat" w:hAnsi="GHEA Grapalat"/>
          <w:color w:val="000000"/>
          <w:lang w:val="hy-AM"/>
        </w:rPr>
        <w:t>12006</w:t>
      </w:r>
      <w:r w:rsidR="00BD67CF">
        <w:rPr>
          <w:rFonts w:ascii="GHEA Grapalat" w:hAnsi="GHEA Grapalat"/>
          <w:color w:val="000000"/>
          <w:lang w:val="hy-AM"/>
        </w:rPr>
        <w:t xml:space="preserve">. </w:t>
      </w:r>
      <w:r w:rsidRPr="005A1540">
        <w:rPr>
          <w:rFonts w:ascii="GHEA Grapalat" w:hAnsi="GHEA Grapalat"/>
          <w:color w:val="000000"/>
          <w:lang w:val="hy-AM"/>
        </w:rPr>
        <w:t>Պետական սեփականություն հանդիսացող կառույցների ու տարածքների պայմանների բարելավման ապահովում</w:t>
      </w:r>
      <w:r w:rsidR="00BD67CF" w:rsidRPr="00BD67CF">
        <w:rPr>
          <w:rFonts w:ascii="GHEA Grapalat" w:hAnsi="GHEA Grapalat"/>
          <w:color w:val="000000"/>
          <w:lang w:val="hy-AM"/>
        </w:rPr>
        <w:t>»</w:t>
      </w:r>
      <w:r w:rsidR="00BD67CF" w:rsidRPr="001F111F">
        <w:rPr>
          <w:rFonts w:ascii="GHEA Grapalat" w:hAnsi="GHEA Grapalat"/>
          <w:color w:val="000000"/>
          <w:lang w:val="hy-AM"/>
        </w:rPr>
        <w:t xml:space="preserve"> </w:t>
      </w:r>
      <w:r w:rsidR="00BD67CF">
        <w:rPr>
          <w:rFonts w:ascii="GHEA Grapalat" w:hAnsi="GHEA Grapalat"/>
          <w:color w:val="000000"/>
          <w:lang w:val="hy-AM"/>
        </w:rPr>
        <w:t xml:space="preserve"> միջոցառման իրականացման նպատակով </w:t>
      </w:r>
      <w:r>
        <w:rPr>
          <w:rFonts w:ascii="GHEA Grapalat" w:hAnsi="GHEA Grapalat"/>
          <w:color w:val="000000"/>
          <w:lang w:val="hy-AM"/>
        </w:rPr>
        <w:t xml:space="preserve">ՀՀ կառավարության պահուստային ֆոնդից հատկացնել </w:t>
      </w:r>
      <w:r w:rsidR="003F713A">
        <w:rPr>
          <w:rFonts w:ascii="GHEA Grapalat" w:hAnsi="GHEA Grapalat"/>
          <w:color w:val="000000"/>
          <w:lang w:val="hy-AM"/>
        </w:rPr>
        <w:t>592</w:t>
      </w:r>
      <w:r w:rsidR="00617A1B">
        <w:rPr>
          <w:rFonts w:ascii="GHEA Grapalat" w:hAnsi="GHEA Grapalat"/>
          <w:color w:val="000000"/>
          <w:lang w:val="hy-AM"/>
        </w:rPr>
        <w:t>,</w:t>
      </w:r>
      <w:r w:rsidR="003F713A">
        <w:rPr>
          <w:rFonts w:ascii="GHEA Grapalat" w:hAnsi="GHEA Grapalat"/>
          <w:color w:val="000000"/>
          <w:lang w:val="hy-AM"/>
        </w:rPr>
        <w:t>026.1</w:t>
      </w:r>
      <w:r w:rsidR="00617A1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հազ. դրամ:</w:t>
      </w:r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Տեղեկատվություն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</w:t>
      </w:r>
      <w:r>
        <w:rPr>
          <w:rFonts w:ascii="GHEA Grapalat" w:hAnsi="GHEA Grapalat"/>
          <w:b/>
          <w:i/>
          <w:color w:val="000000"/>
          <w:lang w:val="hy-AM"/>
        </w:rPr>
        <w:t>նախատեսվելու վերաբերյալ</w:t>
      </w:r>
      <w:r w:rsidRPr="00665332">
        <w:rPr>
          <w:rFonts w:ascii="GHEA Grapalat" w:hAnsi="GHEA Grapalat"/>
          <w:b/>
          <w:i/>
          <w:color w:val="000000"/>
          <w:lang w:val="hy-AM"/>
        </w:rPr>
        <w:t>:</w:t>
      </w:r>
    </w:p>
    <w:p w:rsidR="001F111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«Հայաստանի Հանրապետութ</w:t>
      </w:r>
      <w:r w:rsidR="0028457C">
        <w:rPr>
          <w:rFonts w:ascii="GHEA Grapalat" w:hAnsi="GHEA Grapalat"/>
          <w:color w:val="000000"/>
          <w:lang w:val="hy-AM"/>
        </w:rPr>
        <w:t>յան 202</w:t>
      </w:r>
      <w:r w:rsidR="00617A1B">
        <w:rPr>
          <w:rFonts w:ascii="GHEA Grapalat" w:hAnsi="GHEA Grapalat"/>
          <w:color w:val="000000"/>
          <w:lang w:val="hy-AM"/>
        </w:rPr>
        <w:t>3</w:t>
      </w:r>
      <w:r w:rsidR="0028457C">
        <w:rPr>
          <w:rFonts w:ascii="GHEA Grapalat" w:hAnsi="GHEA Grapalat"/>
          <w:color w:val="000000"/>
          <w:lang w:val="hy-AM"/>
        </w:rPr>
        <w:t xml:space="preserve"> թվականի պետական բյուջեի մասին» ՀՀ օրենքո</w:t>
      </w:r>
      <w:r w:rsidR="0028457C" w:rsidRPr="001F111F">
        <w:rPr>
          <w:rFonts w:ascii="GHEA Grapalat" w:hAnsi="GHEA Grapalat"/>
          <w:color w:val="000000"/>
          <w:lang w:val="hy-AM"/>
        </w:rPr>
        <w:t>ւմ վերաբաշխում և Հայաստանի Հանրապետության կառավարության 202</w:t>
      </w:r>
      <w:r w:rsidR="00617A1B">
        <w:rPr>
          <w:rFonts w:ascii="GHEA Grapalat" w:hAnsi="GHEA Grapalat"/>
          <w:color w:val="000000"/>
          <w:lang w:val="hy-AM"/>
        </w:rPr>
        <w:t>2</w:t>
      </w:r>
      <w:r w:rsidR="0028457C" w:rsidRPr="001F111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5A1540">
        <w:rPr>
          <w:rFonts w:ascii="GHEA Grapalat" w:hAnsi="GHEA Grapalat"/>
          <w:color w:val="000000"/>
          <w:lang w:val="hy-AM"/>
        </w:rPr>
        <w:t>2</w:t>
      </w:r>
      <w:r w:rsidR="00617A1B">
        <w:rPr>
          <w:rFonts w:ascii="GHEA Grapalat" w:hAnsi="GHEA Grapalat"/>
          <w:color w:val="000000"/>
          <w:lang w:val="hy-AM"/>
        </w:rPr>
        <w:t>9</w:t>
      </w:r>
      <w:r w:rsidR="0028457C" w:rsidRPr="001F111F">
        <w:rPr>
          <w:rFonts w:ascii="GHEA Grapalat" w:hAnsi="GHEA Grapalat"/>
          <w:color w:val="000000"/>
          <w:lang w:val="hy-AM"/>
        </w:rPr>
        <w:t>-ի N 2</w:t>
      </w:r>
      <w:r w:rsidR="005A1540">
        <w:rPr>
          <w:rFonts w:ascii="GHEA Grapalat" w:hAnsi="GHEA Grapalat"/>
          <w:color w:val="000000"/>
          <w:lang w:val="hy-AM"/>
        </w:rPr>
        <w:t>1</w:t>
      </w:r>
      <w:r w:rsidR="00617A1B">
        <w:rPr>
          <w:rFonts w:ascii="GHEA Grapalat" w:hAnsi="GHEA Grapalat"/>
          <w:color w:val="000000"/>
          <w:lang w:val="hy-AM"/>
        </w:rPr>
        <w:t>1</w:t>
      </w:r>
      <w:r w:rsidR="005A1540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 w:rsidR="0028457C" w:rsidRPr="001F111F">
        <w:rPr>
          <w:rFonts w:ascii="GHEA Grapalat" w:hAnsi="GHEA Grapalat"/>
          <w:color w:val="000000"/>
          <w:lang w:val="hy-AM"/>
        </w:rPr>
        <w:t>կատարելու</w:t>
      </w:r>
      <w:r w:rsidR="00EF7C92"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մասին»</w:t>
      </w:r>
      <w:r w:rsidR="0028457C"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lastRenderedPageBreak/>
        <w:t xml:space="preserve">    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65332">
        <w:rPr>
          <w:rFonts w:ascii="GHEA Grapalat" w:hAnsi="GHEA Grapalat"/>
          <w:b/>
          <w:i/>
          <w:color w:val="000000"/>
          <w:lang w:val="hy-AM"/>
        </w:rPr>
        <w:t>ռազմավարություններ</w:t>
      </w:r>
      <w:proofErr w:type="spellEnd"/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665332">
        <w:rPr>
          <w:rFonts w:ascii="GHEA Grapalat" w:hAnsi="GHEA Grapalat"/>
          <w:color w:val="000000"/>
          <w:lang w:val="hy-AM"/>
        </w:rPr>
        <w:t>ռազմավարությունների</w:t>
      </w:r>
      <w:proofErr w:type="spellEnd"/>
      <w:r w:rsidRPr="00665332">
        <w:rPr>
          <w:rFonts w:ascii="GHEA Grapalat" w:hAnsi="GHEA Grapalat"/>
          <w:color w:val="000000"/>
          <w:lang w:val="hy-AM"/>
        </w:rPr>
        <w:t xml:space="preserve"> հետ:</w:t>
      </w:r>
    </w:p>
    <w:sectPr w:rsidR="00665332" w:rsidRPr="00665332" w:rsidSect="00E27C7C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412B9"/>
    <w:rsid w:val="00374E77"/>
    <w:rsid w:val="003F713A"/>
    <w:rsid w:val="00591D03"/>
    <w:rsid w:val="005A1540"/>
    <w:rsid w:val="00617A1B"/>
    <w:rsid w:val="00665332"/>
    <w:rsid w:val="006F0E1B"/>
    <w:rsid w:val="00823DB7"/>
    <w:rsid w:val="00843FB6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7F73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723D5-5EFF-4007-A06D-4673BC4D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https://mul2.gov.am/tasks/815649/oneclick/himnavorum.docx?token=f81b83ccf11a949422f8633b41379a1e</cp:keywords>
  <dc:description/>
  <cp:lastModifiedBy>Arpine Martirosyan</cp:lastModifiedBy>
  <cp:revision>19</cp:revision>
  <dcterms:created xsi:type="dcterms:W3CDTF">2021-07-26T08:25:00Z</dcterms:created>
  <dcterms:modified xsi:type="dcterms:W3CDTF">2023-07-13T06:54:00Z</dcterms:modified>
</cp:coreProperties>
</file>