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638C" w:rsidRDefault="006A638C" w:rsidP="002D1EC9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AK Courier"/>
          <w:b/>
          <w:sz w:val="24"/>
          <w:szCs w:val="24"/>
          <w:lang w:val="hy-AM"/>
        </w:rPr>
      </w:pPr>
    </w:p>
    <w:p w:rsidR="00733049" w:rsidRPr="002D1EC9" w:rsidRDefault="00733049" w:rsidP="002D1EC9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AK Courier"/>
          <w:b/>
          <w:sz w:val="24"/>
          <w:szCs w:val="24"/>
          <w:lang w:val="hy-AM"/>
        </w:rPr>
      </w:pPr>
      <w:r w:rsidRPr="002D1EC9">
        <w:rPr>
          <w:rFonts w:ascii="GHEA Grapalat" w:hAnsi="GHEA Grapalat" w:cs="AK Courier"/>
          <w:b/>
          <w:sz w:val="24"/>
          <w:szCs w:val="24"/>
          <w:lang w:val="hy-AM"/>
        </w:rPr>
        <w:t>ՀԻՄՆԱՎՈՐՈՒՄ</w:t>
      </w:r>
    </w:p>
    <w:p w:rsidR="00733049" w:rsidRPr="002D1EC9" w:rsidRDefault="00733049" w:rsidP="002D1EC9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AK Courier"/>
          <w:b/>
          <w:sz w:val="24"/>
          <w:szCs w:val="24"/>
          <w:lang w:val="hy-AM"/>
        </w:rPr>
      </w:pPr>
    </w:p>
    <w:p w:rsidR="00733049" w:rsidRPr="002D1EC9" w:rsidRDefault="00733049" w:rsidP="00F7534F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AK Courier"/>
          <w:b/>
          <w:sz w:val="24"/>
          <w:szCs w:val="24"/>
          <w:lang w:val="hy-AM"/>
        </w:rPr>
      </w:pPr>
      <w:r w:rsidRPr="002D1EC9">
        <w:rPr>
          <w:rFonts w:ascii="GHEA Grapalat" w:hAnsi="GHEA Grapalat" w:cs="AK Courier"/>
          <w:b/>
          <w:sz w:val="24"/>
          <w:szCs w:val="24"/>
          <w:lang w:val="hy-AM"/>
        </w:rPr>
        <w:t>«Հայաստանի Հանրապետության կառավարության</w:t>
      </w:r>
      <w:r w:rsidR="0024277A" w:rsidRPr="002D1EC9">
        <w:rPr>
          <w:rFonts w:ascii="GHEA Grapalat" w:hAnsi="GHEA Grapalat" w:cs="AK Courier"/>
          <w:b/>
          <w:sz w:val="24"/>
          <w:szCs w:val="24"/>
          <w:lang w:val="hy-AM"/>
        </w:rPr>
        <w:t xml:space="preserve"> </w:t>
      </w:r>
      <w:r w:rsidR="000B4114" w:rsidRPr="002D1EC9">
        <w:rPr>
          <w:rFonts w:ascii="GHEA Grapalat" w:hAnsi="GHEA Grapalat" w:cs="AK Courier"/>
          <w:b/>
          <w:sz w:val="24"/>
          <w:szCs w:val="24"/>
          <w:lang w:val="hy-AM"/>
        </w:rPr>
        <w:t>2007</w:t>
      </w:r>
      <w:r w:rsidRPr="002D1EC9">
        <w:rPr>
          <w:rFonts w:ascii="GHEA Grapalat" w:hAnsi="GHEA Grapalat" w:cs="AK Courier"/>
          <w:b/>
          <w:sz w:val="24"/>
          <w:szCs w:val="24"/>
          <w:lang w:val="hy-AM"/>
        </w:rPr>
        <w:t xml:space="preserve"> թվականի</w:t>
      </w:r>
    </w:p>
    <w:p w:rsidR="00733049" w:rsidRPr="002D1EC9" w:rsidRDefault="000B4114" w:rsidP="00F7534F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AK Courier"/>
          <w:b/>
          <w:sz w:val="24"/>
          <w:szCs w:val="24"/>
          <w:lang w:val="hy-AM"/>
        </w:rPr>
      </w:pPr>
      <w:r w:rsidRPr="002D1EC9">
        <w:rPr>
          <w:rFonts w:ascii="GHEA Grapalat" w:hAnsi="GHEA Grapalat" w:cs="AK Courier"/>
          <w:b/>
          <w:sz w:val="24"/>
          <w:szCs w:val="24"/>
          <w:lang w:val="hy-AM"/>
        </w:rPr>
        <w:t xml:space="preserve">նոյեմբերի </w:t>
      </w:r>
      <w:r w:rsidR="004D2601">
        <w:rPr>
          <w:rFonts w:ascii="GHEA Grapalat" w:hAnsi="GHEA Grapalat" w:cs="AK Courier"/>
          <w:b/>
          <w:sz w:val="24"/>
          <w:szCs w:val="24"/>
          <w:lang w:val="hy-AM"/>
        </w:rPr>
        <w:t xml:space="preserve"> </w:t>
      </w:r>
      <w:r w:rsidRPr="002D1EC9">
        <w:rPr>
          <w:rFonts w:ascii="GHEA Grapalat" w:hAnsi="GHEA Grapalat" w:cs="AK Courier"/>
          <w:b/>
          <w:sz w:val="24"/>
          <w:szCs w:val="24"/>
          <w:lang w:val="hy-AM"/>
        </w:rPr>
        <w:t>1</w:t>
      </w:r>
      <w:r w:rsidR="00733049" w:rsidRPr="002D1EC9">
        <w:rPr>
          <w:rFonts w:ascii="GHEA Grapalat" w:hAnsi="GHEA Grapalat" w:cs="AK Courier"/>
          <w:b/>
          <w:sz w:val="24"/>
          <w:szCs w:val="24"/>
          <w:lang w:val="hy-AM"/>
        </w:rPr>
        <w:t>5-ի</w:t>
      </w:r>
      <w:r w:rsidRPr="002D1EC9">
        <w:rPr>
          <w:rFonts w:ascii="GHEA Grapalat" w:hAnsi="GHEA Grapalat" w:cs="AK Courier"/>
          <w:b/>
          <w:sz w:val="24"/>
          <w:szCs w:val="24"/>
          <w:lang w:val="hy-AM"/>
        </w:rPr>
        <w:t xml:space="preserve"> N 1439</w:t>
      </w:r>
      <w:r w:rsidR="00733049" w:rsidRPr="002D1EC9">
        <w:rPr>
          <w:rFonts w:ascii="GHEA Grapalat" w:hAnsi="GHEA Grapalat" w:cs="AK Courier"/>
          <w:b/>
          <w:sz w:val="24"/>
          <w:szCs w:val="24"/>
          <w:lang w:val="hy-AM"/>
        </w:rPr>
        <w:t>-Ն որոշման մեջ փոփոխություն</w:t>
      </w:r>
      <w:r w:rsidR="007F1346">
        <w:rPr>
          <w:rFonts w:ascii="GHEA Grapalat" w:hAnsi="GHEA Grapalat" w:cs="AK Courier"/>
          <w:b/>
          <w:sz w:val="24"/>
          <w:szCs w:val="24"/>
          <w:lang w:val="hy-AM"/>
        </w:rPr>
        <w:t xml:space="preserve">ներ </w:t>
      </w:r>
      <w:r w:rsidR="00733049" w:rsidRPr="002D1EC9">
        <w:rPr>
          <w:rFonts w:ascii="GHEA Grapalat" w:hAnsi="GHEA Grapalat" w:cs="AK Courier"/>
          <w:b/>
          <w:sz w:val="24"/>
          <w:szCs w:val="24"/>
          <w:lang w:val="hy-AM"/>
        </w:rPr>
        <w:t>կատարելու</w:t>
      </w:r>
    </w:p>
    <w:p w:rsidR="00733049" w:rsidRPr="00A45AC1" w:rsidRDefault="00733049" w:rsidP="00F7534F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AK Courier"/>
          <w:b/>
          <w:sz w:val="24"/>
          <w:szCs w:val="24"/>
          <w:lang w:val="hy-AM"/>
        </w:rPr>
      </w:pPr>
      <w:r w:rsidRPr="002D1EC9">
        <w:rPr>
          <w:rFonts w:ascii="GHEA Grapalat" w:hAnsi="GHEA Grapalat" w:cs="AK Courier"/>
          <w:b/>
          <w:sz w:val="24"/>
          <w:szCs w:val="24"/>
          <w:lang w:val="hy-AM"/>
        </w:rPr>
        <w:t>մասին» ՀՀ կառավարության որոշման նախագծի</w:t>
      </w:r>
    </w:p>
    <w:p w:rsidR="009346AA" w:rsidRPr="00A45AC1" w:rsidRDefault="009346AA" w:rsidP="00B330E3">
      <w:pPr>
        <w:autoSpaceDE w:val="0"/>
        <w:autoSpaceDN w:val="0"/>
        <w:adjustRightInd w:val="0"/>
        <w:spacing w:after="0" w:line="276" w:lineRule="auto"/>
        <w:jc w:val="center"/>
        <w:rPr>
          <w:rFonts w:ascii="GHEA Grapalat" w:hAnsi="GHEA Grapalat" w:cs="AK Courier"/>
          <w:b/>
          <w:sz w:val="24"/>
          <w:szCs w:val="24"/>
          <w:lang w:val="hy-AM"/>
        </w:rPr>
      </w:pPr>
    </w:p>
    <w:p w:rsidR="009346AA" w:rsidRPr="00A45AC1" w:rsidRDefault="009346AA" w:rsidP="002D1EC9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AK Courier"/>
          <w:b/>
          <w:sz w:val="24"/>
          <w:szCs w:val="24"/>
          <w:lang w:val="hy-AM"/>
        </w:rPr>
      </w:pPr>
    </w:p>
    <w:p w:rsidR="00733049" w:rsidRPr="002D1EC9" w:rsidRDefault="009346AA" w:rsidP="002D1EC9">
      <w:pPr>
        <w:pStyle w:val="ListParagraph"/>
        <w:autoSpaceDE w:val="0"/>
        <w:autoSpaceDN w:val="0"/>
        <w:adjustRightInd w:val="0"/>
        <w:spacing w:after="0" w:line="360" w:lineRule="auto"/>
        <w:ind w:left="0"/>
        <w:rPr>
          <w:rFonts w:ascii="GHEA Grapalat" w:hAnsi="GHEA Grapalat" w:cs="AK Courier"/>
          <w:b/>
          <w:sz w:val="24"/>
          <w:szCs w:val="24"/>
          <w:lang w:val="hy-AM"/>
        </w:rPr>
      </w:pPr>
      <w:r w:rsidRPr="00A45AC1">
        <w:rPr>
          <w:rFonts w:ascii="GHEA Grapalat" w:hAnsi="GHEA Grapalat" w:cs="Sylfaen"/>
          <w:b/>
          <w:sz w:val="24"/>
          <w:szCs w:val="24"/>
          <w:lang w:val="hy-AM"/>
        </w:rPr>
        <w:t xml:space="preserve">      1. </w:t>
      </w:r>
      <w:r w:rsidRPr="002D1EC9">
        <w:rPr>
          <w:rFonts w:ascii="GHEA Grapalat" w:hAnsi="GHEA Grapalat" w:cs="Sylfaen"/>
          <w:b/>
          <w:sz w:val="24"/>
          <w:szCs w:val="24"/>
          <w:lang w:val="hy-AM"/>
        </w:rPr>
        <w:t>Ընթացիկ իրավիճակը և իրավական ակտի ընդունման անհրաժեշտությունը</w:t>
      </w:r>
    </w:p>
    <w:p w:rsidR="000D5DAB" w:rsidRPr="00A45AC1" w:rsidRDefault="000D5DAB" w:rsidP="002D1EC9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3A2FAF" w:rsidRDefault="009346AA" w:rsidP="002D1EC9">
      <w:pPr>
        <w:spacing w:after="0" w:line="360" w:lineRule="auto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A45AC1">
        <w:rPr>
          <w:rFonts w:ascii="GHEA Grapalat" w:hAnsi="GHEA Grapalat"/>
          <w:sz w:val="24"/>
          <w:szCs w:val="24"/>
          <w:lang w:val="hy-AM"/>
        </w:rPr>
        <w:t xml:space="preserve">     </w:t>
      </w:r>
      <w:r w:rsidR="00733049" w:rsidRPr="002D1EC9">
        <w:rPr>
          <w:rFonts w:ascii="GHEA Grapalat" w:hAnsi="GHEA Grapalat"/>
          <w:sz w:val="24"/>
          <w:szCs w:val="24"/>
          <w:lang w:val="hy-AM"/>
        </w:rPr>
        <w:t>Ներկայացվող նախագիծը նախապատրասվել է</w:t>
      </w:r>
      <w:r w:rsidR="00733049" w:rsidRPr="002D1EC9">
        <w:rPr>
          <w:rFonts w:ascii="GHEA Grapalat" w:hAnsi="GHEA Grapalat" w:cs="Arial Armenian"/>
          <w:sz w:val="24"/>
          <w:szCs w:val="24"/>
          <w:lang w:val="fr-FR"/>
        </w:rPr>
        <w:t xml:space="preserve"> 2022թ. </w:t>
      </w:r>
      <w:proofErr w:type="spellStart"/>
      <w:r w:rsidR="00733049" w:rsidRPr="002D1EC9">
        <w:rPr>
          <w:rFonts w:ascii="GHEA Grapalat" w:hAnsi="GHEA Grapalat" w:cs="Arial Armenian"/>
          <w:sz w:val="24"/>
          <w:szCs w:val="24"/>
          <w:lang w:val="fr-FR"/>
        </w:rPr>
        <w:t>դեկտեմբերի</w:t>
      </w:r>
      <w:proofErr w:type="spellEnd"/>
      <w:r w:rsidR="00733049" w:rsidRPr="002D1EC9">
        <w:rPr>
          <w:rFonts w:ascii="GHEA Grapalat" w:hAnsi="GHEA Grapalat" w:cs="Arial Armenian"/>
          <w:sz w:val="24"/>
          <w:szCs w:val="24"/>
          <w:lang w:val="fr-FR"/>
        </w:rPr>
        <w:t xml:space="preserve"> 16-ին </w:t>
      </w:r>
      <w:proofErr w:type="spellStart"/>
      <w:r w:rsidR="00733049" w:rsidRPr="002D1EC9">
        <w:rPr>
          <w:rFonts w:ascii="GHEA Grapalat" w:hAnsi="GHEA Grapalat" w:cs="Arial Armenian"/>
          <w:sz w:val="24"/>
          <w:szCs w:val="24"/>
          <w:lang w:val="fr-FR"/>
        </w:rPr>
        <w:t>ընդունված</w:t>
      </w:r>
      <w:proofErr w:type="spellEnd"/>
      <w:r w:rsidR="00733049" w:rsidRPr="002D1EC9">
        <w:rPr>
          <w:rFonts w:ascii="GHEA Grapalat" w:hAnsi="GHEA Grapalat" w:cs="Arial Armenian"/>
          <w:sz w:val="24"/>
          <w:szCs w:val="24"/>
          <w:lang w:val="hy-AM"/>
        </w:rPr>
        <w:t>՝</w:t>
      </w:r>
      <w:r w:rsidR="00733049" w:rsidRPr="002D1EC9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="00733049" w:rsidRPr="002D1EC9">
        <w:rPr>
          <w:rFonts w:ascii="GHEA Grapalat" w:hAnsi="GHEA Grapalat" w:cs="Arial Armenian"/>
          <w:sz w:val="24"/>
          <w:szCs w:val="24"/>
          <w:lang w:val="hy-AM"/>
        </w:rPr>
        <w:t xml:space="preserve">«Պետական կառավարման համակարգի մարմինների մասին» օրենքում փոփոխություններ և լրացում կատարելու մասին» </w:t>
      </w:r>
      <w:proofErr w:type="spellStart"/>
      <w:r w:rsidR="00733049" w:rsidRPr="002D1EC9">
        <w:rPr>
          <w:rFonts w:ascii="GHEA Grapalat" w:hAnsi="GHEA Grapalat" w:cs="Arial Armenian"/>
          <w:sz w:val="24"/>
          <w:szCs w:val="24"/>
          <w:lang w:val="fr-FR"/>
        </w:rPr>
        <w:t>թիվ</w:t>
      </w:r>
      <w:proofErr w:type="spellEnd"/>
      <w:r w:rsidR="00733049" w:rsidRPr="002D1EC9">
        <w:rPr>
          <w:rFonts w:ascii="GHEA Grapalat" w:hAnsi="GHEA Grapalat" w:cs="Arial Armenian"/>
          <w:sz w:val="24"/>
          <w:szCs w:val="24"/>
          <w:lang w:val="fr-FR"/>
        </w:rPr>
        <w:t xml:space="preserve"> ՀՕ-45</w:t>
      </w:r>
      <w:r w:rsidR="00733049" w:rsidRPr="002D1EC9">
        <w:rPr>
          <w:rFonts w:ascii="GHEA Grapalat" w:hAnsi="GHEA Grapalat" w:cs="Arial Armenian"/>
          <w:sz w:val="24"/>
          <w:szCs w:val="24"/>
          <w:lang w:val="hy-AM"/>
        </w:rPr>
        <w:t>8</w:t>
      </w:r>
      <w:r w:rsidR="00733049" w:rsidRPr="002D1EC9">
        <w:rPr>
          <w:rFonts w:ascii="GHEA Grapalat" w:hAnsi="GHEA Grapalat" w:cs="Arial Armenian"/>
          <w:sz w:val="24"/>
          <w:szCs w:val="24"/>
          <w:lang w:val="fr-FR"/>
        </w:rPr>
        <w:t xml:space="preserve">-Ն ՀՀ </w:t>
      </w:r>
      <w:proofErr w:type="spellStart"/>
      <w:r w:rsidR="00733049" w:rsidRPr="002D1EC9">
        <w:rPr>
          <w:rFonts w:ascii="GHEA Grapalat" w:hAnsi="GHEA Grapalat" w:cs="Arial Armenian"/>
          <w:sz w:val="24"/>
          <w:szCs w:val="24"/>
          <w:lang w:val="fr-FR"/>
        </w:rPr>
        <w:t>օրենքի</w:t>
      </w:r>
      <w:proofErr w:type="spellEnd"/>
      <w:r w:rsidR="00733049" w:rsidRPr="002D1EC9">
        <w:rPr>
          <w:rFonts w:ascii="GHEA Grapalat" w:hAnsi="GHEA Grapalat" w:cs="Arial Armenian"/>
          <w:sz w:val="24"/>
          <w:szCs w:val="24"/>
          <w:lang w:val="hy-AM"/>
        </w:rPr>
        <w:t xml:space="preserve"> 3-րդ հոդվածի 21-րդ </w:t>
      </w:r>
      <w:r w:rsidR="00B330E3">
        <w:rPr>
          <w:rFonts w:ascii="GHEA Grapalat" w:hAnsi="GHEA Grapalat" w:cs="Arial Armenian"/>
          <w:sz w:val="24"/>
          <w:szCs w:val="24"/>
          <w:lang w:val="hy-AM"/>
        </w:rPr>
        <w:t>մասի</w:t>
      </w:r>
      <w:r w:rsidR="00733049" w:rsidRPr="002D1EC9">
        <w:rPr>
          <w:rFonts w:ascii="GHEA Grapalat" w:hAnsi="GHEA Grapalat" w:cs="Arial Armenian"/>
          <w:sz w:val="24"/>
          <w:szCs w:val="24"/>
          <w:lang w:val="hy-AM"/>
        </w:rPr>
        <w:t xml:space="preserve"> կատարումն ապահովելու և </w:t>
      </w:r>
      <w:r w:rsidR="00317FD4" w:rsidRPr="002D1EC9">
        <w:rPr>
          <w:rFonts w:ascii="GHEA Grapalat" w:hAnsi="GHEA Grapalat" w:cs="Arial Armenian"/>
          <w:sz w:val="24"/>
          <w:szCs w:val="24"/>
          <w:lang w:val="hy-AM"/>
        </w:rPr>
        <w:t xml:space="preserve">Հայաստանի Հանրապետություն այցելելու հրավերների հաստատման, և հաշվառման կարգը, Հայաստանի Հանրապետություն այցելելու հրավերները հաստատման ներկայացնելիս պահանջվող փաստաթղթերի ցանկը, Հայաստանի Հանրապետություն այցելելու հրավերի նկարագիրը և տիպային ձևը </w:t>
      </w:r>
      <w:r w:rsidR="003A2FAF" w:rsidRPr="00B330E3">
        <w:rPr>
          <w:rFonts w:ascii="GHEA Grapalat" w:hAnsi="GHEA Grapalat" w:cs="Arial Armenian"/>
          <w:sz w:val="24"/>
          <w:szCs w:val="24"/>
          <w:lang w:val="hy-AM"/>
        </w:rPr>
        <w:t xml:space="preserve">հաստատելու գործառույթները </w:t>
      </w:r>
      <w:r w:rsidR="00B330E3">
        <w:rPr>
          <w:rFonts w:ascii="GHEA Grapalat" w:hAnsi="GHEA Grapalat" w:cs="Arial Armenian"/>
          <w:sz w:val="24"/>
          <w:szCs w:val="24"/>
          <w:lang w:val="hy-AM"/>
        </w:rPr>
        <w:t>Ներքին գործերի</w:t>
      </w:r>
      <w:r w:rsidR="00317FD4" w:rsidRPr="00B330E3">
        <w:rPr>
          <w:rFonts w:ascii="GHEA Grapalat" w:hAnsi="GHEA Grapalat" w:cs="Arial Armenian"/>
          <w:sz w:val="24"/>
          <w:szCs w:val="24"/>
          <w:lang w:val="hy-AM"/>
        </w:rPr>
        <w:t xml:space="preserve"> նախարարության Միգրացիայի և քաղաքացիության ծառայությանը </w:t>
      </w:r>
      <w:r w:rsidR="003A2FAF" w:rsidRPr="00B330E3">
        <w:rPr>
          <w:rFonts w:ascii="GHEA Grapalat" w:hAnsi="GHEA Grapalat" w:cs="Arial Armenian"/>
          <w:sz w:val="24"/>
          <w:szCs w:val="24"/>
          <w:lang w:val="hy-AM"/>
        </w:rPr>
        <w:t>վերապահելու</w:t>
      </w:r>
      <w:r w:rsidR="00F83D1E" w:rsidRPr="00B330E3">
        <w:rPr>
          <w:rFonts w:ascii="GHEA Grapalat" w:hAnsi="GHEA Grapalat" w:cs="Arial Armenian"/>
          <w:sz w:val="24"/>
          <w:szCs w:val="24"/>
          <w:lang w:val="hy-AM"/>
        </w:rPr>
        <w:t xml:space="preserve">, ինչպես նաև </w:t>
      </w:r>
      <w:r w:rsidR="003A2FAF" w:rsidRPr="00B330E3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F83D1E" w:rsidRPr="00B330E3">
        <w:rPr>
          <w:rFonts w:ascii="GHEA Grapalat" w:hAnsi="GHEA Grapalat" w:cs="Arial Armenian"/>
          <w:sz w:val="24"/>
          <w:szCs w:val="24"/>
          <w:lang w:val="hy-AM"/>
        </w:rPr>
        <w:t xml:space="preserve">աշխատանքներն առավել արդյունավետ կազմակերպելու նպատակով գործնականում իրականացվող վարչարարությանը համապատասխանեցնելու </w:t>
      </w:r>
      <w:r w:rsidR="003A2FAF" w:rsidRPr="00B330E3">
        <w:rPr>
          <w:rFonts w:ascii="GHEA Grapalat" w:hAnsi="GHEA Grapalat" w:cs="Arial Armenian"/>
          <w:sz w:val="24"/>
          <w:szCs w:val="24"/>
          <w:lang w:val="hy-AM"/>
        </w:rPr>
        <w:t>անհրաժեշտությամբ</w:t>
      </w:r>
      <w:r w:rsidR="00317FD4" w:rsidRPr="00B330E3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3A2FAF" w:rsidRPr="00B330E3">
        <w:rPr>
          <w:rFonts w:ascii="GHEA Grapalat" w:hAnsi="GHEA Grapalat" w:cs="Arial Armenian"/>
          <w:sz w:val="24"/>
          <w:szCs w:val="24"/>
          <w:lang w:val="hy-AM"/>
        </w:rPr>
        <w:t>պայմանավորված:</w:t>
      </w:r>
    </w:p>
    <w:p w:rsidR="00A45AC1" w:rsidRDefault="00A45AC1" w:rsidP="002D1EC9">
      <w:pPr>
        <w:spacing w:after="0" w:line="360" w:lineRule="auto"/>
        <w:jc w:val="both"/>
        <w:rPr>
          <w:rFonts w:ascii="GHEA Grapalat" w:hAnsi="GHEA Grapalat" w:cs="Arial Armenian"/>
          <w:sz w:val="24"/>
          <w:szCs w:val="24"/>
          <w:lang w:val="hy-AM"/>
        </w:rPr>
      </w:pPr>
    </w:p>
    <w:p w:rsidR="00A45AC1" w:rsidRDefault="00333D88" w:rsidP="00A45AC1">
      <w:pPr>
        <w:spacing w:line="360" w:lineRule="auto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>
        <w:rPr>
          <w:rFonts w:ascii="GHEA Grapalat" w:hAnsi="GHEA Grapalat"/>
          <w:b/>
          <w:i/>
          <w:sz w:val="24"/>
          <w:szCs w:val="24"/>
          <w:lang w:val="hy-AM"/>
        </w:rPr>
        <w:t xml:space="preserve">      </w:t>
      </w:r>
      <w:r w:rsidR="00A45AC1">
        <w:rPr>
          <w:rFonts w:ascii="GHEA Grapalat" w:hAnsi="GHEA Grapalat"/>
          <w:b/>
          <w:i/>
          <w:sz w:val="24"/>
          <w:szCs w:val="24"/>
          <w:lang w:val="hy-AM"/>
        </w:rPr>
        <w:t>2</w:t>
      </w:r>
      <w:r w:rsidR="00A45AC1">
        <w:rPr>
          <w:rFonts w:ascii="Cambria Math" w:hAnsi="Cambria Math"/>
          <w:b/>
          <w:i/>
          <w:sz w:val="24"/>
          <w:szCs w:val="24"/>
          <w:lang w:val="hy-AM"/>
        </w:rPr>
        <w:t xml:space="preserve">․ </w:t>
      </w:r>
      <w:r w:rsidR="00A45AC1">
        <w:rPr>
          <w:rFonts w:ascii="GHEA Grapalat" w:hAnsi="GHEA Grapalat"/>
          <w:b/>
          <w:i/>
          <w:sz w:val="24"/>
          <w:szCs w:val="24"/>
          <w:lang w:val="hy-AM"/>
        </w:rPr>
        <w:t>Կապը ռազմավարական փաստաթղթերի հետ</w:t>
      </w:r>
    </w:p>
    <w:p w:rsidR="00A45AC1" w:rsidRDefault="00A45AC1" w:rsidP="00A45AC1">
      <w:pPr>
        <w:spacing w:line="360" w:lineRule="auto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>
        <w:rPr>
          <w:rFonts w:ascii="GHEA Grapalat" w:hAnsi="GHEA Grapalat" w:cs="Sylfaen"/>
          <w:b/>
          <w:i/>
          <w:sz w:val="24"/>
          <w:szCs w:val="24"/>
          <w:lang w:val="hy-AM"/>
        </w:rPr>
        <w:t xml:space="preserve">        </w:t>
      </w:r>
      <w:r>
        <w:rPr>
          <w:rFonts w:ascii="GHEA Grapalat" w:hAnsi="GHEA Grapalat"/>
          <w:sz w:val="24"/>
          <w:szCs w:val="24"/>
          <w:lang w:val="hy-AM"/>
        </w:rPr>
        <w:t>Նախագիծը որևէ ռազմավարական փաստաթղթերից չի բխում։</w:t>
      </w:r>
    </w:p>
    <w:p w:rsidR="009346AA" w:rsidRPr="00333D88" w:rsidRDefault="00333D88" w:rsidP="00333D88">
      <w:pPr>
        <w:spacing w:after="0" w:line="360" w:lineRule="auto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Arial Armenian"/>
          <w:b/>
          <w:sz w:val="24"/>
          <w:szCs w:val="24"/>
          <w:lang w:val="hy-AM"/>
        </w:rPr>
        <w:t xml:space="preserve">      </w:t>
      </w:r>
      <w:r w:rsidR="00A45AC1" w:rsidRPr="00333D88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3</w:t>
      </w:r>
      <w:r w:rsidR="0083634F" w:rsidRPr="00333D88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. </w:t>
      </w:r>
      <w:r w:rsidR="009346AA" w:rsidRPr="00333D88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Կարգավորման նպատակը և բնույթը</w:t>
      </w:r>
      <w:r w:rsidR="0083634F" w:rsidRPr="00333D88">
        <w:rPr>
          <w:rFonts w:ascii="Cambria Math" w:hAnsi="Cambria Math"/>
          <w:b/>
          <w:color w:val="000000" w:themeColor="text1"/>
          <w:sz w:val="24"/>
          <w:szCs w:val="24"/>
          <w:lang w:val="hy-AM"/>
        </w:rPr>
        <w:t xml:space="preserve"> </w:t>
      </w:r>
    </w:p>
    <w:p w:rsidR="009346AA" w:rsidRPr="00EB7CE3" w:rsidRDefault="009346AA" w:rsidP="002D1EC9">
      <w:pPr>
        <w:pStyle w:val="NormalWeb"/>
        <w:shd w:val="clear" w:color="auto" w:fill="FFFFFF"/>
        <w:spacing w:before="0" w:beforeAutospacing="0" w:after="0" w:afterAutospacing="0" w:line="360" w:lineRule="auto"/>
        <w:ind w:firstLine="562"/>
        <w:jc w:val="both"/>
        <w:rPr>
          <w:rFonts w:ascii="GHEA Grapalat" w:hAnsi="GHEA Grapalat"/>
          <w:b/>
          <w:color w:val="000000" w:themeColor="text1"/>
          <w:u w:val="single"/>
          <w:lang w:val="hy-AM"/>
        </w:rPr>
      </w:pPr>
    </w:p>
    <w:p w:rsidR="00733049" w:rsidRPr="002D1EC9" w:rsidRDefault="00733049" w:rsidP="002D1EC9">
      <w:pPr>
        <w:pStyle w:val="NormalWeb"/>
        <w:shd w:val="clear" w:color="auto" w:fill="FFFFFF"/>
        <w:spacing w:before="0" w:beforeAutospacing="0" w:after="0" w:afterAutospacing="0" w:line="360" w:lineRule="auto"/>
        <w:ind w:firstLine="562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2D1EC9">
        <w:rPr>
          <w:rFonts w:ascii="GHEA Grapalat" w:hAnsi="GHEA Grapalat" w:cs="Arial Armenian"/>
          <w:lang w:val="fr-FR"/>
        </w:rPr>
        <w:t xml:space="preserve">2022թ. </w:t>
      </w:r>
      <w:proofErr w:type="spellStart"/>
      <w:r w:rsidRPr="002D1EC9">
        <w:rPr>
          <w:rFonts w:ascii="GHEA Grapalat" w:hAnsi="GHEA Grapalat" w:cs="Arial Armenian"/>
          <w:lang w:val="fr-FR"/>
        </w:rPr>
        <w:t>դեկտեմբերի</w:t>
      </w:r>
      <w:proofErr w:type="spellEnd"/>
      <w:r w:rsidRPr="002D1EC9">
        <w:rPr>
          <w:rFonts w:ascii="GHEA Grapalat" w:hAnsi="GHEA Grapalat" w:cs="Arial Armenian"/>
          <w:lang w:val="fr-FR"/>
        </w:rPr>
        <w:t xml:space="preserve"> 16-ին </w:t>
      </w:r>
      <w:r w:rsidRPr="002D1EC9">
        <w:rPr>
          <w:rFonts w:ascii="GHEA Grapalat" w:hAnsi="GHEA Grapalat"/>
          <w:shd w:val="clear" w:color="auto" w:fill="FFFFFF"/>
          <w:lang w:val="hy-AM"/>
        </w:rPr>
        <w:t>Ազգային ժողովը երկրորդ ընթ</w:t>
      </w:r>
      <w:r w:rsidR="00EB7CE3">
        <w:rPr>
          <w:rFonts w:ascii="GHEA Grapalat" w:hAnsi="GHEA Grapalat"/>
          <w:shd w:val="clear" w:color="auto" w:fill="FFFFFF"/>
          <w:lang w:val="hy-AM"/>
        </w:rPr>
        <w:t>երցմամբ և ամբողջությամբ ընդունվել է</w:t>
      </w:r>
      <w:r w:rsidRPr="002D1EC9">
        <w:rPr>
          <w:rFonts w:ascii="GHEA Grapalat" w:hAnsi="GHEA Grapalat"/>
          <w:shd w:val="clear" w:color="auto" w:fill="FFFFFF"/>
          <w:lang w:val="hy-AM"/>
        </w:rPr>
        <w:t xml:space="preserve"> «Կառավարության կառուցվածքի և գործունեության մասին» օրենքում փոփոխություններ և լրացումներ կատարելու մասին» և կից ներկայացված օրենքների նախագծերի փաթեթը, որի արդյունքում կառավարության կառուցվածքում ձևավորվեց ՀՀ ներքին գործերի նախարարությունը։ </w:t>
      </w:r>
      <w:r w:rsidRPr="002D1EC9">
        <w:rPr>
          <w:rFonts w:ascii="GHEA Grapalat" w:hAnsi="GHEA Grapalat" w:cs="Arial Armenian"/>
          <w:lang w:val="hy-AM"/>
        </w:rPr>
        <w:t xml:space="preserve">«Պետական կառավարման համակարգի մարմինների </w:t>
      </w:r>
      <w:r w:rsidRPr="002D1EC9">
        <w:rPr>
          <w:rFonts w:ascii="GHEA Grapalat" w:hAnsi="GHEA Grapalat" w:cs="Arial Armenian"/>
          <w:lang w:val="hy-AM"/>
        </w:rPr>
        <w:lastRenderedPageBreak/>
        <w:t>մասին» օրենքում փոփոխություններ և լրա</w:t>
      </w:r>
      <w:r w:rsidR="00485542">
        <w:rPr>
          <w:rFonts w:ascii="GHEA Grapalat" w:hAnsi="GHEA Grapalat" w:cs="Arial Armenian"/>
          <w:lang w:val="hy-AM"/>
        </w:rPr>
        <w:t>ցում կատարելու մասին» օրենքով Ներքին գործերի</w:t>
      </w:r>
      <w:r w:rsidRPr="002D1EC9">
        <w:rPr>
          <w:rFonts w:ascii="GHEA Grapalat" w:hAnsi="GHEA Grapalat" w:cs="Arial Armenian"/>
          <w:lang w:val="hy-AM"/>
        </w:rPr>
        <w:t xml:space="preserve"> նախարարության կազմում </w:t>
      </w:r>
      <w:r w:rsidRPr="002D1EC9">
        <w:rPr>
          <w:rFonts w:ascii="GHEA Grapalat" w:hAnsi="GHEA Grapalat"/>
          <w:shd w:val="clear" w:color="auto" w:fill="FFFFFF"/>
          <w:lang w:val="hy-AM"/>
        </w:rPr>
        <w:t xml:space="preserve">ստեղծվել է Միգրացիայի և քաղաքացիության ծառայությունը՝ որպես նախարարությանը ենթակա մարմին, որի կազմում օրենքի ուժով ընդգրկվել է նաև Ոստիկանության անձնագրային և վիզաների վարչությունը։ Նշված օրենքով սահմանվել է նաև, որ հիշյալ փոփոխություններից բխող </w:t>
      </w:r>
      <w:r w:rsidRPr="002D1EC9">
        <w:rPr>
          <w:rFonts w:ascii="GHEA Grapalat" w:hAnsi="GHEA Grapalat"/>
          <w:color w:val="000000"/>
          <w:shd w:val="clear" w:color="auto" w:fill="FFFFFF"/>
          <w:lang w:val="hy-AM"/>
        </w:rPr>
        <w:t>այլ իրավական ակտերն ընդունվում</w:t>
      </w:r>
      <w:r w:rsidRPr="002D1EC9">
        <w:rPr>
          <w:rFonts w:ascii="Arial" w:hAnsi="Arial" w:cs="Arial"/>
          <w:color w:val="000000"/>
          <w:shd w:val="clear" w:color="auto" w:fill="FFFFFF"/>
          <w:lang w:val="hy-AM"/>
        </w:rPr>
        <w:t> </w:t>
      </w:r>
      <w:r w:rsidRPr="002D1EC9">
        <w:rPr>
          <w:rFonts w:ascii="GHEA Grapalat" w:hAnsi="GHEA Grapalat"/>
          <w:color w:val="000000"/>
          <w:shd w:val="clear" w:color="auto" w:fill="FFFFFF"/>
          <w:lang w:val="hy-AM"/>
        </w:rPr>
        <w:t>են սույն օրենքն ուժի</w:t>
      </w:r>
      <w:r w:rsidRPr="002D1EC9">
        <w:rPr>
          <w:rFonts w:ascii="Arial" w:hAnsi="Arial" w:cs="Arial"/>
          <w:color w:val="000000"/>
          <w:shd w:val="clear" w:color="auto" w:fill="FFFFFF"/>
          <w:lang w:val="hy-AM"/>
        </w:rPr>
        <w:t> </w:t>
      </w:r>
      <w:r w:rsidRPr="002D1EC9">
        <w:rPr>
          <w:rFonts w:ascii="GHEA Grapalat" w:hAnsi="GHEA Grapalat"/>
          <w:color w:val="000000"/>
          <w:shd w:val="clear" w:color="auto" w:fill="FFFFFF"/>
          <w:lang w:val="hy-AM"/>
        </w:rPr>
        <w:t>մեջ</w:t>
      </w:r>
      <w:r w:rsidRPr="002D1EC9">
        <w:rPr>
          <w:rFonts w:ascii="Arial" w:hAnsi="Arial" w:cs="Arial"/>
          <w:color w:val="000000"/>
          <w:shd w:val="clear" w:color="auto" w:fill="FFFFFF"/>
          <w:lang w:val="hy-AM"/>
        </w:rPr>
        <w:t> </w:t>
      </w:r>
      <w:r w:rsidRPr="002D1EC9">
        <w:rPr>
          <w:rFonts w:ascii="GHEA Grapalat" w:hAnsi="GHEA Grapalat"/>
          <w:color w:val="000000"/>
          <w:shd w:val="clear" w:color="auto" w:fill="FFFFFF"/>
          <w:lang w:val="hy-AM"/>
        </w:rPr>
        <w:t>մտնելուց հետո՝ վեցամսյա ժամկետում։</w:t>
      </w:r>
    </w:p>
    <w:p w:rsidR="00733049" w:rsidRPr="002D1EC9" w:rsidRDefault="00733049" w:rsidP="002D1EC9">
      <w:pPr>
        <w:autoSpaceDE w:val="0"/>
        <w:autoSpaceDN w:val="0"/>
        <w:adjustRightInd w:val="0"/>
        <w:spacing w:after="0" w:line="360" w:lineRule="auto"/>
        <w:ind w:firstLine="562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2D1E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Հաշվի առնելով վերոգրյալը, անհարժեշտ է </w:t>
      </w:r>
      <w:r w:rsidRPr="002D1EC9">
        <w:rPr>
          <w:rFonts w:ascii="GHEA Grapalat" w:hAnsi="GHEA Grapalat" w:cs="AK Courier"/>
          <w:sz w:val="24"/>
          <w:szCs w:val="24"/>
          <w:lang w:val="hy-AM"/>
        </w:rPr>
        <w:t>Հայաստանի Հանրապետության կառավարության</w:t>
      </w:r>
      <w:r w:rsidR="00AB254C" w:rsidRPr="002D1EC9">
        <w:rPr>
          <w:rFonts w:ascii="GHEA Grapalat" w:hAnsi="GHEA Grapalat" w:cs="AK Courier"/>
          <w:sz w:val="24"/>
          <w:szCs w:val="24"/>
          <w:lang w:val="hy-AM"/>
        </w:rPr>
        <w:t xml:space="preserve"> 2007</w:t>
      </w:r>
      <w:r w:rsidRPr="002D1EC9">
        <w:rPr>
          <w:rFonts w:ascii="GHEA Grapalat" w:hAnsi="GHEA Grapalat" w:cs="AK Courier"/>
          <w:sz w:val="24"/>
          <w:szCs w:val="24"/>
          <w:lang w:val="hy-AM"/>
        </w:rPr>
        <w:t xml:space="preserve"> թվականի </w:t>
      </w:r>
      <w:r w:rsidR="00AB254C" w:rsidRPr="002D1EC9">
        <w:rPr>
          <w:rFonts w:ascii="GHEA Grapalat" w:hAnsi="GHEA Grapalat" w:cs="AK Courier"/>
          <w:sz w:val="24"/>
          <w:szCs w:val="24"/>
          <w:lang w:val="hy-AM"/>
        </w:rPr>
        <w:t>նոյեմբերի 1</w:t>
      </w:r>
      <w:r w:rsidRPr="002D1EC9">
        <w:rPr>
          <w:rFonts w:ascii="GHEA Grapalat" w:hAnsi="GHEA Grapalat" w:cs="AK Courier"/>
          <w:sz w:val="24"/>
          <w:szCs w:val="24"/>
          <w:lang w:val="hy-AM"/>
        </w:rPr>
        <w:t>5-ի</w:t>
      </w:r>
      <w:r w:rsidR="00AB254C" w:rsidRPr="002D1EC9">
        <w:rPr>
          <w:rFonts w:ascii="GHEA Grapalat" w:hAnsi="GHEA Grapalat" w:cs="AK Courier"/>
          <w:sz w:val="24"/>
          <w:szCs w:val="24"/>
          <w:lang w:val="hy-AM"/>
        </w:rPr>
        <w:t xml:space="preserve"> N 1439</w:t>
      </w:r>
      <w:r w:rsidRPr="002D1EC9">
        <w:rPr>
          <w:rFonts w:ascii="GHEA Grapalat" w:hAnsi="GHEA Grapalat" w:cs="AK Courier"/>
          <w:sz w:val="24"/>
          <w:szCs w:val="24"/>
          <w:lang w:val="hy-AM"/>
        </w:rPr>
        <w:t xml:space="preserve">-Ն որոշման մեջ կատարել համապատասխան փոփոխություն և </w:t>
      </w:r>
      <w:r w:rsidRPr="002D1EC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</w:t>
      </w:r>
      <w:r w:rsidRPr="002D1EC9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2D1EC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Հանրապետության</w:t>
      </w:r>
      <w:r w:rsidRPr="002D1EC9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կառավարությանն առընթեր </w:t>
      </w:r>
      <w:r w:rsidRPr="002D1EC9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</w:t>
      </w:r>
      <w:r w:rsidRPr="002D1EC9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1EC9">
        <w:rPr>
          <w:rFonts w:ascii="GHEA Grapalat" w:eastAsia="Times New Roman" w:hAnsi="GHEA Grapalat" w:cs="Times New Roman"/>
          <w:sz w:val="24"/>
          <w:szCs w:val="24"/>
          <w:lang w:val="hy-AM"/>
        </w:rPr>
        <w:t>Հանրապետության</w:t>
      </w:r>
      <w:r w:rsidRPr="002D1EC9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ոստիկանության կողմից </w:t>
      </w:r>
      <w:r w:rsidR="00AB254C" w:rsidRPr="002D1EC9">
        <w:rPr>
          <w:rFonts w:ascii="GHEA Grapalat" w:hAnsi="GHEA Grapalat" w:cs="Arial Armenian"/>
          <w:sz w:val="24"/>
          <w:szCs w:val="24"/>
          <w:lang w:val="hy-AM"/>
        </w:rPr>
        <w:t xml:space="preserve">Հայաստանի Հանրապետություն այցելելու հրավերների հաստատման և հաշվառման կարգը, Հայաստանի Հանրապետություն այցելելու հրավերի նկարագիրը և տիպային ձևը </w:t>
      </w:r>
      <w:r w:rsidR="00AB254C" w:rsidRPr="002D1EC9">
        <w:rPr>
          <w:rFonts w:ascii="GHEA Grapalat" w:hAnsi="GHEA Grapalat" w:cs="Sylfaen"/>
          <w:sz w:val="24"/>
          <w:szCs w:val="24"/>
          <w:lang w:val="hy-AM"/>
        </w:rPr>
        <w:t xml:space="preserve">հաստատելու </w:t>
      </w:r>
      <w:r w:rsidRPr="002D1EC9">
        <w:rPr>
          <w:rFonts w:ascii="GHEA Grapalat" w:hAnsi="GHEA Grapalat" w:cs="Arial Armenian"/>
          <w:sz w:val="24"/>
          <w:szCs w:val="24"/>
          <w:lang w:val="hy-AM"/>
        </w:rPr>
        <w:t>գործառույթը վերապահել</w:t>
      </w:r>
      <w:r w:rsidRPr="002D1EC9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8C4CDC">
        <w:rPr>
          <w:rFonts w:ascii="GHEA Grapalat" w:hAnsi="GHEA Grapalat" w:cs="AK Courier"/>
          <w:sz w:val="24"/>
          <w:szCs w:val="24"/>
          <w:lang w:val="hy-AM"/>
        </w:rPr>
        <w:t xml:space="preserve">Ներքին գործերի նախարարության </w:t>
      </w:r>
      <w:r w:rsidRPr="002D1EC9">
        <w:rPr>
          <w:rFonts w:ascii="GHEA Grapalat" w:hAnsi="GHEA Grapalat" w:cs="AK Courier"/>
          <w:sz w:val="24"/>
          <w:szCs w:val="24"/>
          <w:lang w:val="hy-AM"/>
        </w:rPr>
        <w:t>Միգրացիայի և քաղաքացիության ծառայությանը:</w:t>
      </w:r>
    </w:p>
    <w:p w:rsidR="00B12388" w:rsidRDefault="005635DA" w:rsidP="002D1EC9">
      <w:pPr>
        <w:autoSpaceDE w:val="0"/>
        <w:autoSpaceDN w:val="0"/>
        <w:adjustRightInd w:val="0"/>
        <w:spacing w:after="0" w:line="360" w:lineRule="auto"/>
        <w:ind w:firstLine="562"/>
        <w:jc w:val="both"/>
        <w:rPr>
          <w:rFonts w:ascii="GHEA Grapalat" w:hAnsi="GHEA Grapalat" w:cs="AK Courier"/>
          <w:sz w:val="24"/>
          <w:szCs w:val="24"/>
          <w:lang w:val="hy-AM"/>
        </w:rPr>
      </w:pPr>
      <w:r>
        <w:rPr>
          <w:rFonts w:ascii="GHEA Grapalat" w:hAnsi="GHEA Grapalat" w:cs="AK Courier"/>
          <w:sz w:val="24"/>
          <w:szCs w:val="24"/>
          <w:lang w:val="hy-AM"/>
        </w:rPr>
        <w:t>Ա</w:t>
      </w:r>
      <w:r w:rsidR="00733049" w:rsidRPr="002D1EC9">
        <w:rPr>
          <w:rFonts w:ascii="GHEA Grapalat" w:hAnsi="GHEA Grapalat" w:cs="AK Courier"/>
          <w:sz w:val="24"/>
          <w:szCs w:val="24"/>
          <w:lang w:val="hy-AM"/>
        </w:rPr>
        <w:t xml:space="preserve">ռաջարկվում է հանել 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նաև </w:t>
      </w:r>
      <w:r w:rsidR="009E189A" w:rsidRPr="002D1EC9">
        <w:rPr>
          <w:rFonts w:ascii="GHEA Grapalat" w:hAnsi="GHEA Grapalat" w:cs="AK Courier"/>
          <w:sz w:val="24"/>
          <w:szCs w:val="24"/>
          <w:lang w:val="hy-AM"/>
        </w:rPr>
        <w:t xml:space="preserve">հրավերների </w:t>
      </w:r>
      <w:r w:rsidR="00AB254C" w:rsidRPr="002D1EC9">
        <w:rPr>
          <w:rFonts w:ascii="GHEA Grapalat" w:hAnsi="GHEA Grapalat" w:cs="AK Courier"/>
          <w:sz w:val="24"/>
          <w:szCs w:val="24"/>
          <w:lang w:val="hy-AM"/>
        </w:rPr>
        <w:t xml:space="preserve">հաշվառման </w:t>
      </w:r>
      <w:r w:rsidR="009E189A" w:rsidRPr="002D1EC9">
        <w:rPr>
          <w:rFonts w:ascii="GHEA Grapalat" w:hAnsi="GHEA Grapalat" w:cs="AK Courier"/>
          <w:sz w:val="24"/>
          <w:szCs w:val="24"/>
          <w:lang w:val="hy-AM"/>
        </w:rPr>
        <w:t xml:space="preserve">քարտ պահելու և դրանց ձևը լիազոր մարմնի կողմից հաստատելու վերաբերյալ դրույթները, հաշվի առնելով այն հանգամանքը, որ ներկայումս փաստաթղթաշրջանառությունը իրականացվում է </w:t>
      </w:r>
      <w:r w:rsidR="00B12388" w:rsidRPr="002D1EC9">
        <w:rPr>
          <w:rFonts w:ascii="GHEA Grapalat" w:hAnsi="GHEA Grapalat" w:cs="AK Courier"/>
          <w:sz w:val="24"/>
          <w:szCs w:val="24"/>
          <w:lang w:val="hy-AM"/>
        </w:rPr>
        <w:t xml:space="preserve">էլեկտրոնային </w:t>
      </w:r>
      <w:r w:rsidR="009E189A" w:rsidRPr="002D1EC9">
        <w:rPr>
          <w:rFonts w:ascii="GHEA Grapalat" w:hAnsi="GHEA Grapalat" w:cs="AK Courier"/>
          <w:sz w:val="24"/>
          <w:szCs w:val="24"/>
          <w:lang w:val="hy-AM"/>
        </w:rPr>
        <w:t>եղանակով</w:t>
      </w:r>
      <w:r w:rsidR="00B12388" w:rsidRPr="002D1EC9">
        <w:rPr>
          <w:rFonts w:ascii="GHEA Grapalat" w:hAnsi="GHEA Grapalat" w:cs="AK Courier"/>
          <w:sz w:val="24"/>
          <w:szCs w:val="24"/>
          <w:lang w:val="hy-AM"/>
        </w:rPr>
        <w:t>, ուստի հրավերները քարտային պահելու անհրաժեշտությունը բացակայում է։</w:t>
      </w:r>
    </w:p>
    <w:p w:rsidR="00AD6EA7" w:rsidRPr="00AE4FF8" w:rsidRDefault="005635DA" w:rsidP="00AD6EA7">
      <w:pPr>
        <w:spacing w:line="360" w:lineRule="auto"/>
        <w:ind w:firstLine="562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AE4FF8">
        <w:rPr>
          <w:rFonts w:ascii="GHEA Grapalat" w:hAnsi="GHEA Grapalat" w:cs="AK Courier"/>
          <w:sz w:val="24"/>
          <w:szCs w:val="24"/>
          <w:lang w:val="hy-AM"/>
        </w:rPr>
        <w:t xml:space="preserve">Միաժամանակ, </w:t>
      </w:r>
      <w:r w:rsidR="00AD6EA7" w:rsidRPr="00AE4FF8">
        <w:rPr>
          <w:rFonts w:ascii="GHEA Grapalat" w:hAnsi="GHEA Grapalat" w:cs="AK Courier"/>
          <w:sz w:val="24"/>
          <w:szCs w:val="24"/>
          <w:lang w:val="hy-AM"/>
        </w:rPr>
        <w:t>ՀՀ կառավարության 15</w:t>
      </w:r>
      <w:r w:rsidR="006F185E">
        <w:rPr>
          <w:rFonts w:ascii="Cambria Math" w:hAnsi="Cambria Math" w:cs="AK Courier"/>
          <w:sz w:val="24"/>
          <w:szCs w:val="24"/>
          <w:lang w:val="hy-AM"/>
        </w:rPr>
        <w:t>․</w:t>
      </w:r>
      <w:r w:rsidR="006F185E">
        <w:rPr>
          <w:rFonts w:ascii="GHEA Grapalat" w:hAnsi="GHEA Grapalat" w:cs="AK Courier"/>
          <w:sz w:val="24"/>
          <w:szCs w:val="24"/>
          <w:lang w:val="hy-AM"/>
        </w:rPr>
        <w:t>11</w:t>
      </w:r>
      <w:r w:rsidR="006F185E">
        <w:rPr>
          <w:rFonts w:ascii="Cambria Math" w:hAnsi="Cambria Math" w:cs="AK Courier"/>
          <w:sz w:val="24"/>
          <w:szCs w:val="24"/>
          <w:lang w:val="hy-AM"/>
        </w:rPr>
        <w:t>․</w:t>
      </w:r>
      <w:bookmarkStart w:id="0" w:name="_GoBack"/>
      <w:bookmarkEnd w:id="0"/>
      <w:r w:rsidR="00AD6EA7" w:rsidRPr="00AE4FF8">
        <w:rPr>
          <w:rFonts w:ascii="GHEA Grapalat" w:hAnsi="GHEA Grapalat" w:cs="AK Courier"/>
          <w:sz w:val="24"/>
          <w:szCs w:val="24"/>
          <w:lang w:val="hy-AM"/>
        </w:rPr>
        <w:t>2007թ</w:t>
      </w:r>
      <w:r w:rsidR="006F185E">
        <w:rPr>
          <w:rFonts w:ascii="Cambria Math" w:hAnsi="Cambria Math" w:cs="AK Courier"/>
          <w:sz w:val="24"/>
          <w:szCs w:val="24"/>
          <w:lang w:val="hy-AM"/>
        </w:rPr>
        <w:t>․</w:t>
      </w:r>
      <w:r w:rsidR="00AD6EA7" w:rsidRPr="00AE4FF8">
        <w:rPr>
          <w:rFonts w:ascii="GHEA Grapalat" w:hAnsi="GHEA Grapalat" w:cs="AK Courier"/>
          <w:sz w:val="24"/>
          <w:szCs w:val="24"/>
          <w:lang w:val="hy-AM"/>
        </w:rPr>
        <w:t xml:space="preserve"> թիվ 1439-Ն որոշման նախաբանում հղում է կատարվում </w:t>
      </w:r>
      <w:r w:rsidR="00AD6EA7" w:rsidRPr="00AE4F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«Օտարերկրացիների մասին» օրենքի 11-րդ հոդվածի 2-րդ մասին,  համաձայն որի հրավերի տիպային ձևը հաստատում է Հայաստանի Հանրապետության կառավարությունը և նույն հոդվածի 6-րդ մասի</w:t>
      </w:r>
      <w:r w:rsidR="00AD6EA7" w:rsidRPr="00AE4FF8">
        <w:rPr>
          <w:rFonts w:ascii="GHEA Grapalat" w:hAnsi="GHEA Grapalat" w:cs="Sylfaen"/>
          <w:sz w:val="24"/>
          <w:szCs w:val="24"/>
          <w:lang w:val="hy-AM"/>
        </w:rPr>
        <w:t>ն, որի համաձայն`</w:t>
      </w:r>
      <w:r w:rsidR="00AD6EA7" w:rsidRPr="00AE4FF8">
        <w:rPr>
          <w:rFonts w:ascii="Arial Unicode" w:hAnsi="Arial Unicode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="00AD6EA7" w:rsidRPr="00AE4F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Հրավերների հաստատման և հաշվառման կարգը սահմանում է Հայաստանի Հանրապետության կառավարությունը</w:t>
      </w:r>
      <w:r w:rsidR="00580B23" w:rsidRPr="00AE4FF8">
        <w:rPr>
          <w:rFonts w:ascii="GHEA Grapalat" w:hAnsi="GHEA Grapalat"/>
          <w:i/>
          <w:color w:val="000000"/>
          <w:shd w:val="clear" w:color="auto" w:fill="FFFFFF"/>
          <w:lang w:val="hy-AM"/>
        </w:rPr>
        <w:t>,</w:t>
      </w:r>
      <w:r w:rsidR="00580B23" w:rsidRPr="00AE4FF8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:rsidR="00AD6EA7" w:rsidRPr="00AE4FF8" w:rsidRDefault="00AD6EA7" w:rsidP="00AD6EA7">
      <w:pPr>
        <w:spacing w:line="360" w:lineRule="auto"/>
        <w:contextualSpacing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E4F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 </w:t>
      </w:r>
      <w:r w:rsidR="005B6B75" w:rsidRPr="00AE4F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Վերոգրյալի </w:t>
      </w:r>
      <w:r w:rsidR="00580B23" w:rsidRPr="00AE4F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հաշվառմամբ, քանի որ</w:t>
      </w:r>
      <w:r w:rsidRPr="00AE4F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E4FF8">
        <w:rPr>
          <w:rFonts w:ascii="GHEA Grapalat" w:hAnsi="GHEA Grapalat" w:cs="Sylfaen"/>
          <w:color w:val="000000"/>
          <w:sz w:val="24"/>
          <w:szCs w:val="24"/>
          <w:lang w:val="hy-AM"/>
        </w:rPr>
        <w:t>Հ</w:t>
      </w:r>
      <w:r w:rsidRPr="00AE4FF8">
        <w:rPr>
          <w:rFonts w:ascii="GHEA Grapalat" w:hAnsi="GHEA Grapalat"/>
          <w:color w:val="000000"/>
          <w:sz w:val="24"/>
          <w:szCs w:val="24"/>
          <w:lang w:val="hy-AM"/>
        </w:rPr>
        <w:t xml:space="preserve">այաստանի Հանրապետության </w:t>
      </w:r>
      <w:r w:rsidR="00580B23" w:rsidRPr="00AE4FF8">
        <w:rPr>
          <w:rFonts w:ascii="GHEA Grapalat" w:hAnsi="GHEA Grapalat"/>
          <w:color w:val="000000"/>
          <w:sz w:val="24"/>
          <w:szCs w:val="24"/>
          <w:lang w:val="hy-AM"/>
        </w:rPr>
        <w:t xml:space="preserve">կառավարությունն </w:t>
      </w:r>
      <w:r w:rsidRPr="00AE4F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ուղղակի լիազորություն չի վերապահվել հաստատելու Որոշման 1-ին կետի 2-րդ ենթակետով նախատեսված՝ Հայաստանի Հանրապետություն այցելելու հրավերները հաստատման ներկայացնելիս պահանջվող փաստաթղթերի ցանկը</w:t>
      </w:r>
      <w:r w:rsidR="005B6B75" w:rsidRPr="00AE4F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ուստի Նախագծով հիշյալ ցանկը /Որոշմամբ հաստատված թիվ 2 Հավելված/ ներառվել է  </w:t>
      </w:r>
      <w:r w:rsidR="005B6B75" w:rsidRPr="00AE4FF8">
        <w:rPr>
          <w:rFonts w:ascii="GHEA Grapalat" w:hAnsi="GHEA Grapalat" w:cs="Arial Armenian"/>
          <w:sz w:val="24"/>
          <w:szCs w:val="24"/>
          <w:lang w:val="hy-AM"/>
        </w:rPr>
        <w:t>Հայաստանի Հանրապետություն այցելելու հրավերների հաստատման և հաշվառման կարգում /Որոշմամբ հաստատված թիվ 1 Հավելված/</w:t>
      </w:r>
      <w:r w:rsidR="00E8159A" w:rsidRPr="00AE4FF8">
        <w:rPr>
          <w:rFonts w:ascii="GHEA Grapalat" w:hAnsi="GHEA Grapalat" w:cs="Arial Armenian"/>
          <w:sz w:val="24"/>
          <w:szCs w:val="24"/>
          <w:lang w:val="hy-AM"/>
        </w:rPr>
        <w:t>, քանի որ, ըստ էության,</w:t>
      </w:r>
      <w:r w:rsidR="00580B23" w:rsidRPr="00AE4FF8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5B6B75" w:rsidRPr="00AE4FF8">
        <w:rPr>
          <w:rFonts w:ascii="GHEA Grapalat" w:hAnsi="GHEA Grapalat" w:cs="Arial Armenian"/>
          <w:sz w:val="24"/>
          <w:szCs w:val="24"/>
          <w:lang w:val="hy-AM"/>
        </w:rPr>
        <w:t>հ</w:t>
      </w:r>
      <w:r w:rsidR="005B6B75" w:rsidRPr="00AE4F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րավերի հաստատման կարգը ենթադրում է դրա </w:t>
      </w:r>
      <w:r w:rsidR="005B6B75" w:rsidRPr="00AE4F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իրականացման ընթացակարգը, այդ թվում՝ այն անհրաժեշտ փաստաթղթերը, որոնց առկայության դեպքում կարող է հաստատվել հրավերը</w:t>
      </w:r>
      <w:r w:rsidRPr="00AE4F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5B6B75" w:rsidRPr="005B6B75" w:rsidRDefault="005B6B75" w:rsidP="00AD6EA7">
      <w:pPr>
        <w:spacing w:line="360" w:lineRule="auto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E4F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</w:r>
      <w:r w:rsidR="00E8159A" w:rsidRPr="00AE4F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Վերը նշվածով պայմանավորված՝</w:t>
      </w:r>
      <w:r w:rsidRPr="00AE4F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Որոշմամբ հաստ</w:t>
      </w:r>
      <w:r w:rsidR="00E8159A" w:rsidRPr="00AE4F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ատ</w:t>
      </w:r>
      <w:r w:rsidRPr="00AE4F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</w:t>
      </w:r>
      <w:r w:rsidR="00AA14B1" w:rsidRPr="00AE4F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Pr="00AE4F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 թիվ 2 Հավելվածը ճանաչվել է ուժը կորցրած։</w:t>
      </w:r>
    </w:p>
    <w:p w:rsidR="005635DA" w:rsidRPr="002D1EC9" w:rsidRDefault="005635DA" w:rsidP="002D1EC9">
      <w:pPr>
        <w:autoSpaceDE w:val="0"/>
        <w:autoSpaceDN w:val="0"/>
        <w:adjustRightInd w:val="0"/>
        <w:spacing w:after="0" w:line="360" w:lineRule="auto"/>
        <w:ind w:firstLine="562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</w:p>
    <w:p w:rsidR="00B12388" w:rsidRPr="002D1EC9" w:rsidRDefault="00B12388" w:rsidP="002D1EC9">
      <w:pPr>
        <w:spacing w:after="0" w:line="360" w:lineRule="auto"/>
        <w:jc w:val="both"/>
        <w:rPr>
          <w:rFonts w:ascii="GHEA Grapalat" w:eastAsiaTheme="minorEastAsia" w:hAnsi="GHEA Grapalat"/>
          <w:b/>
          <w:sz w:val="24"/>
          <w:szCs w:val="24"/>
          <w:lang w:val="hy-AM"/>
        </w:rPr>
      </w:pPr>
    </w:p>
    <w:p w:rsidR="00733049" w:rsidRPr="002D1EC9" w:rsidRDefault="00333D88" w:rsidP="002D1EC9">
      <w:p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   </w:t>
      </w:r>
      <w:r w:rsidR="00A45AC1">
        <w:rPr>
          <w:rFonts w:ascii="GHEA Grapalat" w:hAnsi="GHEA Grapalat"/>
          <w:b/>
          <w:sz w:val="24"/>
          <w:szCs w:val="24"/>
          <w:lang w:val="hy-AM"/>
        </w:rPr>
        <w:t>4</w:t>
      </w:r>
      <w:r w:rsidR="00733049" w:rsidRPr="002D1EC9">
        <w:rPr>
          <w:rFonts w:ascii="GHEA Grapalat" w:hAnsi="GHEA Grapalat"/>
          <w:b/>
          <w:sz w:val="24"/>
          <w:szCs w:val="24"/>
          <w:lang w:val="fr-FR"/>
        </w:rPr>
        <w:t xml:space="preserve">. </w:t>
      </w:r>
      <w:proofErr w:type="spellStart"/>
      <w:r w:rsidR="00733049" w:rsidRPr="002D1EC9">
        <w:rPr>
          <w:rFonts w:ascii="GHEA Grapalat" w:hAnsi="GHEA Grapalat" w:cs="Sylfaen"/>
          <w:b/>
          <w:sz w:val="24"/>
          <w:szCs w:val="24"/>
          <w:lang w:val="fr-FR"/>
        </w:rPr>
        <w:t>Նախագծի</w:t>
      </w:r>
      <w:proofErr w:type="spellEnd"/>
      <w:r w:rsidR="00733049" w:rsidRPr="002D1EC9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proofErr w:type="spellStart"/>
      <w:r w:rsidR="00733049" w:rsidRPr="002D1EC9">
        <w:rPr>
          <w:rFonts w:ascii="GHEA Grapalat" w:hAnsi="GHEA Grapalat" w:cs="Sylfaen"/>
          <w:b/>
          <w:sz w:val="24"/>
          <w:szCs w:val="24"/>
          <w:lang w:val="fr-FR"/>
        </w:rPr>
        <w:t>մշակման</w:t>
      </w:r>
      <w:proofErr w:type="spellEnd"/>
      <w:r w:rsidR="00733049" w:rsidRPr="002D1EC9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proofErr w:type="spellStart"/>
      <w:r w:rsidR="00733049" w:rsidRPr="002D1EC9">
        <w:rPr>
          <w:rFonts w:ascii="GHEA Grapalat" w:hAnsi="GHEA Grapalat" w:cs="Sylfaen"/>
          <w:b/>
          <w:sz w:val="24"/>
          <w:szCs w:val="24"/>
          <w:lang w:val="fr-FR"/>
        </w:rPr>
        <w:t>գործընթացում</w:t>
      </w:r>
      <w:proofErr w:type="spellEnd"/>
      <w:r w:rsidR="00733049" w:rsidRPr="002D1EC9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proofErr w:type="spellStart"/>
      <w:r w:rsidR="00733049" w:rsidRPr="002D1EC9">
        <w:rPr>
          <w:rFonts w:ascii="GHEA Grapalat" w:hAnsi="GHEA Grapalat" w:cs="Sylfaen"/>
          <w:b/>
          <w:sz w:val="24"/>
          <w:szCs w:val="24"/>
          <w:lang w:val="fr-FR"/>
        </w:rPr>
        <w:t>ներգրավված</w:t>
      </w:r>
      <w:proofErr w:type="spellEnd"/>
      <w:r w:rsidR="00733049" w:rsidRPr="002D1EC9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proofErr w:type="spellStart"/>
      <w:r w:rsidR="00733049" w:rsidRPr="002D1EC9">
        <w:rPr>
          <w:rFonts w:ascii="GHEA Grapalat" w:hAnsi="GHEA Grapalat" w:cs="Sylfaen"/>
          <w:b/>
          <w:sz w:val="24"/>
          <w:szCs w:val="24"/>
          <w:lang w:val="fr-FR"/>
        </w:rPr>
        <w:t>ինստիտուտները</w:t>
      </w:r>
      <w:proofErr w:type="spellEnd"/>
      <w:r w:rsidR="00733049" w:rsidRPr="002D1EC9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proofErr w:type="spellStart"/>
      <w:r w:rsidR="00733049" w:rsidRPr="002D1EC9">
        <w:rPr>
          <w:rFonts w:ascii="GHEA Grapalat" w:hAnsi="GHEA Grapalat" w:cs="Sylfaen"/>
          <w:b/>
          <w:sz w:val="24"/>
          <w:szCs w:val="24"/>
          <w:lang w:val="fr-FR"/>
        </w:rPr>
        <w:t>եւ</w:t>
      </w:r>
      <w:proofErr w:type="spellEnd"/>
      <w:r w:rsidR="00733049" w:rsidRPr="002D1EC9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proofErr w:type="spellStart"/>
      <w:r w:rsidR="00733049" w:rsidRPr="002D1EC9">
        <w:rPr>
          <w:rFonts w:ascii="GHEA Grapalat" w:hAnsi="GHEA Grapalat" w:cs="Sylfaen"/>
          <w:b/>
          <w:sz w:val="24"/>
          <w:szCs w:val="24"/>
          <w:lang w:val="fr-FR"/>
        </w:rPr>
        <w:t>անձինք</w:t>
      </w:r>
      <w:proofErr w:type="spellEnd"/>
      <w:r w:rsidR="00733049" w:rsidRPr="002D1EC9">
        <w:rPr>
          <w:rFonts w:ascii="GHEA Grapalat" w:hAnsi="GHEA Grapalat" w:cs="Sylfaen"/>
          <w:b/>
          <w:sz w:val="24"/>
          <w:szCs w:val="24"/>
          <w:lang w:val="fr-FR"/>
        </w:rPr>
        <w:t>.</w:t>
      </w:r>
    </w:p>
    <w:p w:rsidR="00733049" w:rsidRDefault="002D1EC9" w:rsidP="002D1EC9">
      <w:pPr>
        <w:spacing w:after="0" w:line="360" w:lineRule="auto"/>
        <w:ind w:left="-180" w:right="76"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</w:t>
      </w:r>
      <w:r w:rsidR="00733049" w:rsidRPr="002D1EC9">
        <w:rPr>
          <w:rFonts w:ascii="GHEA Grapalat" w:hAnsi="GHEA Grapalat" w:cs="Sylfaen"/>
          <w:sz w:val="24"/>
          <w:szCs w:val="24"/>
          <w:lang w:val="fr-FR"/>
        </w:rPr>
        <w:t xml:space="preserve">ՀՀ </w:t>
      </w:r>
      <w:proofErr w:type="spellStart"/>
      <w:r w:rsidR="00733049" w:rsidRPr="002D1EC9">
        <w:rPr>
          <w:rFonts w:ascii="GHEA Grapalat" w:hAnsi="GHEA Grapalat" w:cs="Sylfaen"/>
          <w:sz w:val="24"/>
          <w:szCs w:val="24"/>
          <w:lang w:val="fr-FR"/>
        </w:rPr>
        <w:t>ներքին</w:t>
      </w:r>
      <w:proofErr w:type="spellEnd"/>
      <w:r w:rsidR="00733049" w:rsidRPr="002D1EC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733049" w:rsidRPr="002D1EC9">
        <w:rPr>
          <w:rFonts w:ascii="GHEA Grapalat" w:hAnsi="GHEA Grapalat" w:cs="Sylfaen"/>
          <w:sz w:val="24"/>
          <w:szCs w:val="24"/>
          <w:lang w:val="fr-FR"/>
        </w:rPr>
        <w:t>գործերի</w:t>
      </w:r>
      <w:proofErr w:type="spellEnd"/>
      <w:r w:rsidR="00733049" w:rsidRPr="002D1EC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նախարարութ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յուն։ </w:t>
      </w:r>
      <w:r w:rsidR="00733049" w:rsidRPr="002D1EC9">
        <w:rPr>
          <w:rFonts w:ascii="GHEA Grapalat" w:hAnsi="GHEA Grapalat" w:cs="Sylfaen"/>
          <w:sz w:val="24"/>
          <w:szCs w:val="24"/>
          <w:lang w:val="fr-FR"/>
        </w:rPr>
        <w:t xml:space="preserve"> </w:t>
      </w:r>
    </w:p>
    <w:p w:rsidR="002D1EC9" w:rsidRPr="002D1EC9" w:rsidRDefault="002D1EC9" w:rsidP="002D1EC9">
      <w:pPr>
        <w:spacing w:after="0" w:line="360" w:lineRule="auto"/>
        <w:ind w:left="-180" w:right="76" w:firstLine="540"/>
        <w:jc w:val="both"/>
        <w:rPr>
          <w:rFonts w:ascii="GHEA Grapalat" w:hAnsi="GHEA Grapalat"/>
          <w:sz w:val="24"/>
          <w:szCs w:val="24"/>
          <w:lang w:val="fr-FR"/>
        </w:rPr>
      </w:pPr>
    </w:p>
    <w:p w:rsidR="00733049" w:rsidRPr="002D1EC9" w:rsidRDefault="00333D88" w:rsidP="00333D88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   </w:t>
      </w:r>
      <w:r w:rsidR="00A45AC1">
        <w:rPr>
          <w:rFonts w:ascii="GHEA Grapalat" w:hAnsi="GHEA Grapalat"/>
          <w:b/>
          <w:sz w:val="24"/>
          <w:szCs w:val="24"/>
          <w:lang w:val="hy-AM"/>
        </w:rPr>
        <w:t>5</w:t>
      </w:r>
      <w:r w:rsidR="00733049" w:rsidRPr="002D1EC9">
        <w:rPr>
          <w:rFonts w:ascii="GHEA Grapalat" w:hAnsi="GHEA Grapalat"/>
          <w:b/>
          <w:sz w:val="24"/>
          <w:szCs w:val="24"/>
          <w:lang w:val="hy-AM"/>
        </w:rPr>
        <w:t>. Լրացուցիչ ֆինանսական միջոցների անհրաժեշտությունը և պետական բյուջեի եկամուտներում և ծախսերում սպասվելիք փոփոխությունները</w:t>
      </w:r>
      <w:r w:rsidR="00733049" w:rsidRPr="002D1EC9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733049" w:rsidRPr="002D1EC9" w:rsidRDefault="00733049" w:rsidP="002D1EC9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733049" w:rsidRPr="002D1EC9" w:rsidRDefault="00733049" w:rsidP="002D1EC9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2D1EC9">
        <w:rPr>
          <w:rFonts w:ascii="GHEA Grapalat" w:hAnsi="GHEA Grapalat"/>
          <w:sz w:val="24"/>
          <w:szCs w:val="24"/>
          <w:lang w:val="hy-AM"/>
        </w:rPr>
        <w:t xml:space="preserve">Նախագծի ընդունման դեպքում Հայաստանի Հանրապետության պետական բյուջեի եկամուտների և ծախսերի մասով փոփոխություններ չեն առաջանա: </w:t>
      </w:r>
    </w:p>
    <w:p w:rsidR="008C4CDC" w:rsidRDefault="00733049" w:rsidP="002D1EC9">
      <w:pPr>
        <w:pStyle w:val="NormalWeb"/>
        <w:shd w:val="clear" w:color="auto" w:fill="FFFFFF"/>
        <w:spacing w:line="360" w:lineRule="auto"/>
        <w:ind w:left="360"/>
        <w:jc w:val="both"/>
        <w:rPr>
          <w:rFonts w:ascii="GHEA Grapalat" w:hAnsi="GHEA Grapalat"/>
          <w:b/>
          <w:lang w:val="hy-AM"/>
        </w:rPr>
      </w:pPr>
      <w:r w:rsidRPr="002D1EC9">
        <w:rPr>
          <w:rFonts w:ascii="GHEA Grapalat" w:hAnsi="GHEA Grapalat"/>
          <w:b/>
          <w:lang w:val="pt-BR"/>
        </w:rPr>
        <w:t xml:space="preserve">  </w:t>
      </w:r>
    </w:p>
    <w:p w:rsidR="00733049" w:rsidRPr="00EE2AF7" w:rsidRDefault="00A45AC1" w:rsidP="00333D88">
      <w:pPr>
        <w:pStyle w:val="NormalWeb"/>
        <w:shd w:val="clear" w:color="auto" w:fill="FFFFFF"/>
        <w:spacing w:line="360" w:lineRule="auto"/>
        <w:ind w:left="180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6</w:t>
      </w:r>
      <w:r w:rsidR="00EE2AF7">
        <w:rPr>
          <w:rFonts w:ascii="GHEA Grapalat" w:hAnsi="GHEA Grapalat"/>
          <w:b/>
          <w:lang w:val="pt-BR"/>
        </w:rPr>
        <w:t xml:space="preserve">. </w:t>
      </w:r>
      <w:r w:rsidR="00333D88">
        <w:rPr>
          <w:rFonts w:ascii="GHEA Grapalat" w:hAnsi="GHEA Grapalat"/>
          <w:b/>
          <w:lang w:val="hy-AM"/>
        </w:rPr>
        <w:t xml:space="preserve"> </w:t>
      </w:r>
      <w:r w:rsidR="00EE2AF7">
        <w:rPr>
          <w:rFonts w:ascii="GHEA Grapalat" w:hAnsi="GHEA Grapalat"/>
          <w:b/>
          <w:lang w:val="pt-BR"/>
        </w:rPr>
        <w:t>Ակնկալվող արդյունքը</w:t>
      </w:r>
    </w:p>
    <w:p w:rsidR="00733049" w:rsidRPr="002D1EC9" w:rsidRDefault="00733049" w:rsidP="002D1EC9">
      <w:pPr>
        <w:pStyle w:val="NormalWeb"/>
        <w:shd w:val="clear" w:color="auto" w:fill="FFFFFF"/>
        <w:spacing w:line="360" w:lineRule="auto"/>
        <w:ind w:firstLine="540"/>
        <w:jc w:val="both"/>
        <w:rPr>
          <w:rFonts w:ascii="GHEA Grapalat" w:hAnsi="GHEA Grapalat"/>
          <w:bCs/>
          <w:lang w:val="hy-AM"/>
        </w:rPr>
      </w:pPr>
      <w:r w:rsidRPr="002D1EC9">
        <w:rPr>
          <w:rFonts w:ascii="GHEA Grapalat" w:hAnsi="GHEA Grapalat"/>
          <w:bCs/>
          <w:lang w:val="hy-AM"/>
        </w:rPr>
        <w:t>Նախագծի</w:t>
      </w:r>
      <w:r w:rsidRPr="002D1EC9">
        <w:rPr>
          <w:rFonts w:ascii="GHEA Grapalat" w:hAnsi="GHEA Grapalat"/>
          <w:bCs/>
          <w:lang w:val="af-ZA"/>
        </w:rPr>
        <w:t xml:space="preserve"> </w:t>
      </w:r>
      <w:r w:rsidRPr="002D1EC9">
        <w:rPr>
          <w:rFonts w:ascii="GHEA Grapalat" w:hAnsi="GHEA Grapalat"/>
          <w:bCs/>
          <w:lang w:val="hy-AM"/>
        </w:rPr>
        <w:t>ընդունման</w:t>
      </w:r>
      <w:r w:rsidRPr="002D1EC9">
        <w:rPr>
          <w:rFonts w:ascii="GHEA Grapalat" w:hAnsi="GHEA Grapalat"/>
          <w:bCs/>
          <w:lang w:val="af-ZA"/>
        </w:rPr>
        <w:t xml:space="preserve"> </w:t>
      </w:r>
      <w:r w:rsidRPr="002D1EC9">
        <w:rPr>
          <w:rFonts w:ascii="GHEA Grapalat" w:hAnsi="GHEA Grapalat"/>
          <w:bCs/>
          <w:lang w:val="hy-AM"/>
        </w:rPr>
        <w:t>արդյունքում՝</w:t>
      </w:r>
      <w:r w:rsidRPr="002D1EC9">
        <w:rPr>
          <w:rFonts w:ascii="GHEA Grapalat" w:hAnsi="GHEA Grapalat"/>
          <w:bCs/>
          <w:lang w:val="af-ZA"/>
        </w:rPr>
        <w:t xml:space="preserve"> </w:t>
      </w:r>
      <w:r w:rsidR="009E189A" w:rsidRPr="002D1EC9">
        <w:rPr>
          <w:rFonts w:ascii="GHEA Grapalat" w:hAnsi="GHEA Grapalat" w:cs="Arial Armenian"/>
          <w:lang w:val="hy-AM"/>
        </w:rPr>
        <w:t>Հայաստանի Հանրապետություն այցելելու հրավերների հաստատման և հաշվառման կարգը, Հայաստանի Հանրապետություն այցելելու հրավերները հաստատման ներկայացնելիս պահանջվող փաստաթղթերի ցանկը, Հայաստանի Հանրապետություն այցելելու հրավերի նկարագիրը և տիպային ձև</w:t>
      </w:r>
      <w:r w:rsidR="00DA6FC1" w:rsidRPr="002D1EC9">
        <w:rPr>
          <w:rFonts w:ascii="GHEA Grapalat" w:hAnsi="GHEA Grapalat" w:cs="Arial Armenian"/>
          <w:lang w:val="hy-AM"/>
        </w:rPr>
        <w:t xml:space="preserve">ը հաստատելու </w:t>
      </w:r>
      <w:r w:rsidR="002D1EC9">
        <w:rPr>
          <w:rFonts w:ascii="GHEA Grapalat" w:hAnsi="GHEA Grapalat"/>
          <w:bCs/>
          <w:lang w:val="af-ZA"/>
        </w:rPr>
        <w:t xml:space="preserve">գործառույթը կվերապահվի </w:t>
      </w:r>
      <w:r w:rsidR="002D1EC9">
        <w:rPr>
          <w:rFonts w:ascii="GHEA Grapalat" w:hAnsi="GHEA Grapalat"/>
          <w:bCs/>
          <w:lang w:val="hy-AM"/>
        </w:rPr>
        <w:t xml:space="preserve">Ներքին գործերի </w:t>
      </w:r>
      <w:r w:rsidRPr="002D1EC9">
        <w:rPr>
          <w:rFonts w:ascii="GHEA Grapalat" w:hAnsi="GHEA Grapalat"/>
          <w:bCs/>
          <w:lang w:val="af-ZA"/>
        </w:rPr>
        <w:t>նախարարության Միգրացիայի և քաղաքացիության ծառայությանը:</w:t>
      </w:r>
    </w:p>
    <w:p w:rsidR="002D1EC9" w:rsidRPr="002D1EC9" w:rsidRDefault="002D1EC9" w:rsidP="002D1EC9">
      <w:pPr>
        <w:pStyle w:val="NormalWeb"/>
        <w:shd w:val="clear" w:color="auto" w:fill="FFFFFF"/>
        <w:spacing w:line="360" w:lineRule="auto"/>
        <w:ind w:firstLine="540"/>
        <w:jc w:val="both"/>
        <w:rPr>
          <w:rFonts w:ascii="GHEA Grapalat" w:hAnsi="GHEA Grapalat"/>
          <w:bCs/>
          <w:lang w:val="hy-AM"/>
        </w:rPr>
      </w:pPr>
    </w:p>
    <w:p w:rsidR="002D1EC9" w:rsidRPr="002D1EC9" w:rsidRDefault="002D1EC9" w:rsidP="002D1EC9">
      <w:pPr>
        <w:pStyle w:val="NormalWeb"/>
        <w:shd w:val="clear" w:color="auto" w:fill="FFFFFF"/>
        <w:spacing w:line="360" w:lineRule="auto"/>
        <w:ind w:firstLine="540"/>
        <w:jc w:val="both"/>
        <w:rPr>
          <w:rFonts w:ascii="GHEA Grapalat" w:hAnsi="GHEA Grapalat"/>
          <w:bCs/>
          <w:lang w:val="hy-AM"/>
        </w:rPr>
      </w:pPr>
    </w:p>
    <w:p w:rsidR="00733049" w:rsidRPr="002D1EC9" w:rsidRDefault="002D1EC9" w:rsidP="002D1EC9">
      <w:pPr>
        <w:autoSpaceDE w:val="0"/>
        <w:autoSpaceDN w:val="0"/>
        <w:adjustRightInd w:val="0"/>
        <w:spacing w:after="0" w:line="360" w:lineRule="auto"/>
        <w:ind w:firstLine="540"/>
        <w:jc w:val="right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  <w:r w:rsidRPr="002D1EC9">
        <w:rPr>
          <w:rFonts w:ascii="GHEA Grapalat" w:hAnsi="GHEA Grapalat" w:cs="Times New Roman"/>
          <w:b/>
          <w:color w:val="000000" w:themeColor="text1"/>
          <w:sz w:val="24"/>
          <w:szCs w:val="24"/>
          <w:lang w:val="hy-AM"/>
        </w:rPr>
        <w:t>Ներքին</w:t>
      </w:r>
      <w:r w:rsidRPr="002D1EC9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 xml:space="preserve"> </w:t>
      </w:r>
      <w:r w:rsidRPr="002D1EC9">
        <w:rPr>
          <w:rFonts w:ascii="GHEA Grapalat" w:hAnsi="GHEA Grapalat" w:cs="Times New Roman"/>
          <w:b/>
          <w:color w:val="000000" w:themeColor="text1"/>
          <w:sz w:val="24"/>
          <w:szCs w:val="24"/>
          <w:lang w:val="hy-AM"/>
        </w:rPr>
        <w:t>գործերի</w:t>
      </w:r>
      <w:r w:rsidRPr="002D1EC9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 xml:space="preserve"> </w:t>
      </w:r>
      <w:r w:rsidRPr="002D1EC9">
        <w:rPr>
          <w:rFonts w:ascii="GHEA Grapalat" w:hAnsi="GHEA Grapalat" w:cs="Times New Roman"/>
          <w:b/>
          <w:color w:val="000000" w:themeColor="text1"/>
          <w:sz w:val="24"/>
          <w:szCs w:val="24"/>
          <w:lang w:val="hy-AM"/>
        </w:rPr>
        <w:t>նախարարություն</w:t>
      </w:r>
    </w:p>
    <w:p w:rsidR="00733049" w:rsidRPr="002D1EC9" w:rsidRDefault="00733049" w:rsidP="002D1EC9">
      <w:pPr>
        <w:autoSpaceDE w:val="0"/>
        <w:autoSpaceDN w:val="0"/>
        <w:adjustRightInd w:val="0"/>
        <w:spacing w:after="0" w:line="360" w:lineRule="auto"/>
        <w:ind w:firstLine="540"/>
        <w:jc w:val="right"/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</w:pPr>
    </w:p>
    <w:p w:rsidR="00733049" w:rsidRPr="00EA3A70" w:rsidRDefault="00733049" w:rsidP="00EA3A70">
      <w:pPr>
        <w:spacing w:after="0" w:line="360" w:lineRule="auto"/>
        <w:rPr>
          <w:rFonts w:ascii="Sylfaen" w:eastAsia="Times New Roman" w:hAnsi="Sylfaen" w:cs="Times New Roman"/>
          <w:b/>
          <w:bCs/>
          <w:sz w:val="24"/>
          <w:szCs w:val="24"/>
          <w:lang w:val="hy-AM"/>
        </w:rPr>
      </w:pPr>
    </w:p>
    <w:sectPr w:rsidR="00733049" w:rsidRPr="00EA3A70" w:rsidSect="006A638C">
      <w:pgSz w:w="12240" w:h="15840"/>
      <w:pgMar w:top="720" w:right="810" w:bottom="54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4D3043"/>
    <w:multiLevelType w:val="hybridMultilevel"/>
    <w:tmpl w:val="A07C52B2"/>
    <w:lvl w:ilvl="0" w:tplc="8CCAC3E4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EB13D1"/>
    <w:multiLevelType w:val="hybridMultilevel"/>
    <w:tmpl w:val="D2E2BA28"/>
    <w:lvl w:ilvl="0" w:tplc="1D6278BA">
      <w:start w:val="1"/>
      <w:numFmt w:val="decimal"/>
      <w:lvlText w:val="%1."/>
      <w:lvlJc w:val="left"/>
      <w:pPr>
        <w:ind w:left="585" w:hanging="360"/>
      </w:pPr>
      <w:rPr>
        <w:rFonts w:eastAsia="Calibri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2">
    <w:nsid w:val="6BA900EB"/>
    <w:multiLevelType w:val="hybridMultilevel"/>
    <w:tmpl w:val="3404E1D8"/>
    <w:lvl w:ilvl="0" w:tplc="D8A23EC4">
      <w:start w:val="1"/>
      <w:numFmt w:val="decimal"/>
      <w:lvlText w:val="%1."/>
      <w:lvlJc w:val="left"/>
      <w:pPr>
        <w:ind w:left="760" w:hanging="360"/>
      </w:pPr>
      <w:rPr>
        <w:rFonts w:cs="Sylfaen"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80" w:hanging="360"/>
      </w:pPr>
    </w:lvl>
    <w:lvl w:ilvl="2" w:tplc="0409001B" w:tentative="1">
      <w:start w:val="1"/>
      <w:numFmt w:val="lowerRoman"/>
      <w:lvlText w:val="%3."/>
      <w:lvlJc w:val="right"/>
      <w:pPr>
        <w:ind w:left="2200" w:hanging="180"/>
      </w:pPr>
    </w:lvl>
    <w:lvl w:ilvl="3" w:tplc="0409000F" w:tentative="1">
      <w:start w:val="1"/>
      <w:numFmt w:val="decimal"/>
      <w:lvlText w:val="%4."/>
      <w:lvlJc w:val="left"/>
      <w:pPr>
        <w:ind w:left="2920" w:hanging="360"/>
      </w:pPr>
    </w:lvl>
    <w:lvl w:ilvl="4" w:tplc="04090019" w:tentative="1">
      <w:start w:val="1"/>
      <w:numFmt w:val="lowerLetter"/>
      <w:lvlText w:val="%5."/>
      <w:lvlJc w:val="left"/>
      <w:pPr>
        <w:ind w:left="3640" w:hanging="360"/>
      </w:pPr>
    </w:lvl>
    <w:lvl w:ilvl="5" w:tplc="0409001B" w:tentative="1">
      <w:start w:val="1"/>
      <w:numFmt w:val="lowerRoman"/>
      <w:lvlText w:val="%6."/>
      <w:lvlJc w:val="right"/>
      <w:pPr>
        <w:ind w:left="4360" w:hanging="180"/>
      </w:pPr>
    </w:lvl>
    <w:lvl w:ilvl="6" w:tplc="0409000F" w:tentative="1">
      <w:start w:val="1"/>
      <w:numFmt w:val="decimal"/>
      <w:lvlText w:val="%7."/>
      <w:lvlJc w:val="left"/>
      <w:pPr>
        <w:ind w:left="5080" w:hanging="360"/>
      </w:pPr>
    </w:lvl>
    <w:lvl w:ilvl="7" w:tplc="04090019" w:tentative="1">
      <w:start w:val="1"/>
      <w:numFmt w:val="lowerLetter"/>
      <w:lvlText w:val="%8."/>
      <w:lvlJc w:val="left"/>
      <w:pPr>
        <w:ind w:left="5800" w:hanging="360"/>
      </w:pPr>
    </w:lvl>
    <w:lvl w:ilvl="8" w:tplc="0409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3">
    <w:nsid w:val="7AF27764"/>
    <w:multiLevelType w:val="hybridMultilevel"/>
    <w:tmpl w:val="3006ACEC"/>
    <w:lvl w:ilvl="0" w:tplc="4AFC047A">
      <w:start w:val="1"/>
      <w:numFmt w:val="decimal"/>
      <w:lvlText w:val="%1."/>
      <w:lvlJc w:val="left"/>
      <w:pPr>
        <w:ind w:left="1068" w:hanging="360"/>
      </w:pPr>
      <w:rPr>
        <w:rFonts w:eastAsia="Calibri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668E"/>
    <w:rsid w:val="00007503"/>
    <w:rsid w:val="00082244"/>
    <w:rsid w:val="000A1310"/>
    <w:rsid w:val="000B1394"/>
    <w:rsid w:val="000B32A4"/>
    <w:rsid w:val="000B4114"/>
    <w:rsid w:val="000D5DAB"/>
    <w:rsid w:val="001217A9"/>
    <w:rsid w:val="00160959"/>
    <w:rsid w:val="001D1651"/>
    <w:rsid w:val="00220867"/>
    <w:rsid w:val="0024277A"/>
    <w:rsid w:val="0028509C"/>
    <w:rsid w:val="00296AA8"/>
    <w:rsid w:val="002D1EC9"/>
    <w:rsid w:val="00317FD4"/>
    <w:rsid w:val="00333D88"/>
    <w:rsid w:val="003A2FAF"/>
    <w:rsid w:val="00413E60"/>
    <w:rsid w:val="0044446F"/>
    <w:rsid w:val="00485542"/>
    <w:rsid w:val="004D2601"/>
    <w:rsid w:val="004E779F"/>
    <w:rsid w:val="00513F42"/>
    <w:rsid w:val="00526639"/>
    <w:rsid w:val="00527A0C"/>
    <w:rsid w:val="00540546"/>
    <w:rsid w:val="005635DA"/>
    <w:rsid w:val="00580B23"/>
    <w:rsid w:val="005B6B75"/>
    <w:rsid w:val="005C1FFD"/>
    <w:rsid w:val="006035F3"/>
    <w:rsid w:val="006A638C"/>
    <w:rsid w:val="006E07D8"/>
    <w:rsid w:val="006F185E"/>
    <w:rsid w:val="006F1E19"/>
    <w:rsid w:val="00712CBD"/>
    <w:rsid w:val="00733049"/>
    <w:rsid w:val="007462C8"/>
    <w:rsid w:val="00760144"/>
    <w:rsid w:val="007F1346"/>
    <w:rsid w:val="00800FC9"/>
    <w:rsid w:val="0083634F"/>
    <w:rsid w:val="00884E13"/>
    <w:rsid w:val="008C4CDC"/>
    <w:rsid w:val="00933787"/>
    <w:rsid w:val="009346AA"/>
    <w:rsid w:val="00984447"/>
    <w:rsid w:val="009B2D14"/>
    <w:rsid w:val="009E189A"/>
    <w:rsid w:val="00A45AC1"/>
    <w:rsid w:val="00AA02C6"/>
    <w:rsid w:val="00AA14B1"/>
    <w:rsid w:val="00AB14E4"/>
    <w:rsid w:val="00AB254C"/>
    <w:rsid w:val="00AD6EA7"/>
    <w:rsid w:val="00AE4FF8"/>
    <w:rsid w:val="00B12388"/>
    <w:rsid w:val="00B21879"/>
    <w:rsid w:val="00B330E3"/>
    <w:rsid w:val="00B46E56"/>
    <w:rsid w:val="00B64C7E"/>
    <w:rsid w:val="00B976CA"/>
    <w:rsid w:val="00BF1F8E"/>
    <w:rsid w:val="00C036BB"/>
    <w:rsid w:val="00C11AFA"/>
    <w:rsid w:val="00C45153"/>
    <w:rsid w:val="00C72731"/>
    <w:rsid w:val="00D23866"/>
    <w:rsid w:val="00DA6FC1"/>
    <w:rsid w:val="00E0668E"/>
    <w:rsid w:val="00E43396"/>
    <w:rsid w:val="00E53094"/>
    <w:rsid w:val="00E77A4E"/>
    <w:rsid w:val="00E8159A"/>
    <w:rsid w:val="00EA3A70"/>
    <w:rsid w:val="00EB7CE3"/>
    <w:rsid w:val="00EC154A"/>
    <w:rsid w:val="00EE2AF7"/>
    <w:rsid w:val="00EF0002"/>
    <w:rsid w:val="00F16DF0"/>
    <w:rsid w:val="00F16E18"/>
    <w:rsid w:val="00F21FB2"/>
    <w:rsid w:val="00F36ED5"/>
    <w:rsid w:val="00F7534F"/>
    <w:rsid w:val="00F83D1E"/>
    <w:rsid w:val="00F946CF"/>
    <w:rsid w:val="00FF2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32A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C1F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1FFD"/>
    <w:rPr>
      <w:rFonts w:ascii="Segoe UI" w:hAnsi="Segoe UI" w:cs="Segoe UI"/>
      <w:sz w:val="18"/>
      <w:szCs w:val="18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semiHidden/>
    <w:locked/>
    <w:rsid w:val="00733049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semiHidden/>
    <w:unhideWhenUsed/>
    <w:qFormat/>
    <w:rsid w:val="007330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733049"/>
    <w:rPr>
      <w:i/>
      <w:iCs/>
    </w:rPr>
  </w:style>
  <w:style w:type="paragraph" w:styleId="ListParagraph">
    <w:name w:val="List Paragraph"/>
    <w:basedOn w:val="Normal"/>
    <w:uiPriority w:val="34"/>
    <w:qFormat/>
    <w:rsid w:val="00317FD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32A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C1F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1FFD"/>
    <w:rPr>
      <w:rFonts w:ascii="Segoe UI" w:hAnsi="Segoe UI" w:cs="Segoe UI"/>
      <w:sz w:val="18"/>
      <w:szCs w:val="18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semiHidden/>
    <w:locked/>
    <w:rsid w:val="00733049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semiHidden/>
    <w:unhideWhenUsed/>
    <w:qFormat/>
    <w:rsid w:val="007330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733049"/>
    <w:rPr>
      <w:i/>
      <w:iCs/>
    </w:rPr>
  </w:style>
  <w:style w:type="paragraph" w:styleId="ListParagraph">
    <w:name w:val="List Paragraph"/>
    <w:basedOn w:val="Normal"/>
    <w:uiPriority w:val="34"/>
    <w:qFormat/>
    <w:rsid w:val="00317F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514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9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696</Words>
  <Characters>3970</Characters>
  <Application>Microsoft Office Word</Application>
  <DocSecurity>0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4657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AVVHS</dc:creator>
  <cp:keywords>https://mul2.gov.am/tasks/821545/oneclick/HIMNAVORUM (5) (1) (3).docx?token=93a2891ff7b9286c74a94722dcd3b614</cp:keywords>
  <dc:description/>
  <cp:lastModifiedBy>irav9</cp:lastModifiedBy>
  <cp:revision>55</cp:revision>
  <cp:lastPrinted>2023-05-18T06:31:00Z</cp:lastPrinted>
  <dcterms:created xsi:type="dcterms:W3CDTF">2023-05-16T09:23:00Z</dcterms:created>
  <dcterms:modified xsi:type="dcterms:W3CDTF">2023-07-12T10:58:00Z</dcterms:modified>
</cp:coreProperties>
</file>