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685D8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A37950" w:rsidRPr="00303787" w:rsidRDefault="00A37950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A37660" w:rsidRDefault="00A37950" w:rsidP="00A37950">
      <w:pPr>
        <w:pStyle w:val="mechtex"/>
        <w:rPr>
          <w:rFonts w:ascii="GHEA Mariam" w:eastAsia="Calibri" w:hAnsi="GHEA Mariam"/>
          <w:spacing w:val="-8"/>
          <w:sz w:val="24"/>
          <w:lang w:val="af-ZA" w:eastAsia="en-US"/>
        </w:rPr>
      </w:pP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>«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ՀԱՆՐԱՊԵՏՈՒԹՅԱՆ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1D6B2B">
        <w:rPr>
          <w:rFonts w:ascii="GHEA Mariam" w:eastAsia="Calibri" w:hAnsi="GHEA Mariam"/>
          <w:spacing w:val="-8"/>
          <w:sz w:val="24"/>
          <w:lang w:val="hy-AM" w:eastAsia="en-US"/>
        </w:rPr>
        <w:t>3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ՊԵՏԱԿԱՆ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ԲՅՈՒՋԵԻ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» </w:t>
      </w:r>
      <w:r w:rsidR="001D6B2B" w:rsidRPr="001D6B2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1D6B2B" w:rsidRPr="001D6B2B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1D6B2B" w:rsidRPr="001D6B2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D6B2B" w:rsidRPr="001D6B2B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hy-AM" w:eastAsia="en-US"/>
        </w:rPr>
        <w:t>ՕՐԵՆՔՈՒՄ</w:t>
      </w:r>
      <w:r w:rsidRPr="001D6B2B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ՎԵՐԱԲԱՇԽՈՒՄ</w:t>
      </w:r>
      <w:r w:rsidRPr="001D6B2B">
        <w:rPr>
          <w:rFonts w:ascii="GHEA Mariam" w:eastAsia="Calibri" w:hAnsi="GHEA Mariam"/>
          <w:spacing w:val="-8"/>
          <w:sz w:val="24"/>
          <w:lang w:val="hy-AM" w:eastAsia="en-US"/>
        </w:rPr>
        <w:t>,</w:t>
      </w:r>
      <w:r w:rsidRPr="00450404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 w:eastAsia="en-US"/>
        </w:rPr>
        <w:t>ՓՈՓՈԽՈՒԹՅՈՒՆՆԵՐ</w:t>
      </w:r>
      <w:r w:rsidRPr="00450404">
        <w:rPr>
          <w:rFonts w:ascii="GHEA Mariam" w:eastAsia="Calibri" w:hAnsi="GHEA Mariam"/>
          <w:spacing w:val="-8"/>
          <w:sz w:val="24"/>
          <w:lang w:val="af-ZA" w:eastAsia="en-US"/>
        </w:rPr>
        <w:t xml:space="preserve">, </w:t>
      </w:r>
      <w:r w:rsidRPr="00450404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450404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 w:eastAsia="en-US"/>
        </w:rPr>
        <w:t>ՀԱՆՐԱՊԵՏՈՒԹՅԱՆ</w:t>
      </w:r>
      <w:r w:rsidRPr="00450404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ԿԱՌԱՎԱՐՈՒԹՅԱՆ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1D6B2B">
        <w:rPr>
          <w:rFonts w:ascii="GHEA Mariam" w:eastAsia="Calibri" w:hAnsi="GHEA Mariam"/>
          <w:spacing w:val="-8"/>
          <w:sz w:val="24"/>
          <w:lang w:val="hy-AM" w:eastAsia="en-US"/>
        </w:rPr>
        <w:t>2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ԴԵԿՏԵՄԲԵՐԻ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1D6B2B">
        <w:rPr>
          <w:rFonts w:ascii="GHEA Mariam" w:eastAsia="Calibri" w:hAnsi="GHEA Mariam"/>
          <w:spacing w:val="-8"/>
          <w:sz w:val="24"/>
          <w:lang w:val="hy-AM" w:eastAsia="en-US"/>
        </w:rPr>
        <w:t>2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>9-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Ի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N 2</w:t>
      </w:r>
      <w:r w:rsidRPr="001D6B2B">
        <w:rPr>
          <w:rFonts w:ascii="GHEA Mariam" w:eastAsia="Calibri" w:hAnsi="GHEA Mariam"/>
          <w:spacing w:val="-8"/>
          <w:sz w:val="24"/>
          <w:lang w:val="hy-AM" w:eastAsia="en-US"/>
        </w:rPr>
        <w:t>1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>11-</w:t>
      </w: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Ն</w:t>
      </w:r>
      <w:r w:rsidRPr="001D6B2B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</w:p>
    <w:p w:rsidR="00A37950" w:rsidRDefault="00A37950" w:rsidP="00A37950">
      <w:pPr>
        <w:pStyle w:val="mechtex"/>
        <w:rPr>
          <w:rFonts w:ascii="GHEA Mariam" w:eastAsia="Calibri" w:hAnsi="GHEA Mariam" w:cs="Arial"/>
          <w:sz w:val="24"/>
          <w:lang w:val="af-ZA" w:eastAsia="en-US"/>
        </w:rPr>
      </w:pPr>
      <w:r w:rsidRPr="001D6B2B">
        <w:rPr>
          <w:rFonts w:ascii="GHEA Mariam" w:eastAsia="Calibri" w:hAnsi="GHEA Mariam" w:cs="Arial"/>
          <w:spacing w:val="-8"/>
          <w:sz w:val="24"/>
          <w:lang w:val="af-ZA" w:eastAsia="en-US"/>
        </w:rPr>
        <w:t>ՈՐՈՇՄԱՆ</w:t>
      </w:r>
      <w:r w:rsidRPr="00450404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 w:eastAsia="en-US"/>
        </w:rPr>
        <w:t>ՄԵՋ</w:t>
      </w:r>
      <w:r w:rsidRPr="00450404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 w:eastAsia="en-US"/>
        </w:rPr>
        <w:t>ՓՈՓՈԽՈՒԹՅՈՒՆՆԵՐ</w:t>
      </w:r>
      <w:r w:rsidRPr="00450404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 w:eastAsia="en-US"/>
        </w:rPr>
        <w:t>ԿԱՏԱՐԵԼՈՒ</w:t>
      </w:r>
      <w:r w:rsidRPr="00450404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 w:eastAsia="en-US"/>
        </w:rPr>
        <w:t>ՄԱՍԻՆ</w:t>
      </w:r>
    </w:p>
    <w:p w:rsidR="00A37950" w:rsidRPr="001D6B2B" w:rsidRDefault="00A37950" w:rsidP="00A37950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A37660">
        <w:rPr>
          <w:rFonts w:ascii="GHEA Mariam" w:hAnsi="GHEA Mariam"/>
          <w:spacing w:val="-8"/>
          <w:sz w:val="24"/>
          <w:lang w:val="pt-BR"/>
        </w:rPr>
        <w:t>--------</w:t>
      </w:r>
    </w:p>
    <w:p w:rsidR="00A37950" w:rsidRDefault="00A37950" w:rsidP="00A37950">
      <w:pPr>
        <w:pStyle w:val="mechtex"/>
        <w:rPr>
          <w:rFonts w:ascii="GHEA Mariam" w:hAnsi="GHEA Mariam"/>
          <w:sz w:val="24"/>
          <w:lang w:val="af-ZA" w:eastAsia="en-US"/>
        </w:rPr>
      </w:pPr>
    </w:p>
    <w:p w:rsidR="00A37950" w:rsidRPr="00450404" w:rsidRDefault="00A37950" w:rsidP="00A37950">
      <w:pPr>
        <w:pStyle w:val="mechtex"/>
        <w:rPr>
          <w:rFonts w:ascii="GHEA Mariam" w:hAnsi="GHEA Mariam"/>
          <w:sz w:val="24"/>
          <w:lang w:val="af-ZA" w:eastAsia="en-US"/>
        </w:rPr>
      </w:pPr>
    </w:p>
    <w:p w:rsidR="00A37950" w:rsidRPr="00450404" w:rsidRDefault="00A37950" w:rsidP="00A37950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450404">
        <w:rPr>
          <w:rFonts w:ascii="GHEA Mariam" w:eastAsia="Calibri" w:hAnsi="GHEA Mariam" w:cs="Arial"/>
          <w:sz w:val="24"/>
          <w:lang w:val="hy-AM"/>
        </w:rPr>
        <w:t>Համաձայն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/>
          <w:sz w:val="24"/>
          <w:lang w:val="af-ZA"/>
        </w:rPr>
        <w:t>«</w:t>
      </w:r>
      <w:r w:rsidRPr="00450404">
        <w:rPr>
          <w:rFonts w:ascii="GHEA Mariam" w:eastAsia="Calibri" w:hAnsi="GHEA Mariam" w:cs="Arial"/>
          <w:sz w:val="24"/>
          <w:lang w:val="af-ZA"/>
        </w:rPr>
        <w:t>Հայաստանի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բյուջետային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համակարգի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մասին</w:t>
      </w:r>
      <w:r w:rsidRPr="00450404">
        <w:rPr>
          <w:rFonts w:ascii="GHEA Mariam" w:eastAsia="Calibri" w:hAnsi="GHEA Mariam"/>
          <w:sz w:val="24"/>
          <w:lang w:val="af-ZA"/>
        </w:rPr>
        <w:t>»</w:t>
      </w:r>
      <w:r w:rsidR="001D6B2B">
        <w:rPr>
          <w:rFonts w:ascii="GHEA Mariam" w:eastAsia="Calibri" w:hAnsi="GHEA Mariam"/>
          <w:sz w:val="24"/>
          <w:lang w:val="hy-AM"/>
        </w:rPr>
        <w:t xml:space="preserve"> </w:t>
      </w:r>
      <w:r w:rsidR="001D6B2B" w:rsidRPr="001D6B2B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D6B2B" w:rsidRPr="001D6B2B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D6B2B" w:rsidRPr="001D6B2B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օրենքի</w:t>
      </w:r>
      <w:r w:rsidRPr="00450404">
        <w:rPr>
          <w:rFonts w:ascii="GHEA Mariam" w:eastAsia="Calibri" w:hAnsi="GHEA Mariam"/>
          <w:sz w:val="24"/>
          <w:lang w:val="af-ZA"/>
        </w:rPr>
        <w:t xml:space="preserve"> 19-</w:t>
      </w:r>
      <w:r w:rsidRPr="00450404">
        <w:rPr>
          <w:rFonts w:ascii="GHEA Mariam" w:eastAsia="Calibri" w:hAnsi="GHEA Mariam" w:cs="Arial"/>
          <w:sz w:val="24"/>
          <w:lang w:val="af-ZA"/>
        </w:rPr>
        <w:t>րդ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հոդվածի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և</w:t>
      </w:r>
      <w:r w:rsidRPr="00450404">
        <w:rPr>
          <w:rFonts w:ascii="GHEA Mariam" w:eastAsia="Calibri" w:hAnsi="GHEA Mariam"/>
          <w:sz w:val="24"/>
          <w:lang w:val="af-ZA"/>
        </w:rPr>
        <w:t xml:space="preserve"> 23-</w:t>
      </w:r>
      <w:r w:rsidRPr="00450404">
        <w:rPr>
          <w:rFonts w:ascii="GHEA Mariam" w:eastAsia="Calibri" w:hAnsi="GHEA Mariam" w:cs="Arial"/>
          <w:sz w:val="24"/>
          <w:lang w:val="af-ZA"/>
        </w:rPr>
        <w:t>րդ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հոդվածի</w:t>
      </w:r>
      <w:r w:rsidRPr="00450404">
        <w:rPr>
          <w:rFonts w:ascii="GHEA Mariam" w:eastAsia="Calibri" w:hAnsi="GHEA Mariam"/>
          <w:sz w:val="24"/>
          <w:lang w:val="af-ZA"/>
        </w:rPr>
        <w:t xml:space="preserve"> 3-</w:t>
      </w:r>
      <w:r w:rsidRPr="00450404">
        <w:rPr>
          <w:rFonts w:ascii="GHEA Mariam" w:eastAsia="Calibri" w:hAnsi="GHEA Mariam" w:cs="Arial"/>
          <w:sz w:val="24"/>
          <w:lang w:val="af-ZA"/>
        </w:rPr>
        <w:t>րդ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մասերի</w:t>
      </w:r>
      <w:r w:rsidRPr="00450404">
        <w:rPr>
          <w:rFonts w:ascii="GHEA Mariam" w:eastAsia="Calibri" w:hAnsi="GHEA Mariam" w:cs="Arial"/>
          <w:sz w:val="24"/>
          <w:lang w:val="af-ZA"/>
        </w:rPr>
        <w:t>՝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D6B2B">
        <w:rPr>
          <w:rFonts w:ascii="GHEA Mariam" w:hAnsi="GHEA Mariam" w:cs="Arial Armenian"/>
          <w:sz w:val="24"/>
          <w:szCs w:val="22"/>
          <w:lang w:val="hy-AM"/>
        </w:rPr>
        <w:t xml:space="preserve">  </w:t>
      </w:r>
      <w:r w:rsidRPr="00450404">
        <w:rPr>
          <w:rFonts w:ascii="GHEA Mariam" w:hAnsi="GHEA Mariam" w:cs="Sylfaen"/>
          <w:sz w:val="24"/>
          <w:szCs w:val="22"/>
          <w:lang w:val="de-DE"/>
        </w:rPr>
        <w:t>ո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ր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ո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շ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ու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0404">
        <w:rPr>
          <w:rFonts w:ascii="GHEA Mariam" w:hAnsi="GHEA Mariam" w:cs="Sylfaen"/>
          <w:sz w:val="24"/>
          <w:szCs w:val="22"/>
          <w:lang w:val="de-DE"/>
        </w:rPr>
        <w:t>մ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bookmarkStart w:id="0" w:name="_GoBack"/>
      <w:bookmarkEnd w:id="0"/>
      <w:r w:rsidRPr="00450404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450404">
        <w:rPr>
          <w:rFonts w:ascii="GHEA Mariam" w:hAnsi="GHEA Mariam" w:cs="Sylfaen"/>
          <w:sz w:val="24"/>
          <w:szCs w:val="22"/>
          <w:lang w:val="de-DE"/>
        </w:rPr>
        <w:t>է</w:t>
      </w:r>
      <w:r w:rsidRPr="0045040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37950" w:rsidRPr="00450404" w:rsidRDefault="00A37950" w:rsidP="00A37950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450404">
        <w:rPr>
          <w:rFonts w:ascii="GHEA Mariam" w:eastAsia="Calibri" w:hAnsi="GHEA Mariam"/>
          <w:spacing w:val="-8"/>
          <w:sz w:val="24"/>
          <w:lang w:val="af-ZA"/>
        </w:rPr>
        <w:t>1. «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202</w:t>
      </w:r>
      <w:r w:rsidRPr="00450404">
        <w:rPr>
          <w:rFonts w:ascii="GHEA Mariam" w:eastAsia="Calibri" w:hAnsi="GHEA Mariam"/>
          <w:spacing w:val="-8"/>
          <w:sz w:val="24"/>
          <w:lang w:val="hy-AM"/>
        </w:rPr>
        <w:t>3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մասին</w:t>
      </w:r>
      <w:r w:rsidRPr="00450404">
        <w:rPr>
          <w:rFonts w:ascii="GHEA Mariam" w:eastAsia="Calibri" w:hAnsi="GHEA Mariam"/>
          <w:sz w:val="24"/>
          <w:lang w:val="af-ZA"/>
        </w:rPr>
        <w:t xml:space="preserve">»  </w:t>
      </w:r>
      <w:r w:rsidR="001D6B2B" w:rsidRPr="001D6B2B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D6B2B" w:rsidRPr="001D6B2B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D6B2B" w:rsidRPr="001D6B2B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D6B2B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օրենք</w:t>
      </w:r>
      <w:r w:rsidRPr="00450404">
        <w:rPr>
          <w:rFonts w:ascii="GHEA Mariam" w:eastAsia="Calibri" w:hAnsi="GHEA Mariam" w:cs="Arial"/>
          <w:sz w:val="24"/>
          <w:lang w:val="ru-RU"/>
        </w:rPr>
        <w:t>ի</w:t>
      </w:r>
      <w:r w:rsidRPr="00450404">
        <w:rPr>
          <w:rFonts w:ascii="GHEA Mariam" w:eastAsia="Calibri" w:hAnsi="GHEA Mariam"/>
          <w:sz w:val="24"/>
          <w:lang w:val="af-ZA"/>
        </w:rPr>
        <w:t xml:space="preserve"> N 1 </w:t>
      </w:r>
      <w:r w:rsidRPr="00450404">
        <w:rPr>
          <w:rFonts w:ascii="GHEA Mariam" w:eastAsia="Calibri" w:hAnsi="GHEA Mariam" w:cs="Arial"/>
          <w:sz w:val="24"/>
          <w:lang w:val="ru-RU"/>
        </w:rPr>
        <w:t>հավելվածի</w:t>
      </w:r>
      <w:r w:rsidRPr="00450404">
        <w:rPr>
          <w:rFonts w:ascii="GHEA Mariam" w:eastAsia="Calibri" w:hAnsi="GHEA Mariam"/>
          <w:sz w:val="24"/>
          <w:lang w:val="af-ZA"/>
        </w:rPr>
        <w:t xml:space="preserve"> N 2 </w:t>
      </w:r>
      <w:r w:rsidRPr="00450404">
        <w:rPr>
          <w:rFonts w:ascii="GHEA Mariam" w:eastAsia="Calibri" w:hAnsi="GHEA Mariam" w:cs="Arial"/>
          <w:sz w:val="24"/>
          <w:lang w:val="ru-RU"/>
        </w:rPr>
        <w:t>աղյուսակում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ru-RU"/>
        </w:rPr>
        <w:t>կատարել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վերաբաշխում</w:t>
      </w:r>
      <w:r w:rsidRPr="00450404">
        <w:rPr>
          <w:rFonts w:ascii="GHEA Mariam" w:eastAsia="Calibri" w:hAnsi="GHEA Mariam"/>
          <w:sz w:val="24"/>
          <w:lang w:val="af-ZA"/>
        </w:rPr>
        <w:t xml:space="preserve">, N 1 </w:t>
      </w:r>
      <w:r w:rsidRPr="00450404">
        <w:rPr>
          <w:rFonts w:ascii="GHEA Mariam" w:eastAsia="Calibri" w:hAnsi="GHEA Mariam" w:cs="Arial"/>
          <w:sz w:val="24"/>
          <w:lang w:val="ru-RU"/>
        </w:rPr>
        <w:t>հավելվածի</w:t>
      </w:r>
      <w:r w:rsidR="001D6B2B">
        <w:rPr>
          <w:rFonts w:ascii="GHEA Mariam" w:eastAsia="Calibri" w:hAnsi="GHEA Mariam"/>
          <w:sz w:val="24"/>
          <w:lang w:val="af-ZA"/>
        </w:rPr>
        <w:t xml:space="preserve"> N</w:t>
      </w:r>
      <w:r w:rsidR="001D6B2B" w:rsidRPr="00450404">
        <w:rPr>
          <w:rFonts w:ascii="GHEA Mariam" w:eastAsia="Calibri" w:hAnsi="GHEA Mariam"/>
          <w:sz w:val="24"/>
          <w:lang w:val="af-ZA"/>
        </w:rPr>
        <w:t xml:space="preserve">N </w:t>
      </w:r>
      <w:r w:rsidRPr="00450404">
        <w:rPr>
          <w:rFonts w:ascii="GHEA Mariam" w:eastAsia="Calibri" w:hAnsi="GHEA Mariam"/>
          <w:sz w:val="24"/>
          <w:lang w:val="af-ZA"/>
        </w:rPr>
        <w:t>1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և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/>
          <w:sz w:val="24"/>
          <w:lang w:val="af-ZA"/>
        </w:rPr>
        <w:t xml:space="preserve">2 </w:t>
      </w:r>
      <w:r w:rsidRPr="00450404">
        <w:rPr>
          <w:rFonts w:ascii="GHEA Mariam" w:eastAsia="Calibri" w:hAnsi="GHEA Mariam" w:cs="Arial"/>
          <w:sz w:val="24"/>
          <w:lang w:val="ru-RU"/>
        </w:rPr>
        <w:t>աղյուսակ</w:t>
      </w:r>
      <w:r w:rsidRPr="00450404">
        <w:rPr>
          <w:rFonts w:ascii="GHEA Mariam" w:eastAsia="Calibri" w:hAnsi="GHEA Mariam" w:cs="Arial"/>
          <w:sz w:val="24"/>
          <w:lang w:val="hy-AM"/>
        </w:rPr>
        <w:t>ներ</w:t>
      </w:r>
      <w:r w:rsidRPr="00450404">
        <w:rPr>
          <w:rFonts w:ascii="GHEA Mariam" w:eastAsia="Calibri" w:hAnsi="GHEA Mariam" w:cs="Arial"/>
          <w:sz w:val="24"/>
          <w:lang w:val="ru-RU"/>
        </w:rPr>
        <w:t>ում</w:t>
      </w:r>
      <w:r w:rsidRPr="00450404">
        <w:rPr>
          <w:rFonts w:ascii="GHEA Mariam" w:eastAsia="Calibri" w:hAnsi="GHEA Mariam"/>
          <w:sz w:val="24"/>
          <w:lang w:val="af-ZA"/>
        </w:rPr>
        <w:t xml:space="preserve">, </w:t>
      </w:r>
      <w:r w:rsidRPr="00450404">
        <w:rPr>
          <w:rFonts w:ascii="GHEA Mariam" w:eastAsia="Calibri" w:hAnsi="GHEA Mariam"/>
          <w:sz w:val="24"/>
          <w:lang w:val="hy-AM"/>
        </w:rPr>
        <w:t>2-</w:t>
      </w:r>
      <w:r w:rsidRPr="00450404">
        <w:rPr>
          <w:rFonts w:ascii="GHEA Mariam" w:eastAsia="Calibri" w:hAnsi="GHEA Mariam" w:cs="Arial"/>
          <w:sz w:val="24"/>
          <w:lang w:val="hy-AM"/>
        </w:rPr>
        <w:t>րդ</w:t>
      </w:r>
      <w:r w:rsidRPr="00450404">
        <w:rPr>
          <w:rFonts w:ascii="GHEA Mariam" w:eastAsia="Calibri" w:hAnsi="GHEA Mariam"/>
          <w:sz w:val="24"/>
          <w:lang w:val="hy-AM"/>
        </w:rPr>
        <w:t>, 6-</w:t>
      </w:r>
      <w:r w:rsidRPr="00450404">
        <w:rPr>
          <w:rFonts w:ascii="GHEA Mariam" w:eastAsia="Calibri" w:hAnsi="GHEA Mariam" w:cs="Arial"/>
          <w:sz w:val="24"/>
          <w:lang w:val="hy-AM"/>
        </w:rPr>
        <w:t>րդ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հոդվածներ</w:t>
      </w:r>
      <w:r w:rsidRPr="00450404">
        <w:rPr>
          <w:rFonts w:ascii="GHEA Mariam" w:eastAsia="Calibri" w:hAnsi="GHEA Mariam" w:cs="Arial"/>
          <w:sz w:val="24"/>
          <w:lang w:val="ru-RU"/>
        </w:rPr>
        <w:t>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ru-RU"/>
        </w:rPr>
        <w:t>աղյուսակներ</w:t>
      </w:r>
      <w:r w:rsidRPr="00450404">
        <w:rPr>
          <w:rFonts w:ascii="GHEA Mariam" w:eastAsia="Calibri" w:hAnsi="GHEA Mariam" w:cs="Arial"/>
          <w:sz w:val="24"/>
          <w:lang w:val="hy-AM"/>
        </w:rPr>
        <w:t>ում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ru-RU"/>
        </w:rPr>
        <w:t>և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Հայաստանի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կառավարության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20</w:t>
      </w:r>
      <w:r w:rsidRPr="00450404">
        <w:rPr>
          <w:rFonts w:ascii="GHEA Mariam" w:eastAsia="Calibri" w:hAnsi="GHEA Mariam"/>
          <w:spacing w:val="-8"/>
          <w:sz w:val="24"/>
          <w:lang w:val="hy-AM"/>
        </w:rPr>
        <w:t>22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դեկտեմբերի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/>
          <w:spacing w:val="-8"/>
          <w:sz w:val="24"/>
          <w:lang w:val="hy-AM"/>
        </w:rPr>
        <w:t>29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>-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ի</w:t>
      </w:r>
      <w:r w:rsidRPr="00450404">
        <w:rPr>
          <w:rFonts w:ascii="GHEA Mariam" w:eastAsia="Calibri" w:hAnsi="GHEA Mariam"/>
          <w:sz w:val="24"/>
          <w:lang w:val="af-ZA"/>
        </w:rPr>
        <w:t xml:space="preserve"> «</w:t>
      </w:r>
      <w:r w:rsidRPr="00450404">
        <w:rPr>
          <w:rFonts w:ascii="GHEA Mariam" w:eastAsia="Calibri" w:hAnsi="GHEA Mariam" w:cs="Arial"/>
          <w:sz w:val="24"/>
          <w:lang w:val="af-ZA"/>
        </w:rPr>
        <w:t>Հայաստանի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450404">
        <w:rPr>
          <w:rFonts w:ascii="GHEA Mariam" w:eastAsia="Calibri" w:hAnsi="GHEA Mariam"/>
          <w:sz w:val="24"/>
          <w:lang w:val="af-ZA"/>
        </w:rPr>
        <w:t xml:space="preserve"> 202</w:t>
      </w:r>
      <w:r w:rsidRPr="00450404">
        <w:rPr>
          <w:rFonts w:ascii="GHEA Mariam" w:eastAsia="Calibri" w:hAnsi="GHEA Mariam"/>
          <w:sz w:val="24"/>
          <w:lang w:val="hy-AM"/>
        </w:rPr>
        <w:t>3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թվականի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պետական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բյուջեի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կատարումն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ապահովող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միջոցառումների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մասին</w:t>
      </w:r>
      <w:r w:rsidRPr="00450404">
        <w:rPr>
          <w:rFonts w:ascii="GHEA Mariam" w:eastAsia="Calibri" w:hAnsi="GHEA Mariam"/>
          <w:sz w:val="24"/>
          <w:lang w:val="af-ZA"/>
        </w:rPr>
        <w:t xml:space="preserve">» N </w:t>
      </w:r>
      <w:r w:rsidRPr="00450404">
        <w:rPr>
          <w:rFonts w:ascii="GHEA Mariam" w:eastAsia="Calibri" w:hAnsi="GHEA Mariam"/>
          <w:sz w:val="24"/>
          <w:lang w:val="hy-AM"/>
        </w:rPr>
        <w:t>2111</w:t>
      </w:r>
      <w:r w:rsidRPr="00450404">
        <w:rPr>
          <w:rFonts w:ascii="GHEA Mariam" w:eastAsia="Calibri" w:hAnsi="GHEA Mariam"/>
          <w:sz w:val="24"/>
          <w:lang w:val="af-ZA"/>
        </w:rPr>
        <w:t>-</w:t>
      </w:r>
      <w:r w:rsidRPr="00450404">
        <w:rPr>
          <w:rFonts w:ascii="GHEA Mariam" w:eastAsia="Calibri" w:hAnsi="GHEA Mariam" w:cs="Arial"/>
          <w:sz w:val="24"/>
          <w:lang w:val="af-ZA"/>
        </w:rPr>
        <w:t>Ն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որոշման</w:t>
      </w:r>
      <w:r w:rsidRPr="00450404">
        <w:rPr>
          <w:rFonts w:ascii="GHEA Mariam" w:eastAsia="Calibri" w:hAnsi="GHEA Mariam"/>
          <w:sz w:val="24"/>
          <w:lang w:val="af-ZA"/>
        </w:rPr>
        <w:t xml:space="preserve"> NN 2, 3, 4, 5, 9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և</w:t>
      </w:r>
      <w:r w:rsidRPr="00450404">
        <w:rPr>
          <w:rFonts w:ascii="GHEA Mariam" w:eastAsia="Calibri" w:hAnsi="GHEA Mariam"/>
          <w:sz w:val="24"/>
          <w:lang w:val="af-ZA"/>
        </w:rPr>
        <w:t xml:space="preserve"> 9.1 </w:t>
      </w:r>
      <w:r w:rsidRPr="00450404">
        <w:rPr>
          <w:rFonts w:ascii="GHEA Mariam" w:eastAsia="Calibri" w:hAnsi="GHEA Mariam" w:cs="Arial"/>
          <w:sz w:val="24"/>
          <w:lang w:val="af-ZA"/>
        </w:rPr>
        <w:t>հավելվածներում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կատարել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փոփոխություններ</w:t>
      </w:r>
      <w:r w:rsidRPr="00450404">
        <w:rPr>
          <w:rFonts w:ascii="GHEA Mariam" w:eastAsia="Calibri" w:hAnsi="GHEA Mariam"/>
          <w:sz w:val="24"/>
          <w:lang w:val="af-ZA"/>
        </w:rPr>
        <w:t xml:space="preserve">` </w:t>
      </w:r>
      <w:r w:rsidRPr="00450404">
        <w:rPr>
          <w:rFonts w:ascii="GHEA Mariam" w:eastAsia="Calibri" w:hAnsi="GHEA Mariam" w:cs="Arial"/>
          <w:sz w:val="24"/>
          <w:lang w:val="af-ZA"/>
        </w:rPr>
        <w:t>համաձայն</w:t>
      </w:r>
      <w:r w:rsidRPr="00450404">
        <w:rPr>
          <w:rFonts w:ascii="GHEA Mariam" w:eastAsia="Calibri" w:hAnsi="GHEA Mariam"/>
          <w:sz w:val="24"/>
          <w:lang w:val="af-ZA"/>
        </w:rPr>
        <w:t xml:space="preserve"> NN </w:t>
      </w:r>
      <w:r w:rsidRPr="00450404">
        <w:rPr>
          <w:rFonts w:ascii="GHEA Mariam" w:eastAsia="Calibri" w:hAnsi="GHEA Mariam"/>
          <w:sz w:val="24"/>
          <w:lang w:val="hy-AM"/>
        </w:rPr>
        <w:t xml:space="preserve">1, </w:t>
      </w:r>
      <w:r w:rsidRPr="00450404">
        <w:rPr>
          <w:rFonts w:ascii="GHEA Mariam" w:eastAsia="Calibri" w:hAnsi="GHEA Mariam"/>
          <w:sz w:val="24"/>
          <w:lang w:val="af-ZA"/>
        </w:rPr>
        <w:t>2, 3, 4</w:t>
      </w:r>
      <w:r w:rsidRPr="00450404">
        <w:rPr>
          <w:rFonts w:ascii="GHEA Mariam" w:eastAsia="Calibri" w:hAnsi="GHEA Mariam"/>
          <w:sz w:val="24"/>
          <w:lang w:val="hy-AM"/>
        </w:rPr>
        <w:t>,</w:t>
      </w:r>
      <w:r w:rsidRPr="00450404">
        <w:rPr>
          <w:rFonts w:ascii="GHEA Mariam" w:eastAsia="Calibri" w:hAnsi="GHEA Mariam"/>
          <w:sz w:val="24"/>
          <w:lang w:val="af-ZA"/>
        </w:rPr>
        <w:t xml:space="preserve"> 5</w:t>
      </w:r>
      <w:r w:rsidRPr="00450404">
        <w:rPr>
          <w:rFonts w:ascii="GHEA Mariam" w:eastAsia="Calibri" w:hAnsi="GHEA Mariam"/>
          <w:sz w:val="24"/>
          <w:lang w:val="hy-AM"/>
        </w:rPr>
        <w:t xml:space="preserve"> </w:t>
      </w:r>
      <w:r w:rsidRPr="00450404">
        <w:rPr>
          <w:rFonts w:ascii="GHEA Mariam" w:eastAsia="Calibri" w:hAnsi="GHEA Mariam" w:cs="Arial"/>
          <w:sz w:val="24"/>
          <w:lang w:val="hy-AM"/>
        </w:rPr>
        <w:t>և</w:t>
      </w:r>
      <w:r w:rsidRPr="00450404">
        <w:rPr>
          <w:rFonts w:ascii="GHEA Mariam" w:eastAsia="Calibri" w:hAnsi="GHEA Mariam"/>
          <w:sz w:val="24"/>
          <w:lang w:val="af-ZA"/>
        </w:rPr>
        <w:t xml:space="preserve"> 6</w:t>
      </w:r>
      <w:r w:rsidRPr="00450404">
        <w:rPr>
          <w:rFonts w:ascii="GHEA Mariam" w:eastAsia="Calibri" w:hAnsi="GHEA Mariam"/>
          <w:sz w:val="24"/>
          <w:lang w:val="hy-AM"/>
        </w:rPr>
        <w:t xml:space="preserve">  </w:t>
      </w:r>
      <w:r w:rsidRPr="00450404">
        <w:rPr>
          <w:rFonts w:ascii="GHEA Mariam" w:eastAsia="Calibri" w:hAnsi="GHEA Mariam" w:cs="Arial"/>
          <w:sz w:val="24"/>
          <w:lang w:val="af-ZA"/>
        </w:rPr>
        <w:t>հավելվածների</w:t>
      </w:r>
      <w:r w:rsidRPr="00450404">
        <w:rPr>
          <w:rFonts w:ascii="GHEA Mariam" w:eastAsia="Calibri" w:hAnsi="GHEA Mariam"/>
          <w:sz w:val="24"/>
          <w:lang w:val="af-ZA"/>
        </w:rPr>
        <w:t>:</w:t>
      </w:r>
    </w:p>
    <w:p w:rsidR="00A37950" w:rsidRDefault="00A37950" w:rsidP="00A37950">
      <w:pPr>
        <w:pStyle w:val="norm"/>
        <w:spacing w:line="360" w:lineRule="auto"/>
        <w:rPr>
          <w:rFonts w:ascii="GHEA Mariam" w:eastAsia="Calibri" w:hAnsi="GHEA Mariam" w:cs="Arial"/>
          <w:spacing w:val="-8"/>
          <w:sz w:val="24"/>
          <w:lang w:val="af-ZA"/>
        </w:rPr>
      </w:pPr>
    </w:p>
    <w:p w:rsidR="00A37950" w:rsidRDefault="00A37950" w:rsidP="00A37950">
      <w:pPr>
        <w:pStyle w:val="norm"/>
        <w:spacing w:line="360" w:lineRule="auto"/>
        <w:rPr>
          <w:rFonts w:ascii="GHEA Mariam" w:eastAsia="Calibri" w:hAnsi="GHEA Mariam" w:cs="Arial"/>
          <w:spacing w:val="-8"/>
          <w:sz w:val="24"/>
          <w:lang w:val="af-ZA"/>
        </w:rPr>
      </w:pPr>
    </w:p>
    <w:p w:rsidR="00A37950" w:rsidRPr="00450404" w:rsidRDefault="00A37950" w:rsidP="00A37950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450404">
        <w:rPr>
          <w:rFonts w:ascii="GHEA Mariam" w:eastAsia="Calibri" w:hAnsi="GHEA Mariam" w:cs="Arial"/>
          <w:spacing w:val="-8"/>
          <w:sz w:val="24"/>
          <w:lang w:val="af-ZA"/>
        </w:rPr>
        <w:lastRenderedPageBreak/>
        <w:t>2. Սույն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որոշումն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ուժի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մեջ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է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մտնում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պաշտոնական</w:t>
      </w:r>
      <w:r w:rsidRPr="00450404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pacing w:val="-8"/>
          <w:sz w:val="24"/>
          <w:lang w:val="af-ZA"/>
        </w:rPr>
        <w:t>հրապարակմանը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հաջորդող</w:t>
      </w:r>
      <w:r w:rsidRPr="00450404">
        <w:rPr>
          <w:rFonts w:ascii="GHEA Mariam" w:eastAsia="Calibri" w:hAnsi="GHEA Mariam"/>
          <w:sz w:val="24"/>
          <w:lang w:val="af-ZA"/>
        </w:rPr>
        <w:t xml:space="preserve"> </w:t>
      </w:r>
      <w:r w:rsidRPr="00450404">
        <w:rPr>
          <w:rFonts w:ascii="GHEA Mariam" w:eastAsia="Calibri" w:hAnsi="GHEA Mariam" w:cs="Arial"/>
          <w:sz w:val="24"/>
          <w:lang w:val="af-ZA"/>
        </w:rPr>
        <w:t>օրվանից։</w:t>
      </w:r>
    </w:p>
    <w:p w:rsidR="00D76C92" w:rsidRPr="001D6B2B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D76C92" w:rsidRPr="001D6B2B" w:rsidRDefault="00D76C9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1D6B2B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D6B2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1D6B2B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1D6B2B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1D6B2B">
        <w:rPr>
          <w:rFonts w:ascii="GHEA Mariam" w:hAnsi="GHEA Mariam" w:cs="Arial Armenian"/>
          <w:sz w:val="24"/>
          <w:szCs w:val="24"/>
          <w:lang w:val="af-ZA"/>
        </w:rPr>
        <w:tab/>
      </w:r>
      <w:r w:rsidR="001D6B2B">
        <w:rPr>
          <w:rFonts w:ascii="GHEA Mariam" w:hAnsi="GHEA Mariam" w:cs="Arial Armenian"/>
          <w:sz w:val="24"/>
          <w:szCs w:val="24"/>
          <w:lang w:val="af-ZA"/>
        </w:rPr>
        <w:tab/>
      </w:r>
      <w:r w:rsidR="001D6B2B">
        <w:rPr>
          <w:rFonts w:ascii="GHEA Mariam" w:hAnsi="GHEA Mariam" w:cs="Arial Armenian"/>
          <w:sz w:val="24"/>
          <w:szCs w:val="24"/>
          <w:lang w:val="af-ZA"/>
        </w:rPr>
        <w:tab/>
      </w:r>
      <w:r w:rsidR="001D6B2B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1D6B2B">
        <w:rPr>
          <w:rFonts w:ascii="GHEA Mariam" w:hAnsi="GHEA Mariam" w:cs="Arial Armenian"/>
          <w:sz w:val="24"/>
          <w:szCs w:val="24"/>
          <w:lang w:val="af-ZA"/>
        </w:rPr>
        <w:t xml:space="preserve">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D6B2B">
        <w:rPr>
          <w:rFonts w:ascii="GHEA Mariam" w:hAnsi="GHEA Mariam" w:cs="Sylfaen"/>
          <w:sz w:val="24"/>
          <w:szCs w:val="24"/>
          <w:lang w:val="af-ZA"/>
        </w:rPr>
        <w:t>.</w:t>
      </w:r>
      <w:r w:rsidRPr="001D6B2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70C18" w:rsidRPr="001D6B2B" w:rsidRDefault="00D76C92" w:rsidP="001D6B2B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870C18" w:rsidRPr="001D6B2B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70C18" w:rsidRPr="001D6B2B" w:rsidRDefault="006353A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870C18" w:rsidRPr="001D6B2B">
        <w:rPr>
          <w:rFonts w:ascii="GHEA Mariam" w:hAnsi="GHEA Mariam"/>
          <w:spacing w:val="-8"/>
          <w:sz w:val="24"/>
          <w:szCs w:val="24"/>
          <w:lang w:val="af-ZA"/>
        </w:rPr>
        <w:t xml:space="preserve">   </w:t>
      </w:r>
      <w:r w:rsidR="00870C18">
        <w:rPr>
          <w:rFonts w:ascii="GHEA Mariam" w:hAnsi="GHEA Mariam"/>
          <w:spacing w:val="-8"/>
          <w:sz w:val="24"/>
          <w:szCs w:val="24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870C18" w:rsidRPr="001D6B2B">
        <w:rPr>
          <w:rFonts w:ascii="GHEA Mariam" w:hAnsi="GHEA Mariam"/>
          <w:spacing w:val="-8"/>
          <w:sz w:val="24"/>
          <w:szCs w:val="24"/>
          <w:lang w:val="af-ZA" w:eastAsia="en-US"/>
        </w:rPr>
        <w:t>N</w:t>
      </w:r>
      <w:r w:rsidR="00870C18" w:rsidRPr="001D6B2B">
        <w:rPr>
          <w:rFonts w:ascii="GHEA Mariam" w:hAnsi="GHEA Mariam"/>
          <w:spacing w:val="-8"/>
          <w:sz w:val="24"/>
          <w:szCs w:val="24"/>
          <w:lang w:val="af-ZA"/>
        </w:rPr>
        <w:t xml:space="preserve"> 1</w:t>
      </w:r>
    </w:p>
    <w:p w:rsidR="00870C18" w:rsidRPr="001D6B2B" w:rsidRDefault="00870C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1D6B2B">
        <w:rPr>
          <w:rFonts w:ascii="GHEA Mariam" w:hAnsi="GHEA Mariam"/>
          <w:spacing w:val="-6"/>
          <w:sz w:val="24"/>
          <w:szCs w:val="24"/>
          <w:lang w:val="af-ZA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1D6B2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1D6B2B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870C18" w:rsidRPr="001D6B2B" w:rsidRDefault="00870C18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1D6B2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r w:rsidR="006353A4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685D8E"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1D6B2B">
        <w:rPr>
          <w:rFonts w:ascii="GHEA Mariam" w:hAnsi="GHEA Mariam"/>
          <w:spacing w:val="-2"/>
          <w:sz w:val="24"/>
          <w:szCs w:val="24"/>
          <w:lang w:val="af-ZA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6353A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870C18" w:rsidRPr="001D6B2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870C18" w:rsidRPr="001D6B2B" w:rsidRDefault="00870C18" w:rsidP="00870C18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af-ZA"/>
        </w:rPr>
      </w:pPr>
      <w:r w:rsidRPr="001D6B2B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DA6CBB" w:rsidRPr="001D6B2B" w:rsidRDefault="00DA6CBB" w:rsidP="00870C18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af-ZA"/>
        </w:rPr>
      </w:pPr>
    </w:p>
    <w:tbl>
      <w:tblPr>
        <w:tblW w:w="10313" w:type="dxa"/>
        <w:tblInd w:w="-630" w:type="dxa"/>
        <w:tblLook w:val="04A0" w:firstRow="1" w:lastRow="0" w:firstColumn="1" w:lastColumn="0" w:noHBand="0" w:noVBand="1"/>
      </w:tblPr>
      <w:tblGrid>
        <w:gridCol w:w="4500"/>
        <w:gridCol w:w="5800"/>
        <w:gridCol w:w="13"/>
      </w:tblGrid>
      <w:tr w:rsidR="00DA6CBB" w:rsidRPr="005D2E20" w:rsidTr="00DA6CBB">
        <w:trPr>
          <w:trHeight w:val="975"/>
        </w:trPr>
        <w:tc>
          <w:tcPr>
            <w:tcW w:w="10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1D6B2B" w:rsidRDefault="00DA6CBB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«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2023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»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2-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ՐԴ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ՀՈԴՎԱԾԻ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1D6B2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</w:p>
        </w:tc>
      </w:tr>
      <w:tr w:rsidR="00DA6CBB" w:rsidRPr="005D2E20" w:rsidTr="00DA6CBB">
        <w:trPr>
          <w:gridAfter w:val="1"/>
          <w:wAfter w:w="13" w:type="dxa"/>
          <w:trHeight w:val="345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A6CBB" w:rsidRPr="001D6B2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  <w:r w:rsidRPr="001D6B2B">
              <w:rPr>
                <w:rFonts w:ascii="Calibri" w:hAnsi="Calibri" w:cs="Calibri"/>
                <w:b/>
                <w:bCs/>
                <w:sz w:val="24"/>
                <w:szCs w:val="24"/>
                <w:lang w:val="af-ZA" w:eastAsia="en-US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A6CBB" w:rsidRPr="001D6B2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  <w:r w:rsidRPr="001D6B2B">
              <w:rPr>
                <w:rFonts w:ascii="Calibri" w:hAnsi="Calibri" w:cs="Calibri"/>
                <w:b/>
                <w:bCs/>
                <w:sz w:val="24"/>
                <w:szCs w:val="24"/>
                <w:lang w:val="af-ZA"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13" w:type="dxa"/>
          <w:trHeight w:val="345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1D6B2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6CBB" w:rsidRPr="00DA6CBB" w:rsidTr="00DA6CBB">
        <w:trPr>
          <w:gridAfter w:val="1"/>
          <w:wAfter w:w="13" w:type="dxa"/>
          <w:trHeight w:val="69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DA6CBB" w:rsidRPr="00DA6CBB" w:rsidTr="00DA6CBB">
        <w:trPr>
          <w:gridAfter w:val="1"/>
          <w:wAfter w:w="13" w:type="dxa"/>
          <w:trHeight w:val="34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6353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285,600.00</w:t>
            </w:r>
          </w:p>
        </w:tc>
      </w:tr>
      <w:tr w:rsidR="00DA6CBB" w:rsidRPr="00DA6CBB" w:rsidTr="00DA6CBB">
        <w:trPr>
          <w:gridAfter w:val="1"/>
          <w:wAfter w:w="13" w:type="dxa"/>
          <w:trHeight w:val="34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6353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285,600.00</w:t>
            </w:r>
          </w:p>
        </w:tc>
      </w:tr>
      <w:tr w:rsidR="00DA6CBB" w:rsidRPr="00DA6CBB" w:rsidTr="00DA6CBB">
        <w:trPr>
          <w:gridAfter w:val="1"/>
          <w:wAfter w:w="13" w:type="dxa"/>
          <w:trHeight w:val="34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6353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A6CBB">
        <w:rPr>
          <w:rFonts w:ascii="GHEA Mariam" w:hAnsi="GHEA Mariam" w:cs="Sylfaen"/>
          <w:sz w:val="24"/>
          <w:szCs w:val="24"/>
        </w:rPr>
        <w:t>ՀԱՅԱՍՏԱՆԻ</w:t>
      </w:r>
      <w:r w:rsidRPr="00DA6CBB">
        <w:rPr>
          <w:rFonts w:ascii="GHEA Mariam" w:hAnsi="GHEA Mariam" w:cs="Arial Armenian"/>
          <w:sz w:val="24"/>
          <w:szCs w:val="24"/>
        </w:rPr>
        <w:t xml:space="preserve"> </w:t>
      </w:r>
      <w:r w:rsidRPr="00DA6CBB">
        <w:rPr>
          <w:rFonts w:ascii="GHEA Mariam" w:hAnsi="GHEA Mariam" w:cs="Sylfaen"/>
          <w:sz w:val="24"/>
          <w:szCs w:val="24"/>
        </w:rPr>
        <w:t>ՀԱՆՐԱՊԵՏՈՒԹՅԱՆ</w:t>
      </w:r>
    </w:p>
    <w:p w:rsidR="00870C18" w:rsidRPr="00DA6CBB" w:rsidRDefault="00870C18" w:rsidP="00870C1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6CBB">
        <w:rPr>
          <w:rFonts w:ascii="GHEA Mariam" w:hAnsi="GHEA Mariam"/>
          <w:sz w:val="24"/>
          <w:szCs w:val="24"/>
        </w:rPr>
        <w:t xml:space="preserve">  </w:t>
      </w:r>
      <w:r w:rsidRPr="00DA6C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A6CBB" w:rsidRDefault="006353A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A6CBB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870C18" w:rsidRPr="00DA6CBB">
        <w:rPr>
          <w:rFonts w:ascii="GHEA Mariam" w:hAnsi="GHEA Mariam" w:cs="Sylfaen"/>
          <w:sz w:val="24"/>
          <w:szCs w:val="24"/>
        </w:rPr>
        <w:t xml:space="preserve"> ՂԵԿԱՎԱՐ</w:t>
      </w:r>
      <w:r w:rsidR="00870C18" w:rsidRPr="00DA6CBB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="00870C18" w:rsidRPr="00DA6CBB">
        <w:rPr>
          <w:rFonts w:ascii="GHEA Mariam" w:hAnsi="GHEA Mariam" w:cs="Sylfaen"/>
          <w:sz w:val="24"/>
          <w:szCs w:val="24"/>
        </w:rPr>
        <w:t>.</w:t>
      </w:r>
      <w:r w:rsidR="00870C18" w:rsidRPr="00DA6CBB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870C18" w:rsidRPr="00DA6CBB">
        <w:rPr>
          <w:rFonts w:ascii="GHEA Mariam" w:hAnsi="GHEA Mariam" w:cs="Sylfaen"/>
          <w:sz w:val="24"/>
          <w:szCs w:val="24"/>
        </w:rPr>
        <w:t>ՅԱՆ</w:t>
      </w:r>
    </w:p>
    <w:p w:rsidR="00870C18" w:rsidRPr="00DA6CBB" w:rsidRDefault="00870C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DA6CB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6CBB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870C18" w:rsidRPr="00DA6CBB" w:rsidRDefault="00870C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6CBB">
        <w:rPr>
          <w:rFonts w:ascii="GHEA Mariam" w:hAnsi="GHEA Mariam"/>
          <w:spacing w:val="-6"/>
          <w:sz w:val="24"/>
          <w:szCs w:val="24"/>
        </w:rPr>
        <w:t xml:space="preserve">           ՀՀ կառավարության 2023 թվականի</w:t>
      </w:r>
    </w:p>
    <w:p w:rsidR="00870C18" w:rsidRPr="00DA6CBB" w:rsidRDefault="00870C1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6353A4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 </w:t>
      </w:r>
      <w:r w:rsidRPr="00DA6CBB">
        <w:rPr>
          <w:rFonts w:ascii="GHEA Mariam" w:hAnsi="GHEA Mariam" w:cs="Sylfaen"/>
          <w:spacing w:val="-4"/>
          <w:sz w:val="24"/>
          <w:szCs w:val="24"/>
          <w:lang w:val="fr-FR"/>
        </w:rPr>
        <w:t>հուլիսի</w:t>
      </w:r>
      <w:r w:rsidRPr="00DA6CBB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685D8E" w:rsidRPr="00DA6CBB"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DA6C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ի N         </w:t>
      </w:r>
      <w:r w:rsidR="006353A4">
        <w:rPr>
          <w:rFonts w:ascii="GHEA Mariam" w:hAnsi="GHEA Mariam"/>
          <w:spacing w:val="-2"/>
          <w:sz w:val="24"/>
          <w:szCs w:val="24"/>
        </w:rPr>
        <w:t xml:space="preserve">- Ն </w:t>
      </w:r>
      <w:r w:rsidRPr="00DA6CBB">
        <w:rPr>
          <w:rFonts w:ascii="GHEA Mariam" w:hAnsi="GHEA Mariam"/>
          <w:spacing w:val="-2"/>
          <w:sz w:val="24"/>
          <w:szCs w:val="24"/>
        </w:rPr>
        <w:t>որոշման</w:t>
      </w:r>
    </w:p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65B8" w:rsidRPr="00DA6CBB" w:rsidRDefault="00870C18" w:rsidP="00870C18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 w:rsidRPr="00DA6CBB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057" w:type="dxa"/>
        <w:tblInd w:w="-360" w:type="dxa"/>
        <w:tblLook w:val="04A0" w:firstRow="1" w:lastRow="0" w:firstColumn="1" w:lastColumn="0" w:noHBand="0" w:noVBand="1"/>
      </w:tblPr>
      <w:tblGrid>
        <w:gridCol w:w="5040"/>
        <w:gridCol w:w="2500"/>
        <w:gridCol w:w="2506"/>
        <w:gridCol w:w="11"/>
      </w:tblGrid>
      <w:tr w:rsidR="00DA6CBB" w:rsidRPr="00DA6CBB" w:rsidTr="00DA6CBB">
        <w:trPr>
          <w:trHeight w:val="2040"/>
        </w:trPr>
        <w:tc>
          <w:tcPr>
            <w:tcW w:w="10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53A4" w:rsidRDefault="00DA6CBB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</w:t>
            </w:r>
            <w:r w:rsidRPr="00DA6CB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ՅԱՍՏԱՆԻ ՀԱՆՐԱՊԵՏՈՒԹՅԱՆ 2023 ԹՎԱԿԱՆԻ ՊԵՏԱԿԱՆ ԲՅՈՒՋԵԻ ՄԱՍԻՆ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» </w:t>
            </w:r>
            <w:r w:rsidR="006353A4" w:rsidRPr="006353A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6353A4" w:rsidRPr="006353A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6353A4" w:rsidRPr="006353A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6353A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ՕՐԵՆՔԻ 6-ՐԴ ՀՈԴՎԱԾԻ ԱՂՅՈՒՍԱԿՈՒՄ </w:t>
            </w:r>
          </w:p>
          <w:p w:rsidR="00DA6CBB" w:rsidRDefault="00DA6CBB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ՀԱՅԱՍՏԱՆԻ ՀԱՆՐԱՊԵՏՈՒԹՅԱՆ ԿԱՌԱՎԱՐՈՒԹՅԱՆ 2022 ԹՎԱԿԱՆԻ ԴԵԿՏԵՄԲԵՐԻ 29-Ի N 2111-Ն ՈՐՈՇՄԱՆ N 2 ՀԱՎԵԼՎԱԾՈՒՄ ԿԱՏԱՐՎՈՂ ՓՈՓՈԽՈՒԹՅՈՒՆՆԵՐԸ</w:t>
            </w:r>
          </w:p>
          <w:p w:rsidR="006353A4" w:rsidRDefault="006353A4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6353A4" w:rsidRDefault="006353A4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6353A4" w:rsidRPr="00DA6CBB" w:rsidRDefault="006353A4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11" w:type="dxa"/>
          <w:trHeight w:val="345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6CBB" w:rsidRPr="00DA6CBB" w:rsidTr="00DA6CBB">
        <w:trPr>
          <w:gridAfter w:val="1"/>
          <w:wAfter w:w="11" w:type="dxa"/>
          <w:trHeight w:val="345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5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  <w:r w:rsidR="00DA6CBB" w:rsidRPr="003B01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11" w:type="dxa"/>
          <w:trHeight w:val="345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3B011D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="00DA6CBB" w:rsidRPr="00DA6CBB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DA6CBB" w:rsidRPr="00DA6CBB" w:rsidTr="00DA6CBB">
        <w:trPr>
          <w:gridAfter w:val="1"/>
          <w:wAfter w:w="11" w:type="dxa"/>
          <w:trHeight w:val="34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6353A4" w:rsidRDefault="00DA6CBB" w:rsidP="00DA6C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6353A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285,600.00 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285,600.00 </w:t>
            </w:r>
          </w:p>
        </w:tc>
      </w:tr>
      <w:tr w:rsidR="00DA6CBB" w:rsidRPr="00DA6CBB" w:rsidTr="00DA6CBB">
        <w:trPr>
          <w:gridAfter w:val="1"/>
          <w:wAfter w:w="11" w:type="dxa"/>
          <w:trHeight w:val="34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6353A4" w:rsidRDefault="00DA6CBB" w:rsidP="00DA6C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6353A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11" w:type="dxa"/>
          <w:trHeight w:val="34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285,600.00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285,600.00 </w:t>
            </w:r>
          </w:p>
        </w:tc>
      </w:tr>
    </w:tbl>
    <w:p w:rsidR="00870C18" w:rsidRPr="00DA6CBB" w:rsidRDefault="00870C18" w:rsidP="00870C18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</w:p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 w:rsidP="00870C1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A6CBB">
        <w:rPr>
          <w:rFonts w:ascii="GHEA Mariam" w:hAnsi="GHEA Mariam" w:cs="Sylfaen"/>
          <w:sz w:val="24"/>
          <w:szCs w:val="24"/>
        </w:rPr>
        <w:t>ՀԱՅԱՍՏԱՆԻ</w:t>
      </w:r>
      <w:r w:rsidR="006353A4">
        <w:rPr>
          <w:rFonts w:ascii="GHEA Mariam" w:hAnsi="GHEA Mariam" w:cs="Arial Armenian"/>
          <w:sz w:val="24"/>
          <w:szCs w:val="24"/>
        </w:rPr>
        <w:t xml:space="preserve"> </w:t>
      </w:r>
      <w:r w:rsidRPr="00DA6CBB">
        <w:rPr>
          <w:rFonts w:ascii="GHEA Mariam" w:hAnsi="GHEA Mariam" w:cs="Sylfaen"/>
          <w:sz w:val="24"/>
          <w:szCs w:val="24"/>
        </w:rPr>
        <w:t>ՀԱՆՐԱՊԵՏՈՒԹՅԱՆ</w:t>
      </w:r>
    </w:p>
    <w:p w:rsidR="00870C18" w:rsidRPr="00DA6CBB" w:rsidRDefault="00870C18" w:rsidP="00870C1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6CBB">
        <w:rPr>
          <w:rFonts w:ascii="GHEA Mariam" w:hAnsi="GHEA Mariam"/>
          <w:sz w:val="24"/>
          <w:szCs w:val="24"/>
        </w:rPr>
        <w:t xml:space="preserve">  </w:t>
      </w:r>
      <w:r w:rsidRPr="00DA6C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A6CBB" w:rsidRDefault="00870C18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DA6CBB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A6CBB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DA6CBB">
        <w:rPr>
          <w:rFonts w:ascii="GHEA Mariam" w:hAnsi="GHEA Mariam" w:cs="Arial Armenian"/>
          <w:sz w:val="24"/>
          <w:szCs w:val="24"/>
        </w:rPr>
        <w:tab/>
        <w:t xml:space="preserve">      </w:t>
      </w:r>
      <w:r w:rsidR="006353A4">
        <w:rPr>
          <w:rFonts w:ascii="GHEA Mariam" w:hAnsi="GHEA Mariam" w:cs="Arial Armenian"/>
          <w:sz w:val="24"/>
          <w:szCs w:val="24"/>
        </w:rPr>
        <w:t xml:space="preserve">                               </w:t>
      </w:r>
      <w:r w:rsidRPr="00DA6CBB">
        <w:rPr>
          <w:rFonts w:ascii="GHEA Mariam" w:hAnsi="GHEA Mariam" w:cs="Arial Armenian"/>
          <w:sz w:val="24"/>
          <w:szCs w:val="24"/>
        </w:rPr>
        <w:t xml:space="preserve">   Ա</w:t>
      </w:r>
      <w:r w:rsidRPr="00DA6CBB">
        <w:rPr>
          <w:rFonts w:ascii="GHEA Mariam" w:hAnsi="GHEA Mariam" w:cs="Sylfaen"/>
          <w:sz w:val="24"/>
          <w:szCs w:val="24"/>
        </w:rPr>
        <w:t>.</w:t>
      </w:r>
      <w:r w:rsidRPr="00DA6C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6CBB">
        <w:rPr>
          <w:rFonts w:ascii="GHEA Mariam" w:hAnsi="GHEA Mariam" w:cs="Sylfaen"/>
          <w:sz w:val="24"/>
          <w:szCs w:val="24"/>
        </w:rPr>
        <w:t>ՅԱՆ</w:t>
      </w:r>
    </w:p>
    <w:p w:rsidR="00663402" w:rsidRPr="00DA6CB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6CB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6CB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A6CB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6C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A6CB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</w:t>
      </w:r>
      <w:r w:rsidR="003B011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      </w:t>
      </w:r>
      <w:r w:rsidR="00D45C10" w:rsidRPr="00DA6CBB">
        <w:rPr>
          <w:rFonts w:ascii="GHEA Mariam" w:hAnsi="GHEA Mariam"/>
          <w:spacing w:val="-2"/>
          <w:sz w:val="24"/>
          <w:szCs w:val="24"/>
        </w:rPr>
        <w:t>հու</w:t>
      </w:r>
      <w:r w:rsidR="003E6B06" w:rsidRPr="00DA6CBB">
        <w:rPr>
          <w:rFonts w:ascii="GHEA Mariam" w:hAnsi="GHEA Mariam"/>
          <w:spacing w:val="-2"/>
          <w:sz w:val="24"/>
          <w:szCs w:val="24"/>
        </w:rPr>
        <w:t>լ</w:t>
      </w:r>
      <w:r w:rsidR="00956AE6" w:rsidRPr="00DA6CBB">
        <w:rPr>
          <w:rFonts w:ascii="GHEA Mariam" w:hAnsi="GHEA Mariam"/>
          <w:spacing w:val="-2"/>
          <w:sz w:val="24"/>
          <w:szCs w:val="24"/>
        </w:rPr>
        <w:t>իս</w:t>
      </w:r>
      <w:r w:rsidR="00956AE6" w:rsidRPr="00DA6CB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DA6CBB">
        <w:rPr>
          <w:rFonts w:ascii="GHEA Mariam" w:hAnsi="GHEA Mariam"/>
          <w:spacing w:val="-2"/>
          <w:sz w:val="24"/>
          <w:szCs w:val="24"/>
        </w:rPr>
        <w:t xml:space="preserve"> </w:t>
      </w:r>
      <w:r w:rsidR="00685D8E" w:rsidRPr="00DA6CBB">
        <w:rPr>
          <w:rFonts w:ascii="GHEA Mariam" w:hAnsi="GHEA Mariam"/>
          <w:spacing w:val="-2"/>
          <w:sz w:val="24"/>
          <w:szCs w:val="24"/>
        </w:rPr>
        <w:t>13</w:t>
      </w:r>
      <w:r w:rsidRPr="00DA6C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3B011D">
        <w:rPr>
          <w:rFonts w:ascii="GHEA Mariam" w:hAnsi="GHEA Mariam"/>
          <w:spacing w:val="-2"/>
          <w:sz w:val="24"/>
          <w:szCs w:val="24"/>
        </w:rPr>
        <w:t>- Ն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43BF" w:rsidRDefault="005243BF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43BF" w:rsidRPr="00DA6CBB" w:rsidRDefault="005243BF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26" w:type="dxa"/>
        <w:tblInd w:w="-360" w:type="dxa"/>
        <w:tblLook w:val="04A0" w:firstRow="1" w:lastRow="0" w:firstColumn="1" w:lastColumn="0" w:noHBand="0" w:noVBand="1"/>
      </w:tblPr>
      <w:tblGrid>
        <w:gridCol w:w="1280"/>
        <w:gridCol w:w="1682"/>
        <w:gridCol w:w="8558"/>
        <w:gridCol w:w="2100"/>
        <w:gridCol w:w="2100"/>
        <w:gridCol w:w="6"/>
      </w:tblGrid>
      <w:tr w:rsidR="00DA6CBB" w:rsidRPr="00DA6CBB" w:rsidTr="00DA6CBB">
        <w:trPr>
          <w:trHeight w:val="1215"/>
        </w:trPr>
        <w:tc>
          <w:tcPr>
            <w:tcW w:w="15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3BF" w:rsidRDefault="00DA6CBB" w:rsidP="00DA6CB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</w:t>
            </w:r>
            <w:r w:rsidRPr="00DA6CB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ՀԱՅԱUՏԱՆԻ ՀԱՆՐԱՊԵՏՈՒԹՅԱՆ 2023 ԹՎԱԿԱՆԻ ՊԵՏԱԿԱՆ ԲՅՈՒՋԵԻ ՄԱUԻՆ» </w:t>
            </w:r>
            <w:r w:rsidR="005243BF" w:rsidRPr="005243B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5243BF" w:rsidRPr="005243BF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5243BF" w:rsidRPr="005243B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5243B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OՐԵՆՔԻ</w:t>
            </w:r>
          </w:p>
          <w:p w:rsidR="005243BF" w:rsidRDefault="00DA6CBB" w:rsidP="00DA6CB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 1 ՀԱՎԵԼՎԱԾԻ N 2 ԱՂՅՈՒՍԱԿՈՒՄ</w:t>
            </w:r>
            <w:r w:rsidRPr="00DA6CB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</w:t>
            </w:r>
            <w:r w:rsidRPr="00DA6CB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ՎԵՐԱԲԱՇԽՈՒՄԸ ԵՎ ՀԱՅԱՍՏԱՆԻ ՀԱՆՐԱՊԵՏՈՒԹՅԱՆ ԿԱՌԱՎԱՐՈՒԹՅԱՆ </w:t>
            </w:r>
          </w:p>
          <w:p w:rsidR="00DA6CBB" w:rsidRPr="00DA6CBB" w:rsidRDefault="00DA6CBB" w:rsidP="005243B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2022 ԹՎԱԿԱՆԻ</w:t>
            </w:r>
            <w:r w:rsidRPr="00DA6CB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ԴԵԿՏԵՄԲԵՐԻ 29-Ի N 2111-Ն ՈՐՈՇՄԱՆ N 5 ՀԱՎԵԼՎԱԾԻ N 1 ԱՂՅՈՒՍԱԿՈՒՄ ԿԱՏԱՐՎՈՂ ՓՈՓՈԽՈՒԹՅՈՒՆՆԵՐԸ </w:t>
            </w:r>
          </w:p>
        </w:tc>
      </w:tr>
      <w:tr w:rsidR="00DA6CBB" w:rsidRPr="00DA6CBB" w:rsidTr="00DA6CBB">
        <w:trPr>
          <w:gridAfter w:val="1"/>
          <w:wAfter w:w="6" w:type="dxa"/>
          <w:trHeight w:val="345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20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6CBB" w:rsidRPr="00DA6CBB" w:rsidTr="00DA6CBB">
        <w:trPr>
          <w:gridAfter w:val="1"/>
          <w:wAfter w:w="6" w:type="dxa"/>
          <w:trHeight w:val="1395"/>
        </w:trPr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 իսկ նվազեցումները՝ փակագծերում</w:t>
            </w: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  <w:r w:rsidR="00DA6CBB" w:rsidRPr="003B01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6" w:type="dxa"/>
          <w:trHeight w:val="593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3B011D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="00DA6CBB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3B011D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DA6CBB" w:rsidRPr="00DA6CBB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DA6CBB" w:rsidRPr="00DA6CBB" w:rsidTr="00DA6CBB">
        <w:trPr>
          <w:gridAfter w:val="1"/>
          <w:wAfter w:w="6" w:type="dxa"/>
          <w:trHeight w:val="435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6CBB" w:rsidRPr="005243BF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5243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DA6CBB">
        <w:trPr>
          <w:gridAfter w:val="1"/>
          <w:wAfter w:w="6" w:type="dxa"/>
          <w:trHeight w:val="710"/>
        </w:trPr>
        <w:tc>
          <w:tcPr>
            <w:tcW w:w="11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DA6CBB">
        <w:trPr>
          <w:gridAfter w:val="1"/>
          <w:wAfter w:w="6" w:type="dxa"/>
          <w:trHeight w:val="458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322,156.90 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322,156.90 </w:t>
            </w:r>
          </w:p>
        </w:tc>
      </w:tr>
      <w:tr w:rsidR="00DA6CBB" w:rsidRPr="00DA6CBB" w:rsidTr="00A768F8">
        <w:trPr>
          <w:gridAfter w:val="1"/>
          <w:wAfter w:w="6" w:type="dxa"/>
          <w:trHeight w:val="602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Գյուղատնտեսության խթանման ծրագիր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040140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040140">
        <w:trPr>
          <w:gridAfter w:val="1"/>
          <w:wAfter w:w="6" w:type="dxa"/>
          <w:trHeight w:val="76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մթերքի և դրանց վերամշակումից ստացվող սննդամթերքի ծավալների ավելացում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115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մթերքների ծավալների ավելացում: Օգտագործվող վարելահողերի ավելացում: Պտուղբանջարեղենի և խաղողի վերամշակումից ստացված արտադրանքի ծավալների աճ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trHeight w:val="390"/>
        </w:trPr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(49,443.10)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(49,443.10)</w:t>
            </w:r>
          </w:p>
        </w:tc>
      </w:tr>
      <w:tr w:rsidR="00DA6CBB" w:rsidRPr="00DA6CBB" w:rsidTr="00DA6CBB">
        <w:trPr>
          <w:gridAfter w:val="1"/>
          <w:wAfter w:w="6" w:type="dxa"/>
          <w:trHeight w:val="6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վարկերի տոկոսադրույքների սուբսիդավորում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6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269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Գյուղատնտեսության ոլորտում տրամադրվող վարկերի տոկոսադրույքների սուբսիդավորում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39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371,600.00 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371,600.00 </w:t>
            </w:r>
          </w:p>
        </w:tc>
      </w:tr>
      <w:tr w:rsidR="00DA6CBB" w:rsidRPr="00DA6CBB" w:rsidTr="00DA6CBB">
        <w:trPr>
          <w:gridAfter w:val="1"/>
          <w:wAfter w:w="6" w:type="dxa"/>
          <w:trHeight w:val="6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աջակցություն 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6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143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5D2E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A6C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Ապահովագրավճարների մասնակի սուբսիդավորում</w:t>
            </w:r>
            <w:r w:rsidR="005D2E20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մարզերի կամ մարզերի որոշ տարածաշրջանների գյուղատնտեսությունում տնտեսավարողներին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39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A768F8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A768F8">
        <w:trPr>
          <w:gridAfter w:val="1"/>
          <w:wAfter w:w="6" w:type="dxa"/>
          <w:trHeight w:val="345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Ծրագրի անվանումը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(36,556.90)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(36,556.90)</w:t>
            </w:r>
          </w:p>
        </w:tc>
      </w:tr>
      <w:tr w:rsidR="00DA6CBB" w:rsidRPr="00DA6CBB" w:rsidTr="00A768F8">
        <w:trPr>
          <w:gridAfter w:val="1"/>
          <w:wAfter w:w="6" w:type="dxa"/>
          <w:trHeight w:val="45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Ենթակառուցվածքների և գյուղական ֆինանսավորման աջակցություն 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Ծրագրի նպատակը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76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Գյուղատնտեսական մթերքի և դրանց վերամշակումից ստացվող սննդամթերքի ծավալների ավելացում 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Վերջ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115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Գյուղատնտեսական մթերքների ծավալների ավելացում: Օգտագործվող վարելահողերի ավելացում: Պտուղբանջարեղենի և խաղողի վերամշակումից ստացված արտադրանքի ծավալների աճ 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trHeight w:val="390"/>
        </w:trPr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 </w:t>
            </w: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Միջոցառման անվանումը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(1,792.30)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(1,792.30)</w:t>
            </w:r>
          </w:p>
        </w:tc>
      </w:tr>
      <w:tr w:rsidR="00DA6CBB" w:rsidRPr="00DA6CBB" w:rsidTr="00DA6CBB">
        <w:trPr>
          <w:gridAfter w:val="1"/>
          <w:wAfter w:w="6" w:type="dxa"/>
          <w:trHeight w:val="458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Գլոբալ էկոլոգիական հիմնադրամի աջակցությամբ իրականացվող «Հայաստանում արտադրողականության աճին ուղղված հողերի  կայուն կառավարում» դրամաշնորհային ծրագրի շրջանակներում ֆինանսական փաթեթների տրամադրում 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60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Միջոցառման նկարագրությունը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71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Ֆինանսական փաթեթն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երի տրամադրում Սյունիքի, Վայոց ձ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 և Արարատի մարզի շահառուներին</w:t>
            </w:r>
            <w:r w:rsidR="005D16A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փոքր տնտեսություն վարող ֆերմերների կարողությունների բարձրացման նպատակով 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390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Միջոցառման տեսակը 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A768F8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Տրանսֆերտների տրամադրում 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A768F8">
        <w:trPr>
          <w:gridAfter w:val="1"/>
          <w:wAfter w:w="6" w:type="dxa"/>
          <w:trHeight w:val="405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(34,764.60)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(34,764.60)</w:t>
            </w:r>
          </w:p>
        </w:tc>
      </w:tr>
      <w:tr w:rsidR="00DA6CBB" w:rsidRPr="00DA6CBB" w:rsidTr="00A768F8">
        <w:trPr>
          <w:gridAfter w:val="1"/>
          <w:wAfter w:w="6" w:type="dxa"/>
          <w:trHeight w:val="1455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արտադրողականության աճին ուղղված հողերի  կայուն կառավարում» դրամաշնորհային ծրագիր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8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1080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Ներդրումներ կայուն գյուղատնտեսական համակարգերում և տեխնոլոգիաներում, համայնքային հողերի էրոզիայի կանխարգելում, հողերի աստիճանական վատթարացման դեմ պայքար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390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6" w:type="dxa"/>
          <w:trHeight w:val="405"/>
        </w:trPr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E410C0" w:rsidRPr="00DA6CBB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0169A" w:rsidRPr="00DA6CBB" w:rsidRDefault="0020169A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6CBB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A6CBB" w:rsidRDefault="005243B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663402" w:rsidRPr="00DA6CBB">
        <w:rPr>
          <w:rFonts w:ascii="GHEA Mariam" w:hAnsi="GHEA Mariam" w:cs="Sylfaen"/>
          <w:sz w:val="24"/>
          <w:szCs w:val="24"/>
        </w:rPr>
        <w:t>ՀԱՅԱՍՏԱՆԻ</w:t>
      </w:r>
      <w:r w:rsidR="00663402" w:rsidRPr="00DA6CBB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A6CB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A6CB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6CBB">
        <w:rPr>
          <w:rFonts w:ascii="GHEA Mariam" w:hAnsi="GHEA Mariam"/>
          <w:sz w:val="24"/>
          <w:szCs w:val="24"/>
        </w:rPr>
        <w:t xml:space="preserve">  </w:t>
      </w:r>
      <w:r w:rsidR="005243BF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DA6C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A6CBB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A6CB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6CBB">
        <w:rPr>
          <w:rFonts w:ascii="GHEA Mariam" w:hAnsi="GHEA Mariam" w:cs="Sylfaen"/>
          <w:sz w:val="24"/>
          <w:szCs w:val="24"/>
        </w:rPr>
        <w:t xml:space="preserve">                 </w:t>
      </w:r>
      <w:r w:rsidR="005243BF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DA6CBB">
        <w:rPr>
          <w:rFonts w:ascii="GHEA Mariam" w:hAnsi="GHEA Mariam" w:cs="Sylfaen"/>
          <w:sz w:val="24"/>
          <w:szCs w:val="24"/>
        </w:rPr>
        <w:t>ՂԵԿԱՎԱՐ</w:t>
      </w:r>
      <w:r w:rsidR="005243BF">
        <w:rPr>
          <w:rFonts w:ascii="GHEA Mariam" w:hAnsi="GHEA Mariam" w:cs="Arial Armenian"/>
          <w:sz w:val="24"/>
          <w:szCs w:val="24"/>
        </w:rPr>
        <w:tab/>
      </w:r>
      <w:r w:rsidR="005243BF">
        <w:rPr>
          <w:rFonts w:ascii="GHEA Mariam" w:hAnsi="GHEA Mariam" w:cs="Arial Armenian"/>
          <w:sz w:val="24"/>
          <w:szCs w:val="24"/>
        </w:rPr>
        <w:tab/>
      </w:r>
      <w:r w:rsidR="005243BF">
        <w:rPr>
          <w:rFonts w:ascii="GHEA Mariam" w:hAnsi="GHEA Mariam" w:cs="Arial Armenian"/>
          <w:sz w:val="24"/>
          <w:szCs w:val="24"/>
        </w:rPr>
        <w:tab/>
      </w:r>
      <w:r w:rsidR="005243BF">
        <w:rPr>
          <w:rFonts w:ascii="GHEA Mariam" w:hAnsi="GHEA Mariam" w:cs="Arial Armenian"/>
          <w:sz w:val="24"/>
          <w:szCs w:val="24"/>
        </w:rPr>
        <w:tab/>
      </w:r>
      <w:r w:rsidR="005243BF">
        <w:rPr>
          <w:rFonts w:ascii="GHEA Mariam" w:hAnsi="GHEA Mariam" w:cs="Arial Armenian"/>
          <w:sz w:val="24"/>
          <w:szCs w:val="24"/>
        </w:rPr>
        <w:tab/>
      </w:r>
      <w:r w:rsidR="005243BF">
        <w:rPr>
          <w:rFonts w:ascii="GHEA Mariam" w:hAnsi="GHEA Mariam" w:cs="Arial Armenian"/>
          <w:sz w:val="24"/>
          <w:szCs w:val="24"/>
        </w:rPr>
        <w:tab/>
      </w:r>
      <w:r w:rsidR="005243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A6CBB">
        <w:rPr>
          <w:rFonts w:ascii="GHEA Mariam" w:hAnsi="GHEA Mariam" w:cs="Arial Armenian"/>
          <w:sz w:val="24"/>
          <w:szCs w:val="24"/>
        </w:rPr>
        <w:tab/>
        <w:t>Ա</w:t>
      </w:r>
      <w:r w:rsidRPr="00DA6CBB">
        <w:rPr>
          <w:rFonts w:ascii="GHEA Mariam" w:hAnsi="GHEA Mariam" w:cs="Sylfaen"/>
          <w:sz w:val="24"/>
          <w:szCs w:val="24"/>
        </w:rPr>
        <w:t>.</w:t>
      </w:r>
      <w:r w:rsidRPr="00DA6C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6CBB">
        <w:rPr>
          <w:rFonts w:ascii="GHEA Mariam" w:hAnsi="GHEA Mariam" w:cs="Sylfaen"/>
          <w:sz w:val="24"/>
          <w:szCs w:val="24"/>
        </w:rPr>
        <w:t>ՅԱՆ</w:t>
      </w:r>
    </w:p>
    <w:p w:rsidR="00663402" w:rsidRPr="00DA6CB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6CB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6CB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A6CB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6C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A6CB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5243BF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 </w:t>
      </w:r>
      <w:r w:rsidR="00D45C10" w:rsidRPr="00DA6CBB">
        <w:rPr>
          <w:rFonts w:ascii="GHEA Mariam" w:hAnsi="GHEA Mariam"/>
          <w:spacing w:val="-2"/>
          <w:sz w:val="24"/>
          <w:szCs w:val="24"/>
        </w:rPr>
        <w:t>հու</w:t>
      </w:r>
      <w:r w:rsidR="003E6B06" w:rsidRPr="00DA6CBB">
        <w:rPr>
          <w:rFonts w:ascii="GHEA Mariam" w:hAnsi="GHEA Mariam"/>
          <w:spacing w:val="-2"/>
          <w:sz w:val="24"/>
          <w:szCs w:val="24"/>
        </w:rPr>
        <w:t>լ</w:t>
      </w:r>
      <w:r w:rsidR="00956AE6" w:rsidRPr="00DA6CBB">
        <w:rPr>
          <w:rFonts w:ascii="GHEA Mariam" w:hAnsi="GHEA Mariam"/>
          <w:spacing w:val="-2"/>
          <w:sz w:val="24"/>
          <w:szCs w:val="24"/>
        </w:rPr>
        <w:t>իս</w:t>
      </w:r>
      <w:r w:rsidR="00956AE6" w:rsidRPr="00DA6CB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DA6CBB">
        <w:rPr>
          <w:rFonts w:ascii="GHEA Mariam" w:hAnsi="GHEA Mariam"/>
          <w:spacing w:val="-2"/>
          <w:sz w:val="24"/>
          <w:szCs w:val="24"/>
        </w:rPr>
        <w:t xml:space="preserve"> </w:t>
      </w:r>
      <w:r w:rsidR="00685D8E" w:rsidRPr="00DA6CBB">
        <w:rPr>
          <w:rFonts w:ascii="GHEA Mariam" w:hAnsi="GHEA Mariam"/>
          <w:spacing w:val="-2"/>
          <w:sz w:val="24"/>
          <w:szCs w:val="24"/>
        </w:rPr>
        <w:t>13</w:t>
      </w:r>
      <w:r w:rsidRPr="00DA6C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3B011D">
        <w:rPr>
          <w:rFonts w:ascii="GHEA Mariam" w:hAnsi="GHEA Mariam"/>
          <w:spacing w:val="-2"/>
          <w:sz w:val="24"/>
          <w:szCs w:val="24"/>
        </w:rPr>
        <w:t>- Ն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Pr="00DA6CB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A829A1" w:rsidRDefault="00A829A1" w:rsidP="002016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43BF" w:rsidRPr="00DA6CBB" w:rsidRDefault="005243BF" w:rsidP="002016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7" w:type="dxa"/>
        <w:tblInd w:w="-450" w:type="dxa"/>
        <w:tblLook w:val="04A0" w:firstRow="1" w:lastRow="0" w:firstColumn="1" w:lastColumn="0" w:noHBand="0" w:noVBand="1"/>
      </w:tblPr>
      <w:tblGrid>
        <w:gridCol w:w="720"/>
        <w:gridCol w:w="630"/>
        <w:gridCol w:w="553"/>
        <w:gridCol w:w="887"/>
        <w:gridCol w:w="884"/>
        <w:gridCol w:w="7"/>
        <w:gridCol w:w="8019"/>
        <w:gridCol w:w="2160"/>
        <w:gridCol w:w="1890"/>
        <w:gridCol w:w="7"/>
      </w:tblGrid>
      <w:tr w:rsidR="00DA6CBB" w:rsidRPr="00DA6CBB" w:rsidTr="00DA6CBB">
        <w:trPr>
          <w:trHeight w:val="810"/>
        </w:trPr>
        <w:tc>
          <w:tcPr>
            <w:tcW w:w="157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6CBB" w:rsidRDefault="00DA6CBB" w:rsidP="00DA6CB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A6CBB" w:rsidRDefault="00DA6CBB" w:rsidP="00DA6CB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A6CB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</w:t>
            </w:r>
            <w:r w:rsidR="005243B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</w:t>
            </w:r>
            <w:r w:rsidRPr="00DA6CB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</w:t>
            </w:r>
          </w:p>
          <w:p w:rsidR="00DA6CBB" w:rsidRDefault="00DA6CBB" w:rsidP="00DA6CBB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  <w:p w:rsidR="005243BF" w:rsidRPr="00DA6CBB" w:rsidRDefault="005243BF" w:rsidP="00DA6CBB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1"/>
          <w:wAfter w:w="7" w:type="dxa"/>
          <w:trHeight w:val="4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6CBB" w:rsidRPr="00DA6CBB" w:rsidTr="00DA6CBB">
        <w:trPr>
          <w:gridAfter w:val="1"/>
          <w:wAfter w:w="7" w:type="dxa"/>
          <w:trHeight w:val="1500"/>
        </w:trPr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642A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</w:t>
            </w:r>
            <w:r w:rsidR="00642A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 բյուջետային հատկացումնե</w:t>
            </w:r>
            <w:r w:rsidR="00642AC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</w:t>
            </w:r>
            <w:r w:rsidR="00642AC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  <w:r w:rsidR="00DA6CBB" w:rsidRPr="003B01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7" w:type="dxa"/>
          <w:cantSplit/>
          <w:trHeight w:val="1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3B011D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="00DA6CBB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3B011D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DA6CBB" w:rsidRPr="00DA6CBB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DA6CBB" w:rsidRPr="00DA6CBB" w:rsidTr="00DA6CBB">
        <w:trPr>
          <w:gridAfter w:val="1"/>
          <w:wAfter w:w="7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5243BF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243BF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DA6CBB">
        <w:trPr>
          <w:gridAfter w:val="1"/>
          <w:wAfter w:w="7" w:type="dxa"/>
          <w:trHeight w:val="6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A768F8">
        <w:trPr>
          <w:gridAfter w:val="1"/>
          <w:wAfter w:w="7" w:type="dxa"/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10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A768F8">
        <w:trPr>
          <w:gridAfter w:val="1"/>
          <w:wAfter w:w="7" w:type="dxa"/>
          <w:trHeight w:val="3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A768F8">
        <w:trPr>
          <w:gridAfter w:val="1"/>
          <w:wAfter w:w="7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285,600.00 </w:t>
            </w:r>
          </w:p>
        </w:tc>
      </w:tr>
      <w:tr w:rsidR="00DA6CBB" w:rsidRPr="00DA6CBB" w:rsidTr="00DA6CBB">
        <w:trPr>
          <w:gridAfter w:val="1"/>
          <w:wAfter w:w="7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4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Գյուղատնտեսության խթանման ծրագիր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322,156.90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322,156.90 </w:t>
            </w:r>
          </w:p>
        </w:tc>
      </w:tr>
      <w:tr w:rsidR="00DA6CBB" w:rsidRPr="00DA6CBB" w:rsidTr="00A768F8">
        <w:trPr>
          <w:gridAfter w:val="1"/>
          <w:wAfter w:w="7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վարկերի տոկոսադրույքների սուբսիդավորում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4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3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3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3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4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r w:rsidRPr="00DA6CB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Սուբսիդիաներ ոչ պետական ֆինանսական կազմակերպություններին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(49,443.10)</w:t>
            </w:r>
          </w:p>
        </w:tc>
      </w:tr>
      <w:tr w:rsidR="00DA6CBB" w:rsidRPr="00DA6CBB" w:rsidTr="00A768F8">
        <w:trPr>
          <w:gridAfter w:val="1"/>
          <w:wAfter w:w="7" w:type="dxa"/>
          <w:trHeight w:val="140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8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աջակցություն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10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84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A768F8">
        <w:trPr>
          <w:gridAfter w:val="1"/>
          <w:wAfter w:w="7" w:type="dxa"/>
          <w:trHeight w:val="3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3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3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4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7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Սուբսիդիաներ ոչ պետական ֆինանսական կազմակերպություններին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371,600.00 </w:t>
            </w:r>
          </w:p>
        </w:tc>
      </w:tr>
      <w:tr w:rsidR="00DA6CBB" w:rsidRPr="00DA6CBB" w:rsidTr="00A768F8">
        <w:trPr>
          <w:gridAfter w:val="1"/>
          <w:wAfter w:w="7" w:type="dxa"/>
          <w:trHeight w:val="43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Ենթակառուցվածքների և գյուղական ֆինանսավորման աջակցություն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(36,556.90)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(36,556.90)</w:t>
            </w:r>
          </w:p>
        </w:tc>
      </w:tr>
      <w:tr w:rsidR="00DA6CBB" w:rsidRPr="00DA6CBB" w:rsidTr="00DA6CBB">
        <w:trPr>
          <w:gridAfter w:val="1"/>
          <w:wAfter w:w="7" w:type="dxa"/>
          <w:trHeight w:val="37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7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արտադրողականության աճին ուղղված հողերի  կայուն կառավարում» դրամաշնորհային ծրագրի շրջանակներում ֆինանսական փաթեթների տրամադրում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DA6CBB">
        <w:trPr>
          <w:gridAfter w:val="1"/>
          <w:wAfter w:w="7" w:type="dxa"/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7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DA6CBB">
        <w:trPr>
          <w:gridAfter w:val="1"/>
          <w:wAfter w:w="7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7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DA6CBB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DA6CBB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3B011D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3B011D">
        <w:trPr>
          <w:gridAfter w:val="1"/>
          <w:wAfter w:w="7" w:type="dxa"/>
          <w:trHeight w:val="14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արտադրողականության աճին ուղղված հողերի  կայուն կառավարում» դրամաշնորհային ծրագիր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1"/>
          <w:wAfter w:w="7" w:type="dxa"/>
          <w:trHeight w:val="4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7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1"/>
          <w:wAfter w:w="7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1"/>
          <w:wAfter w:w="7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1"/>
          <w:wAfter w:w="7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Աճեցվող ակտիվներ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</w:tbl>
    <w:p w:rsidR="00870C18" w:rsidRPr="00DA6CBB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A6CBB" w:rsidRPr="00DA6CBB" w:rsidRDefault="00DA6CBB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A6CBB" w:rsidRDefault="003B011D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663402" w:rsidRPr="00DA6C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A6CB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A6CBB" w:rsidRDefault="003B011D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663402" w:rsidRPr="00DA6CBB">
        <w:rPr>
          <w:rFonts w:ascii="GHEA Mariam" w:hAnsi="GHEA Mariam"/>
          <w:sz w:val="24"/>
          <w:szCs w:val="24"/>
        </w:rPr>
        <w:t xml:space="preserve">  </w:t>
      </w:r>
      <w:r w:rsidR="00663402" w:rsidRPr="00DA6C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DA6CBB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DA6CB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6CBB">
        <w:rPr>
          <w:rFonts w:ascii="GHEA Mariam" w:hAnsi="GHEA Mariam" w:cs="Sylfaen"/>
          <w:sz w:val="24"/>
          <w:szCs w:val="24"/>
        </w:rPr>
        <w:t xml:space="preserve">                 </w:t>
      </w:r>
      <w:r w:rsidR="003B011D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DA6CBB">
        <w:rPr>
          <w:rFonts w:ascii="GHEA Mariam" w:hAnsi="GHEA Mariam" w:cs="Sylfaen"/>
          <w:sz w:val="24"/>
          <w:szCs w:val="24"/>
        </w:rPr>
        <w:t>ՂԵԿԱՎԱՐ</w:t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  <w:t>Ա</w:t>
      </w:r>
      <w:r w:rsidRPr="00DA6CBB">
        <w:rPr>
          <w:rFonts w:ascii="GHEA Mariam" w:hAnsi="GHEA Mariam" w:cs="Sylfaen"/>
          <w:sz w:val="24"/>
          <w:szCs w:val="24"/>
        </w:rPr>
        <w:t>.</w:t>
      </w:r>
      <w:r w:rsidRPr="00DA6C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6CBB">
        <w:rPr>
          <w:rFonts w:ascii="GHEA Mariam" w:hAnsi="GHEA Mariam" w:cs="Sylfaen"/>
          <w:sz w:val="24"/>
          <w:szCs w:val="24"/>
        </w:rPr>
        <w:t>ՅԱՆ</w:t>
      </w:r>
    </w:p>
    <w:p w:rsidR="00611CD9" w:rsidRPr="00DA6CBB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6CB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6CB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DA6CBB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6C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DA6CBB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 w:rsidR="005243B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    հու</w:t>
      </w:r>
      <w:r w:rsidR="003E6B06" w:rsidRPr="00DA6CBB">
        <w:rPr>
          <w:rFonts w:ascii="GHEA Mariam" w:hAnsi="GHEA Mariam"/>
          <w:spacing w:val="-2"/>
          <w:sz w:val="24"/>
          <w:szCs w:val="24"/>
        </w:rPr>
        <w:t>լ</w:t>
      </w:r>
      <w:r w:rsidRPr="00DA6CBB">
        <w:rPr>
          <w:rFonts w:ascii="GHEA Mariam" w:hAnsi="GHEA Mariam"/>
          <w:spacing w:val="-2"/>
          <w:sz w:val="24"/>
          <w:szCs w:val="24"/>
        </w:rPr>
        <w:t>իս</w:t>
      </w:r>
      <w:r w:rsidRPr="00DA6CB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</w:t>
      </w:r>
      <w:r w:rsidR="00685D8E" w:rsidRPr="00DA6CBB">
        <w:rPr>
          <w:rFonts w:ascii="GHEA Mariam" w:hAnsi="GHEA Mariam"/>
          <w:spacing w:val="-2"/>
          <w:sz w:val="24"/>
          <w:szCs w:val="24"/>
        </w:rPr>
        <w:t>13</w:t>
      </w:r>
      <w:r w:rsidRPr="00DA6C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6CBB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43BF" w:rsidRDefault="005243BF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43BF" w:rsidRPr="00DA6CBB" w:rsidRDefault="005243BF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98" w:type="dxa"/>
        <w:tblInd w:w="-450" w:type="dxa"/>
        <w:tblLook w:val="04A0" w:firstRow="1" w:lastRow="0" w:firstColumn="1" w:lastColumn="0" w:noHBand="0" w:noVBand="1"/>
      </w:tblPr>
      <w:tblGrid>
        <w:gridCol w:w="729"/>
        <w:gridCol w:w="981"/>
        <w:gridCol w:w="4770"/>
        <w:gridCol w:w="1538"/>
        <w:gridCol w:w="1624"/>
        <w:gridCol w:w="1538"/>
        <w:gridCol w:w="6"/>
        <w:gridCol w:w="1532"/>
        <w:gridCol w:w="1624"/>
        <w:gridCol w:w="1542"/>
        <w:gridCol w:w="6"/>
        <w:gridCol w:w="8"/>
      </w:tblGrid>
      <w:tr w:rsidR="00DA6CBB" w:rsidRPr="00DA6CBB" w:rsidTr="00DA6CBB">
        <w:trPr>
          <w:trHeight w:val="1005"/>
        </w:trPr>
        <w:tc>
          <w:tcPr>
            <w:tcW w:w="158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3BF" w:rsidRDefault="00DA6CBB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 ՀԱՆՐԱՊԵՏՈՒԹՅԱՆ 2023 ԹՎԱԿԱՆԻ ՊԵՏԱԿԱՆ ԲՅՈՒՋԵԻ ՄԱՍԻՆ» </w:t>
            </w:r>
            <w:r w:rsidR="005243BF" w:rsidRPr="005243B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5243BF" w:rsidRPr="005243BF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5243BF" w:rsidRPr="005243BF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5243B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ՕՐԵՆՔԻ </w:t>
            </w:r>
          </w:p>
          <w:p w:rsidR="00DA6CBB" w:rsidRDefault="00DA6CBB" w:rsidP="005243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 ՀԱՎԵԼՎԱԾԻ N 5 ԱՂՅՈՒՍԱԿՈՒՄ ԵՎ ՀԱՅԱՍՏԱՆԻ ՀԱՆՐԱՊԵՏՈՒԹՅԱՆ ԿԱՌԱՎԱՐՈՒԹՅԱՆ 2022 ԹՎԱԿԱՆԻ ԴԵԿՏԵՄԲԵՐԻ 29-Ի</w:t>
            </w:r>
            <w:r w:rsidR="005243B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A6CB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2111-Ն ՈՐՈՇՄԱՆ N 5 ՀԱՎԵԼՎԱԾԻ N 4 ԱՂՅՈՒՍԱԿՈՒՄ ԿԱՏԱՐՎՈՂ ՓՈՓՈԽՈՒԹՅՈՒՆՆԵՐԸ</w:t>
            </w:r>
          </w:p>
          <w:p w:rsidR="00DA6CBB" w:rsidRDefault="00DA6CBB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5243BF" w:rsidRPr="00DA6CBB" w:rsidRDefault="005243BF" w:rsidP="00DA6CB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A6CBB" w:rsidRPr="00DA6CBB" w:rsidTr="00DA6CBB">
        <w:trPr>
          <w:gridAfter w:val="2"/>
          <w:wAfter w:w="14" w:type="dxa"/>
          <w:trHeight w:val="189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DA6CBB" w:rsidRPr="00DA6CBB" w:rsidTr="00DA6CBB">
        <w:trPr>
          <w:gridAfter w:val="1"/>
          <w:wAfter w:w="8" w:type="dxa"/>
          <w:trHeight w:val="705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94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011D" w:rsidRDefault="00DA6CBB" w:rsidP="00DA6C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B01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3B011D" w:rsidRPr="003B011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DA6CBB" w:rsidRPr="003B011D" w:rsidRDefault="003B011D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DA6CBB" w:rsidRPr="00DA6CBB" w:rsidTr="00DA6CBB">
        <w:trPr>
          <w:gridAfter w:val="1"/>
          <w:wAfter w:w="8" w:type="dxa"/>
          <w:trHeight w:val="570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47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 </w:t>
            </w:r>
          </w:p>
        </w:tc>
      </w:tr>
      <w:tr w:rsidR="00DA6CBB" w:rsidRPr="00DA6CBB" w:rsidTr="00DA6CBB">
        <w:trPr>
          <w:gridAfter w:val="2"/>
          <w:wAfter w:w="14" w:type="dxa"/>
          <w:trHeight w:val="465"/>
        </w:trPr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6CBB" w:rsidRPr="00DA6CBB" w:rsidRDefault="00DA6CBB" w:rsidP="00DA6CB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ընդամենը  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5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ընդամենը  </w:t>
            </w:r>
          </w:p>
        </w:tc>
        <w:tc>
          <w:tcPr>
            <w:tcW w:w="3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DA6CBB" w:rsidRPr="00DA6CBB" w:rsidTr="00DA6CBB">
        <w:trPr>
          <w:gridAfter w:val="2"/>
          <w:wAfter w:w="14" w:type="dxa"/>
          <w:trHeight w:val="795"/>
        </w:trPr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CBB" w:rsidRPr="00DA6CBB" w:rsidRDefault="00DA6CBB" w:rsidP="00642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42ACB">
              <w:rPr>
                <w:rFonts w:ascii="GHEA Mariam" w:hAnsi="GHEA Mariam"/>
                <w:sz w:val="24"/>
                <w:szCs w:val="24"/>
                <w:lang w:val="hy-AM" w:eastAsia="en-US"/>
              </w:rPr>
              <w:t>դ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րամա</w:t>
            </w:r>
            <w:r w:rsidR="00642AC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="00642ACB">
              <w:rPr>
                <w:rFonts w:ascii="GHEA Mariam" w:hAnsi="GHEA Mariam"/>
                <w:sz w:val="24"/>
                <w:szCs w:val="24"/>
                <w:lang w:eastAsia="en-US"/>
              </w:rPr>
              <w:t>շնոր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հային միջոցներ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սավորում </w:t>
            </w:r>
          </w:p>
        </w:tc>
        <w:tc>
          <w:tcPr>
            <w:tcW w:w="15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CBB" w:rsidRPr="00DA6CBB" w:rsidRDefault="00DA6CBB" w:rsidP="00642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42ACB">
              <w:rPr>
                <w:rFonts w:ascii="GHEA Mariam" w:hAnsi="GHEA Mariam"/>
                <w:sz w:val="24"/>
                <w:szCs w:val="24"/>
                <w:lang w:val="hy-AM" w:eastAsia="en-US"/>
              </w:rPr>
              <w:t>դ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րամա</w:t>
            </w:r>
            <w:r w:rsidR="00642AC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շնորհային միջոցներ 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  <w:p w:rsid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սավորում </w:t>
            </w:r>
          </w:p>
        </w:tc>
      </w:tr>
      <w:tr w:rsidR="00DA6CBB" w:rsidRPr="00DA6CBB" w:rsidTr="003B011D">
        <w:trPr>
          <w:gridAfter w:val="2"/>
          <w:wAfter w:w="14" w:type="dxa"/>
          <w:trHeight w:val="69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5243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այդ թվում`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335,043.10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285,600.00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49,443.10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335,043.10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285,600.00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49,443.10 </w:t>
            </w:r>
          </w:p>
        </w:tc>
      </w:tr>
      <w:tr w:rsidR="00DA6CBB" w:rsidRPr="00DA6CBB" w:rsidTr="003B011D">
        <w:trPr>
          <w:gridAfter w:val="2"/>
          <w:wAfter w:w="14" w:type="dxa"/>
          <w:trHeight w:val="72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ԷԿՈՆՈՄԻԿԱՅԻ ՆԱԽԱՐԱՐՈՒԹՅՈՒՆ</w:t>
            </w: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br/>
              <w:t xml:space="preserve">այդ թվում`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335,043.10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285,600.00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49,443.10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335,043.10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285,600.00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49,443.10 </w:t>
            </w:r>
          </w:p>
        </w:tc>
      </w:tr>
      <w:tr w:rsidR="00DA6CBB" w:rsidRPr="00DA6CBB" w:rsidTr="00DA6CBB">
        <w:trPr>
          <w:gridAfter w:val="2"/>
          <w:wAfter w:w="14" w:type="dxa"/>
          <w:trHeight w:val="69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Գյուղատնտեսության խթանման ծրագիր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86,000.0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86,000.0 </w:t>
            </w:r>
          </w:p>
        </w:tc>
      </w:tr>
      <w:tr w:rsidR="00DA6CBB" w:rsidRPr="00DA6CBB" w:rsidTr="00DA6CBB">
        <w:trPr>
          <w:gridAfter w:val="2"/>
          <w:wAfter w:w="14" w:type="dxa"/>
          <w:trHeight w:val="420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2"/>
          <w:wAfter w:w="14" w:type="dxa"/>
          <w:trHeight w:val="1770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աջակցություն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86,000.0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86,000.0 </w:t>
            </w:r>
          </w:p>
        </w:tc>
      </w:tr>
      <w:tr w:rsidR="00DA6CBB" w:rsidRPr="00DA6CBB" w:rsidTr="00DA6CBB">
        <w:trPr>
          <w:gridAfter w:val="2"/>
          <w:wAfter w:w="14" w:type="dxa"/>
          <w:trHeight w:val="420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2"/>
          <w:wAfter w:w="14" w:type="dxa"/>
          <w:trHeight w:val="435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ՀՀ </w:t>
            </w:r>
            <w:r w:rsidR="00355021" w:rsidRPr="00DA6C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է</w:t>
            </w:r>
            <w:r w:rsidRPr="00DA6C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կոնոմիկայի նախարարություն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86,000.0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86,000.0 </w:t>
            </w:r>
          </w:p>
        </w:tc>
      </w:tr>
      <w:tr w:rsidR="00DA6CBB" w:rsidRPr="00DA6CBB" w:rsidTr="00DA6CBB">
        <w:trPr>
          <w:gridAfter w:val="2"/>
          <w:wAfter w:w="14" w:type="dxa"/>
          <w:trHeight w:val="825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2"/>
          <w:wAfter w:w="14" w:type="dxa"/>
          <w:trHeight w:val="450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86,000.0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86,000.0 </w:t>
            </w:r>
          </w:p>
        </w:tc>
      </w:tr>
      <w:tr w:rsidR="00DA6CBB" w:rsidRPr="00DA6CBB" w:rsidTr="00DA6CBB">
        <w:trPr>
          <w:gridAfter w:val="2"/>
          <w:wAfter w:w="14" w:type="dxa"/>
          <w:trHeight w:val="870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-Սուբսիդիաներ ոչ պետական ֆինանսական կազմակերպություններին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86,000.0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371,600.0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285,600.0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86,000.0 </w:t>
            </w:r>
          </w:p>
        </w:tc>
      </w:tr>
      <w:tr w:rsidR="00DA6CBB" w:rsidRPr="00DA6CBB" w:rsidTr="00DA6CBB">
        <w:trPr>
          <w:gridAfter w:val="2"/>
          <w:wAfter w:w="14" w:type="dxa"/>
          <w:trHeight w:val="69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Ենթակառուցվածքների և գյուղական ֆինանսավորման աջակցություն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(36,556.90)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(36,556.90)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(36,556.90)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(36,556.90)</w:t>
            </w:r>
          </w:p>
        </w:tc>
      </w:tr>
      <w:tr w:rsidR="00DA6CBB" w:rsidRPr="00DA6CBB" w:rsidTr="00836C7F">
        <w:trPr>
          <w:gridAfter w:val="2"/>
          <w:wAfter w:w="14" w:type="dxa"/>
          <w:trHeight w:val="42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2"/>
          <w:wAfter w:w="14" w:type="dxa"/>
          <w:trHeight w:val="207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արտադրողակա</w:t>
            </w:r>
            <w:r w:rsidR="00836C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նության աճին ուղղված հողերի  կայուն կառավարում» դրամա</w:t>
            </w:r>
            <w:r w:rsidR="00836C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շնորհային ծրագրի շրջանակներում ֆինանսական փաթեթների տրամադրում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</w:tr>
      <w:tr w:rsidR="00DA6CBB" w:rsidRPr="00DA6CBB" w:rsidTr="00DA6CBB">
        <w:trPr>
          <w:gridAfter w:val="2"/>
          <w:wAfter w:w="14" w:type="dxa"/>
          <w:trHeight w:val="42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DA6CBB">
        <w:trPr>
          <w:gridAfter w:val="2"/>
          <w:wAfter w:w="14" w:type="dxa"/>
          <w:trHeight w:val="43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(1,792.30)</w:t>
            </w:r>
          </w:p>
        </w:tc>
      </w:tr>
      <w:tr w:rsidR="00DA6CBB" w:rsidRPr="00DA6CBB" w:rsidTr="00DA6CBB">
        <w:trPr>
          <w:gridAfter w:val="2"/>
          <w:wAfter w:w="14" w:type="dxa"/>
          <w:trHeight w:val="82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2"/>
          <w:wAfter w:w="14" w:type="dxa"/>
          <w:trHeight w:val="161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836C7F">
        <w:trPr>
          <w:gridAfter w:val="2"/>
          <w:wAfter w:w="14" w:type="dxa"/>
          <w:trHeight w:val="6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836C7F">
        <w:trPr>
          <w:gridAfter w:val="2"/>
          <w:wAfter w:w="14" w:type="dxa"/>
          <w:trHeight w:val="6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836C7F">
        <w:trPr>
          <w:gridAfter w:val="2"/>
          <w:wAfter w:w="14" w:type="dxa"/>
          <w:trHeight w:val="6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(1,792.30)</w:t>
            </w:r>
          </w:p>
        </w:tc>
      </w:tr>
      <w:tr w:rsidR="00DA6CBB" w:rsidRPr="00DA6CBB" w:rsidTr="00836C7F">
        <w:trPr>
          <w:gridAfter w:val="2"/>
          <w:wAfter w:w="14" w:type="dxa"/>
          <w:trHeight w:val="138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</w:t>
            </w:r>
            <w:r w:rsidR="00836C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</w:t>
            </w:r>
            <w:r w:rsidR="00836C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նության աճին ուղղված հողերի  կայուն կառավարում» դրամա</w:t>
            </w:r>
            <w:r w:rsidR="00836C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շնորհային ծրագիր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DA6CBB">
        <w:trPr>
          <w:gridAfter w:val="2"/>
          <w:wAfter w:w="14" w:type="dxa"/>
          <w:trHeight w:val="42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2"/>
          <w:wAfter w:w="14" w:type="dxa"/>
          <w:trHeight w:val="43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(34,764.60)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(34,764.60)</w:t>
            </w:r>
          </w:p>
        </w:tc>
      </w:tr>
      <w:tr w:rsidR="00DA6CBB" w:rsidRPr="00DA6CBB" w:rsidTr="00836C7F">
        <w:trPr>
          <w:gridAfter w:val="2"/>
          <w:wAfter w:w="14" w:type="dxa"/>
          <w:trHeight w:val="82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2"/>
          <w:wAfter w:w="14" w:type="dxa"/>
          <w:trHeight w:val="6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836C7F">
        <w:trPr>
          <w:gridAfter w:val="2"/>
          <w:wAfter w:w="14" w:type="dxa"/>
          <w:trHeight w:val="82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836C7F">
        <w:trPr>
          <w:gridAfter w:val="2"/>
          <w:wAfter w:w="14" w:type="dxa"/>
          <w:trHeight w:val="45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836C7F">
        <w:trPr>
          <w:gridAfter w:val="2"/>
          <w:wAfter w:w="14" w:type="dxa"/>
          <w:trHeight w:val="6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</w:tr>
      <w:tr w:rsidR="00DA6CBB" w:rsidRPr="00DA6CBB" w:rsidTr="00836C7F">
        <w:trPr>
          <w:gridAfter w:val="2"/>
          <w:wAfter w:w="14" w:type="dxa"/>
          <w:trHeight w:val="6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Աճեցվող ակտիվներ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836C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(34,764.60)</w:t>
            </w:r>
          </w:p>
        </w:tc>
      </w:tr>
    </w:tbl>
    <w:p w:rsidR="00611CD9" w:rsidRPr="00DA6CBB" w:rsidRDefault="00611CD9" w:rsidP="006D65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A6CB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3628" w:rsidRPr="00DA6CBB" w:rsidRDefault="0095362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A6CBB" w:rsidRDefault="005243BF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611CD9" w:rsidRPr="00DA6C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DA6CBB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DA6CBB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6CBB">
        <w:rPr>
          <w:rFonts w:ascii="GHEA Mariam" w:hAnsi="GHEA Mariam"/>
          <w:sz w:val="24"/>
          <w:szCs w:val="24"/>
        </w:rPr>
        <w:t xml:space="preserve"> </w:t>
      </w:r>
      <w:r w:rsidR="005243BF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DA6CBB">
        <w:rPr>
          <w:rFonts w:ascii="GHEA Mariam" w:hAnsi="GHEA Mariam"/>
          <w:sz w:val="24"/>
          <w:szCs w:val="24"/>
        </w:rPr>
        <w:t xml:space="preserve"> </w:t>
      </w:r>
      <w:r w:rsidRPr="00DA6C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DA6CBB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DA6CB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6CBB">
        <w:rPr>
          <w:rFonts w:ascii="GHEA Mariam" w:hAnsi="GHEA Mariam" w:cs="Sylfaen"/>
          <w:sz w:val="24"/>
          <w:szCs w:val="24"/>
        </w:rPr>
        <w:t xml:space="preserve">                </w:t>
      </w:r>
      <w:r w:rsidR="005243BF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DA6CBB">
        <w:rPr>
          <w:rFonts w:ascii="GHEA Mariam" w:hAnsi="GHEA Mariam" w:cs="Sylfaen"/>
          <w:sz w:val="24"/>
          <w:szCs w:val="24"/>
        </w:rPr>
        <w:t xml:space="preserve"> ՂԵԿԱՎԱՐ</w:t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  <w:t>Ա</w:t>
      </w:r>
      <w:r w:rsidRPr="00DA6CBB">
        <w:rPr>
          <w:rFonts w:ascii="GHEA Mariam" w:hAnsi="GHEA Mariam" w:cs="Sylfaen"/>
          <w:sz w:val="24"/>
          <w:szCs w:val="24"/>
        </w:rPr>
        <w:t>.</w:t>
      </w:r>
      <w:r w:rsidRPr="00DA6C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6CBB">
        <w:rPr>
          <w:rFonts w:ascii="GHEA Mariam" w:hAnsi="GHEA Mariam" w:cs="Sylfaen"/>
          <w:sz w:val="24"/>
          <w:szCs w:val="24"/>
        </w:rPr>
        <w:t>ՅԱՆ</w:t>
      </w:r>
    </w:p>
    <w:p w:rsidR="00611CD9" w:rsidRPr="00DA6CBB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6CB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6CB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DA6CBB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6C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</w:r>
      <w:r w:rsidRPr="00DA6C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DA6CBB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</w:r>
      <w:r w:rsidRPr="00DA6C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5243BF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 հու</w:t>
      </w:r>
      <w:r w:rsidR="003E6B06" w:rsidRPr="00DA6CBB">
        <w:rPr>
          <w:rFonts w:ascii="GHEA Mariam" w:hAnsi="GHEA Mariam"/>
          <w:spacing w:val="-2"/>
          <w:sz w:val="24"/>
          <w:szCs w:val="24"/>
        </w:rPr>
        <w:t>լ</w:t>
      </w:r>
      <w:r w:rsidRPr="00DA6CBB">
        <w:rPr>
          <w:rFonts w:ascii="GHEA Mariam" w:hAnsi="GHEA Mariam"/>
          <w:spacing w:val="-2"/>
          <w:sz w:val="24"/>
          <w:szCs w:val="24"/>
        </w:rPr>
        <w:t>իս</w:t>
      </w:r>
      <w:r w:rsidRPr="00DA6CB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 </w:t>
      </w:r>
      <w:r w:rsidR="00685D8E" w:rsidRPr="00DA6CBB">
        <w:rPr>
          <w:rFonts w:ascii="GHEA Mariam" w:hAnsi="GHEA Mariam"/>
          <w:spacing w:val="-2"/>
          <w:sz w:val="24"/>
          <w:szCs w:val="24"/>
        </w:rPr>
        <w:t>13</w:t>
      </w:r>
      <w:r w:rsidRPr="00DA6C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6C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243BF">
        <w:rPr>
          <w:rFonts w:ascii="GHEA Mariam" w:hAnsi="GHEA Mariam"/>
          <w:spacing w:val="-2"/>
          <w:sz w:val="24"/>
          <w:szCs w:val="24"/>
        </w:rPr>
        <w:t xml:space="preserve">- Ն </w:t>
      </w:r>
      <w:r w:rsidRPr="00DA6CBB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666" w:type="dxa"/>
        <w:tblInd w:w="-360" w:type="dxa"/>
        <w:tblLook w:val="04A0" w:firstRow="1" w:lastRow="0" w:firstColumn="1" w:lastColumn="0" w:noHBand="0" w:noVBand="1"/>
      </w:tblPr>
      <w:tblGrid>
        <w:gridCol w:w="3520"/>
        <w:gridCol w:w="8450"/>
        <w:gridCol w:w="1840"/>
        <w:gridCol w:w="1840"/>
        <w:gridCol w:w="16"/>
      </w:tblGrid>
      <w:tr w:rsidR="00DA6CBB" w:rsidRPr="00836C7F" w:rsidTr="00836C7F">
        <w:trPr>
          <w:trHeight w:val="1005"/>
        </w:trPr>
        <w:tc>
          <w:tcPr>
            <w:tcW w:w="15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43BF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</w:t>
            </w:r>
          </w:p>
          <w:p w:rsidR="005243BF" w:rsidRDefault="005243BF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DA6CBB" w:rsidRPr="00836C7F" w:rsidRDefault="00DA6CBB" w:rsidP="0083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36C7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 </w:t>
            </w:r>
            <w:r w:rsidRPr="00836C7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ՀԱՎԵԼՎԱԾԻ </w:t>
            </w:r>
            <w:r w:rsidR="005243BF" w:rsidRPr="005243B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N </w:t>
            </w:r>
            <w:r w:rsidRPr="00836C7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9.10 ԱՂՅՈՒՍԱԿՈՒՄ ԵՎ N 9.1 ՀԱՎԵԼՎԱԾԻ </w:t>
            </w:r>
            <w:r w:rsidR="005243BF" w:rsidRPr="005243B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N </w:t>
            </w:r>
            <w:r w:rsidRPr="00836C7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9.1.10 ԱՂՅՈՒՍԱԿՈՒՄ ԿԱՏԱՐՎՈՂ ՓՈՓՈԽՈՒԹՅՈՒՆՆԵՐԸ</w:t>
            </w:r>
          </w:p>
        </w:tc>
      </w:tr>
      <w:tr w:rsidR="00DA6CBB" w:rsidRPr="00DA6CBB" w:rsidTr="00836C7F">
        <w:trPr>
          <w:gridAfter w:val="1"/>
          <w:wAfter w:w="16" w:type="dxa"/>
          <w:trHeight w:val="34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3B011D" w:rsidRPr="00DA6CBB" w:rsidRDefault="003B011D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trHeight w:val="480"/>
        </w:trPr>
        <w:tc>
          <w:tcPr>
            <w:tcW w:w="1566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Default="00DA6CBB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5243BF"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</w:t>
            </w: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կոնոմիկայի նախարարություն </w:t>
            </w:r>
          </w:p>
          <w:p w:rsidR="00836C7F" w:rsidRPr="00DA6CBB" w:rsidRDefault="00836C7F" w:rsidP="00DA6C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36C7F" w:rsidRPr="00DA6CBB" w:rsidTr="00836C7F">
        <w:trPr>
          <w:trHeight w:val="495"/>
        </w:trPr>
        <w:tc>
          <w:tcPr>
            <w:tcW w:w="15666" w:type="dxa"/>
            <w:gridSpan w:val="5"/>
            <w:shd w:val="clear" w:color="auto" w:fill="auto"/>
            <w:noWrap/>
            <w:vAlign w:val="bottom"/>
            <w:hideMark/>
          </w:tcPr>
          <w:p w:rsidR="00836C7F" w:rsidRPr="00DA6CBB" w:rsidRDefault="00836C7F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2. ՊԵՏԱԿԱՆ ՄԱՐՄՆԻ ԳԾՈՎ ԱՐԴՅՈՒՆՔԱՅԻՆ (ԿԱՏԱՐՈՂԱԿԱՆ) ՑՈՒՑԱՆԻՇՆԵՐԸ</w:t>
            </w: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836C7F" w:rsidRPr="00DA6CBB" w:rsidRDefault="00836C7F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435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70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Գյուղատնտեսության խթանման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trHeight w:val="420"/>
        </w:trPr>
        <w:tc>
          <w:tcPr>
            <w:tcW w:w="15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DA6CBB" w:rsidRPr="00DA6CBB" w:rsidTr="00836C7F">
        <w:trPr>
          <w:gridAfter w:val="1"/>
          <w:wAfter w:w="16" w:type="dxa"/>
          <w:trHeight w:val="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102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  <w:r w:rsidR="00DA6CBB" w:rsidRPr="003B01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34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վարկերի տոկոսադրույքների սուբսիդավորում 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9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Գյուղատնտեսության ոլորտում տրամադրվող վարկերի տոկոսադրույքների սուբսիդավորում </w:t>
            </w: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48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17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71042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գյուղատնտեսությամբ զբաղվող տնտեսավարող սուբյեկտներ</w:t>
            </w:r>
            <w:r w:rsidR="0071042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ընտրված համաձայն ՀՀ կառավարության 07.03.2019</w:t>
            </w:r>
            <w:r w:rsidR="005243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թ. </w:t>
            </w:r>
            <w:r w:rsidR="005243BF" w:rsidRPr="005243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184-Լ որոշմամբ հաստատված ծրագրի և ֆինանսական կառույցների կողմից հաստատված համապատասխան չափանիշների </w:t>
            </w: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46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Նախորդ տարիներից սուբսիդավորվող տնտեսավարող սուբյեկտներ, վարկառու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5243B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</w:t>
            </w:r>
            <w:r w:rsidR="00DA6CBB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կանայք, վարկառու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5243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</w:t>
            </w:r>
            <w:r w:rsidR="005243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տղամարդիկ, վարկառու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(49,443.1)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(49,443.1)</w:t>
            </w:r>
          </w:p>
        </w:tc>
      </w:tr>
      <w:tr w:rsidR="00DA6CBB" w:rsidRPr="00DA6CBB" w:rsidTr="00836C7F">
        <w:trPr>
          <w:gridAfter w:val="1"/>
          <w:wAfter w:w="16" w:type="dxa"/>
          <w:trHeight w:val="102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1022 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ցումները նշված են դրական նշանով</w:t>
            </w: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  <w:r w:rsidR="00DA6CBB" w:rsidRPr="003B01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34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Գերմանիայի զարգացման վարկերի բանկի (KFW) հետ համատեղ </w:t>
            </w:r>
            <w:r w:rsidRPr="00836C7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գյուղատնտեսության ոլորտում ապահովագրական համակարգի ներդրման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փորձնական ծրագրի իրականացման համար պետական աջակցություն 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71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0965A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Ապահովագրավճարների մասնակի սուբսիդավորում</w:t>
            </w:r>
            <w:r w:rsidR="000965A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մարզերի կամ մարզերի որոշ տարածաշրջանների գյուղատնտեսությունում տնտեսավարողներին 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48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CF72E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գյուղատնտեսությամբ զբաղվող տնտեսավարողներ</w:t>
            </w:r>
            <w:r w:rsidR="00CF72E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ընտրված ՀՀ </w:t>
            </w:r>
            <w:r w:rsidRPr="00836C7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կառավարության 2019 թվականի հոկտեմբերի 24-ի </w:t>
            </w:r>
            <w:r w:rsidR="00CF72EF" w:rsidRPr="00CF72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N</w:t>
            </w:r>
            <w:r w:rsidRPr="00836C7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1485-Լ որոշմամբ և ապահովագրական կառույցի կողմից հաստատված չափանիշների համաձայն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46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3B011D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Ապահովագրվող տարածքներ, հա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3B011D">
        <w:trPr>
          <w:gridAfter w:val="1"/>
          <w:wAfter w:w="16" w:type="dxa"/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(հազ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371,600.0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371,600.0</w:t>
            </w:r>
          </w:p>
        </w:tc>
      </w:tr>
      <w:tr w:rsidR="00DA6CBB" w:rsidRPr="00DA6CBB" w:rsidTr="00836C7F">
        <w:trPr>
          <w:gridAfter w:val="1"/>
          <w:wAfter w:w="16" w:type="dxa"/>
          <w:trHeight w:val="323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233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836C7F" w:rsidRDefault="00DA6CBB" w:rsidP="00DA6CBB">
            <w:pPr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836C7F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Ենթակառուցվածքների և գյուղական ֆինանսավորման աջակցություն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35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trHeight w:val="341"/>
        </w:trPr>
        <w:tc>
          <w:tcPr>
            <w:tcW w:w="15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DA6CBB" w:rsidRPr="00DA6CBB" w:rsidTr="00836C7F">
        <w:trPr>
          <w:gridAfter w:val="1"/>
          <w:wAfter w:w="16" w:type="dxa"/>
          <w:trHeight w:val="43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102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  <w:r w:rsidR="00DA6CBB" w:rsidRPr="003B01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34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6CBB" w:rsidRPr="00DA6CBB" w:rsidTr="00836C7F">
        <w:trPr>
          <w:gridAfter w:val="1"/>
          <w:wAfter w:w="16" w:type="dxa"/>
          <w:trHeight w:val="791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արտադրողականության աճին ուղղված հողերի  կայուն կառավարում» դրամաշնորհային ծրագրի շրջանակներում ֆինանսական փաթեթների տրամադրում 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Ֆինանսական փաթեթների տրամադրում Սյունիքի, Վայոց </w:t>
            </w:r>
            <w:r w:rsidR="0083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որի և Արարատի մարզի շահառուներին փոքր տնտեսություն վարող ֆերմերների կարողությունների բարձրացման նպատակով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2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103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պահանջների համաձայն կատարված ուսումնասիրությունների արդյունքում ընտրված և ուսուցանված փոքր գյուղացիական տնտեսա</w:t>
            </w:r>
            <w:r w:rsidR="0083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վարողներ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46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Խորհրդատվական պայմանագրերի քանակ</w:t>
            </w:r>
            <w:r w:rsidR="005243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(1)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ցառման վրա կատարվող ծախսը (հազ. 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3B011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(1,792.3)</w:t>
            </w:r>
          </w:p>
        </w:tc>
      </w:tr>
      <w:tr w:rsidR="00DA6CBB" w:rsidRPr="00DA6CBB" w:rsidTr="00836C7F">
        <w:trPr>
          <w:gridAfter w:val="1"/>
          <w:wAfter w:w="16" w:type="dxa"/>
          <w:trHeight w:val="39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102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8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1134 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CBB" w:rsidRPr="003B011D" w:rsidRDefault="003B011D" w:rsidP="003B01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B011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  <w:r w:rsidR="00DA6CBB" w:rsidRPr="003B01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34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011D"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Գլոբալ էկոլոգիական հիմնադրամի աջակցությամբ իրականացվող «Հայաստանում արտադրողականության աճին ուղղված հողերի  կայուն կառավարում» դրամաշնորհային ծրագիր 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Ներդրումներ կայուն գյուղատնտեսական համակարգերում և տեխնոլոգիաներում, համայնքային հողերի էրոզիայի կանխարգելում, հողերի աստիճանական վատթարացման դեմ պայքար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836C7F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69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պահանջների համաձայն կատարված ուսումնասիրությունների արդյունքում ընտրված համայնքներ 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 համայնքների թիվ, հատ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Վերականգնման ենթակա հողատարածք, հա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6CBB" w:rsidRPr="00DA6CBB" w:rsidRDefault="00DA6CBB" w:rsidP="00DA6C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6C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6CBB" w:rsidRPr="00DA6CBB" w:rsidTr="00836C7F">
        <w:trPr>
          <w:gridAfter w:val="1"/>
          <w:wAfter w:w="16" w:type="dxa"/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A6CBB" w:rsidRPr="00DA6CBB" w:rsidRDefault="00DA6CBB" w:rsidP="00836C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36C7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CBB" w:rsidRPr="00DA6CBB" w:rsidRDefault="00DA6CBB" w:rsidP="00DA6CB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6CBB">
              <w:rPr>
                <w:rFonts w:ascii="GHEA Mariam" w:hAnsi="GHEA Mariam"/>
                <w:sz w:val="24"/>
                <w:szCs w:val="24"/>
                <w:lang w:eastAsia="en-US"/>
              </w:rPr>
              <w:t>(34,764.6)</w:t>
            </w:r>
          </w:p>
        </w:tc>
      </w:tr>
    </w:tbl>
    <w:p w:rsidR="00611CD9" w:rsidRPr="00836C7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611CD9" w:rsidRPr="00DA6CB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A6CBB" w:rsidRDefault="005243BF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3B011D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611CD9" w:rsidRPr="00DA6CBB">
        <w:rPr>
          <w:rFonts w:ascii="GHEA Mariam" w:hAnsi="GHEA Mariam" w:cs="Sylfaen"/>
          <w:sz w:val="24"/>
          <w:szCs w:val="24"/>
        </w:rPr>
        <w:t>ՀԱՅԱՍՏԱՆԻ</w:t>
      </w:r>
      <w:r w:rsidR="00611CD9" w:rsidRPr="00DA6CBB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DA6CBB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DA6CBB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6CBB">
        <w:rPr>
          <w:rFonts w:ascii="GHEA Mariam" w:hAnsi="GHEA Mariam"/>
          <w:sz w:val="24"/>
          <w:szCs w:val="24"/>
        </w:rPr>
        <w:t xml:space="preserve"> </w:t>
      </w:r>
      <w:r w:rsidR="005243BF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DA6CBB">
        <w:rPr>
          <w:rFonts w:ascii="GHEA Mariam" w:hAnsi="GHEA Mariam"/>
          <w:sz w:val="24"/>
          <w:szCs w:val="24"/>
        </w:rPr>
        <w:t xml:space="preserve"> </w:t>
      </w:r>
      <w:r w:rsidR="003B011D">
        <w:rPr>
          <w:rFonts w:ascii="GHEA Mariam" w:hAnsi="GHEA Mariam"/>
          <w:sz w:val="24"/>
          <w:szCs w:val="24"/>
          <w:lang w:val="hy-AM"/>
        </w:rPr>
        <w:t xml:space="preserve"> </w:t>
      </w:r>
      <w:r w:rsidRPr="00DA6C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A6CBB" w:rsidRDefault="00611CD9" w:rsidP="00DA6CB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A6CBB">
        <w:rPr>
          <w:rFonts w:ascii="GHEA Mariam" w:hAnsi="GHEA Mariam" w:cs="Sylfaen"/>
          <w:sz w:val="24"/>
          <w:szCs w:val="24"/>
        </w:rPr>
        <w:t xml:space="preserve">               </w:t>
      </w:r>
      <w:r w:rsidR="005243BF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DA6CBB">
        <w:rPr>
          <w:rFonts w:ascii="GHEA Mariam" w:hAnsi="GHEA Mariam" w:cs="Sylfaen"/>
          <w:sz w:val="24"/>
          <w:szCs w:val="24"/>
        </w:rPr>
        <w:t xml:space="preserve">  </w:t>
      </w:r>
      <w:r w:rsidR="003B011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A6CBB">
        <w:rPr>
          <w:rFonts w:ascii="GHEA Mariam" w:hAnsi="GHEA Mariam" w:cs="Sylfaen"/>
          <w:sz w:val="24"/>
          <w:szCs w:val="24"/>
        </w:rPr>
        <w:t>ՂԵԿԱՎԱՐ</w:t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</w:r>
      <w:r w:rsidRPr="00DA6CBB">
        <w:rPr>
          <w:rFonts w:ascii="GHEA Mariam" w:hAnsi="GHEA Mariam" w:cs="Arial Armenian"/>
          <w:sz w:val="24"/>
          <w:szCs w:val="24"/>
        </w:rPr>
        <w:tab/>
        <w:t>Ա</w:t>
      </w:r>
      <w:r w:rsidRPr="00DA6CBB">
        <w:rPr>
          <w:rFonts w:ascii="GHEA Mariam" w:hAnsi="GHEA Mariam" w:cs="Sylfaen"/>
          <w:sz w:val="24"/>
          <w:szCs w:val="24"/>
        </w:rPr>
        <w:t>.</w:t>
      </w:r>
      <w:r w:rsidRPr="00DA6C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6CBB">
        <w:rPr>
          <w:rFonts w:ascii="GHEA Mariam" w:hAnsi="GHEA Mariam" w:cs="Sylfaen"/>
          <w:sz w:val="24"/>
          <w:szCs w:val="24"/>
        </w:rPr>
        <w:t>ՅԱՆ</w:t>
      </w:r>
    </w:p>
    <w:sectPr w:rsidR="001F225D" w:rsidRPr="00DA6CBB" w:rsidSect="003B011D">
      <w:pgSz w:w="16834" w:h="11909" w:orient="landscape" w:code="9"/>
      <w:pgMar w:top="1135" w:right="1440" w:bottom="1134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E85" w:rsidRDefault="000A6E85">
      <w:r>
        <w:separator/>
      </w:r>
    </w:p>
  </w:endnote>
  <w:endnote w:type="continuationSeparator" w:id="0">
    <w:p w:rsidR="000A6E85" w:rsidRDefault="000A6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021" w:rsidRDefault="0035502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KA-344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E85" w:rsidRDefault="000A6E85">
      <w:r>
        <w:separator/>
      </w:r>
    </w:p>
  </w:footnote>
  <w:footnote w:type="continuationSeparator" w:id="0">
    <w:p w:rsidR="000A6E85" w:rsidRDefault="000A6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021" w:rsidRDefault="003550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55021" w:rsidRDefault="0035502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021" w:rsidRDefault="003550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7660">
      <w:rPr>
        <w:rStyle w:val="PageNumber"/>
        <w:noProof/>
      </w:rPr>
      <w:t>4</w:t>
    </w:r>
    <w:r>
      <w:rPr>
        <w:rStyle w:val="PageNumber"/>
      </w:rPr>
      <w:fldChar w:fldCharType="end"/>
    </w:r>
  </w:p>
  <w:p w:rsidR="00355021" w:rsidRDefault="003550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40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5A3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6E85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B2B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69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1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11D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F7D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3BF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6A1"/>
    <w:rsid w:val="005D18CF"/>
    <w:rsid w:val="005D1C24"/>
    <w:rsid w:val="005D1D53"/>
    <w:rsid w:val="005D1EDB"/>
    <w:rsid w:val="005D21A4"/>
    <w:rsid w:val="005D23E3"/>
    <w:rsid w:val="005D25D2"/>
    <w:rsid w:val="005D27FA"/>
    <w:rsid w:val="005D2E20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3A4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ACB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8E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5B8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42C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C7F"/>
    <w:rsid w:val="00836F1B"/>
    <w:rsid w:val="008374C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4E47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628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962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DA1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660"/>
    <w:rsid w:val="00A3795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DF8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8F8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0E91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2EF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EEE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CBB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6D65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3B0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B011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95EBC-90E8-4759-ACC6-8A56A46D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20</Pages>
  <Words>2825</Words>
  <Characters>16107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https:/mul2.gov.am/tasks/814505/oneclick/voroshumMK-255.docx?token=633cceb44fbe4ab8ec1544982bfc1c52</cp:keywords>
  <dc:description/>
  <cp:lastModifiedBy>Anna Aloyan</cp:lastModifiedBy>
  <cp:revision>14</cp:revision>
  <cp:lastPrinted>2023-07-11T11:55:00Z</cp:lastPrinted>
  <dcterms:created xsi:type="dcterms:W3CDTF">2023-07-11T11:20:00Z</dcterms:created>
  <dcterms:modified xsi:type="dcterms:W3CDTF">2023-07-12T06:18:00Z</dcterms:modified>
</cp:coreProperties>
</file>