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03734C" w14:textId="77777777" w:rsidR="00186C73" w:rsidRPr="006C78BA" w:rsidRDefault="00186C73" w:rsidP="00186C73">
      <w:pPr>
        <w:shd w:val="clear" w:color="auto" w:fill="FFFFFF"/>
        <w:spacing w:after="0" w:line="240" w:lineRule="auto"/>
        <w:ind w:firstLine="375"/>
        <w:jc w:val="right"/>
        <w:rPr>
          <w:rFonts w:ascii="GHEA Grapalat" w:eastAsia="Times New Roman" w:hAnsi="GHEA Grapalat"/>
          <w:color w:val="000000"/>
          <w:sz w:val="24"/>
          <w:szCs w:val="24"/>
        </w:rPr>
      </w:pPr>
      <w:r w:rsidRPr="006C78BA">
        <w:rPr>
          <w:rFonts w:ascii="Courier New" w:eastAsia="Times New Roman" w:hAnsi="Courier New" w:cs="Courier New"/>
          <w:color w:val="000000"/>
          <w:sz w:val="24"/>
          <w:szCs w:val="24"/>
        </w:rPr>
        <w:t>      </w:t>
      </w:r>
    </w:p>
    <w:p w14:paraId="6A6AF696" w14:textId="77777777" w:rsidR="00186C73" w:rsidRPr="006C78BA" w:rsidRDefault="00186C73" w:rsidP="00186C73">
      <w:pPr>
        <w:shd w:val="clear" w:color="auto" w:fill="FFFFFF"/>
        <w:spacing w:after="0" w:line="240" w:lineRule="auto"/>
        <w:ind w:firstLine="375"/>
        <w:jc w:val="center"/>
        <w:rPr>
          <w:rFonts w:ascii="GHEA Grapalat" w:eastAsia="Times New Roman" w:hAnsi="GHEA Grapalat"/>
          <w:color w:val="000000"/>
          <w:sz w:val="24"/>
          <w:szCs w:val="24"/>
        </w:rPr>
      </w:pPr>
      <w:r w:rsidRPr="006C78BA">
        <w:rPr>
          <w:rFonts w:ascii="GHEA Grapalat" w:eastAsia="Times New Roman" w:hAnsi="GHEA Grapalat"/>
          <w:b/>
          <w:bCs/>
          <w:color w:val="000000"/>
          <w:sz w:val="24"/>
          <w:szCs w:val="24"/>
        </w:rPr>
        <w:t>ԱՄՓՈՓԱԹԵՐԹ</w:t>
      </w:r>
    </w:p>
    <w:p w14:paraId="2482B960" w14:textId="77777777" w:rsidR="00186C73" w:rsidRPr="00B959DA" w:rsidRDefault="00D01857" w:rsidP="009C502D">
      <w:pPr>
        <w:pStyle w:val="NoSpacing"/>
        <w:jc w:val="center"/>
        <w:rPr>
          <w:rFonts w:ascii="GHEA Grapalat" w:hAnsi="GHEA Grapalat"/>
          <w:b w:val="0"/>
          <w:sz w:val="24"/>
          <w:szCs w:val="24"/>
        </w:rPr>
      </w:pPr>
      <w:r>
        <w:rPr>
          <w:rFonts w:ascii="GHEA Grapalat" w:hAnsi="GHEA Grapalat"/>
          <w:lang w:val="hy-AM"/>
        </w:rPr>
        <w:t>«Հայաստանի Հանրապետության կառավարության 2006 թվականի ապրիլի 13-ի N 698-Ն որոշման մեջ փոփոխություններ կատարելու մասին» Կառավարության</w:t>
      </w:r>
      <w:r>
        <w:rPr>
          <w:rFonts w:ascii="GHEA Grapalat" w:hAnsi="GHEA Grapalat"/>
          <w:b w:val="0"/>
          <w:bCs/>
          <w:lang w:val="hy-AM"/>
        </w:rPr>
        <w:t xml:space="preserve"> </w:t>
      </w:r>
      <w:r>
        <w:rPr>
          <w:rFonts w:ascii="GHEA Grapalat" w:hAnsi="GHEA Grapalat"/>
          <w:lang w:val="hy-AM"/>
        </w:rPr>
        <w:t>որոշման  նախագծի</w:t>
      </w:r>
      <w:r>
        <w:rPr>
          <w:rFonts w:ascii="GHEA Grapalat" w:hAnsi="GHEA Grapalat"/>
          <w:lang w:val="en-US"/>
        </w:rPr>
        <w:t xml:space="preserve"> </w:t>
      </w:r>
    </w:p>
    <w:p w14:paraId="460E6C65" w14:textId="77777777" w:rsidR="00AD1C37" w:rsidRPr="00F73B0E" w:rsidRDefault="00AD1C37" w:rsidP="00186C73">
      <w:pPr>
        <w:pStyle w:val="NoSpacing"/>
        <w:jc w:val="center"/>
        <w:rPr>
          <w:rFonts w:ascii="GHEA Grapalat" w:hAnsi="GHEA Grapalat"/>
          <w:sz w:val="24"/>
          <w:szCs w:val="24"/>
        </w:rPr>
      </w:pPr>
    </w:p>
    <w:tbl>
      <w:tblPr>
        <w:tblW w:w="1477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444"/>
        <w:gridCol w:w="3248"/>
        <w:gridCol w:w="5046"/>
        <w:gridCol w:w="40"/>
      </w:tblGrid>
      <w:tr w:rsidR="00186C73" w:rsidRPr="006C78BA" w14:paraId="60F72DC7" w14:textId="77777777" w:rsidTr="00464B8D">
        <w:trPr>
          <w:gridAfter w:val="1"/>
          <w:wAfter w:w="40" w:type="dxa"/>
          <w:tblCellSpacing w:w="0" w:type="dxa"/>
          <w:jc w:val="center"/>
        </w:trPr>
        <w:tc>
          <w:tcPr>
            <w:tcW w:w="9692" w:type="dxa"/>
            <w:gridSpan w:val="2"/>
            <w:vMerge w:val="restart"/>
            <w:tcBorders>
              <w:top w:val="outset" w:sz="6" w:space="0" w:color="auto"/>
              <w:left w:val="outset" w:sz="6" w:space="0" w:color="auto"/>
              <w:right w:val="outset" w:sz="6" w:space="0" w:color="auto"/>
            </w:tcBorders>
            <w:shd w:val="clear" w:color="auto" w:fill="D0D0D0"/>
            <w:hideMark/>
          </w:tcPr>
          <w:p w14:paraId="32613456" w14:textId="77777777" w:rsidR="00186C73" w:rsidRPr="006E705F" w:rsidRDefault="00186C73" w:rsidP="000E5867">
            <w:pPr>
              <w:pStyle w:val="BodyText"/>
              <w:tabs>
                <w:tab w:val="left" w:pos="4582"/>
              </w:tabs>
              <w:spacing w:line="23" w:lineRule="atLeast"/>
              <w:rPr>
                <w:rFonts w:ascii="GHEA Grapalat" w:hAnsi="GHEA Grapalat" w:cs="Arial Unicode"/>
                <w:color w:val="000000"/>
                <w:szCs w:val="24"/>
              </w:rPr>
            </w:pPr>
            <w:r w:rsidRPr="008118A0">
              <w:rPr>
                <w:rFonts w:ascii="GHEA Grapalat" w:hAnsi="GHEA Grapalat" w:cs="Arial Unicode"/>
                <w:color w:val="000000"/>
                <w:szCs w:val="24"/>
              </w:rPr>
              <w:t xml:space="preserve">1.  </w:t>
            </w:r>
            <w:r w:rsidRPr="006C78BA">
              <w:rPr>
                <w:rFonts w:ascii="GHEA Grapalat" w:hAnsi="GHEA Grapalat" w:cs="Arial Unicode"/>
                <w:color w:val="000000"/>
                <w:szCs w:val="24"/>
                <w:lang w:val="hy-AM"/>
              </w:rPr>
              <w:t>ՀՀ ֆինանսների նախարարություն</w:t>
            </w:r>
          </w:p>
        </w:tc>
        <w:tc>
          <w:tcPr>
            <w:tcW w:w="5046" w:type="dxa"/>
            <w:tcBorders>
              <w:top w:val="outset" w:sz="6" w:space="0" w:color="auto"/>
              <w:left w:val="outset" w:sz="6" w:space="0" w:color="auto"/>
              <w:bottom w:val="outset" w:sz="6" w:space="0" w:color="auto"/>
              <w:right w:val="outset" w:sz="6" w:space="0" w:color="auto"/>
            </w:tcBorders>
            <w:shd w:val="clear" w:color="auto" w:fill="D0D0D0"/>
            <w:hideMark/>
          </w:tcPr>
          <w:p w14:paraId="56219252" w14:textId="77777777" w:rsidR="00186C73" w:rsidRPr="00CB69D1" w:rsidRDefault="00D01857" w:rsidP="007A3928">
            <w:pPr>
              <w:pStyle w:val="BodyText"/>
              <w:spacing w:line="23" w:lineRule="atLeast"/>
              <w:rPr>
                <w:rFonts w:ascii="GHEA Grapalat" w:eastAsia="Calibri" w:hAnsi="GHEA Grapalat" w:cs="Sylfaen"/>
                <w:szCs w:val="24"/>
              </w:rPr>
            </w:pPr>
            <w:r>
              <w:rPr>
                <w:rFonts w:ascii="GHEA Grapalat" w:eastAsia="Calibri" w:hAnsi="GHEA Grapalat" w:cs="Sylfaen"/>
                <w:szCs w:val="24"/>
              </w:rPr>
              <w:t>05.05</w:t>
            </w:r>
            <w:r w:rsidR="00186C73" w:rsidRPr="00CB69D1">
              <w:rPr>
                <w:rFonts w:ascii="GHEA Grapalat" w:eastAsia="Calibri" w:hAnsi="GHEA Grapalat" w:cs="Sylfaen"/>
                <w:szCs w:val="24"/>
              </w:rPr>
              <w:t>.202</w:t>
            </w:r>
            <w:r w:rsidR="002814AF">
              <w:rPr>
                <w:rFonts w:ascii="GHEA Grapalat" w:eastAsia="Calibri" w:hAnsi="GHEA Grapalat" w:cs="Sylfaen"/>
                <w:szCs w:val="24"/>
              </w:rPr>
              <w:t>3</w:t>
            </w:r>
            <w:r w:rsidR="00186C73" w:rsidRPr="00CB69D1">
              <w:rPr>
                <w:rFonts w:ascii="GHEA Grapalat" w:eastAsia="Calibri" w:hAnsi="GHEA Grapalat" w:cs="Sylfaen"/>
                <w:szCs w:val="24"/>
              </w:rPr>
              <w:t xml:space="preserve">թ. </w:t>
            </w:r>
          </w:p>
        </w:tc>
      </w:tr>
      <w:tr w:rsidR="00186C73" w:rsidRPr="006C78BA" w14:paraId="04F28827" w14:textId="77777777" w:rsidTr="00464B8D">
        <w:trPr>
          <w:gridAfter w:val="1"/>
          <w:wAfter w:w="40" w:type="dxa"/>
          <w:tblCellSpacing w:w="0" w:type="dxa"/>
          <w:jc w:val="center"/>
        </w:trPr>
        <w:tc>
          <w:tcPr>
            <w:tcW w:w="9692" w:type="dxa"/>
            <w:gridSpan w:val="2"/>
            <w:vMerge/>
            <w:tcBorders>
              <w:left w:val="outset" w:sz="6" w:space="0" w:color="auto"/>
              <w:bottom w:val="outset" w:sz="6" w:space="0" w:color="auto"/>
              <w:right w:val="outset" w:sz="6" w:space="0" w:color="auto"/>
            </w:tcBorders>
            <w:shd w:val="clear" w:color="auto" w:fill="D0D0D0"/>
            <w:hideMark/>
          </w:tcPr>
          <w:p w14:paraId="05A40AE8" w14:textId="77777777" w:rsidR="00186C73" w:rsidRPr="008118A0" w:rsidRDefault="00186C73" w:rsidP="000E5867">
            <w:pPr>
              <w:pStyle w:val="BodyText"/>
              <w:tabs>
                <w:tab w:val="left" w:pos="4582"/>
              </w:tabs>
              <w:spacing w:line="23" w:lineRule="atLeast"/>
              <w:rPr>
                <w:rFonts w:ascii="GHEA Grapalat" w:hAnsi="GHEA Grapalat" w:cs="Arial Unicode"/>
                <w:color w:val="000000"/>
                <w:szCs w:val="24"/>
              </w:rPr>
            </w:pPr>
          </w:p>
        </w:tc>
        <w:tc>
          <w:tcPr>
            <w:tcW w:w="5046" w:type="dxa"/>
            <w:tcBorders>
              <w:top w:val="outset" w:sz="6" w:space="0" w:color="auto"/>
              <w:left w:val="outset" w:sz="6" w:space="0" w:color="auto"/>
              <w:bottom w:val="outset" w:sz="6" w:space="0" w:color="auto"/>
              <w:right w:val="outset" w:sz="6" w:space="0" w:color="auto"/>
            </w:tcBorders>
            <w:shd w:val="clear" w:color="auto" w:fill="D0D0D0"/>
            <w:hideMark/>
          </w:tcPr>
          <w:p w14:paraId="01431112" w14:textId="77777777" w:rsidR="00186C73" w:rsidRPr="00F7205F" w:rsidRDefault="00186C73" w:rsidP="000E5867">
            <w:pPr>
              <w:spacing w:after="0" w:line="240" w:lineRule="auto"/>
              <w:ind w:right="510"/>
              <w:jc w:val="center"/>
              <w:rPr>
                <w:rFonts w:ascii="GHEA Grapalat" w:hAnsi="GHEA Grapalat" w:cs="Sylfaen"/>
                <w:sz w:val="24"/>
                <w:szCs w:val="24"/>
              </w:rPr>
            </w:pPr>
            <w:r w:rsidRPr="00F7205F">
              <w:rPr>
                <w:rFonts w:ascii="GHEA Grapalat" w:hAnsi="GHEA Grapalat"/>
                <w:sz w:val="24"/>
                <w:szCs w:val="24"/>
              </w:rPr>
              <w:t xml:space="preserve">N </w:t>
            </w:r>
            <w:r w:rsidR="00D01857" w:rsidRPr="00D01857">
              <w:rPr>
                <w:rFonts w:ascii="GHEA Grapalat" w:hAnsi="GHEA Grapalat"/>
                <w:sz w:val="24"/>
                <w:szCs w:val="24"/>
              </w:rPr>
              <w:t>01/9-1/8827-2023</w:t>
            </w:r>
          </w:p>
        </w:tc>
      </w:tr>
      <w:tr w:rsidR="00186C73" w:rsidRPr="00F7489A" w14:paraId="79346D79" w14:textId="77777777" w:rsidTr="00464B8D">
        <w:trPr>
          <w:trHeight w:val="2442"/>
          <w:tblCellSpacing w:w="0" w:type="dxa"/>
          <w:jc w:val="center"/>
        </w:trPr>
        <w:tc>
          <w:tcPr>
            <w:tcW w:w="6444" w:type="dxa"/>
            <w:tcBorders>
              <w:top w:val="outset" w:sz="6" w:space="0" w:color="auto"/>
              <w:left w:val="outset" w:sz="6" w:space="0" w:color="auto"/>
              <w:bottom w:val="outset" w:sz="6" w:space="0" w:color="auto"/>
              <w:right w:val="outset" w:sz="6" w:space="0" w:color="auto"/>
            </w:tcBorders>
            <w:shd w:val="clear" w:color="auto" w:fill="FFFFFF"/>
            <w:hideMark/>
          </w:tcPr>
          <w:p w14:paraId="675E04E0" w14:textId="77777777" w:rsidR="00B959DA" w:rsidRPr="00AE56F8" w:rsidRDefault="00D01857" w:rsidP="001D0508">
            <w:pPr>
              <w:spacing w:after="0"/>
              <w:ind w:left="90" w:right="90"/>
              <w:jc w:val="both"/>
              <w:rPr>
                <w:rFonts w:ascii="GHEA Grapalat" w:eastAsia="Times New Roman" w:hAnsi="GHEA Grapalat"/>
                <w:sz w:val="24"/>
                <w:szCs w:val="24"/>
                <w:lang w:val="hy-AM"/>
              </w:rPr>
            </w:pPr>
            <w:r>
              <w:rPr>
                <w:rFonts w:ascii="GHEA Grapalat" w:hAnsi="GHEA Grapalat" w:cs="Arial"/>
                <w:sz w:val="24"/>
                <w:szCs w:val="24"/>
                <w:lang w:val="hy-AM"/>
              </w:rPr>
              <w:t xml:space="preserve">««Հայաստանի Հանրապետության կառավարության 2006 թվականի ապրիլի 13-ի N 698-Ն որոշման մեջ փոփոխություններ կատարելու մասին» ՀՀ կառավարության որոշման նախագծի վերաբերյալ, որով առաջարկվում է Մասիս համայնքի Մասիս քաղաքի Հանրապետության փողոց 73/6 հասցեում գտնվող 0.70815 հա չմասնավորեցվող հողամասերի շարքին պատկանող հողամասը՝ Թումո կենտրոնի կառուցման համար Սիմոնյան կրթական հիմնադրամին նվիրաբերելու նպատակով ընդգրկել մասնավորեցվող հողամասերի շարքում, հայտնում ենք, որ առարկություններ չունենք: </w:t>
            </w:r>
          </w:p>
        </w:tc>
        <w:tc>
          <w:tcPr>
            <w:tcW w:w="8294" w:type="dxa"/>
            <w:gridSpan w:val="2"/>
            <w:tcBorders>
              <w:top w:val="outset" w:sz="6" w:space="0" w:color="auto"/>
              <w:left w:val="outset" w:sz="6" w:space="0" w:color="auto"/>
              <w:bottom w:val="outset" w:sz="6" w:space="0" w:color="auto"/>
              <w:right w:val="nil"/>
            </w:tcBorders>
            <w:shd w:val="clear" w:color="auto" w:fill="auto"/>
            <w:hideMark/>
          </w:tcPr>
          <w:p w14:paraId="1CEE005E" w14:textId="77777777" w:rsidR="00D01857" w:rsidRPr="00D01857" w:rsidRDefault="00D01857" w:rsidP="000E5867">
            <w:pPr>
              <w:spacing w:line="240" w:lineRule="auto"/>
              <w:ind w:left="107" w:right="184"/>
              <w:jc w:val="both"/>
              <w:rPr>
                <w:rFonts w:ascii="GHEA Grapalat" w:hAnsi="GHEA Grapalat" w:cs="Sylfaen"/>
                <w:sz w:val="4"/>
                <w:szCs w:val="4"/>
              </w:rPr>
            </w:pPr>
          </w:p>
          <w:p w14:paraId="7190DB74" w14:textId="77777777" w:rsidR="00186C73" w:rsidRPr="00F7489A" w:rsidRDefault="00D01857" w:rsidP="000E5867">
            <w:pPr>
              <w:spacing w:line="240" w:lineRule="auto"/>
              <w:ind w:left="107" w:right="184"/>
              <w:jc w:val="both"/>
              <w:rPr>
                <w:rFonts w:ascii="GHEA Grapalat" w:hAnsi="GHEA Grapalat" w:cs="Sylfaen"/>
                <w:sz w:val="24"/>
                <w:szCs w:val="24"/>
                <w:lang w:val="hy-AM"/>
              </w:rPr>
            </w:pPr>
            <w:proofErr w:type="spellStart"/>
            <w:r w:rsidRPr="00AC00CD">
              <w:rPr>
                <w:rFonts w:ascii="GHEA Grapalat" w:hAnsi="GHEA Grapalat" w:cs="Sylfaen"/>
                <w:szCs w:val="24"/>
              </w:rPr>
              <w:t>Ընդունվել</w:t>
            </w:r>
            <w:proofErr w:type="spellEnd"/>
            <w:r w:rsidRPr="00AC00CD">
              <w:rPr>
                <w:rFonts w:ascii="GHEA Grapalat" w:hAnsi="GHEA Grapalat" w:cs="Sylfaen"/>
                <w:szCs w:val="24"/>
              </w:rPr>
              <w:t xml:space="preserve"> է ի </w:t>
            </w:r>
            <w:proofErr w:type="spellStart"/>
            <w:r w:rsidRPr="00AC00CD">
              <w:rPr>
                <w:rFonts w:ascii="GHEA Grapalat" w:hAnsi="GHEA Grapalat" w:cs="Sylfaen"/>
                <w:szCs w:val="24"/>
              </w:rPr>
              <w:t>գիտություն</w:t>
            </w:r>
            <w:proofErr w:type="spellEnd"/>
            <w:r w:rsidRPr="00AC00CD">
              <w:rPr>
                <w:rFonts w:ascii="GHEA Grapalat" w:hAnsi="GHEA Grapalat" w:cs="Sylfaen"/>
                <w:szCs w:val="24"/>
              </w:rPr>
              <w:t>:</w:t>
            </w:r>
          </w:p>
        </w:tc>
        <w:tc>
          <w:tcPr>
            <w:tcW w:w="40" w:type="dxa"/>
            <w:tcBorders>
              <w:top w:val="outset" w:sz="6" w:space="0" w:color="auto"/>
              <w:left w:val="nil"/>
              <w:bottom w:val="outset" w:sz="6" w:space="0" w:color="auto"/>
              <w:right w:val="outset" w:sz="6" w:space="0" w:color="auto"/>
            </w:tcBorders>
            <w:shd w:val="clear" w:color="auto" w:fill="auto"/>
            <w:hideMark/>
          </w:tcPr>
          <w:p w14:paraId="5D3FF204" w14:textId="77777777" w:rsidR="00186C73" w:rsidRPr="006C78BA" w:rsidRDefault="00186C73" w:rsidP="000E5867">
            <w:pPr>
              <w:spacing w:after="0" w:line="240" w:lineRule="auto"/>
              <w:ind w:left="-9" w:right="184" w:firstLine="598"/>
              <w:rPr>
                <w:rFonts w:ascii="GHEA Grapalat" w:eastAsia="Times New Roman" w:hAnsi="GHEA Grapalat"/>
                <w:color w:val="000000"/>
                <w:sz w:val="24"/>
                <w:szCs w:val="24"/>
                <w:lang w:val="af-ZA"/>
              </w:rPr>
            </w:pPr>
          </w:p>
        </w:tc>
      </w:tr>
      <w:tr w:rsidR="00186C73" w:rsidRPr="006C78BA" w14:paraId="4E5011AE" w14:textId="77777777" w:rsidTr="00464B8D">
        <w:trPr>
          <w:gridAfter w:val="1"/>
          <w:wAfter w:w="40" w:type="dxa"/>
          <w:tblCellSpacing w:w="0" w:type="dxa"/>
          <w:jc w:val="center"/>
        </w:trPr>
        <w:tc>
          <w:tcPr>
            <w:tcW w:w="96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B58BBFB" w14:textId="77777777" w:rsidR="00186C73" w:rsidRPr="006C78BA" w:rsidRDefault="00AD1C37" w:rsidP="000E5867">
            <w:pPr>
              <w:pStyle w:val="BodyText"/>
              <w:spacing w:line="23" w:lineRule="atLeast"/>
              <w:rPr>
                <w:rFonts w:ascii="GHEA Grapalat" w:eastAsia="Calibri" w:hAnsi="GHEA Grapalat" w:cs="Sylfaen"/>
                <w:szCs w:val="24"/>
                <w:lang w:val="ru-RU"/>
              </w:rPr>
            </w:pPr>
            <w:r>
              <w:rPr>
                <w:rFonts w:ascii="GHEA Grapalat" w:hAnsi="GHEA Grapalat" w:cs="Arial Unicode"/>
                <w:color w:val="000000"/>
                <w:szCs w:val="24"/>
              </w:rPr>
              <w:t>2</w:t>
            </w:r>
            <w:r w:rsidR="00186C73" w:rsidRPr="008118A0">
              <w:rPr>
                <w:rFonts w:ascii="GHEA Grapalat" w:hAnsi="GHEA Grapalat" w:cs="Arial Unicode"/>
                <w:color w:val="000000"/>
                <w:szCs w:val="24"/>
              </w:rPr>
              <w:t xml:space="preserve">. </w:t>
            </w:r>
            <w:proofErr w:type="spellStart"/>
            <w:r w:rsidR="00F445E5" w:rsidRPr="00F445E5">
              <w:rPr>
                <w:rFonts w:ascii="GHEA Grapalat" w:hAnsi="GHEA Grapalat" w:cs="Sylfaen"/>
              </w:rPr>
              <w:t>Էկոնոմիկայի</w:t>
            </w:r>
            <w:proofErr w:type="spellEnd"/>
            <w:r w:rsidR="00F445E5" w:rsidRPr="00F445E5">
              <w:rPr>
                <w:rFonts w:ascii="GHEA Grapalat" w:hAnsi="GHEA Grapalat" w:cs="Sylfaen"/>
              </w:rPr>
              <w:t xml:space="preserve"> </w:t>
            </w:r>
            <w:proofErr w:type="spellStart"/>
            <w:r w:rsidR="00F445E5" w:rsidRPr="00F445E5">
              <w:rPr>
                <w:rFonts w:ascii="GHEA Grapalat" w:hAnsi="GHEA Grapalat" w:cs="Sylfaen"/>
              </w:rPr>
              <w:t>նախարարություն</w:t>
            </w:r>
            <w:proofErr w:type="spellEnd"/>
          </w:p>
        </w:tc>
        <w:tc>
          <w:tcPr>
            <w:tcW w:w="5046" w:type="dxa"/>
            <w:tcBorders>
              <w:top w:val="outset" w:sz="6" w:space="0" w:color="auto"/>
              <w:left w:val="outset" w:sz="6" w:space="0" w:color="auto"/>
              <w:bottom w:val="outset" w:sz="6" w:space="0" w:color="auto"/>
              <w:right w:val="outset" w:sz="6" w:space="0" w:color="auto"/>
            </w:tcBorders>
            <w:shd w:val="clear" w:color="auto" w:fill="D0D0D0"/>
            <w:hideMark/>
          </w:tcPr>
          <w:p w14:paraId="4630844B" w14:textId="77777777" w:rsidR="00186C73" w:rsidRPr="00CB69D1" w:rsidRDefault="001D0508" w:rsidP="00FC7CC2">
            <w:pPr>
              <w:pStyle w:val="BodyText"/>
              <w:spacing w:line="23" w:lineRule="atLeast"/>
              <w:rPr>
                <w:rFonts w:ascii="GHEA Grapalat" w:eastAsia="Calibri" w:hAnsi="GHEA Grapalat" w:cs="Sylfaen"/>
                <w:szCs w:val="24"/>
              </w:rPr>
            </w:pPr>
            <w:r>
              <w:rPr>
                <w:rFonts w:ascii="GHEA Grapalat" w:eastAsia="Calibri" w:hAnsi="GHEA Grapalat" w:cs="Sylfaen"/>
                <w:szCs w:val="24"/>
              </w:rPr>
              <w:t>03</w:t>
            </w:r>
            <w:r w:rsidR="00186C73" w:rsidRPr="00CB69D1">
              <w:rPr>
                <w:rFonts w:ascii="GHEA Grapalat" w:eastAsia="Calibri" w:hAnsi="GHEA Grapalat" w:cs="Sylfaen"/>
                <w:szCs w:val="24"/>
              </w:rPr>
              <w:t>.</w:t>
            </w:r>
            <w:r w:rsidR="00F445E5">
              <w:rPr>
                <w:rFonts w:ascii="GHEA Grapalat" w:eastAsia="Calibri" w:hAnsi="GHEA Grapalat" w:cs="Sylfaen"/>
                <w:szCs w:val="24"/>
              </w:rPr>
              <w:t>0</w:t>
            </w:r>
            <w:r>
              <w:rPr>
                <w:rFonts w:ascii="GHEA Grapalat" w:eastAsia="Calibri" w:hAnsi="GHEA Grapalat" w:cs="Sylfaen"/>
                <w:szCs w:val="24"/>
              </w:rPr>
              <w:t>5</w:t>
            </w:r>
            <w:r w:rsidR="00186C73" w:rsidRPr="00CB69D1">
              <w:rPr>
                <w:rFonts w:ascii="GHEA Grapalat" w:eastAsia="Calibri" w:hAnsi="GHEA Grapalat" w:cs="Sylfaen"/>
                <w:szCs w:val="24"/>
              </w:rPr>
              <w:t>.202</w:t>
            </w:r>
            <w:r w:rsidR="00F445E5">
              <w:rPr>
                <w:rFonts w:ascii="GHEA Grapalat" w:eastAsia="Calibri" w:hAnsi="GHEA Grapalat" w:cs="Sylfaen"/>
                <w:szCs w:val="24"/>
              </w:rPr>
              <w:t>3</w:t>
            </w:r>
            <w:r w:rsidR="00186C73" w:rsidRPr="00CB69D1">
              <w:rPr>
                <w:rFonts w:ascii="GHEA Grapalat" w:eastAsia="Calibri" w:hAnsi="GHEA Grapalat" w:cs="Sylfaen"/>
                <w:szCs w:val="24"/>
              </w:rPr>
              <w:t xml:space="preserve">թ. </w:t>
            </w:r>
          </w:p>
        </w:tc>
      </w:tr>
      <w:tr w:rsidR="00186C73" w:rsidRPr="006C78BA" w14:paraId="33C434F3" w14:textId="77777777" w:rsidTr="00464B8D">
        <w:trPr>
          <w:gridAfter w:val="1"/>
          <w:wAfter w:w="40" w:type="dxa"/>
          <w:tblCellSpacing w:w="0" w:type="dxa"/>
          <w:jc w:val="center"/>
        </w:trPr>
        <w:tc>
          <w:tcPr>
            <w:tcW w:w="96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0C31148" w14:textId="77777777" w:rsidR="00186C73" w:rsidRPr="006C78BA" w:rsidRDefault="00186C73" w:rsidP="000E5867">
            <w:pPr>
              <w:spacing w:after="0" w:line="240" w:lineRule="auto"/>
              <w:rPr>
                <w:rFonts w:ascii="GHEA Grapalat" w:eastAsia="Times New Roman" w:hAnsi="GHEA Grapalat"/>
                <w:color w:val="000000"/>
                <w:sz w:val="24"/>
                <w:szCs w:val="24"/>
              </w:rPr>
            </w:pPr>
          </w:p>
        </w:tc>
        <w:tc>
          <w:tcPr>
            <w:tcW w:w="5046" w:type="dxa"/>
            <w:tcBorders>
              <w:top w:val="outset" w:sz="6" w:space="0" w:color="auto"/>
              <w:left w:val="outset" w:sz="6" w:space="0" w:color="auto"/>
              <w:bottom w:val="outset" w:sz="6" w:space="0" w:color="auto"/>
              <w:right w:val="outset" w:sz="6" w:space="0" w:color="auto"/>
            </w:tcBorders>
            <w:shd w:val="clear" w:color="auto" w:fill="D0D0D0"/>
            <w:hideMark/>
          </w:tcPr>
          <w:p w14:paraId="067AE588" w14:textId="77777777" w:rsidR="00186C73" w:rsidRPr="00F7205F" w:rsidRDefault="00186C73" w:rsidP="000E5867">
            <w:pPr>
              <w:spacing w:after="0" w:line="240" w:lineRule="auto"/>
              <w:ind w:right="510"/>
              <w:jc w:val="center"/>
              <w:rPr>
                <w:rFonts w:ascii="GHEA Grapalat" w:hAnsi="GHEA Grapalat" w:cs="Sylfaen"/>
                <w:sz w:val="24"/>
                <w:szCs w:val="24"/>
              </w:rPr>
            </w:pPr>
            <w:r w:rsidRPr="00F7205F">
              <w:rPr>
                <w:rFonts w:ascii="GHEA Grapalat" w:hAnsi="GHEA Grapalat"/>
                <w:sz w:val="24"/>
                <w:szCs w:val="24"/>
              </w:rPr>
              <w:t xml:space="preserve">N </w:t>
            </w:r>
            <w:r w:rsidR="001D0508" w:rsidRPr="001D0508">
              <w:rPr>
                <w:rFonts w:ascii="GHEA Grapalat" w:hAnsi="GHEA Grapalat"/>
                <w:sz w:val="24"/>
                <w:szCs w:val="24"/>
              </w:rPr>
              <w:t>01/8145-2023</w:t>
            </w:r>
          </w:p>
        </w:tc>
      </w:tr>
      <w:tr w:rsidR="00186C73" w:rsidRPr="006C78BA" w14:paraId="5EF128D0" w14:textId="77777777" w:rsidTr="00464B8D">
        <w:trPr>
          <w:trHeight w:val="1605"/>
          <w:tblCellSpacing w:w="0" w:type="dxa"/>
          <w:jc w:val="center"/>
        </w:trPr>
        <w:tc>
          <w:tcPr>
            <w:tcW w:w="6444" w:type="dxa"/>
            <w:tcBorders>
              <w:top w:val="outset" w:sz="6" w:space="0" w:color="auto"/>
              <w:left w:val="outset" w:sz="6" w:space="0" w:color="auto"/>
              <w:bottom w:val="outset" w:sz="6" w:space="0" w:color="auto"/>
              <w:right w:val="outset" w:sz="6" w:space="0" w:color="auto"/>
            </w:tcBorders>
            <w:shd w:val="clear" w:color="auto" w:fill="FFFFFF"/>
            <w:hideMark/>
          </w:tcPr>
          <w:p w14:paraId="09301E01" w14:textId="77777777" w:rsidR="00BA72E7" w:rsidRPr="003F4153" w:rsidRDefault="001D0508" w:rsidP="00AE56F8">
            <w:pPr>
              <w:spacing w:before="60" w:after="60"/>
              <w:jc w:val="both"/>
              <w:rPr>
                <w:rFonts w:ascii="GHEA Grapalat" w:hAnsi="GHEA Grapalat"/>
              </w:rPr>
            </w:pPr>
            <w:r>
              <w:rPr>
                <w:rFonts w:ascii="GHEA Grapalat" w:hAnsi="GHEA Grapalat"/>
                <w:sz w:val="24"/>
                <w:szCs w:val="24"/>
                <w:lang w:val="hy-AM"/>
              </w:rPr>
              <w:t>«</w:t>
            </w:r>
            <w:r w:rsidRPr="001D0508">
              <w:rPr>
                <w:rFonts w:ascii="GHEA Grapalat" w:hAnsi="GHEA Grapalat"/>
                <w:sz w:val="24"/>
                <w:szCs w:val="24"/>
                <w:lang w:val="hy-AM"/>
              </w:rPr>
              <w:t>Հայաստանի Հանրապետության կառավարության 2006 թվականի ապրիլի 13-ի N 698-Ն որոշման մեջ փոփոխություններ կատարելու մասին» Կառավարության որոշման նախագիծը, հայտնում ենք, որ ՀՀ էկոնոմիկայի նախարարությունն իր իրավասությունների շրջանակներում առարկություններ և առաջարկություններ չունի։</w:t>
            </w:r>
          </w:p>
        </w:tc>
        <w:tc>
          <w:tcPr>
            <w:tcW w:w="8294" w:type="dxa"/>
            <w:gridSpan w:val="2"/>
            <w:tcBorders>
              <w:top w:val="outset" w:sz="6" w:space="0" w:color="auto"/>
              <w:left w:val="outset" w:sz="6" w:space="0" w:color="auto"/>
              <w:bottom w:val="outset" w:sz="6" w:space="0" w:color="auto"/>
              <w:right w:val="nil"/>
            </w:tcBorders>
            <w:shd w:val="clear" w:color="auto" w:fill="auto"/>
            <w:hideMark/>
          </w:tcPr>
          <w:p w14:paraId="15FBCA08" w14:textId="77777777" w:rsidR="00186C73" w:rsidRPr="00CB69D1" w:rsidRDefault="00186C73" w:rsidP="00BA72E7">
            <w:pPr>
              <w:pStyle w:val="BodyText"/>
              <w:spacing w:line="23" w:lineRule="atLeast"/>
              <w:ind w:left="230" w:right="-790" w:hanging="108"/>
              <w:jc w:val="left"/>
              <w:rPr>
                <w:rFonts w:ascii="GHEA Grapalat" w:eastAsia="Calibri" w:hAnsi="GHEA Grapalat" w:cs="Sylfaen"/>
                <w:szCs w:val="24"/>
              </w:rPr>
            </w:pPr>
            <w:r w:rsidRPr="00CB69D1">
              <w:rPr>
                <w:rFonts w:ascii="GHEA Grapalat" w:eastAsia="Calibri" w:hAnsi="GHEA Grapalat" w:cs="Sylfaen"/>
                <w:szCs w:val="24"/>
              </w:rPr>
              <w:t xml:space="preserve">   </w:t>
            </w:r>
            <w:proofErr w:type="spellStart"/>
            <w:r w:rsidR="003F4153" w:rsidRPr="00AC00CD">
              <w:rPr>
                <w:rFonts w:ascii="GHEA Grapalat" w:hAnsi="GHEA Grapalat" w:cs="Sylfaen"/>
                <w:szCs w:val="24"/>
              </w:rPr>
              <w:t>Ընդունվել</w:t>
            </w:r>
            <w:proofErr w:type="spellEnd"/>
            <w:r w:rsidR="003F4153" w:rsidRPr="00AC00CD">
              <w:rPr>
                <w:rFonts w:ascii="GHEA Grapalat" w:hAnsi="GHEA Grapalat" w:cs="Sylfaen"/>
                <w:szCs w:val="24"/>
              </w:rPr>
              <w:t xml:space="preserve"> է ի </w:t>
            </w:r>
            <w:proofErr w:type="spellStart"/>
            <w:r w:rsidR="003F4153" w:rsidRPr="00AC00CD">
              <w:rPr>
                <w:rFonts w:ascii="GHEA Grapalat" w:hAnsi="GHEA Grapalat" w:cs="Sylfaen"/>
                <w:szCs w:val="24"/>
              </w:rPr>
              <w:t>գիտություն</w:t>
            </w:r>
            <w:proofErr w:type="spellEnd"/>
            <w:r w:rsidR="003F4153" w:rsidRPr="00AC00CD">
              <w:rPr>
                <w:rFonts w:ascii="GHEA Grapalat" w:hAnsi="GHEA Grapalat" w:cs="Sylfaen"/>
                <w:szCs w:val="24"/>
              </w:rPr>
              <w:t>:</w:t>
            </w:r>
          </w:p>
        </w:tc>
        <w:tc>
          <w:tcPr>
            <w:tcW w:w="40" w:type="dxa"/>
            <w:tcBorders>
              <w:top w:val="outset" w:sz="6" w:space="0" w:color="auto"/>
              <w:left w:val="nil"/>
              <w:bottom w:val="outset" w:sz="6" w:space="0" w:color="auto"/>
              <w:right w:val="outset" w:sz="6" w:space="0" w:color="auto"/>
            </w:tcBorders>
            <w:shd w:val="clear" w:color="auto" w:fill="auto"/>
            <w:hideMark/>
          </w:tcPr>
          <w:p w14:paraId="77825B30" w14:textId="77777777" w:rsidR="00186C73" w:rsidRPr="006C78BA" w:rsidRDefault="00186C73" w:rsidP="000E5867">
            <w:pPr>
              <w:spacing w:after="0" w:line="240" w:lineRule="auto"/>
              <w:ind w:left="-9" w:firstLine="598"/>
              <w:rPr>
                <w:rFonts w:ascii="GHEA Grapalat" w:eastAsia="Times New Roman" w:hAnsi="GHEA Grapalat"/>
                <w:color w:val="000000"/>
                <w:sz w:val="24"/>
                <w:szCs w:val="24"/>
                <w:lang w:val="af-ZA"/>
              </w:rPr>
            </w:pPr>
            <w:r w:rsidRPr="006C78BA">
              <w:rPr>
                <w:rFonts w:ascii="Courier New" w:eastAsia="Times New Roman" w:hAnsi="Courier New" w:cs="Courier New"/>
                <w:color w:val="000000"/>
                <w:sz w:val="24"/>
                <w:szCs w:val="24"/>
                <w:lang w:val="af-ZA"/>
              </w:rPr>
              <w:t> </w:t>
            </w:r>
          </w:p>
        </w:tc>
      </w:tr>
      <w:tr w:rsidR="00AE56F8" w:rsidRPr="006C78BA" w14:paraId="780A6836" w14:textId="77777777" w:rsidTr="00464B8D">
        <w:trPr>
          <w:gridAfter w:val="1"/>
          <w:wAfter w:w="40" w:type="dxa"/>
          <w:tblCellSpacing w:w="0" w:type="dxa"/>
          <w:jc w:val="center"/>
        </w:trPr>
        <w:tc>
          <w:tcPr>
            <w:tcW w:w="969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64B78E73" w14:textId="77777777" w:rsidR="00AE56F8" w:rsidRPr="00F26FA1" w:rsidRDefault="00AE56F8" w:rsidP="00AE56F8">
            <w:pPr>
              <w:pStyle w:val="BodyText"/>
              <w:tabs>
                <w:tab w:val="left" w:pos="4582"/>
              </w:tabs>
              <w:spacing w:line="23" w:lineRule="atLeast"/>
              <w:ind w:left="106" w:right="100"/>
              <w:rPr>
                <w:rFonts w:ascii="GHEA Grapalat" w:eastAsia="Calibri" w:hAnsi="GHEA Grapalat" w:cs="Sylfaen"/>
                <w:szCs w:val="24"/>
              </w:rPr>
            </w:pPr>
            <w:r>
              <w:rPr>
                <w:rFonts w:ascii="GHEA Grapalat" w:eastAsia="Calibri" w:hAnsi="GHEA Grapalat" w:cs="Sylfaen"/>
                <w:szCs w:val="24"/>
              </w:rPr>
              <w:t xml:space="preserve">3. </w:t>
            </w:r>
            <w:r w:rsidRPr="00F26FA1">
              <w:rPr>
                <w:rFonts w:ascii="GHEA Grapalat" w:eastAsia="Calibri" w:hAnsi="GHEA Grapalat" w:cs="Sylfaen"/>
                <w:szCs w:val="24"/>
                <w:lang w:val="af-ZA"/>
              </w:rPr>
              <w:t>Քաղաքաշինության կոմիտե</w:t>
            </w:r>
          </w:p>
        </w:tc>
        <w:tc>
          <w:tcPr>
            <w:tcW w:w="5046" w:type="dxa"/>
            <w:tcBorders>
              <w:top w:val="outset" w:sz="6" w:space="0" w:color="auto"/>
              <w:left w:val="outset" w:sz="6" w:space="0" w:color="auto"/>
              <w:bottom w:val="outset" w:sz="6" w:space="0" w:color="auto"/>
              <w:right w:val="outset" w:sz="6" w:space="0" w:color="auto"/>
            </w:tcBorders>
            <w:shd w:val="clear" w:color="auto" w:fill="D0D0D0"/>
          </w:tcPr>
          <w:p w14:paraId="70E0B847" w14:textId="77777777" w:rsidR="00AE56F8" w:rsidRPr="00CB69D1" w:rsidRDefault="00586A6E" w:rsidP="00AE56F8">
            <w:pPr>
              <w:pStyle w:val="BodyText"/>
              <w:tabs>
                <w:tab w:val="left" w:pos="4582"/>
              </w:tabs>
              <w:spacing w:line="23" w:lineRule="atLeast"/>
              <w:rPr>
                <w:rFonts w:ascii="GHEA Grapalat" w:eastAsia="Calibri" w:hAnsi="GHEA Grapalat" w:cs="Sylfaen"/>
                <w:szCs w:val="24"/>
              </w:rPr>
            </w:pPr>
            <w:r>
              <w:rPr>
                <w:rFonts w:ascii="GHEA Grapalat" w:eastAsia="Calibri" w:hAnsi="GHEA Grapalat" w:cs="Sylfaen"/>
                <w:szCs w:val="24"/>
                <w:lang w:val="hy-AM"/>
              </w:rPr>
              <w:t>02</w:t>
            </w:r>
            <w:r w:rsidR="00AE56F8">
              <w:rPr>
                <w:rFonts w:ascii="GHEA Grapalat" w:eastAsia="Calibri" w:hAnsi="GHEA Grapalat" w:cs="Sylfaen"/>
                <w:szCs w:val="24"/>
              </w:rPr>
              <w:t>.0</w:t>
            </w:r>
            <w:r>
              <w:rPr>
                <w:rFonts w:ascii="GHEA Grapalat" w:eastAsia="Calibri" w:hAnsi="GHEA Grapalat" w:cs="Sylfaen"/>
                <w:szCs w:val="24"/>
                <w:lang w:val="hy-AM"/>
              </w:rPr>
              <w:t>5</w:t>
            </w:r>
            <w:r w:rsidR="00AE56F8">
              <w:rPr>
                <w:rFonts w:ascii="GHEA Grapalat" w:eastAsia="Calibri" w:hAnsi="GHEA Grapalat" w:cs="Sylfaen"/>
                <w:szCs w:val="24"/>
              </w:rPr>
              <w:t>.</w:t>
            </w:r>
            <w:r w:rsidR="003C121C" w:rsidRPr="00CB69D1">
              <w:rPr>
                <w:rFonts w:ascii="GHEA Grapalat" w:eastAsia="Calibri" w:hAnsi="GHEA Grapalat" w:cs="Sylfaen"/>
                <w:szCs w:val="24"/>
              </w:rPr>
              <w:t xml:space="preserve"> 202</w:t>
            </w:r>
            <w:r w:rsidR="003C121C">
              <w:rPr>
                <w:rFonts w:ascii="GHEA Grapalat" w:eastAsia="Calibri" w:hAnsi="GHEA Grapalat" w:cs="Sylfaen"/>
                <w:szCs w:val="24"/>
              </w:rPr>
              <w:t>3</w:t>
            </w:r>
            <w:r w:rsidR="003C121C" w:rsidRPr="00CB69D1">
              <w:rPr>
                <w:rFonts w:ascii="GHEA Grapalat" w:eastAsia="Calibri" w:hAnsi="GHEA Grapalat" w:cs="Sylfaen"/>
                <w:szCs w:val="24"/>
              </w:rPr>
              <w:t>թ.</w:t>
            </w:r>
          </w:p>
        </w:tc>
      </w:tr>
      <w:tr w:rsidR="00AE56F8" w:rsidRPr="006C78BA" w14:paraId="0E0473D1" w14:textId="77777777" w:rsidTr="00464B8D">
        <w:trPr>
          <w:gridAfter w:val="1"/>
          <w:wAfter w:w="40" w:type="dxa"/>
          <w:trHeight w:val="462"/>
          <w:tblCellSpacing w:w="0" w:type="dxa"/>
          <w:jc w:val="center"/>
        </w:trPr>
        <w:tc>
          <w:tcPr>
            <w:tcW w:w="96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424CD987" w14:textId="77777777" w:rsidR="00AE56F8" w:rsidRPr="006C78BA" w:rsidRDefault="00AE56F8" w:rsidP="00AE56F8">
            <w:pPr>
              <w:spacing w:after="0" w:line="240" w:lineRule="auto"/>
              <w:rPr>
                <w:rFonts w:ascii="GHEA Grapalat" w:eastAsia="Times New Roman" w:hAnsi="GHEA Grapalat"/>
                <w:color w:val="000000"/>
                <w:sz w:val="24"/>
                <w:szCs w:val="24"/>
              </w:rPr>
            </w:pPr>
          </w:p>
        </w:tc>
        <w:tc>
          <w:tcPr>
            <w:tcW w:w="5046" w:type="dxa"/>
            <w:tcBorders>
              <w:top w:val="outset" w:sz="6" w:space="0" w:color="auto"/>
              <w:left w:val="outset" w:sz="6" w:space="0" w:color="auto"/>
              <w:bottom w:val="outset" w:sz="6" w:space="0" w:color="auto"/>
              <w:right w:val="outset" w:sz="6" w:space="0" w:color="auto"/>
            </w:tcBorders>
            <w:shd w:val="clear" w:color="auto" w:fill="D0D0D0"/>
          </w:tcPr>
          <w:p w14:paraId="1941D7E7" w14:textId="77777777" w:rsidR="00AE56F8" w:rsidRPr="00CB69D1" w:rsidRDefault="00AE56F8" w:rsidP="00AE56F8">
            <w:pPr>
              <w:pStyle w:val="NoSpacing"/>
              <w:jc w:val="center"/>
              <w:rPr>
                <w:rFonts w:ascii="GHEA Grapalat" w:hAnsi="GHEA Grapalat"/>
                <w:b w:val="0"/>
                <w:sz w:val="24"/>
                <w:szCs w:val="24"/>
                <w:lang w:val="en-US"/>
              </w:rPr>
            </w:pPr>
            <w:r w:rsidRPr="00CB69D1">
              <w:rPr>
                <w:rFonts w:ascii="GHEA Grapalat" w:hAnsi="GHEA Grapalat"/>
                <w:b w:val="0"/>
                <w:sz w:val="24"/>
                <w:szCs w:val="24"/>
                <w:lang w:val="en-US"/>
              </w:rPr>
              <w:t>N</w:t>
            </w:r>
            <w:r w:rsidRPr="009C40BF">
              <w:rPr>
                <w:rFonts w:ascii="GHEA Grapalat" w:hAnsi="GHEA Grapalat"/>
                <w:b w:val="0"/>
                <w:sz w:val="24"/>
                <w:szCs w:val="24"/>
                <w:lang w:val="en-US"/>
              </w:rPr>
              <w:t xml:space="preserve"> </w:t>
            </w:r>
            <w:r w:rsidR="00586A6E" w:rsidRPr="00586A6E">
              <w:rPr>
                <w:rFonts w:ascii="GHEA Grapalat" w:hAnsi="GHEA Grapalat"/>
                <w:b w:val="0"/>
                <w:sz w:val="24"/>
                <w:szCs w:val="24"/>
                <w:lang w:val="en-US"/>
              </w:rPr>
              <w:t>01/11.1/5105-2023</w:t>
            </w:r>
          </w:p>
        </w:tc>
      </w:tr>
      <w:tr w:rsidR="00AE56F8" w:rsidRPr="00AD1C37" w14:paraId="6AB445A5" w14:textId="77777777" w:rsidTr="00464B8D">
        <w:trPr>
          <w:gridAfter w:val="1"/>
          <w:wAfter w:w="40" w:type="dxa"/>
          <w:trHeight w:val="2145"/>
          <w:tblCellSpacing w:w="0" w:type="dxa"/>
          <w:jc w:val="center"/>
        </w:trPr>
        <w:tc>
          <w:tcPr>
            <w:tcW w:w="6444" w:type="dxa"/>
            <w:tcBorders>
              <w:top w:val="outset" w:sz="6" w:space="0" w:color="auto"/>
              <w:left w:val="outset" w:sz="6" w:space="0" w:color="auto"/>
              <w:bottom w:val="outset" w:sz="6" w:space="0" w:color="auto"/>
              <w:right w:val="outset" w:sz="6" w:space="0" w:color="auto"/>
            </w:tcBorders>
            <w:shd w:val="clear" w:color="auto" w:fill="FFFFFF"/>
          </w:tcPr>
          <w:p w14:paraId="5BDBC38F" w14:textId="77777777" w:rsidR="00AE56F8" w:rsidRPr="005A1C26" w:rsidRDefault="005A1C26" w:rsidP="005A1C26">
            <w:pPr>
              <w:spacing w:line="300" w:lineRule="auto"/>
              <w:ind w:left="45" w:right="120" w:firstLine="22"/>
              <w:jc w:val="both"/>
              <w:rPr>
                <w:rFonts w:ascii="GHEA Grapalat" w:eastAsia="Times New Roman" w:hAnsi="GHEA Grapalat" w:cs="Sylfaen"/>
                <w:lang w:val="hy-AM"/>
              </w:rPr>
            </w:pPr>
            <w:r>
              <w:rPr>
                <w:rFonts w:ascii="GHEA Grapalat" w:hAnsi="GHEA Grapalat" w:cs="GHEA Grapalat"/>
                <w:szCs w:val="24"/>
                <w:lang w:val="af-ZA"/>
              </w:rPr>
              <w:lastRenderedPageBreak/>
              <w:t xml:space="preserve">  </w:t>
            </w:r>
            <w:r>
              <w:rPr>
                <w:rFonts w:ascii="GHEA Grapalat" w:hAnsi="GHEA Grapalat" w:cs="GHEA Grapalat"/>
                <w:b/>
                <w:szCs w:val="24"/>
                <w:lang w:val="af-ZA"/>
              </w:rPr>
              <w:t xml:space="preserve"> </w:t>
            </w:r>
            <w:r>
              <w:rPr>
                <w:rFonts w:ascii="GHEA Grapalat" w:hAnsi="GHEA Grapalat"/>
                <w:color w:val="000000"/>
                <w:lang w:val="hy-AM"/>
              </w:rPr>
              <w:t>«Հայաստանի Հանրապետության կառավարության 2006 թվականի ապրիլի 13-ի N 698-Ն որոշման մեջ փոփոխություններ կատարելու մասին» ՀՀ կառավարության որոշման</w:t>
            </w:r>
            <w:r w:rsidRPr="005A1C26">
              <w:rPr>
                <w:rFonts w:ascii="GHEA Grapalat" w:hAnsi="GHEA Grapalat"/>
                <w:color w:val="000000"/>
                <w:lang w:val="af-ZA"/>
              </w:rPr>
              <w:t xml:space="preserve"> </w:t>
            </w:r>
            <w:proofErr w:type="spellStart"/>
            <w:r>
              <w:rPr>
                <w:rFonts w:ascii="GHEA Grapalat" w:hAnsi="GHEA Grapalat"/>
                <w:color w:val="000000"/>
              </w:rPr>
              <w:t>նախագծի</w:t>
            </w:r>
            <w:proofErr w:type="spellEnd"/>
            <w:r w:rsidRPr="005A1C26">
              <w:rPr>
                <w:rFonts w:ascii="GHEA Grapalat" w:hAnsi="GHEA Grapalat"/>
                <w:color w:val="000000"/>
                <w:lang w:val="af-ZA"/>
              </w:rPr>
              <w:t xml:space="preserve"> </w:t>
            </w:r>
            <w:proofErr w:type="spellStart"/>
            <w:r>
              <w:rPr>
                <w:rFonts w:ascii="GHEA Grapalat" w:hAnsi="GHEA Grapalat"/>
              </w:rPr>
              <w:t>վերաբերյալ</w:t>
            </w:r>
            <w:proofErr w:type="spellEnd"/>
            <w:r w:rsidRPr="005A1C26">
              <w:rPr>
                <w:rFonts w:ascii="GHEA Grapalat" w:hAnsi="GHEA Grapalat"/>
                <w:lang w:val="af-ZA"/>
              </w:rPr>
              <w:t xml:space="preserve"> </w:t>
            </w:r>
            <w:r>
              <w:rPr>
                <w:rFonts w:ascii="GHEA Grapalat" w:hAnsi="GHEA Grapalat" w:cs="Sylfaen"/>
              </w:rPr>
              <w:t>ՀՀ</w:t>
            </w:r>
            <w:r w:rsidRPr="005A1C26">
              <w:rPr>
                <w:rFonts w:ascii="GHEA Grapalat" w:hAnsi="GHEA Grapalat" w:cs="Sylfaen"/>
                <w:lang w:val="af-ZA"/>
              </w:rPr>
              <w:t xml:space="preserve"> </w:t>
            </w:r>
            <w:proofErr w:type="spellStart"/>
            <w:r>
              <w:rPr>
                <w:rFonts w:ascii="GHEA Grapalat" w:hAnsi="GHEA Grapalat" w:cs="Sylfaen"/>
              </w:rPr>
              <w:t>քաղաքաշինության</w:t>
            </w:r>
            <w:proofErr w:type="spellEnd"/>
            <w:r w:rsidRPr="005A1C26">
              <w:rPr>
                <w:rFonts w:ascii="GHEA Grapalat" w:hAnsi="GHEA Grapalat" w:cs="Sylfaen"/>
                <w:lang w:val="af-ZA"/>
              </w:rPr>
              <w:t xml:space="preserve"> </w:t>
            </w:r>
            <w:proofErr w:type="spellStart"/>
            <w:r>
              <w:rPr>
                <w:rFonts w:ascii="GHEA Grapalat" w:hAnsi="GHEA Grapalat" w:cs="Sylfaen"/>
              </w:rPr>
              <w:t>կոմիտեն</w:t>
            </w:r>
            <w:proofErr w:type="spellEnd"/>
            <w:r w:rsidRPr="005A1C26">
              <w:rPr>
                <w:rFonts w:ascii="GHEA Grapalat" w:hAnsi="GHEA Grapalat" w:cs="Sylfaen"/>
                <w:lang w:val="af-ZA"/>
              </w:rPr>
              <w:t xml:space="preserve"> </w:t>
            </w:r>
            <w:proofErr w:type="spellStart"/>
            <w:r>
              <w:rPr>
                <w:rFonts w:ascii="GHEA Grapalat" w:hAnsi="GHEA Grapalat" w:cs="Sylfaen"/>
              </w:rPr>
              <w:t>առաջարկություններ</w:t>
            </w:r>
            <w:proofErr w:type="spellEnd"/>
            <w:r w:rsidRPr="005A1C26">
              <w:rPr>
                <w:rFonts w:ascii="GHEA Grapalat" w:hAnsi="GHEA Grapalat" w:cs="Sylfaen"/>
                <w:lang w:val="af-ZA"/>
              </w:rPr>
              <w:t xml:space="preserve"> </w:t>
            </w:r>
            <w:proofErr w:type="spellStart"/>
            <w:r>
              <w:rPr>
                <w:rFonts w:ascii="GHEA Grapalat" w:hAnsi="GHEA Grapalat" w:cs="Sylfaen"/>
              </w:rPr>
              <w:t>չունի</w:t>
            </w:r>
            <w:proofErr w:type="spellEnd"/>
            <w:r>
              <w:rPr>
                <w:rFonts w:ascii="GHEA Grapalat" w:hAnsi="GHEA Grapalat" w:cs="Sylfaen"/>
                <w:lang w:val="hy-AM"/>
              </w:rPr>
              <w:t>:</w:t>
            </w:r>
          </w:p>
        </w:tc>
        <w:tc>
          <w:tcPr>
            <w:tcW w:w="8294" w:type="dxa"/>
            <w:gridSpan w:val="2"/>
            <w:tcBorders>
              <w:top w:val="outset" w:sz="6" w:space="0" w:color="auto"/>
              <w:left w:val="outset" w:sz="6" w:space="0" w:color="auto"/>
              <w:bottom w:val="outset" w:sz="6" w:space="0" w:color="auto"/>
              <w:right w:val="outset" w:sz="6" w:space="0" w:color="auto"/>
            </w:tcBorders>
            <w:shd w:val="clear" w:color="auto" w:fill="FFFFFF"/>
          </w:tcPr>
          <w:p w14:paraId="18EA2C5A" w14:textId="77777777" w:rsidR="00AE56F8" w:rsidRPr="0022504F" w:rsidRDefault="00AE56F8" w:rsidP="00AE56F8">
            <w:pPr>
              <w:tabs>
                <w:tab w:val="left" w:pos="8360"/>
              </w:tabs>
              <w:spacing w:line="240" w:lineRule="auto"/>
              <w:ind w:right="184"/>
              <w:jc w:val="both"/>
              <w:rPr>
                <w:rFonts w:ascii="GHEA Grapalat" w:hAnsi="GHEA Grapalat" w:cs="Sylfaen"/>
                <w:sz w:val="24"/>
                <w:szCs w:val="24"/>
              </w:rPr>
            </w:pPr>
            <w:r w:rsidRPr="005A1C26">
              <w:rPr>
                <w:rFonts w:ascii="GHEA Grapalat" w:hAnsi="GHEA Grapalat" w:cs="Sylfaen"/>
                <w:szCs w:val="24"/>
                <w:lang w:val="af-ZA"/>
              </w:rPr>
              <w:t xml:space="preserve">  </w:t>
            </w:r>
            <w:proofErr w:type="spellStart"/>
            <w:r w:rsidRPr="00AC00CD">
              <w:rPr>
                <w:rFonts w:ascii="GHEA Grapalat" w:hAnsi="GHEA Grapalat" w:cs="Sylfaen"/>
                <w:szCs w:val="24"/>
              </w:rPr>
              <w:t>Ընդունվել</w:t>
            </w:r>
            <w:proofErr w:type="spellEnd"/>
            <w:r w:rsidRPr="00AC00CD">
              <w:rPr>
                <w:rFonts w:ascii="GHEA Grapalat" w:hAnsi="GHEA Grapalat" w:cs="Sylfaen"/>
                <w:szCs w:val="24"/>
              </w:rPr>
              <w:t xml:space="preserve"> է ի </w:t>
            </w:r>
            <w:proofErr w:type="spellStart"/>
            <w:r w:rsidRPr="00AC00CD">
              <w:rPr>
                <w:rFonts w:ascii="GHEA Grapalat" w:hAnsi="GHEA Grapalat" w:cs="Sylfaen"/>
                <w:szCs w:val="24"/>
              </w:rPr>
              <w:t>գիտություն</w:t>
            </w:r>
            <w:proofErr w:type="spellEnd"/>
            <w:r w:rsidRPr="00AC00CD">
              <w:rPr>
                <w:rFonts w:ascii="GHEA Grapalat" w:hAnsi="GHEA Grapalat" w:cs="Sylfaen"/>
                <w:szCs w:val="24"/>
              </w:rPr>
              <w:t>:</w:t>
            </w:r>
          </w:p>
        </w:tc>
      </w:tr>
      <w:tr w:rsidR="00AE56F8" w:rsidRPr="006C78BA" w14:paraId="07D2FD67" w14:textId="77777777" w:rsidTr="00464B8D">
        <w:trPr>
          <w:gridAfter w:val="1"/>
          <w:wAfter w:w="40" w:type="dxa"/>
          <w:tblCellSpacing w:w="0" w:type="dxa"/>
          <w:jc w:val="center"/>
        </w:trPr>
        <w:tc>
          <w:tcPr>
            <w:tcW w:w="969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20E0B9B0" w14:textId="77777777" w:rsidR="00AE56F8" w:rsidRPr="00B01CB7" w:rsidRDefault="00101CA4" w:rsidP="00AE56F8">
            <w:pPr>
              <w:pStyle w:val="BodyText"/>
              <w:spacing w:line="23" w:lineRule="atLeast"/>
              <w:rPr>
                <w:rFonts w:ascii="GHEA Grapalat" w:eastAsia="Calibri" w:hAnsi="GHEA Grapalat" w:cs="Sylfaen"/>
                <w:szCs w:val="24"/>
              </w:rPr>
            </w:pPr>
            <w:r>
              <w:rPr>
                <w:rFonts w:ascii="GHEA Grapalat" w:hAnsi="GHEA Grapalat" w:cs="Arial Unicode"/>
                <w:color w:val="000000"/>
                <w:szCs w:val="24"/>
              </w:rPr>
              <w:t>4</w:t>
            </w:r>
            <w:r w:rsidRPr="008118A0">
              <w:rPr>
                <w:rFonts w:ascii="GHEA Grapalat" w:hAnsi="GHEA Grapalat" w:cs="Arial Unicode"/>
                <w:color w:val="000000"/>
                <w:szCs w:val="24"/>
              </w:rPr>
              <w:t xml:space="preserve">. </w:t>
            </w:r>
            <w:r w:rsidRPr="006C78BA">
              <w:rPr>
                <w:rFonts w:ascii="GHEA Grapalat" w:eastAsia="Calibri" w:hAnsi="GHEA Grapalat" w:cs="Sylfaen"/>
                <w:szCs w:val="24"/>
                <w:lang w:val="hy-AM"/>
              </w:rPr>
              <w:t>Կադաստրի կոմիտե</w:t>
            </w:r>
          </w:p>
        </w:tc>
        <w:tc>
          <w:tcPr>
            <w:tcW w:w="5046" w:type="dxa"/>
            <w:tcBorders>
              <w:top w:val="outset" w:sz="6" w:space="0" w:color="auto"/>
              <w:left w:val="outset" w:sz="6" w:space="0" w:color="auto"/>
              <w:bottom w:val="outset" w:sz="6" w:space="0" w:color="auto"/>
              <w:right w:val="outset" w:sz="6" w:space="0" w:color="auto"/>
            </w:tcBorders>
            <w:shd w:val="clear" w:color="auto" w:fill="D0D0D0"/>
          </w:tcPr>
          <w:p w14:paraId="68405A3E" w14:textId="77777777" w:rsidR="00AE56F8" w:rsidRPr="00CB69D1" w:rsidRDefault="00586A6E" w:rsidP="00AE56F8">
            <w:pPr>
              <w:pStyle w:val="BodyText"/>
              <w:spacing w:line="23" w:lineRule="atLeast"/>
              <w:rPr>
                <w:rFonts w:ascii="GHEA Grapalat" w:eastAsia="Calibri" w:hAnsi="GHEA Grapalat" w:cs="Sylfaen"/>
                <w:szCs w:val="24"/>
              </w:rPr>
            </w:pPr>
            <w:r>
              <w:rPr>
                <w:rFonts w:ascii="GHEA Grapalat" w:eastAsia="Calibri" w:hAnsi="GHEA Grapalat" w:cs="Sylfaen"/>
                <w:szCs w:val="24"/>
                <w:lang w:val="hy-AM"/>
              </w:rPr>
              <w:t>28</w:t>
            </w:r>
            <w:r w:rsidR="00141C3D">
              <w:rPr>
                <w:rFonts w:ascii="GHEA Grapalat" w:eastAsia="Calibri" w:hAnsi="GHEA Grapalat" w:cs="Sylfaen"/>
                <w:szCs w:val="24"/>
              </w:rPr>
              <w:t>.0</w:t>
            </w:r>
            <w:r>
              <w:rPr>
                <w:rFonts w:ascii="GHEA Grapalat" w:eastAsia="Calibri" w:hAnsi="GHEA Grapalat" w:cs="Sylfaen"/>
                <w:szCs w:val="24"/>
                <w:lang w:val="hy-AM"/>
              </w:rPr>
              <w:t>4</w:t>
            </w:r>
            <w:r w:rsidR="00141C3D">
              <w:rPr>
                <w:rFonts w:ascii="GHEA Grapalat" w:eastAsia="Calibri" w:hAnsi="GHEA Grapalat" w:cs="Sylfaen"/>
                <w:szCs w:val="24"/>
              </w:rPr>
              <w:t>.</w:t>
            </w:r>
            <w:r w:rsidR="00141C3D" w:rsidRPr="00CB69D1">
              <w:rPr>
                <w:rFonts w:ascii="GHEA Grapalat" w:eastAsia="Calibri" w:hAnsi="GHEA Grapalat" w:cs="Sylfaen"/>
                <w:szCs w:val="24"/>
              </w:rPr>
              <w:t xml:space="preserve"> 202</w:t>
            </w:r>
            <w:r w:rsidR="00141C3D">
              <w:rPr>
                <w:rFonts w:ascii="GHEA Grapalat" w:eastAsia="Calibri" w:hAnsi="GHEA Grapalat" w:cs="Sylfaen"/>
                <w:szCs w:val="24"/>
              </w:rPr>
              <w:t>3</w:t>
            </w:r>
            <w:r w:rsidR="00141C3D" w:rsidRPr="00CB69D1">
              <w:rPr>
                <w:rFonts w:ascii="GHEA Grapalat" w:eastAsia="Calibri" w:hAnsi="GHEA Grapalat" w:cs="Sylfaen"/>
                <w:szCs w:val="24"/>
              </w:rPr>
              <w:t>թ.</w:t>
            </w:r>
          </w:p>
        </w:tc>
      </w:tr>
      <w:tr w:rsidR="00AE56F8" w:rsidRPr="006C78BA" w14:paraId="75BA4D0E" w14:textId="77777777" w:rsidTr="00464B8D">
        <w:trPr>
          <w:gridAfter w:val="1"/>
          <w:wAfter w:w="40" w:type="dxa"/>
          <w:trHeight w:val="417"/>
          <w:tblCellSpacing w:w="0" w:type="dxa"/>
          <w:jc w:val="center"/>
        </w:trPr>
        <w:tc>
          <w:tcPr>
            <w:tcW w:w="96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44501C14" w14:textId="77777777" w:rsidR="00AE56F8" w:rsidRPr="006C78BA" w:rsidRDefault="00AE56F8" w:rsidP="00AE56F8">
            <w:pPr>
              <w:spacing w:after="0" w:line="240" w:lineRule="auto"/>
              <w:rPr>
                <w:rFonts w:ascii="GHEA Grapalat" w:eastAsia="Times New Roman" w:hAnsi="GHEA Grapalat"/>
                <w:color w:val="000000"/>
                <w:sz w:val="24"/>
                <w:szCs w:val="24"/>
              </w:rPr>
            </w:pPr>
          </w:p>
        </w:tc>
        <w:tc>
          <w:tcPr>
            <w:tcW w:w="5046" w:type="dxa"/>
            <w:tcBorders>
              <w:top w:val="outset" w:sz="6" w:space="0" w:color="auto"/>
              <w:left w:val="outset" w:sz="6" w:space="0" w:color="auto"/>
              <w:bottom w:val="outset" w:sz="6" w:space="0" w:color="auto"/>
              <w:right w:val="outset" w:sz="6" w:space="0" w:color="auto"/>
            </w:tcBorders>
            <w:shd w:val="clear" w:color="auto" w:fill="D0D0D0"/>
          </w:tcPr>
          <w:p w14:paraId="505205EE" w14:textId="77777777" w:rsidR="00AE56F8" w:rsidRPr="00CB69D1" w:rsidRDefault="00141C3D" w:rsidP="00AE56F8">
            <w:pPr>
              <w:pStyle w:val="NoSpacing"/>
              <w:jc w:val="center"/>
              <w:rPr>
                <w:rFonts w:ascii="GHEA Grapalat" w:hAnsi="GHEA Grapalat"/>
                <w:b w:val="0"/>
                <w:sz w:val="24"/>
                <w:szCs w:val="24"/>
                <w:lang w:val="en-US"/>
              </w:rPr>
            </w:pPr>
            <w:r w:rsidRPr="00F7205F">
              <w:rPr>
                <w:rFonts w:ascii="GHEA Grapalat" w:hAnsi="GHEA Grapalat"/>
                <w:sz w:val="24"/>
                <w:szCs w:val="24"/>
              </w:rPr>
              <w:t>N</w:t>
            </w:r>
            <w:r w:rsidRPr="00141C3D">
              <w:rPr>
                <w:rFonts w:ascii="GHEA Grapalat" w:hAnsi="GHEA Grapalat"/>
                <w:b w:val="0"/>
                <w:sz w:val="24"/>
                <w:szCs w:val="24"/>
                <w:lang w:val="en-US"/>
              </w:rPr>
              <w:t xml:space="preserve"> </w:t>
            </w:r>
            <w:r w:rsidR="00586A6E" w:rsidRPr="00586A6E">
              <w:rPr>
                <w:rFonts w:ascii="GHEA Grapalat" w:hAnsi="GHEA Grapalat"/>
                <w:b w:val="0"/>
                <w:sz w:val="24"/>
                <w:szCs w:val="24"/>
                <w:lang w:val="en-US"/>
              </w:rPr>
              <w:t>ՍԹ/5650-2023</w:t>
            </w:r>
          </w:p>
        </w:tc>
      </w:tr>
      <w:tr w:rsidR="00AE56F8" w:rsidRPr="00354435" w14:paraId="330DA417" w14:textId="77777777" w:rsidTr="00464B8D">
        <w:trPr>
          <w:gridAfter w:val="1"/>
          <w:wAfter w:w="40" w:type="dxa"/>
          <w:trHeight w:val="1785"/>
          <w:tblCellSpacing w:w="0" w:type="dxa"/>
          <w:jc w:val="center"/>
        </w:trPr>
        <w:tc>
          <w:tcPr>
            <w:tcW w:w="6444" w:type="dxa"/>
            <w:tcBorders>
              <w:top w:val="outset" w:sz="6" w:space="0" w:color="auto"/>
              <w:left w:val="outset" w:sz="6" w:space="0" w:color="auto"/>
              <w:bottom w:val="outset" w:sz="6" w:space="0" w:color="auto"/>
              <w:right w:val="outset" w:sz="6" w:space="0" w:color="auto"/>
            </w:tcBorders>
            <w:shd w:val="clear" w:color="auto" w:fill="FFFFFF"/>
            <w:hideMark/>
          </w:tcPr>
          <w:p w14:paraId="072B0AE0" w14:textId="77777777" w:rsidR="00586A6E" w:rsidRPr="00586A6E" w:rsidRDefault="00586A6E" w:rsidP="00586A6E">
            <w:pPr>
              <w:spacing w:after="0"/>
              <w:ind w:left="90" w:right="90" w:firstLine="90"/>
              <w:jc w:val="both"/>
              <w:rPr>
                <w:rFonts w:ascii="GHEA Grapalat" w:hAnsi="GHEA Grapalat"/>
                <w:sz w:val="24"/>
                <w:szCs w:val="24"/>
              </w:rPr>
            </w:pPr>
            <w:r w:rsidRPr="00586A6E">
              <w:rPr>
                <w:rFonts w:ascii="GHEA Grapalat" w:hAnsi="GHEA Grapalat"/>
                <w:sz w:val="24"/>
                <w:szCs w:val="24"/>
              </w:rPr>
              <w:t>«</w:t>
            </w:r>
            <w:proofErr w:type="spellStart"/>
            <w:r w:rsidRPr="00586A6E">
              <w:rPr>
                <w:rFonts w:ascii="GHEA Grapalat" w:hAnsi="GHEA Grapalat"/>
                <w:sz w:val="24"/>
                <w:szCs w:val="24"/>
              </w:rPr>
              <w:t>Հայաստանի</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Հանրապետության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կառավարության</w:t>
            </w:r>
            <w:proofErr w:type="spellEnd"/>
            <w:r w:rsidRPr="00586A6E">
              <w:rPr>
                <w:rFonts w:ascii="GHEA Grapalat" w:hAnsi="GHEA Grapalat"/>
                <w:sz w:val="24"/>
                <w:szCs w:val="24"/>
              </w:rPr>
              <w:t xml:space="preserve"> 2006 </w:t>
            </w:r>
            <w:proofErr w:type="spellStart"/>
            <w:r w:rsidRPr="00586A6E">
              <w:rPr>
                <w:rFonts w:ascii="GHEA Grapalat" w:hAnsi="GHEA Grapalat"/>
                <w:sz w:val="24"/>
                <w:szCs w:val="24"/>
              </w:rPr>
              <w:t>թվականի</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ապրիլի</w:t>
            </w:r>
            <w:proofErr w:type="spellEnd"/>
            <w:r w:rsidRPr="00586A6E">
              <w:rPr>
                <w:rFonts w:ascii="GHEA Grapalat" w:hAnsi="GHEA Grapalat"/>
                <w:sz w:val="24"/>
                <w:szCs w:val="24"/>
              </w:rPr>
              <w:t xml:space="preserve"> 13-ի N 698-Ն </w:t>
            </w:r>
            <w:proofErr w:type="spellStart"/>
            <w:r w:rsidRPr="00586A6E">
              <w:rPr>
                <w:rFonts w:ascii="GHEA Grapalat" w:hAnsi="GHEA Grapalat"/>
                <w:sz w:val="24"/>
                <w:szCs w:val="24"/>
              </w:rPr>
              <w:t>որոշման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մեջ</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փոփոխություններ</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կատարելու</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մասին</w:t>
            </w:r>
            <w:proofErr w:type="spellEnd"/>
            <w:r w:rsidRPr="00586A6E">
              <w:rPr>
                <w:rFonts w:ascii="GHEA Grapalat" w:hAnsi="GHEA Grapalat"/>
                <w:sz w:val="24"/>
                <w:szCs w:val="24"/>
              </w:rPr>
              <w:t xml:space="preserve">» ՀՀ </w:t>
            </w:r>
            <w:proofErr w:type="spellStart"/>
            <w:r w:rsidRPr="00586A6E">
              <w:rPr>
                <w:rFonts w:ascii="GHEA Grapalat" w:hAnsi="GHEA Grapalat"/>
                <w:sz w:val="24"/>
                <w:szCs w:val="24"/>
              </w:rPr>
              <w:t>կառավարության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որոշման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նախագծի</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այսուհետ</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Նախագիծ</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վերաբերյալ</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դիտողություններ</w:t>
            </w:r>
            <w:proofErr w:type="spellEnd"/>
            <w:r w:rsidRPr="00586A6E">
              <w:rPr>
                <w:rFonts w:ascii="GHEA Grapalat" w:hAnsi="GHEA Grapalat"/>
                <w:sz w:val="24"/>
                <w:szCs w:val="24"/>
              </w:rPr>
              <w:t xml:space="preserve"> և </w:t>
            </w:r>
            <w:proofErr w:type="spellStart"/>
            <w:r w:rsidRPr="00586A6E">
              <w:rPr>
                <w:rFonts w:ascii="GHEA Grapalat" w:hAnsi="GHEA Grapalat"/>
                <w:sz w:val="24"/>
                <w:szCs w:val="24"/>
              </w:rPr>
              <w:t>առաջարկություններ</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չունենք</w:t>
            </w:r>
            <w:proofErr w:type="spellEnd"/>
            <w:r w:rsidRPr="00586A6E">
              <w:rPr>
                <w:rFonts w:ascii="GHEA Grapalat" w:hAnsi="GHEA Grapalat"/>
                <w:sz w:val="24"/>
                <w:szCs w:val="24"/>
              </w:rPr>
              <w:t>:</w:t>
            </w:r>
          </w:p>
          <w:p w14:paraId="194CDF5C" w14:textId="77777777" w:rsidR="00586A6E" w:rsidRPr="00586A6E" w:rsidRDefault="00586A6E" w:rsidP="00586A6E">
            <w:pPr>
              <w:spacing w:after="0"/>
              <w:ind w:left="90" w:right="90" w:firstLine="90"/>
              <w:jc w:val="both"/>
              <w:rPr>
                <w:rFonts w:ascii="GHEA Grapalat" w:hAnsi="GHEA Grapalat"/>
                <w:sz w:val="24"/>
                <w:szCs w:val="24"/>
              </w:rPr>
            </w:pPr>
            <w:r w:rsidRPr="00586A6E">
              <w:rPr>
                <w:rFonts w:ascii="GHEA Grapalat" w:hAnsi="GHEA Grapalat"/>
                <w:sz w:val="24"/>
                <w:szCs w:val="24"/>
              </w:rPr>
              <w:t xml:space="preserve">   </w:t>
            </w:r>
            <w:proofErr w:type="spellStart"/>
            <w:r w:rsidRPr="00586A6E">
              <w:rPr>
                <w:rFonts w:ascii="GHEA Grapalat" w:hAnsi="GHEA Grapalat"/>
                <w:sz w:val="24"/>
                <w:szCs w:val="24"/>
              </w:rPr>
              <w:t>Միաժամանակ</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տեղեկացնում</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ենք</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որ</w:t>
            </w:r>
            <w:proofErr w:type="spellEnd"/>
            <w:r w:rsidRPr="00586A6E">
              <w:rPr>
                <w:rFonts w:ascii="GHEA Grapalat" w:hAnsi="GHEA Grapalat"/>
                <w:sz w:val="24"/>
                <w:szCs w:val="24"/>
              </w:rPr>
              <w:t xml:space="preserve"> 2023 </w:t>
            </w:r>
            <w:proofErr w:type="spellStart"/>
            <w:r w:rsidRPr="00586A6E">
              <w:rPr>
                <w:rFonts w:ascii="GHEA Grapalat" w:hAnsi="GHEA Grapalat"/>
                <w:sz w:val="24"/>
                <w:szCs w:val="24"/>
              </w:rPr>
              <w:t>թվականի</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փետրվարի</w:t>
            </w:r>
            <w:proofErr w:type="spellEnd"/>
            <w:r w:rsidRPr="00586A6E">
              <w:rPr>
                <w:rFonts w:ascii="GHEA Grapalat" w:hAnsi="GHEA Grapalat"/>
                <w:sz w:val="24"/>
                <w:szCs w:val="24"/>
              </w:rPr>
              <w:t xml:space="preserve"> 3-ին                                  ՀՀ </w:t>
            </w:r>
            <w:proofErr w:type="spellStart"/>
            <w:r w:rsidRPr="00586A6E">
              <w:rPr>
                <w:rFonts w:ascii="GHEA Grapalat" w:hAnsi="GHEA Grapalat"/>
                <w:sz w:val="24"/>
                <w:szCs w:val="24"/>
              </w:rPr>
              <w:t>Արարատի</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մարզի</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Մասիս</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քաղաքային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համայնքին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տրամադրվել</w:t>
            </w:r>
            <w:proofErr w:type="spellEnd"/>
            <w:r w:rsidRPr="00586A6E">
              <w:rPr>
                <w:rFonts w:ascii="GHEA Grapalat" w:hAnsi="GHEA Grapalat"/>
                <w:sz w:val="24"/>
                <w:szCs w:val="24"/>
              </w:rPr>
              <w:t xml:space="preserve"> է </w:t>
            </w:r>
            <w:proofErr w:type="spellStart"/>
            <w:r w:rsidRPr="00586A6E">
              <w:rPr>
                <w:rFonts w:ascii="GHEA Grapalat" w:hAnsi="GHEA Grapalat"/>
                <w:sz w:val="24"/>
                <w:szCs w:val="24"/>
              </w:rPr>
              <w:t>նույն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համայնքի</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Հանրապետության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փողոց</w:t>
            </w:r>
            <w:proofErr w:type="spellEnd"/>
            <w:r w:rsidRPr="00586A6E">
              <w:rPr>
                <w:rFonts w:ascii="GHEA Grapalat" w:hAnsi="GHEA Grapalat"/>
                <w:sz w:val="24"/>
                <w:szCs w:val="24"/>
              </w:rPr>
              <w:t xml:space="preserve">, 73/6 </w:t>
            </w:r>
            <w:proofErr w:type="spellStart"/>
            <w:r w:rsidRPr="00586A6E">
              <w:rPr>
                <w:rFonts w:ascii="GHEA Grapalat" w:hAnsi="GHEA Grapalat"/>
                <w:sz w:val="24"/>
                <w:szCs w:val="24"/>
              </w:rPr>
              <w:t>հասցեում</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գտնվող</w:t>
            </w:r>
            <w:proofErr w:type="spellEnd"/>
            <w:r w:rsidRPr="00586A6E">
              <w:rPr>
                <w:rFonts w:ascii="GHEA Grapalat" w:hAnsi="GHEA Grapalat"/>
                <w:sz w:val="24"/>
                <w:szCs w:val="24"/>
              </w:rPr>
              <w:t xml:space="preserve">, 03-003-0055-0026 </w:t>
            </w:r>
            <w:proofErr w:type="spellStart"/>
            <w:r w:rsidRPr="00586A6E">
              <w:rPr>
                <w:rFonts w:ascii="GHEA Grapalat" w:hAnsi="GHEA Grapalat"/>
                <w:sz w:val="24"/>
                <w:szCs w:val="24"/>
              </w:rPr>
              <w:t>կադաստրային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ծածկագրով</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բնակավայրերի</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նպատակային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նշանակության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հասարակական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կառուցապատման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գործառնական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նշանակության</w:t>
            </w:r>
            <w:proofErr w:type="spellEnd"/>
            <w:r w:rsidRPr="00586A6E">
              <w:rPr>
                <w:rFonts w:ascii="GHEA Grapalat" w:hAnsi="GHEA Grapalat"/>
                <w:sz w:val="24"/>
                <w:szCs w:val="24"/>
              </w:rPr>
              <w:t xml:space="preserve">, 0.70815 </w:t>
            </w:r>
            <w:proofErr w:type="spellStart"/>
            <w:r w:rsidRPr="00586A6E">
              <w:rPr>
                <w:rFonts w:ascii="GHEA Grapalat" w:hAnsi="GHEA Grapalat"/>
                <w:sz w:val="24"/>
                <w:szCs w:val="24"/>
              </w:rPr>
              <w:t>հա</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մակերեսով</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հողամասի</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նկատմամբ</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սեփականության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իրավունքի</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պետական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գրանցման</w:t>
            </w:r>
            <w:proofErr w:type="spellEnd"/>
            <w:r w:rsidRPr="00586A6E">
              <w:rPr>
                <w:rFonts w:ascii="GHEA Grapalat" w:hAnsi="GHEA Grapalat"/>
                <w:sz w:val="24"/>
                <w:szCs w:val="24"/>
              </w:rPr>
              <w:t xml:space="preserve"> N 03022023-03-0014 </w:t>
            </w:r>
            <w:proofErr w:type="spellStart"/>
            <w:r w:rsidRPr="00586A6E">
              <w:rPr>
                <w:rFonts w:ascii="GHEA Grapalat" w:hAnsi="GHEA Grapalat"/>
                <w:sz w:val="24"/>
                <w:szCs w:val="24"/>
              </w:rPr>
              <w:t>վկայականը</w:t>
            </w:r>
            <w:proofErr w:type="spellEnd"/>
            <w:r w:rsidRPr="00586A6E">
              <w:rPr>
                <w:rFonts w:ascii="GHEA Grapalat" w:hAnsi="GHEA Grapalat"/>
                <w:sz w:val="24"/>
                <w:szCs w:val="24"/>
              </w:rPr>
              <w:t>:</w:t>
            </w:r>
          </w:p>
          <w:p w14:paraId="352197CD" w14:textId="77777777" w:rsidR="00586A6E" w:rsidRPr="00F2658A" w:rsidRDefault="00586A6E" w:rsidP="00F2658A">
            <w:pPr>
              <w:spacing w:after="0"/>
              <w:ind w:left="90" w:right="90" w:firstLine="90"/>
              <w:jc w:val="both"/>
              <w:rPr>
                <w:rFonts w:ascii="GHEA Grapalat" w:hAnsi="GHEA Grapalat"/>
                <w:sz w:val="24"/>
                <w:szCs w:val="24"/>
              </w:rPr>
            </w:pPr>
            <w:r w:rsidRPr="00586A6E">
              <w:rPr>
                <w:rFonts w:ascii="GHEA Grapalat" w:hAnsi="GHEA Grapalat"/>
                <w:sz w:val="24"/>
                <w:szCs w:val="24"/>
              </w:rPr>
              <w:t xml:space="preserve">   </w:t>
            </w:r>
            <w:proofErr w:type="spellStart"/>
            <w:r w:rsidRPr="00586A6E">
              <w:rPr>
                <w:rFonts w:ascii="GHEA Grapalat" w:hAnsi="GHEA Grapalat"/>
                <w:sz w:val="24"/>
                <w:szCs w:val="24"/>
              </w:rPr>
              <w:t>Նախագծին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կից</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փաթեթում</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առկա</w:t>
            </w:r>
            <w:proofErr w:type="spellEnd"/>
            <w:r w:rsidRPr="00586A6E">
              <w:rPr>
                <w:rFonts w:ascii="GHEA Grapalat" w:hAnsi="GHEA Grapalat"/>
                <w:sz w:val="24"/>
                <w:szCs w:val="24"/>
              </w:rPr>
              <w:t xml:space="preserve"> է </w:t>
            </w:r>
            <w:proofErr w:type="spellStart"/>
            <w:r w:rsidRPr="00586A6E">
              <w:rPr>
                <w:rFonts w:ascii="GHEA Grapalat" w:hAnsi="GHEA Grapalat"/>
                <w:sz w:val="24"/>
                <w:szCs w:val="24"/>
              </w:rPr>
              <w:t>Մասիս</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համայնքի</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ավագանու</w:t>
            </w:r>
            <w:proofErr w:type="spellEnd"/>
            <w:r w:rsidRPr="00586A6E">
              <w:rPr>
                <w:rFonts w:ascii="GHEA Grapalat" w:hAnsi="GHEA Grapalat"/>
                <w:sz w:val="24"/>
                <w:szCs w:val="24"/>
              </w:rPr>
              <w:t xml:space="preserve"> 2022 </w:t>
            </w:r>
            <w:proofErr w:type="spellStart"/>
            <w:r w:rsidRPr="00586A6E">
              <w:rPr>
                <w:rFonts w:ascii="GHEA Grapalat" w:hAnsi="GHEA Grapalat"/>
                <w:sz w:val="24"/>
                <w:szCs w:val="24"/>
              </w:rPr>
              <w:t>թվականի</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հուլիսի</w:t>
            </w:r>
            <w:proofErr w:type="spellEnd"/>
            <w:r w:rsidRPr="00586A6E">
              <w:rPr>
                <w:rFonts w:ascii="GHEA Grapalat" w:hAnsi="GHEA Grapalat"/>
                <w:sz w:val="24"/>
                <w:szCs w:val="24"/>
              </w:rPr>
              <w:t xml:space="preserve"> 21-ի N 134-Ա </w:t>
            </w:r>
            <w:proofErr w:type="spellStart"/>
            <w:r w:rsidRPr="00586A6E">
              <w:rPr>
                <w:rFonts w:ascii="GHEA Grapalat" w:hAnsi="GHEA Grapalat"/>
                <w:sz w:val="24"/>
                <w:szCs w:val="24"/>
              </w:rPr>
              <w:t>որոշումը</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վերոնշյալ</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հողամասը</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Սիմոնյան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կրթական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հիմնադրամին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նվիրաբերելու</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մասին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Այս</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առումով</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հարկ</w:t>
            </w:r>
            <w:proofErr w:type="spellEnd"/>
            <w:r w:rsidRPr="00586A6E">
              <w:rPr>
                <w:rFonts w:ascii="GHEA Grapalat" w:hAnsi="GHEA Grapalat"/>
                <w:sz w:val="24"/>
                <w:szCs w:val="24"/>
              </w:rPr>
              <w:t xml:space="preserve"> է </w:t>
            </w:r>
            <w:proofErr w:type="spellStart"/>
            <w:r w:rsidRPr="00586A6E">
              <w:rPr>
                <w:rFonts w:ascii="GHEA Grapalat" w:hAnsi="GHEA Grapalat"/>
                <w:sz w:val="24"/>
                <w:szCs w:val="24"/>
              </w:rPr>
              <w:t>նշել</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որ</w:t>
            </w:r>
            <w:proofErr w:type="spellEnd"/>
            <w:r w:rsidRPr="00586A6E">
              <w:rPr>
                <w:rFonts w:ascii="GHEA Grapalat" w:hAnsi="GHEA Grapalat"/>
                <w:sz w:val="24"/>
                <w:szCs w:val="24"/>
              </w:rPr>
              <w:t xml:space="preserve"> ՀՀ </w:t>
            </w:r>
            <w:proofErr w:type="spellStart"/>
            <w:r w:rsidRPr="00586A6E">
              <w:rPr>
                <w:rFonts w:ascii="GHEA Grapalat" w:hAnsi="GHEA Grapalat"/>
                <w:sz w:val="24"/>
                <w:szCs w:val="24"/>
              </w:rPr>
              <w:t>հողային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օրենսգրքի</w:t>
            </w:r>
            <w:proofErr w:type="spellEnd"/>
            <w:r w:rsidRPr="00586A6E">
              <w:rPr>
                <w:rFonts w:ascii="GHEA Grapalat" w:hAnsi="GHEA Grapalat"/>
                <w:sz w:val="24"/>
                <w:szCs w:val="24"/>
              </w:rPr>
              <w:t xml:space="preserve"> 65-րդ </w:t>
            </w:r>
            <w:proofErr w:type="spellStart"/>
            <w:r w:rsidRPr="00586A6E">
              <w:rPr>
                <w:rFonts w:ascii="GHEA Grapalat" w:hAnsi="GHEA Grapalat"/>
                <w:sz w:val="24"/>
                <w:szCs w:val="24"/>
              </w:rPr>
              <w:t>հոդվածի</w:t>
            </w:r>
            <w:proofErr w:type="spellEnd"/>
            <w:r w:rsidRPr="00586A6E">
              <w:rPr>
                <w:rFonts w:ascii="GHEA Grapalat" w:hAnsi="GHEA Grapalat"/>
                <w:sz w:val="24"/>
                <w:szCs w:val="24"/>
              </w:rPr>
              <w:t xml:space="preserve"> 6-րդ </w:t>
            </w:r>
            <w:proofErr w:type="spellStart"/>
            <w:r w:rsidRPr="00586A6E">
              <w:rPr>
                <w:rFonts w:ascii="GHEA Grapalat" w:hAnsi="GHEA Grapalat"/>
                <w:sz w:val="24"/>
                <w:szCs w:val="24"/>
              </w:rPr>
              <w:t>կետի</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համաձայն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բարեգործական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lastRenderedPageBreak/>
              <w:t>ծրագրեր</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իրականացնելու</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նպատակով</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համայնքի</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սեփականություն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հանդիսացող</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հողամասերը</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նվիրաբերության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պայմանագրով</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անհատույց</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սեփականության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իրավունքով</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կարող</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են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տրամադրվել</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կառավարության</w:t>
            </w:r>
            <w:proofErr w:type="spellEnd"/>
            <w:r w:rsidRPr="00586A6E">
              <w:rPr>
                <w:rFonts w:ascii="GHEA Grapalat" w:hAnsi="GHEA Grapalat"/>
                <w:sz w:val="24"/>
                <w:szCs w:val="24"/>
              </w:rPr>
              <w:t xml:space="preserve"> </w:t>
            </w:r>
            <w:proofErr w:type="spellStart"/>
            <w:r w:rsidRPr="00586A6E">
              <w:rPr>
                <w:rFonts w:ascii="GHEA Grapalat" w:hAnsi="GHEA Grapalat"/>
                <w:sz w:val="24"/>
                <w:szCs w:val="24"/>
              </w:rPr>
              <w:t>համաձայնությամբ</w:t>
            </w:r>
            <w:proofErr w:type="spellEnd"/>
            <w:r w:rsidRPr="00586A6E">
              <w:rPr>
                <w:rFonts w:ascii="GHEA Grapalat" w:hAnsi="GHEA Grapalat"/>
                <w:sz w:val="24"/>
                <w:szCs w:val="24"/>
              </w:rPr>
              <w:t>:</w:t>
            </w:r>
          </w:p>
        </w:tc>
        <w:tc>
          <w:tcPr>
            <w:tcW w:w="8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4C962F8" w14:textId="77777777" w:rsidR="00AE56F8" w:rsidRDefault="005A1C26" w:rsidP="005A1C26">
            <w:pPr>
              <w:spacing w:after="0" w:line="240" w:lineRule="auto"/>
              <w:rPr>
                <w:rFonts w:ascii="GHEA Grapalat" w:hAnsi="GHEA Grapalat"/>
                <w:sz w:val="24"/>
                <w:szCs w:val="24"/>
                <w:lang w:val="hy-AM"/>
              </w:rPr>
            </w:pPr>
            <w:r>
              <w:rPr>
                <w:rFonts w:ascii="GHEA Grapalat" w:hAnsi="GHEA Grapalat"/>
                <w:sz w:val="24"/>
                <w:szCs w:val="24"/>
                <w:lang w:val="hy-AM"/>
              </w:rPr>
              <w:lastRenderedPageBreak/>
              <w:t xml:space="preserve">  </w:t>
            </w:r>
            <w:r w:rsidR="00AE56F8" w:rsidRPr="005A1C26">
              <w:rPr>
                <w:rFonts w:ascii="GHEA Grapalat" w:hAnsi="GHEA Grapalat"/>
                <w:sz w:val="24"/>
                <w:szCs w:val="24"/>
                <w:lang w:val="hy-AM"/>
              </w:rPr>
              <w:t>Ընդունվել է ի գիտություն:</w:t>
            </w:r>
          </w:p>
          <w:p w14:paraId="1CE6B995" w14:textId="77777777" w:rsidR="00E9513B" w:rsidRPr="00E9513B" w:rsidRDefault="00E9513B" w:rsidP="00E9513B">
            <w:pPr>
              <w:rPr>
                <w:rFonts w:ascii="GHEA Grapalat" w:hAnsi="GHEA Grapalat"/>
                <w:sz w:val="24"/>
                <w:szCs w:val="24"/>
                <w:lang w:val="hy-AM"/>
              </w:rPr>
            </w:pPr>
          </w:p>
          <w:p w14:paraId="5A6A5BC6" w14:textId="77777777" w:rsidR="00E9513B" w:rsidRDefault="00E9513B" w:rsidP="00E9513B">
            <w:pPr>
              <w:rPr>
                <w:rFonts w:ascii="GHEA Grapalat" w:hAnsi="GHEA Grapalat"/>
                <w:sz w:val="24"/>
                <w:szCs w:val="24"/>
                <w:lang w:val="hy-AM"/>
              </w:rPr>
            </w:pPr>
          </w:p>
          <w:p w14:paraId="3D4FA22E" w14:textId="77777777" w:rsidR="00E9513B" w:rsidRPr="00E9513B" w:rsidRDefault="00E9513B" w:rsidP="00E9513B">
            <w:pPr>
              <w:tabs>
                <w:tab w:val="left" w:pos="4785"/>
              </w:tabs>
              <w:rPr>
                <w:rFonts w:ascii="GHEA Grapalat" w:hAnsi="GHEA Grapalat"/>
                <w:sz w:val="24"/>
                <w:szCs w:val="24"/>
                <w:lang w:val="hy-AM"/>
              </w:rPr>
            </w:pPr>
            <w:r>
              <w:rPr>
                <w:rFonts w:ascii="GHEA Grapalat" w:hAnsi="GHEA Grapalat"/>
                <w:sz w:val="24"/>
                <w:szCs w:val="24"/>
                <w:lang w:val="hy-AM"/>
              </w:rPr>
              <w:tab/>
            </w:r>
          </w:p>
        </w:tc>
      </w:tr>
      <w:tr w:rsidR="00AE56F8" w:rsidRPr="006C78BA" w14:paraId="48BE9D94" w14:textId="77777777" w:rsidTr="00464B8D">
        <w:trPr>
          <w:gridAfter w:val="1"/>
          <w:wAfter w:w="40" w:type="dxa"/>
          <w:tblCellSpacing w:w="0" w:type="dxa"/>
          <w:jc w:val="center"/>
        </w:trPr>
        <w:tc>
          <w:tcPr>
            <w:tcW w:w="96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D5CD6FB" w14:textId="77777777" w:rsidR="00AE56F8" w:rsidRPr="006C78BA" w:rsidRDefault="0080027B" w:rsidP="00AE56F8">
            <w:pPr>
              <w:pStyle w:val="BodyText"/>
              <w:spacing w:line="23" w:lineRule="atLeast"/>
              <w:rPr>
                <w:rFonts w:ascii="GHEA Grapalat" w:eastAsia="Calibri" w:hAnsi="GHEA Grapalat" w:cs="Sylfaen"/>
                <w:szCs w:val="24"/>
                <w:lang w:val="ru-RU"/>
              </w:rPr>
            </w:pPr>
            <w:r>
              <w:rPr>
                <w:rFonts w:ascii="GHEA Grapalat" w:eastAsia="Calibri" w:hAnsi="GHEA Grapalat" w:cs="Sylfaen"/>
                <w:szCs w:val="24"/>
              </w:rPr>
              <w:t xml:space="preserve">5.ՀՀ </w:t>
            </w:r>
            <w:proofErr w:type="spellStart"/>
            <w:r>
              <w:rPr>
                <w:rFonts w:ascii="GHEA Grapalat" w:eastAsia="Calibri" w:hAnsi="GHEA Grapalat" w:cs="Sylfaen"/>
                <w:szCs w:val="24"/>
              </w:rPr>
              <w:t>արդարադատության</w:t>
            </w:r>
            <w:proofErr w:type="spellEnd"/>
            <w:r>
              <w:rPr>
                <w:rFonts w:ascii="GHEA Grapalat" w:eastAsia="Calibri" w:hAnsi="GHEA Grapalat" w:cs="Sylfaen"/>
                <w:szCs w:val="24"/>
              </w:rPr>
              <w:t xml:space="preserve"> </w:t>
            </w:r>
            <w:proofErr w:type="spellStart"/>
            <w:r>
              <w:rPr>
                <w:rFonts w:ascii="GHEA Grapalat" w:eastAsia="Calibri" w:hAnsi="GHEA Grapalat" w:cs="Sylfaen"/>
                <w:szCs w:val="24"/>
              </w:rPr>
              <w:t>նախարարություն</w:t>
            </w:r>
            <w:proofErr w:type="spellEnd"/>
          </w:p>
        </w:tc>
        <w:tc>
          <w:tcPr>
            <w:tcW w:w="5046" w:type="dxa"/>
            <w:tcBorders>
              <w:top w:val="outset" w:sz="6" w:space="0" w:color="auto"/>
              <w:left w:val="outset" w:sz="6" w:space="0" w:color="auto"/>
              <w:bottom w:val="outset" w:sz="6" w:space="0" w:color="auto"/>
              <w:right w:val="outset" w:sz="6" w:space="0" w:color="auto"/>
            </w:tcBorders>
            <w:shd w:val="clear" w:color="auto" w:fill="D0D0D0"/>
          </w:tcPr>
          <w:p w14:paraId="5DB01FBE" w14:textId="77777777" w:rsidR="00AE56F8" w:rsidRPr="00CB69D1" w:rsidRDefault="004D7031" w:rsidP="00AE56F8">
            <w:pPr>
              <w:pStyle w:val="BodyText"/>
              <w:spacing w:line="23" w:lineRule="atLeast"/>
              <w:rPr>
                <w:rFonts w:ascii="GHEA Grapalat" w:eastAsia="Calibri" w:hAnsi="GHEA Grapalat" w:cs="Sylfaen"/>
                <w:szCs w:val="24"/>
              </w:rPr>
            </w:pPr>
            <w:r>
              <w:rPr>
                <w:rFonts w:ascii="GHEA Grapalat" w:eastAsia="Calibri" w:hAnsi="GHEA Grapalat" w:cs="Sylfaen"/>
                <w:szCs w:val="24"/>
              </w:rPr>
              <w:t>26.0</w:t>
            </w:r>
            <w:r w:rsidR="00337F04">
              <w:rPr>
                <w:rFonts w:ascii="GHEA Grapalat" w:eastAsia="Calibri" w:hAnsi="GHEA Grapalat" w:cs="Sylfaen"/>
                <w:szCs w:val="24"/>
              </w:rPr>
              <w:t>5</w:t>
            </w:r>
            <w:r>
              <w:rPr>
                <w:rFonts w:ascii="GHEA Grapalat" w:eastAsia="Calibri" w:hAnsi="GHEA Grapalat" w:cs="Sylfaen"/>
                <w:szCs w:val="24"/>
              </w:rPr>
              <w:t>.</w:t>
            </w:r>
            <w:r w:rsidRPr="00CB69D1">
              <w:rPr>
                <w:rFonts w:ascii="GHEA Grapalat" w:eastAsia="Calibri" w:hAnsi="GHEA Grapalat" w:cs="Sylfaen"/>
                <w:szCs w:val="24"/>
              </w:rPr>
              <w:t>202</w:t>
            </w:r>
            <w:r>
              <w:rPr>
                <w:rFonts w:ascii="GHEA Grapalat" w:eastAsia="Calibri" w:hAnsi="GHEA Grapalat" w:cs="Sylfaen"/>
                <w:szCs w:val="24"/>
              </w:rPr>
              <w:t>3</w:t>
            </w:r>
            <w:r w:rsidRPr="00CB69D1">
              <w:rPr>
                <w:rFonts w:ascii="GHEA Grapalat" w:eastAsia="Calibri" w:hAnsi="GHEA Grapalat" w:cs="Sylfaen"/>
                <w:szCs w:val="24"/>
              </w:rPr>
              <w:t>թ.</w:t>
            </w:r>
          </w:p>
        </w:tc>
      </w:tr>
      <w:tr w:rsidR="00AE56F8" w:rsidRPr="006C78BA" w14:paraId="5BD615CD" w14:textId="77777777" w:rsidTr="00464B8D">
        <w:trPr>
          <w:gridAfter w:val="1"/>
          <w:wAfter w:w="40" w:type="dxa"/>
          <w:tblCellSpacing w:w="0" w:type="dxa"/>
          <w:jc w:val="center"/>
        </w:trPr>
        <w:tc>
          <w:tcPr>
            <w:tcW w:w="96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3B023A3" w14:textId="77777777" w:rsidR="00AE56F8" w:rsidRPr="006C78BA" w:rsidRDefault="00AE56F8" w:rsidP="00AE56F8">
            <w:pPr>
              <w:spacing w:after="0" w:line="240" w:lineRule="auto"/>
              <w:rPr>
                <w:rFonts w:ascii="GHEA Grapalat" w:eastAsia="Times New Roman" w:hAnsi="GHEA Grapalat"/>
                <w:color w:val="000000"/>
                <w:sz w:val="24"/>
                <w:szCs w:val="24"/>
              </w:rPr>
            </w:pPr>
          </w:p>
        </w:tc>
        <w:tc>
          <w:tcPr>
            <w:tcW w:w="5046" w:type="dxa"/>
            <w:tcBorders>
              <w:top w:val="outset" w:sz="6" w:space="0" w:color="auto"/>
              <w:left w:val="outset" w:sz="6" w:space="0" w:color="auto"/>
              <w:bottom w:val="outset" w:sz="6" w:space="0" w:color="auto"/>
              <w:right w:val="outset" w:sz="6" w:space="0" w:color="auto"/>
            </w:tcBorders>
            <w:shd w:val="clear" w:color="auto" w:fill="D0D0D0"/>
          </w:tcPr>
          <w:p w14:paraId="2753FB22" w14:textId="77777777" w:rsidR="00AE56F8" w:rsidRPr="00F7205F" w:rsidRDefault="004D7031" w:rsidP="004D7031">
            <w:pPr>
              <w:tabs>
                <w:tab w:val="left" w:pos="2715"/>
              </w:tabs>
              <w:spacing w:after="0" w:line="240" w:lineRule="auto"/>
              <w:ind w:left="240" w:right="510"/>
              <w:jc w:val="center"/>
              <w:rPr>
                <w:rFonts w:ascii="GHEA Grapalat" w:hAnsi="GHEA Grapalat" w:cs="Sylfaen"/>
                <w:sz w:val="24"/>
                <w:szCs w:val="24"/>
              </w:rPr>
            </w:pPr>
            <w:r w:rsidRPr="00F7205F">
              <w:rPr>
                <w:rFonts w:ascii="GHEA Grapalat" w:hAnsi="GHEA Grapalat"/>
                <w:sz w:val="24"/>
                <w:szCs w:val="24"/>
              </w:rPr>
              <w:t>N</w:t>
            </w:r>
            <w:r w:rsidRPr="00141C3D">
              <w:rPr>
                <w:rFonts w:ascii="GHEA Grapalat" w:hAnsi="GHEA Grapalat"/>
                <w:sz w:val="24"/>
                <w:szCs w:val="24"/>
              </w:rPr>
              <w:t xml:space="preserve"> </w:t>
            </w:r>
            <w:r w:rsidRPr="004D7031">
              <w:rPr>
                <w:rFonts w:ascii="GHEA Grapalat" w:hAnsi="GHEA Grapalat" w:cs="Sylfaen"/>
                <w:sz w:val="24"/>
                <w:szCs w:val="24"/>
              </w:rPr>
              <w:t>/27.4/26707-2023</w:t>
            </w:r>
          </w:p>
        </w:tc>
      </w:tr>
      <w:tr w:rsidR="00AE56F8" w:rsidRPr="006C78BA" w14:paraId="54E3A8FB" w14:textId="77777777" w:rsidTr="00464B8D">
        <w:trPr>
          <w:trHeight w:val="1605"/>
          <w:tblCellSpacing w:w="0" w:type="dxa"/>
          <w:jc w:val="center"/>
        </w:trPr>
        <w:tc>
          <w:tcPr>
            <w:tcW w:w="6444" w:type="dxa"/>
            <w:tcBorders>
              <w:top w:val="outset" w:sz="6" w:space="0" w:color="auto"/>
              <w:left w:val="outset" w:sz="6" w:space="0" w:color="auto"/>
              <w:bottom w:val="outset" w:sz="6" w:space="0" w:color="auto"/>
              <w:right w:val="outset" w:sz="6" w:space="0" w:color="auto"/>
            </w:tcBorders>
            <w:shd w:val="clear" w:color="auto" w:fill="FFFFFF"/>
            <w:hideMark/>
          </w:tcPr>
          <w:p w14:paraId="3F0F3A21" w14:textId="77777777" w:rsidR="005809EF" w:rsidRDefault="005809EF" w:rsidP="00765C2E">
            <w:pPr>
              <w:widowControl w:val="0"/>
              <w:tabs>
                <w:tab w:val="left" w:pos="135"/>
              </w:tabs>
              <w:spacing w:after="0" w:line="240" w:lineRule="auto"/>
              <w:ind w:right="120" w:firstLine="135"/>
              <w:jc w:val="both"/>
              <w:textAlignment w:val="baseline"/>
              <w:rPr>
                <w:rFonts w:ascii="GHEA Grapalat" w:hAnsi="GHEA Grapalat" w:cs="Sylfaen"/>
                <w:b/>
                <w:i/>
                <w:sz w:val="24"/>
                <w:szCs w:val="24"/>
              </w:rPr>
            </w:pPr>
            <w:r w:rsidRPr="00153EF6">
              <w:rPr>
                <w:rFonts w:ascii="GHEA Grapalat" w:hAnsi="GHEA Grapalat" w:cs="Sylfaen"/>
                <w:b/>
                <w:i/>
                <w:sz w:val="24"/>
                <w:szCs w:val="24"/>
              </w:rPr>
              <w:t>«</w:t>
            </w:r>
            <w:proofErr w:type="spellStart"/>
            <w:r w:rsidRPr="00153EF6">
              <w:rPr>
                <w:rFonts w:ascii="GHEA Grapalat" w:hAnsi="GHEA Grapalat" w:cs="Sylfaen"/>
                <w:b/>
                <w:i/>
                <w:sz w:val="24"/>
                <w:szCs w:val="24"/>
              </w:rPr>
              <w:t>Հայաստանի</w:t>
            </w:r>
            <w:proofErr w:type="spellEnd"/>
            <w:r w:rsidRPr="00153EF6">
              <w:rPr>
                <w:rFonts w:ascii="GHEA Grapalat" w:hAnsi="GHEA Grapalat" w:cs="Sylfaen"/>
                <w:b/>
                <w:i/>
                <w:sz w:val="24"/>
                <w:szCs w:val="24"/>
              </w:rPr>
              <w:t xml:space="preserve"> </w:t>
            </w:r>
            <w:proofErr w:type="spellStart"/>
            <w:r w:rsidRPr="00153EF6">
              <w:rPr>
                <w:rFonts w:ascii="GHEA Grapalat" w:hAnsi="GHEA Grapalat" w:cs="Sylfaen"/>
                <w:b/>
                <w:i/>
                <w:sz w:val="24"/>
                <w:szCs w:val="24"/>
              </w:rPr>
              <w:t>Հանրապետության</w:t>
            </w:r>
            <w:proofErr w:type="spellEnd"/>
            <w:r w:rsidRPr="00153EF6">
              <w:rPr>
                <w:rFonts w:ascii="GHEA Grapalat" w:hAnsi="GHEA Grapalat" w:cs="Sylfaen"/>
                <w:b/>
                <w:i/>
                <w:sz w:val="24"/>
                <w:szCs w:val="24"/>
              </w:rPr>
              <w:t xml:space="preserve"> </w:t>
            </w:r>
            <w:proofErr w:type="spellStart"/>
            <w:r w:rsidRPr="00153EF6">
              <w:rPr>
                <w:rFonts w:ascii="GHEA Grapalat" w:hAnsi="GHEA Grapalat" w:cs="Sylfaen"/>
                <w:b/>
                <w:i/>
                <w:sz w:val="24"/>
                <w:szCs w:val="24"/>
              </w:rPr>
              <w:t>կառավարության</w:t>
            </w:r>
            <w:proofErr w:type="spellEnd"/>
            <w:r w:rsidRPr="00153EF6">
              <w:rPr>
                <w:rFonts w:ascii="GHEA Grapalat" w:hAnsi="GHEA Grapalat" w:cs="Sylfaen"/>
                <w:b/>
                <w:i/>
                <w:sz w:val="24"/>
                <w:szCs w:val="24"/>
              </w:rPr>
              <w:t xml:space="preserve"> 2006 </w:t>
            </w:r>
            <w:proofErr w:type="spellStart"/>
            <w:r w:rsidRPr="00153EF6">
              <w:rPr>
                <w:rFonts w:ascii="GHEA Grapalat" w:hAnsi="GHEA Grapalat" w:cs="Sylfaen"/>
                <w:b/>
                <w:i/>
                <w:sz w:val="24"/>
                <w:szCs w:val="24"/>
              </w:rPr>
              <w:t>թվականի</w:t>
            </w:r>
            <w:proofErr w:type="spellEnd"/>
            <w:r w:rsidRPr="00153EF6">
              <w:rPr>
                <w:rFonts w:ascii="GHEA Grapalat" w:hAnsi="GHEA Grapalat" w:cs="Sylfaen"/>
                <w:b/>
                <w:i/>
                <w:sz w:val="24"/>
                <w:szCs w:val="24"/>
              </w:rPr>
              <w:t xml:space="preserve"> </w:t>
            </w:r>
            <w:proofErr w:type="spellStart"/>
            <w:r w:rsidRPr="00153EF6">
              <w:rPr>
                <w:rFonts w:ascii="GHEA Grapalat" w:hAnsi="GHEA Grapalat" w:cs="Sylfaen"/>
                <w:b/>
                <w:i/>
                <w:sz w:val="24"/>
                <w:szCs w:val="24"/>
              </w:rPr>
              <w:t>ապրիլի</w:t>
            </w:r>
            <w:proofErr w:type="spellEnd"/>
            <w:r w:rsidRPr="00153EF6">
              <w:rPr>
                <w:rFonts w:ascii="GHEA Grapalat" w:hAnsi="GHEA Grapalat" w:cs="Sylfaen"/>
                <w:b/>
                <w:i/>
                <w:sz w:val="24"/>
                <w:szCs w:val="24"/>
              </w:rPr>
              <w:t xml:space="preserve"> 13-ի N 698-Ն </w:t>
            </w:r>
            <w:proofErr w:type="spellStart"/>
            <w:r w:rsidRPr="00153EF6">
              <w:rPr>
                <w:rFonts w:ascii="GHEA Grapalat" w:hAnsi="GHEA Grapalat" w:cs="Sylfaen"/>
                <w:b/>
                <w:i/>
                <w:sz w:val="24"/>
                <w:szCs w:val="24"/>
              </w:rPr>
              <w:t>որոշման</w:t>
            </w:r>
            <w:proofErr w:type="spellEnd"/>
            <w:r w:rsidRPr="00153EF6">
              <w:rPr>
                <w:rFonts w:ascii="GHEA Grapalat" w:hAnsi="GHEA Grapalat" w:cs="Sylfaen"/>
                <w:b/>
                <w:i/>
                <w:sz w:val="24"/>
                <w:szCs w:val="24"/>
              </w:rPr>
              <w:t xml:space="preserve"> </w:t>
            </w:r>
            <w:proofErr w:type="spellStart"/>
            <w:r w:rsidRPr="00153EF6">
              <w:rPr>
                <w:rFonts w:ascii="GHEA Grapalat" w:hAnsi="GHEA Grapalat" w:cs="Sylfaen"/>
                <w:b/>
                <w:i/>
                <w:sz w:val="24"/>
                <w:szCs w:val="24"/>
              </w:rPr>
              <w:t>մեջ</w:t>
            </w:r>
            <w:proofErr w:type="spellEnd"/>
            <w:r w:rsidRPr="00153EF6">
              <w:rPr>
                <w:rFonts w:ascii="GHEA Grapalat" w:hAnsi="GHEA Grapalat" w:cs="Sylfaen"/>
                <w:b/>
                <w:i/>
                <w:sz w:val="24"/>
                <w:szCs w:val="24"/>
              </w:rPr>
              <w:t xml:space="preserve"> </w:t>
            </w:r>
            <w:proofErr w:type="spellStart"/>
            <w:r w:rsidRPr="00153EF6">
              <w:rPr>
                <w:rFonts w:ascii="GHEA Grapalat" w:hAnsi="GHEA Grapalat" w:cs="Sylfaen"/>
                <w:b/>
                <w:i/>
                <w:sz w:val="24"/>
                <w:szCs w:val="24"/>
              </w:rPr>
              <w:t>փոփոխություններ</w:t>
            </w:r>
            <w:proofErr w:type="spellEnd"/>
            <w:r w:rsidRPr="00153EF6">
              <w:rPr>
                <w:rFonts w:ascii="GHEA Grapalat" w:hAnsi="GHEA Grapalat" w:cs="Sylfaen"/>
                <w:b/>
                <w:i/>
                <w:sz w:val="24"/>
                <w:szCs w:val="24"/>
              </w:rPr>
              <w:t xml:space="preserve"> </w:t>
            </w:r>
            <w:proofErr w:type="spellStart"/>
            <w:r w:rsidRPr="00153EF6">
              <w:rPr>
                <w:rFonts w:ascii="GHEA Grapalat" w:hAnsi="GHEA Grapalat" w:cs="Sylfaen"/>
                <w:b/>
                <w:i/>
                <w:sz w:val="24"/>
                <w:szCs w:val="24"/>
              </w:rPr>
              <w:t>կատարելու</w:t>
            </w:r>
            <w:proofErr w:type="spellEnd"/>
            <w:r w:rsidRPr="00153EF6">
              <w:rPr>
                <w:rFonts w:ascii="GHEA Grapalat" w:hAnsi="GHEA Grapalat" w:cs="Sylfaen"/>
                <w:b/>
                <w:i/>
                <w:sz w:val="24"/>
                <w:szCs w:val="24"/>
              </w:rPr>
              <w:t xml:space="preserve"> </w:t>
            </w:r>
            <w:proofErr w:type="spellStart"/>
            <w:r w:rsidRPr="00153EF6">
              <w:rPr>
                <w:rFonts w:ascii="GHEA Grapalat" w:hAnsi="GHEA Grapalat" w:cs="Sylfaen"/>
                <w:b/>
                <w:i/>
                <w:sz w:val="24"/>
                <w:szCs w:val="24"/>
              </w:rPr>
              <w:t>մասին</w:t>
            </w:r>
            <w:proofErr w:type="spellEnd"/>
            <w:r w:rsidRPr="00153EF6">
              <w:rPr>
                <w:rFonts w:ascii="GHEA Grapalat" w:hAnsi="GHEA Grapalat" w:cs="Sylfaen"/>
                <w:b/>
                <w:i/>
                <w:sz w:val="24"/>
                <w:szCs w:val="24"/>
              </w:rPr>
              <w:t xml:space="preserve">» </w:t>
            </w:r>
            <w:proofErr w:type="spellStart"/>
            <w:r w:rsidRPr="00153EF6">
              <w:rPr>
                <w:rFonts w:ascii="GHEA Grapalat" w:hAnsi="GHEA Grapalat" w:cs="Sylfaen"/>
                <w:b/>
                <w:i/>
                <w:sz w:val="24"/>
                <w:szCs w:val="24"/>
              </w:rPr>
              <w:t>Հայաստանի</w:t>
            </w:r>
            <w:proofErr w:type="spellEnd"/>
            <w:r w:rsidRPr="00153EF6">
              <w:rPr>
                <w:rFonts w:ascii="GHEA Grapalat" w:hAnsi="GHEA Grapalat" w:cs="Sylfaen"/>
                <w:b/>
                <w:i/>
                <w:sz w:val="24"/>
                <w:szCs w:val="24"/>
              </w:rPr>
              <w:t xml:space="preserve"> </w:t>
            </w:r>
            <w:proofErr w:type="spellStart"/>
            <w:r w:rsidRPr="00153EF6">
              <w:rPr>
                <w:rFonts w:ascii="GHEA Grapalat" w:hAnsi="GHEA Grapalat" w:cs="Sylfaen"/>
                <w:b/>
                <w:i/>
                <w:sz w:val="24"/>
                <w:szCs w:val="24"/>
              </w:rPr>
              <w:t>Հանրապետության</w:t>
            </w:r>
            <w:proofErr w:type="spellEnd"/>
            <w:r w:rsidRPr="00153EF6">
              <w:rPr>
                <w:rFonts w:ascii="GHEA Grapalat" w:hAnsi="GHEA Grapalat" w:cs="Sylfaen"/>
                <w:b/>
                <w:i/>
                <w:sz w:val="24"/>
                <w:szCs w:val="24"/>
              </w:rPr>
              <w:t xml:space="preserve"> </w:t>
            </w:r>
            <w:proofErr w:type="spellStart"/>
            <w:r w:rsidRPr="00153EF6">
              <w:rPr>
                <w:rFonts w:ascii="GHEA Grapalat" w:hAnsi="GHEA Grapalat" w:cs="Sylfaen"/>
                <w:b/>
                <w:i/>
                <w:sz w:val="24"/>
                <w:szCs w:val="24"/>
              </w:rPr>
              <w:t>կառավարության</w:t>
            </w:r>
            <w:proofErr w:type="spellEnd"/>
            <w:r w:rsidRPr="00153EF6">
              <w:rPr>
                <w:rFonts w:ascii="GHEA Grapalat" w:hAnsi="GHEA Grapalat" w:cs="Sylfaen"/>
                <w:b/>
                <w:i/>
                <w:sz w:val="24"/>
                <w:szCs w:val="24"/>
              </w:rPr>
              <w:t xml:space="preserve"> </w:t>
            </w:r>
            <w:proofErr w:type="spellStart"/>
            <w:r w:rsidRPr="00153EF6">
              <w:rPr>
                <w:rFonts w:ascii="GHEA Grapalat" w:hAnsi="GHEA Grapalat" w:cs="Sylfaen"/>
                <w:b/>
                <w:i/>
                <w:sz w:val="24"/>
                <w:szCs w:val="24"/>
              </w:rPr>
              <w:t>որոշման</w:t>
            </w:r>
            <w:proofErr w:type="spellEnd"/>
            <w:r w:rsidRPr="00153EF6">
              <w:rPr>
                <w:rFonts w:ascii="GHEA Grapalat" w:hAnsi="GHEA Grapalat" w:cs="Sylfaen"/>
                <w:b/>
                <w:i/>
                <w:sz w:val="24"/>
                <w:szCs w:val="24"/>
              </w:rPr>
              <w:t xml:space="preserve"> </w:t>
            </w:r>
            <w:proofErr w:type="spellStart"/>
            <w:r w:rsidRPr="00153EF6">
              <w:rPr>
                <w:rFonts w:ascii="GHEA Grapalat" w:hAnsi="GHEA Grapalat" w:cs="Sylfaen"/>
                <w:b/>
                <w:i/>
                <w:sz w:val="24"/>
                <w:szCs w:val="24"/>
              </w:rPr>
              <w:t>նախագծի</w:t>
            </w:r>
            <w:proofErr w:type="spellEnd"/>
            <w:r w:rsidRPr="00153EF6">
              <w:rPr>
                <w:rFonts w:ascii="GHEA Grapalat" w:hAnsi="GHEA Grapalat" w:cs="Sylfaen"/>
                <w:b/>
                <w:i/>
                <w:sz w:val="24"/>
                <w:szCs w:val="24"/>
              </w:rPr>
              <w:t xml:space="preserve"> </w:t>
            </w:r>
            <w:proofErr w:type="spellStart"/>
            <w:r w:rsidRPr="00153EF6">
              <w:rPr>
                <w:rFonts w:ascii="GHEA Grapalat" w:hAnsi="GHEA Grapalat" w:cs="Sylfaen"/>
                <w:b/>
                <w:i/>
                <w:sz w:val="24"/>
                <w:szCs w:val="24"/>
              </w:rPr>
              <w:t>վերաբերյալ</w:t>
            </w:r>
            <w:proofErr w:type="spellEnd"/>
            <w:r>
              <w:rPr>
                <w:rFonts w:ascii="GHEA Grapalat" w:hAnsi="GHEA Grapalat" w:cs="Sylfaen"/>
                <w:b/>
                <w:i/>
                <w:sz w:val="24"/>
                <w:szCs w:val="24"/>
              </w:rPr>
              <w:t xml:space="preserve"> </w:t>
            </w:r>
            <w:proofErr w:type="spellStart"/>
            <w:r>
              <w:rPr>
                <w:rFonts w:ascii="GHEA Grapalat" w:hAnsi="GHEA Grapalat" w:cs="Sylfaen"/>
                <w:b/>
                <w:i/>
                <w:sz w:val="24"/>
                <w:szCs w:val="24"/>
              </w:rPr>
              <w:t>հայտնում</w:t>
            </w:r>
            <w:proofErr w:type="spellEnd"/>
            <w:r>
              <w:rPr>
                <w:rFonts w:ascii="GHEA Grapalat" w:hAnsi="GHEA Grapalat" w:cs="Sylfaen"/>
                <w:b/>
                <w:i/>
                <w:sz w:val="24"/>
                <w:szCs w:val="24"/>
              </w:rPr>
              <w:t xml:space="preserve"> </w:t>
            </w:r>
            <w:proofErr w:type="spellStart"/>
            <w:r>
              <w:rPr>
                <w:rFonts w:ascii="GHEA Grapalat" w:hAnsi="GHEA Grapalat" w:cs="Sylfaen"/>
                <w:b/>
                <w:i/>
                <w:sz w:val="24"/>
                <w:szCs w:val="24"/>
              </w:rPr>
              <w:t>ենք</w:t>
            </w:r>
            <w:proofErr w:type="spellEnd"/>
            <w:r>
              <w:rPr>
                <w:rFonts w:ascii="GHEA Grapalat" w:hAnsi="GHEA Grapalat" w:cs="Sylfaen"/>
                <w:b/>
                <w:i/>
                <w:sz w:val="24"/>
                <w:szCs w:val="24"/>
              </w:rPr>
              <w:t xml:space="preserve"> </w:t>
            </w:r>
            <w:proofErr w:type="spellStart"/>
            <w:r>
              <w:rPr>
                <w:rFonts w:ascii="GHEA Grapalat" w:hAnsi="GHEA Grapalat" w:cs="Sylfaen"/>
                <w:b/>
                <w:i/>
                <w:sz w:val="24"/>
                <w:szCs w:val="24"/>
              </w:rPr>
              <w:t>հետևյալը</w:t>
            </w:r>
            <w:proofErr w:type="spellEnd"/>
            <w:r>
              <w:rPr>
                <w:rFonts w:ascii="GHEA Grapalat" w:hAnsi="GHEA Grapalat" w:cs="Sylfaen"/>
                <w:b/>
                <w:i/>
                <w:sz w:val="24"/>
                <w:szCs w:val="24"/>
              </w:rPr>
              <w:t>.</w:t>
            </w:r>
          </w:p>
          <w:p w14:paraId="4635E9F7" w14:textId="77777777" w:rsidR="005809EF" w:rsidRPr="00153EF6" w:rsidRDefault="005809EF" w:rsidP="00765C2E">
            <w:pPr>
              <w:widowControl w:val="0"/>
              <w:tabs>
                <w:tab w:val="left" w:pos="135"/>
              </w:tabs>
              <w:spacing w:after="0" w:line="240" w:lineRule="auto"/>
              <w:ind w:right="120" w:firstLine="135"/>
              <w:jc w:val="both"/>
              <w:textAlignment w:val="baseline"/>
              <w:rPr>
                <w:rFonts w:ascii="GHEA Grapalat" w:hAnsi="GHEA Grapalat" w:cs="Sylfaen"/>
                <w:sz w:val="24"/>
                <w:szCs w:val="24"/>
              </w:rPr>
            </w:pPr>
            <w:r>
              <w:rPr>
                <w:rFonts w:ascii="GHEA Grapalat" w:hAnsi="GHEA Grapalat" w:cs="Sylfaen"/>
                <w:b/>
                <w:i/>
                <w:sz w:val="24"/>
                <w:szCs w:val="24"/>
              </w:rPr>
              <w:t xml:space="preserve"> </w:t>
            </w:r>
            <w:proofErr w:type="spellStart"/>
            <w:r>
              <w:rPr>
                <w:rFonts w:ascii="GHEA Grapalat" w:hAnsi="GHEA Grapalat" w:cs="Sylfaen"/>
                <w:sz w:val="24"/>
                <w:szCs w:val="24"/>
              </w:rPr>
              <w:t>Նախագծի</w:t>
            </w:r>
            <w:proofErr w:type="spellEnd"/>
            <w:r>
              <w:rPr>
                <w:rFonts w:ascii="GHEA Grapalat" w:hAnsi="GHEA Grapalat" w:cs="Sylfaen"/>
                <w:sz w:val="24"/>
                <w:szCs w:val="24"/>
              </w:rPr>
              <w:t xml:space="preserve"> 1-ին </w:t>
            </w:r>
            <w:proofErr w:type="spellStart"/>
            <w:r>
              <w:rPr>
                <w:rFonts w:ascii="GHEA Grapalat" w:hAnsi="GHEA Grapalat" w:cs="Sylfaen"/>
                <w:sz w:val="24"/>
                <w:szCs w:val="24"/>
              </w:rPr>
              <w:t>կետի</w:t>
            </w:r>
            <w:proofErr w:type="spellEnd"/>
            <w:r>
              <w:rPr>
                <w:rFonts w:ascii="GHEA Grapalat" w:hAnsi="GHEA Grapalat" w:cs="Sylfaen"/>
                <w:sz w:val="24"/>
                <w:szCs w:val="24"/>
              </w:rPr>
              <w:t xml:space="preserve"> 2-րդ </w:t>
            </w:r>
            <w:proofErr w:type="spellStart"/>
            <w:r>
              <w:rPr>
                <w:rFonts w:ascii="GHEA Grapalat" w:hAnsi="GHEA Grapalat" w:cs="Sylfaen"/>
                <w:sz w:val="24"/>
                <w:szCs w:val="24"/>
              </w:rPr>
              <w:t>ենթակետը</w:t>
            </w:r>
            <w:proofErr w:type="spellEnd"/>
            <w:r>
              <w:rPr>
                <w:rFonts w:ascii="GHEA Grapalat" w:hAnsi="GHEA Grapalat" w:cs="Sylfaen"/>
                <w:sz w:val="24"/>
                <w:szCs w:val="24"/>
              </w:rPr>
              <w:t xml:space="preserve"> </w:t>
            </w:r>
            <w:proofErr w:type="spellStart"/>
            <w:r>
              <w:rPr>
                <w:rFonts w:ascii="GHEA Grapalat" w:hAnsi="GHEA Grapalat" w:cs="Sylfaen"/>
                <w:sz w:val="24"/>
                <w:szCs w:val="24"/>
              </w:rPr>
              <w:t>անհրաժեշտ</w:t>
            </w:r>
            <w:proofErr w:type="spellEnd"/>
            <w:r>
              <w:rPr>
                <w:rFonts w:ascii="GHEA Grapalat" w:hAnsi="GHEA Grapalat" w:cs="Sylfaen"/>
                <w:sz w:val="24"/>
                <w:szCs w:val="24"/>
              </w:rPr>
              <w:t xml:space="preserve"> է </w:t>
            </w:r>
            <w:proofErr w:type="spellStart"/>
            <w:r>
              <w:rPr>
                <w:rFonts w:ascii="GHEA Grapalat" w:hAnsi="GHEA Grapalat" w:cs="Sylfaen"/>
                <w:sz w:val="24"/>
                <w:szCs w:val="24"/>
              </w:rPr>
              <w:t>վերանայել</w:t>
            </w:r>
            <w:proofErr w:type="spellEnd"/>
            <w:r>
              <w:rPr>
                <w:rFonts w:ascii="GHEA Grapalat" w:hAnsi="GHEA Grapalat" w:cs="Sylfaen"/>
                <w:sz w:val="24"/>
                <w:szCs w:val="24"/>
              </w:rPr>
              <w:t xml:space="preserve">, </w:t>
            </w:r>
            <w:proofErr w:type="spellStart"/>
            <w:r>
              <w:rPr>
                <w:rFonts w:ascii="GHEA Grapalat" w:hAnsi="GHEA Grapalat" w:cs="Sylfaen"/>
                <w:sz w:val="24"/>
                <w:szCs w:val="24"/>
              </w:rPr>
              <w:t>նկատի</w:t>
            </w:r>
            <w:proofErr w:type="spellEnd"/>
            <w:r>
              <w:rPr>
                <w:rFonts w:ascii="GHEA Grapalat" w:hAnsi="GHEA Grapalat" w:cs="Sylfaen"/>
                <w:sz w:val="24"/>
                <w:szCs w:val="24"/>
              </w:rPr>
              <w:t xml:space="preserve"> </w:t>
            </w:r>
            <w:proofErr w:type="spellStart"/>
            <w:r>
              <w:rPr>
                <w:rFonts w:ascii="GHEA Grapalat" w:hAnsi="GHEA Grapalat" w:cs="Sylfaen"/>
                <w:sz w:val="24"/>
                <w:szCs w:val="24"/>
              </w:rPr>
              <w:t>ունենալով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այն</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հանգամանքը</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w:t>
            </w:r>
            <w:proofErr w:type="spellEnd"/>
            <w:r>
              <w:rPr>
                <w:rFonts w:ascii="GHEA Grapalat" w:hAnsi="GHEA Grapalat" w:cs="Sylfaen"/>
                <w:sz w:val="24"/>
                <w:szCs w:val="24"/>
              </w:rPr>
              <w:t xml:space="preserve"> «</w:t>
            </w:r>
            <w:proofErr w:type="spellStart"/>
            <w:r>
              <w:rPr>
                <w:rFonts w:ascii="GHEA Grapalat" w:hAnsi="GHEA Grapalat" w:cs="Sylfaen"/>
                <w:sz w:val="24"/>
                <w:szCs w:val="24"/>
              </w:rPr>
              <w:t>Ընդամենը</w:t>
            </w:r>
            <w:proofErr w:type="spellEnd"/>
            <w:r>
              <w:rPr>
                <w:rFonts w:ascii="GHEA Grapalat" w:hAnsi="GHEA Grapalat" w:cs="Sylfaen"/>
                <w:sz w:val="24"/>
                <w:szCs w:val="24"/>
              </w:rPr>
              <w:t xml:space="preserve">» </w:t>
            </w:r>
            <w:proofErr w:type="spellStart"/>
            <w:r>
              <w:rPr>
                <w:rFonts w:ascii="GHEA Grapalat" w:hAnsi="GHEA Grapalat" w:cs="Sylfaen"/>
                <w:sz w:val="24"/>
                <w:szCs w:val="24"/>
              </w:rPr>
              <w:t>պարբերության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որից</w:t>
            </w:r>
            <w:proofErr w:type="spellEnd"/>
            <w:r>
              <w:rPr>
                <w:rFonts w:ascii="GHEA Grapalat" w:hAnsi="GHEA Grapalat" w:cs="Sylfaen"/>
                <w:sz w:val="24"/>
                <w:szCs w:val="24"/>
              </w:rPr>
              <w:t xml:space="preserve"> </w:t>
            </w:r>
            <w:proofErr w:type="spellStart"/>
            <w:r>
              <w:rPr>
                <w:rFonts w:ascii="GHEA Grapalat" w:hAnsi="GHEA Grapalat" w:cs="Sylfaen"/>
                <w:sz w:val="24"/>
                <w:szCs w:val="24"/>
              </w:rPr>
              <w:t>չմասնավորեցվող</w:t>
            </w:r>
            <w:proofErr w:type="spellEnd"/>
            <w:r>
              <w:rPr>
                <w:rFonts w:ascii="GHEA Grapalat" w:hAnsi="GHEA Grapalat" w:cs="Sylfaen"/>
                <w:sz w:val="24"/>
                <w:szCs w:val="24"/>
              </w:rPr>
              <w:t xml:space="preserve">» </w:t>
            </w:r>
            <w:proofErr w:type="spellStart"/>
            <w:r>
              <w:rPr>
                <w:rFonts w:ascii="GHEA Grapalat" w:hAnsi="GHEA Grapalat" w:cs="Sylfaen"/>
                <w:sz w:val="24"/>
                <w:szCs w:val="24"/>
              </w:rPr>
              <w:t>սյունակում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բացակայում</w:t>
            </w:r>
            <w:proofErr w:type="spellEnd"/>
            <w:r>
              <w:rPr>
                <w:rFonts w:ascii="GHEA Grapalat" w:hAnsi="GHEA Grapalat" w:cs="Sylfaen"/>
                <w:sz w:val="24"/>
                <w:szCs w:val="24"/>
              </w:rPr>
              <w:t xml:space="preserve"> է «145.18» </w:t>
            </w:r>
            <w:proofErr w:type="spellStart"/>
            <w:r>
              <w:rPr>
                <w:rFonts w:ascii="GHEA Grapalat" w:hAnsi="GHEA Grapalat" w:cs="Sylfaen"/>
                <w:sz w:val="24"/>
                <w:szCs w:val="24"/>
              </w:rPr>
              <w:t>թիվը</w:t>
            </w:r>
            <w:proofErr w:type="spellEnd"/>
            <w:r>
              <w:rPr>
                <w:rFonts w:ascii="GHEA Grapalat" w:hAnsi="GHEA Grapalat" w:cs="Sylfaen"/>
                <w:sz w:val="24"/>
                <w:szCs w:val="24"/>
              </w:rPr>
              <w:t xml:space="preserve">: </w:t>
            </w:r>
          </w:p>
          <w:p w14:paraId="1D5D8ABD" w14:textId="77777777" w:rsidR="00AE56F8" w:rsidRPr="005809EF" w:rsidRDefault="005809EF" w:rsidP="00765C2E">
            <w:pPr>
              <w:tabs>
                <w:tab w:val="left" w:pos="135"/>
              </w:tabs>
              <w:spacing w:after="0" w:line="240" w:lineRule="auto"/>
              <w:ind w:left="135" w:right="120" w:firstLine="135"/>
              <w:jc w:val="both"/>
              <w:rPr>
                <w:rFonts w:ascii="GHEA Grapalat" w:hAnsi="GHEA Grapalat" w:cs="Sylfaen"/>
                <w:sz w:val="24"/>
                <w:szCs w:val="24"/>
              </w:rPr>
            </w:pPr>
            <w:r>
              <w:rPr>
                <w:rFonts w:ascii="GHEA Grapalat" w:hAnsi="GHEA Grapalat" w:cs="Sylfaen"/>
                <w:sz w:val="24"/>
                <w:szCs w:val="24"/>
              </w:rPr>
              <w:t xml:space="preserve"> </w:t>
            </w:r>
            <w:proofErr w:type="spellStart"/>
            <w:r>
              <w:rPr>
                <w:rFonts w:ascii="GHEA Grapalat" w:hAnsi="GHEA Grapalat" w:cs="Sylfaen"/>
                <w:sz w:val="24"/>
                <w:szCs w:val="24"/>
              </w:rPr>
              <w:t>Միևնույն</w:t>
            </w:r>
            <w:proofErr w:type="spellEnd"/>
            <w:r>
              <w:rPr>
                <w:rFonts w:ascii="GHEA Grapalat" w:hAnsi="GHEA Grapalat" w:cs="Sylfaen"/>
                <w:sz w:val="24"/>
                <w:szCs w:val="24"/>
              </w:rPr>
              <w:t xml:space="preserve"> </w:t>
            </w:r>
            <w:proofErr w:type="spellStart"/>
            <w:r>
              <w:rPr>
                <w:rFonts w:ascii="GHEA Grapalat" w:hAnsi="GHEA Grapalat" w:cs="Sylfaen"/>
                <w:sz w:val="24"/>
                <w:szCs w:val="24"/>
              </w:rPr>
              <w:t>ժամանակ</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հարկ</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ենք</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համարում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նշել</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w:t>
            </w:r>
            <w:proofErr w:type="spellEnd"/>
            <w:r>
              <w:rPr>
                <w:rFonts w:ascii="GHEA Grapalat" w:hAnsi="GHEA Grapalat" w:cs="Sylfaen"/>
                <w:sz w:val="24"/>
                <w:szCs w:val="24"/>
              </w:rPr>
              <w:t xml:space="preserve"> </w:t>
            </w:r>
            <w:r w:rsidRPr="00C92E24">
              <w:rPr>
                <w:rFonts w:ascii="GHEA Grapalat" w:hAnsi="GHEA Grapalat" w:cs="Sylfaen"/>
                <w:bCs/>
                <w:sz w:val="24"/>
                <w:szCs w:val="24"/>
                <w:shd w:val="clear" w:color="auto" w:fill="FFFFFF"/>
                <w:lang w:val="hy-AM"/>
              </w:rPr>
              <w:t xml:space="preserve">որ նորմատիվ իրավական ակտի ընդունման հիմնավորման </w:t>
            </w:r>
            <w:r w:rsidRPr="00B52F65">
              <w:rPr>
                <w:rFonts w:ascii="GHEA Grapalat" w:hAnsi="GHEA Grapalat" w:cs="Sylfaen"/>
                <w:b/>
                <w:bCs/>
                <w:i/>
                <w:sz w:val="24"/>
                <w:szCs w:val="24"/>
                <w:shd w:val="clear" w:color="auto" w:fill="FFFFFF"/>
                <w:lang w:val="hy-AM"/>
              </w:rPr>
              <w:t>ճիշտ կառուցվածքը և բովանդակությունն</w:t>
            </w:r>
            <w:r w:rsidRPr="00C92E24">
              <w:rPr>
                <w:rFonts w:ascii="GHEA Grapalat" w:hAnsi="GHEA Grapalat" w:cs="Sylfaen"/>
                <w:bCs/>
                <w:sz w:val="24"/>
                <w:szCs w:val="24"/>
                <w:shd w:val="clear" w:color="auto" w:fill="FFFFFF"/>
                <w:lang w:val="hy-AM"/>
              </w:rPr>
              <w:t xml:space="preserve"> ունեն առանցքային նշանակություն,</w:t>
            </w:r>
            <w:r w:rsidRPr="00C92E24">
              <w:rPr>
                <w:rFonts w:ascii="GHEA Grapalat" w:hAnsi="GHEA Grapalat" w:cs="Sylfaen"/>
                <w:bCs/>
                <w:iCs/>
                <w:sz w:val="24"/>
                <w:szCs w:val="24"/>
                <w:shd w:val="clear" w:color="auto" w:fill="FFFFFF"/>
                <w:lang w:val="hy-AM"/>
              </w:rPr>
              <w:t xml:space="preserve"> հետևաբար</w:t>
            </w:r>
            <w:r>
              <w:rPr>
                <w:rFonts w:ascii="GHEA Grapalat" w:hAnsi="GHEA Grapalat" w:cs="Sylfaen"/>
                <w:bCs/>
                <w:iCs/>
                <w:sz w:val="24"/>
                <w:szCs w:val="24"/>
                <w:shd w:val="clear" w:color="auto" w:fill="FFFFFF"/>
              </w:rPr>
              <w:t>՝ «</w:t>
            </w:r>
            <w:proofErr w:type="spellStart"/>
            <w:r>
              <w:rPr>
                <w:rFonts w:ascii="GHEA Grapalat" w:hAnsi="GHEA Grapalat" w:cs="Sylfaen"/>
                <w:bCs/>
                <w:iCs/>
                <w:sz w:val="24"/>
                <w:szCs w:val="24"/>
                <w:shd w:val="clear" w:color="auto" w:fill="FFFFFF"/>
              </w:rPr>
              <w:t>Նորմատիվ</w:t>
            </w:r>
            <w:proofErr w:type="spellEnd"/>
            <w:r>
              <w:rPr>
                <w:rFonts w:ascii="GHEA Grapalat" w:hAnsi="GHEA Grapalat" w:cs="Sylfaen"/>
                <w:bCs/>
                <w:iCs/>
                <w:sz w:val="24"/>
                <w:szCs w:val="24"/>
                <w:shd w:val="clear" w:color="auto" w:fill="FFFFFF"/>
              </w:rPr>
              <w:t xml:space="preserve"> </w:t>
            </w:r>
            <w:proofErr w:type="spellStart"/>
            <w:r>
              <w:rPr>
                <w:rFonts w:ascii="GHEA Grapalat" w:hAnsi="GHEA Grapalat" w:cs="Sylfaen"/>
                <w:bCs/>
                <w:iCs/>
                <w:sz w:val="24"/>
                <w:szCs w:val="24"/>
                <w:shd w:val="clear" w:color="auto" w:fill="FFFFFF"/>
              </w:rPr>
              <w:t>իրավական</w:t>
            </w:r>
            <w:proofErr w:type="spellEnd"/>
            <w:r>
              <w:rPr>
                <w:rFonts w:ascii="GHEA Grapalat" w:hAnsi="GHEA Grapalat" w:cs="Sylfaen"/>
                <w:bCs/>
                <w:iCs/>
                <w:sz w:val="24"/>
                <w:szCs w:val="24"/>
                <w:shd w:val="clear" w:color="auto" w:fill="FFFFFF"/>
              </w:rPr>
              <w:t xml:space="preserve"> </w:t>
            </w:r>
            <w:proofErr w:type="spellStart"/>
            <w:r>
              <w:rPr>
                <w:rFonts w:ascii="GHEA Grapalat" w:hAnsi="GHEA Grapalat" w:cs="Sylfaen"/>
                <w:bCs/>
                <w:iCs/>
                <w:sz w:val="24"/>
                <w:szCs w:val="24"/>
                <w:shd w:val="clear" w:color="auto" w:fill="FFFFFF"/>
              </w:rPr>
              <w:t>ակտերի</w:t>
            </w:r>
            <w:proofErr w:type="spellEnd"/>
            <w:r>
              <w:rPr>
                <w:rFonts w:ascii="GHEA Grapalat" w:hAnsi="GHEA Grapalat" w:cs="Sylfaen"/>
                <w:bCs/>
                <w:iCs/>
                <w:sz w:val="24"/>
                <w:szCs w:val="24"/>
                <w:shd w:val="clear" w:color="auto" w:fill="FFFFFF"/>
              </w:rPr>
              <w:t xml:space="preserve"> </w:t>
            </w:r>
            <w:proofErr w:type="spellStart"/>
            <w:r>
              <w:rPr>
                <w:rFonts w:ascii="GHEA Grapalat" w:hAnsi="GHEA Grapalat" w:cs="Sylfaen"/>
                <w:bCs/>
                <w:iCs/>
                <w:sz w:val="24"/>
                <w:szCs w:val="24"/>
                <w:shd w:val="clear" w:color="auto" w:fill="FFFFFF"/>
              </w:rPr>
              <w:t>մասին</w:t>
            </w:r>
            <w:proofErr w:type="spellEnd"/>
            <w:r>
              <w:rPr>
                <w:rFonts w:ascii="GHEA Grapalat" w:hAnsi="GHEA Grapalat" w:cs="Sylfaen"/>
                <w:bCs/>
                <w:iCs/>
                <w:sz w:val="24"/>
                <w:szCs w:val="24"/>
                <w:shd w:val="clear" w:color="auto" w:fill="FFFFFF"/>
              </w:rPr>
              <w:t xml:space="preserve">» </w:t>
            </w:r>
            <w:proofErr w:type="spellStart"/>
            <w:r>
              <w:rPr>
                <w:rFonts w:ascii="GHEA Grapalat" w:hAnsi="GHEA Grapalat" w:cs="Sylfaen"/>
                <w:bCs/>
                <w:iCs/>
                <w:sz w:val="24"/>
                <w:szCs w:val="24"/>
                <w:shd w:val="clear" w:color="auto" w:fill="FFFFFF"/>
              </w:rPr>
              <w:t>օրենքի</w:t>
            </w:r>
            <w:proofErr w:type="spellEnd"/>
            <w:r>
              <w:rPr>
                <w:rFonts w:ascii="GHEA Grapalat" w:hAnsi="GHEA Grapalat" w:cs="Sylfaen"/>
                <w:bCs/>
                <w:iCs/>
                <w:sz w:val="24"/>
                <w:szCs w:val="24"/>
                <w:shd w:val="clear" w:color="auto" w:fill="FFFFFF"/>
              </w:rPr>
              <w:t xml:space="preserve"> 6-րդ </w:t>
            </w:r>
            <w:proofErr w:type="spellStart"/>
            <w:r>
              <w:rPr>
                <w:rFonts w:ascii="GHEA Grapalat" w:hAnsi="GHEA Grapalat" w:cs="Sylfaen"/>
                <w:bCs/>
                <w:iCs/>
                <w:sz w:val="24"/>
                <w:szCs w:val="24"/>
                <w:shd w:val="clear" w:color="auto" w:fill="FFFFFF"/>
              </w:rPr>
              <w:t>հոդվածի</w:t>
            </w:r>
            <w:proofErr w:type="spellEnd"/>
            <w:r>
              <w:rPr>
                <w:rFonts w:ascii="GHEA Grapalat" w:hAnsi="GHEA Grapalat" w:cs="Sylfaen"/>
                <w:bCs/>
                <w:iCs/>
                <w:sz w:val="24"/>
                <w:szCs w:val="24"/>
                <w:shd w:val="clear" w:color="auto" w:fill="FFFFFF"/>
              </w:rPr>
              <w:t xml:space="preserve"> 5-րդ </w:t>
            </w:r>
            <w:proofErr w:type="spellStart"/>
            <w:r>
              <w:rPr>
                <w:rFonts w:ascii="GHEA Grapalat" w:hAnsi="GHEA Grapalat" w:cs="Sylfaen"/>
                <w:bCs/>
                <w:iCs/>
                <w:sz w:val="24"/>
                <w:szCs w:val="24"/>
                <w:shd w:val="clear" w:color="auto" w:fill="FFFFFF"/>
              </w:rPr>
              <w:t>մասի</w:t>
            </w:r>
            <w:proofErr w:type="spellEnd"/>
            <w:r>
              <w:rPr>
                <w:rFonts w:ascii="GHEA Grapalat" w:hAnsi="GHEA Grapalat" w:cs="Sylfaen"/>
                <w:bCs/>
                <w:iCs/>
                <w:sz w:val="24"/>
                <w:szCs w:val="24"/>
                <w:shd w:val="clear" w:color="auto" w:fill="FFFFFF"/>
              </w:rPr>
              <w:t xml:space="preserve"> </w:t>
            </w:r>
            <w:proofErr w:type="spellStart"/>
            <w:r>
              <w:rPr>
                <w:rFonts w:ascii="GHEA Grapalat" w:hAnsi="GHEA Grapalat" w:cs="Sylfaen"/>
                <w:bCs/>
                <w:iCs/>
                <w:sz w:val="24"/>
                <w:szCs w:val="24"/>
                <w:shd w:val="clear" w:color="auto" w:fill="FFFFFF"/>
              </w:rPr>
              <w:t>համաձայն</w:t>
            </w:r>
            <w:proofErr w:type="spellEnd"/>
            <w:r>
              <w:rPr>
                <w:rFonts w:ascii="GHEA Grapalat" w:hAnsi="GHEA Grapalat" w:cs="Sylfaen"/>
                <w:bCs/>
                <w:iCs/>
                <w:sz w:val="24"/>
                <w:szCs w:val="24"/>
                <w:shd w:val="clear" w:color="auto" w:fill="FFFFFF"/>
              </w:rPr>
              <w:t>՝</w:t>
            </w:r>
            <w:r w:rsidRPr="00C92E24">
              <w:rPr>
                <w:rFonts w:ascii="GHEA Grapalat" w:hAnsi="GHEA Grapalat" w:cs="Sylfaen"/>
                <w:bCs/>
                <w:iCs/>
                <w:sz w:val="24"/>
                <w:szCs w:val="24"/>
                <w:shd w:val="clear" w:color="auto" w:fill="FFFFFF"/>
                <w:lang w:val="hy-AM"/>
              </w:rPr>
              <w:t xml:space="preserve"> </w:t>
            </w:r>
            <w:r>
              <w:rPr>
                <w:rFonts w:ascii="GHEA Grapalat" w:hAnsi="GHEA Grapalat" w:cs="Sylfaen"/>
                <w:bCs/>
                <w:iCs/>
                <w:sz w:val="24"/>
                <w:szCs w:val="24"/>
                <w:shd w:val="clear" w:color="auto" w:fill="FFFFFF"/>
              </w:rPr>
              <w:t>փ</w:t>
            </w:r>
            <w:r w:rsidRPr="00B52F65">
              <w:rPr>
                <w:rFonts w:ascii="GHEA Grapalat" w:hAnsi="GHEA Grapalat" w:cs="Sylfaen"/>
                <w:bCs/>
                <w:iCs/>
                <w:sz w:val="24"/>
                <w:szCs w:val="24"/>
                <w:shd w:val="clear" w:color="auto" w:fill="FFFFFF"/>
                <w:lang w:val="hy-AM"/>
              </w:rPr>
              <w:t>որձաքննության ներկայացվող նորմատիվ իրավական ակտին կցվող հիմնավորման մեջ շարադրվում ե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tc>
        <w:tc>
          <w:tcPr>
            <w:tcW w:w="8294" w:type="dxa"/>
            <w:gridSpan w:val="2"/>
            <w:tcBorders>
              <w:top w:val="outset" w:sz="6" w:space="0" w:color="auto"/>
              <w:left w:val="outset" w:sz="6" w:space="0" w:color="auto"/>
              <w:bottom w:val="outset" w:sz="6" w:space="0" w:color="auto"/>
              <w:right w:val="nil"/>
            </w:tcBorders>
            <w:shd w:val="clear" w:color="auto" w:fill="auto"/>
            <w:hideMark/>
          </w:tcPr>
          <w:p w14:paraId="28A03E9E" w14:textId="77777777" w:rsidR="0048405B" w:rsidRDefault="0048405B" w:rsidP="00765C2E">
            <w:pPr>
              <w:ind w:left="120" w:right="105"/>
              <w:jc w:val="both"/>
              <w:rPr>
                <w:rFonts w:ascii="GHEA Grapalat" w:hAnsi="GHEA Grapalat" w:cs="Sylfaen"/>
                <w:sz w:val="24"/>
                <w:szCs w:val="24"/>
              </w:rPr>
            </w:pPr>
            <w:proofErr w:type="spellStart"/>
            <w:r>
              <w:rPr>
                <w:rFonts w:ascii="GHEA Grapalat" w:hAnsi="GHEA Grapalat" w:cs="Sylfaen"/>
                <w:sz w:val="24"/>
                <w:szCs w:val="24"/>
              </w:rPr>
              <w:t>Մասամբ</w:t>
            </w:r>
            <w:proofErr w:type="spellEnd"/>
            <w:r>
              <w:rPr>
                <w:rFonts w:ascii="GHEA Grapalat" w:hAnsi="GHEA Grapalat" w:cs="Sylfaen"/>
                <w:sz w:val="24"/>
                <w:szCs w:val="24"/>
              </w:rPr>
              <w:t xml:space="preserve"> է </w:t>
            </w:r>
            <w:proofErr w:type="spellStart"/>
            <w:r>
              <w:rPr>
                <w:rFonts w:ascii="GHEA Grapalat" w:hAnsi="GHEA Grapalat" w:cs="Sylfaen"/>
                <w:sz w:val="24"/>
                <w:szCs w:val="24"/>
              </w:rPr>
              <w:t>ընդունվել</w:t>
            </w:r>
            <w:proofErr w:type="spellEnd"/>
            <w:r>
              <w:rPr>
                <w:rFonts w:ascii="GHEA Grapalat" w:hAnsi="GHEA Grapalat" w:cs="Sylfaen"/>
                <w:sz w:val="24"/>
                <w:szCs w:val="24"/>
              </w:rPr>
              <w:t xml:space="preserve">: </w:t>
            </w:r>
          </w:p>
          <w:p w14:paraId="268EF197" w14:textId="77777777" w:rsidR="0048405B" w:rsidRDefault="0048405B" w:rsidP="00765C2E">
            <w:pPr>
              <w:ind w:left="120" w:right="105"/>
              <w:jc w:val="both"/>
              <w:rPr>
                <w:rFonts w:ascii="GHEA Grapalat" w:hAnsi="GHEA Grapalat"/>
                <w:color w:val="000000"/>
                <w:sz w:val="24"/>
                <w:szCs w:val="24"/>
                <w:shd w:val="clear" w:color="auto" w:fill="FFFFFF"/>
              </w:rPr>
            </w:pPr>
            <w:r w:rsidRPr="00BF45CB">
              <w:rPr>
                <w:rFonts w:ascii="GHEA Grapalat" w:hAnsi="GHEA Grapalat" w:cs="Sylfaen"/>
                <w:sz w:val="24"/>
                <w:szCs w:val="24"/>
              </w:rPr>
              <w:t xml:space="preserve">ՀՀ </w:t>
            </w:r>
            <w:proofErr w:type="spellStart"/>
            <w:r w:rsidRPr="00BF45CB">
              <w:rPr>
                <w:rFonts w:ascii="GHEA Grapalat" w:hAnsi="GHEA Grapalat" w:cs="Sylfaen"/>
                <w:sz w:val="24"/>
                <w:szCs w:val="24"/>
              </w:rPr>
              <w:t>Արդարադատության</w:t>
            </w:r>
            <w:proofErr w:type="spellEnd"/>
            <w:r w:rsidRPr="00BF45CB">
              <w:rPr>
                <w:rFonts w:ascii="GHEA Grapalat" w:hAnsi="GHEA Grapalat" w:cs="Sylfaen"/>
                <w:sz w:val="24"/>
                <w:szCs w:val="24"/>
              </w:rPr>
              <w:t xml:space="preserve"> </w:t>
            </w:r>
            <w:proofErr w:type="spellStart"/>
            <w:r w:rsidRPr="00BF45CB">
              <w:rPr>
                <w:rFonts w:ascii="GHEA Grapalat" w:hAnsi="GHEA Grapalat" w:cs="Sylfaen"/>
                <w:sz w:val="24"/>
                <w:szCs w:val="24"/>
              </w:rPr>
              <w:t>նախարարության</w:t>
            </w:r>
            <w:proofErr w:type="spellEnd"/>
            <w:r w:rsidRPr="00BF45CB">
              <w:rPr>
                <w:rFonts w:ascii="GHEA Grapalat" w:hAnsi="GHEA Grapalat" w:cs="Sylfaen"/>
                <w:sz w:val="24"/>
                <w:szCs w:val="24"/>
              </w:rPr>
              <w:t xml:space="preserve"> </w:t>
            </w:r>
            <w:proofErr w:type="spellStart"/>
            <w:r w:rsidRPr="00BF45CB">
              <w:rPr>
                <w:rFonts w:ascii="GHEA Grapalat" w:hAnsi="GHEA Grapalat" w:cs="Sylfaen"/>
                <w:sz w:val="24"/>
                <w:szCs w:val="24"/>
              </w:rPr>
              <w:t>դիտողության</w:t>
            </w:r>
            <w:proofErr w:type="spellEnd"/>
            <w:r w:rsidRPr="00BF45CB">
              <w:rPr>
                <w:rFonts w:ascii="GHEA Grapalat" w:hAnsi="GHEA Grapalat" w:cs="Sylfaen"/>
                <w:sz w:val="24"/>
                <w:szCs w:val="24"/>
              </w:rPr>
              <w:t xml:space="preserve"> </w:t>
            </w:r>
            <w:proofErr w:type="spellStart"/>
            <w:r w:rsidRPr="00BF45CB">
              <w:rPr>
                <w:rFonts w:ascii="GHEA Grapalat" w:hAnsi="GHEA Grapalat" w:cs="Sylfaen"/>
                <w:sz w:val="24"/>
                <w:szCs w:val="24"/>
              </w:rPr>
              <w:t>վերաբերյալ</w:t>
            </w:r>
            <w:proofErr w:type="spellEnd"/>
            <w:r w:rsidRPr="00BF45CB">
              <w:rPr>
                <w:rFonts w:ascii="GHEA Grapalat" w:hAnsi="GHEA Grapalat" w:cs="Sylfaen"/>
                <w:sz w:val="24"/>
                <w:szCs w:val="24"/>
              </w:rPr>
              <w:t xml:space="preserve"> </w:t>
            </w:r>
            <w:proofErr w:type="spellStart"/>
            <w:r w:rsidRPr="00BF45CB">
              <w:rPr>
                <w:rFonts w:ascii="GHEA Grapalat" w:hAnsi="GHEA Grapalat" w:cs="Sylfaen"/>
                <w:sz w:val="24"/>
                <w:szCs w:val="24"/>
              </w:rPr>
              <w:t>հայտնում</w:t>
            </w:r>
            <w:proofErr w:type="spellEnd"/>
            <w:r w:rsidRPr="00BF45CB">
              <w:rPr>
                <w:rFonts w:ascii="GHEA Grapalat" w:hAnsi="GHEA Grapalat" w:cs="Sylfaen"/>
                <w:sz w:val="24"/>
                <w:szCs w:val="24"/>
              </w:rPr>
              <w:t xml:space="preserve"> </w:t>
            </w:r>
            <w:proofErr w:type="spellStart"/>
            <w:r w:rsidRPr="00BF45CB">
              <w:rPr>
                <w:rFonts w:ascii="GHEA Grapalat" w:hAnsi="GHEA Grapalat" w:cs="Sylfaen"/>
                <w:sz w:val="24"/>
                <w:szCs w:val="24"/>
              </w:rPr>
              <w:t>ենք</w:t>
            </w:r>
            <w:proofErr w:type="spellEnd"/>
            <w:r w:rsidRPr="00BF45CB">
              <w:rPr>
                <w:rFonts w:ascii="GHEA Grapalat" w:hAnsi="GHEA Grapalat" w:cs="Sylfaen"/>
                <w:sz w:val="24"/>
                <w:szCs w:val="24"/>
              </w:rPr>
              <w:t xml:space="preserve">, </w:t>
            </w:r>
            <w:proofErr w:type="spellStart"/>
            <w:r w:rsidRPr="00BF45CB">
              <w:rPr>
                <w:rFonts w:ascii="GHEA Grapalat" w:hAnsi="GHEA Grapalat" w:cs="Sylfaen"/>
                <w:sz w:val="24"/>
                <w:szCs w:val="24"/>
              </w:rPr>
              <w:t>որ</w:t>
            </w:r>
            <w:proofErr w:type="spellEnd"/>
            <w:r w:rsidRPr="00BF45CB">
              <w:rPr>
                <w:rFonts w:ascii="GHEA Grapalat" w:hAnsi="GHEA Grapalat" w:cs="Sylfaen"/>
                <w:sz w:val="24"/>
                <w:szCs w:val="24"/>
              </w:rPr>
              <w:t xml:space="preserve"> ՀՀ </w:t>
            </w:r>
            <w:proofErr w:type="spellStart"/>
            <w:r w:rsidRPr="00BF45CB">
              <w:rPr>
                <w:rFonts w:ascii="GHEA Grapalat" w:hAnsi="GHEA Grapalat" w:cs="Sylfaen"/>
                <w:sz w:val="24"/>
                <w:szCs w:val="24"/>
              </w:rPr>
              <w:t>կառավարության</w:t>
            </w:r>
            <w:proofErr w:type="spellEnd"/>
            <w:r w:rsidRPr="00BF45CB">
              <w:rPr>
                <w:rFonts w:ascii="GHEA Grapalat" w:hAnsi="GHEA Grapalat" w:cs="Sylfaen"/>
                <w:sz w:val="24"/>
                <w:szCs w:val="24"/>
              </w:rPr>
              <w:t xml:space="preserve"> </w:t>
            </w:r>
            <w:r w:rsidRPr="00BF45CB">
              <w:rPr>
                <w:rFonts w:ascii="GHEA Grapalat" w:hAnsi="GHEA Grapalat"/>
                <w:color w:val="000000"/>
                <w:sz w:val="24"/>
                <w:szCs w:val="24"/>
                <w:shd w:val="clear" w:color="auto" w:fill="FFFFFF"/>
              </w:rPr>
              <w:t xml:space="preserve">13 </w:t>
            </w:r>
            <w:proofErr w:type="spellStart"/>
            <w:r w:rsidRPr="00BF45CB">
              <w:rPr>
                <w:rFonts w:ascii="GHEA Grapalat" w:hAnsi="GHEA Grapalat"/>
                <w:color w:val="000000"/>
                <w:sz w:val="24"/>
                <w:szCs w:val="24"/>
                <w:shd w:val="clear" w:color="auto" w:fill="FFFFFF"/>
              </w:rPr>
              <w:t>ապրիլի</w:t>
            </w:r>
            <w:proofErr w:type="spellEnd"/>
            <w:r w:rsidRPr="00BF45CB">
              <w:rPr>
                <w:rFonts w:ascii="GHEA Grapalat" w:hAnsi="GHEA Grapalat"/>
                <w:color w:val="000000"/>
                <w:sz w:val="24"/>
                <w:szCs w:val="24"/>
                <w:shd w:val="clear" w:color="auto" w:fill="FFFFFF"/>
              </w:rPr>
              <w:t xml:space="preserve"> 2006 </w:t>
            </w:r>
            <w:proofErr w:type="spellStart"/>
            <w:r w:rsidRPr="00BF45CB">
              <w:rPr>
                <w:rFonts w:ascii="GHEA Grapalat" w:hAnsi="GHEA Grapalat"/>
                <w:color w:val="000000"/>
                <w:sz w:val="24"/>
                <w:szCs w:val="24"/>
                <w:shd w:val="clear" w:color="auto" w:fill="FFFFFF"/>
              </w:rPr>
              <w:t>թվականի</w:t>
            </w:r>
            <w:proofErr w:type="spellEnd"/>
            <w:r w:rsidRPr="00BF45CB">
              <w:rPr>
                <w:rFonts w:ascii="GHEA Grapalat" w:hAnsi="GHEA Grapalat"/>
                <w:color w:val="000000"/>
                <w:sz w:val="24"/>
                <w:szCs w:val="24"/>
                <w:shd w:val="clear" w:color="auto" w:fill="FFFFFF"/>
              </w:rPr>
              <w:t xml:space="preserve"> N 698-Ն </w:t>
            </w:r>
            <w:proofErr w:type="spellStart"/>
            <w:r w:rsidRPr="00BF45CB">
              <w:rPr>
                <w:rFonts w:ascii="GHEA Grapalat" w:hAnsi="GHEA Grapalat"/>
                <w:color w:val="000000"/>
                <w:sz w:val="24"/>
                <w:szCs w:val="24"/>
                <w:shd w:val="clear" w:color="auto" w:fill="FFFFFF"/>
              </w:rPr>
              <w:t>որոշման</w:t>
            </w:r>
            <w:proofErr w:type="spellEnd"/>
            <w:r w:rsidRPr="00BF45CB">
              <w:rPr>
                <w:rFonts w:ascii="GHEA Grapalat" w:hAnsi="GHEA Grapalat"/>
                <w:color w:val="000000"/>
                <w:sz w:val="24"/>
                <w:szCs w:val="24"/>
                <w:shd w:val="clear" w:color="auto" w:fill="FFFFFF"/>
              </w:rPr>
              <w:t xml:space="preserve"> </w:t>
            </w:r>
            <w:proofErr w:type="spellStart"/>
            <w:r w:rsidRPr="00BF45CB">
              <w:rPr>
                <w:rFonts w:ascii="GHEA Grapalat" w:hAnsi="GHEA Grapalat"/>
                <w:color w:val="000000"/>
                <w:sz w:val="24"/>
                <w:szCs w:val="24"/>
                <w:shd w:val="clear" w:color="auto" w:fill="FFFFFF"/>
              </w:rPr>
              <w:t>մեջ</w:t>
            </w:r>
            <w:proofErr w:type="spellEnd"/>
            <w:r w:rsidRPr="00BF45CB">
              <w:rPr>
                <w:rFonts w:ascii="GHEA Grapalat" w:hAnsi="GHEA Grapalat"/>
                <w:color w:val="000000"/>
                <w:sz w:val="24"/>
                <w:szCs w:val="24"/>
                <w:shd w:val="clear" w:color="auto" w:fill="FFFFFF"/>
              </w:rPr>
              <w:t xml:space="preserve"> ՀՀ </w:t>
            </w:r>
            <w:proofErr w:type="spellStart"/>
            <w:r w:rsidRPr="00BF45CB">
              <w:rPr>
                <w:rFonts w:ascii="GHEA Grapalat" w:hAnsi="GHEA Grapalat"/>
                <w:color w:val="000000"/>
                <w:sz w:val="24"/>
                <w:szCs w:val="24"/>
                <w:shd w:val="clear" w:color="auto" w:fill="FFFFFF"/>
              </w:rPr>
              <w:t>կառավարության</w:t>
            </w:r>
            <w:proofErr w:type="spellEnd"/>
            <w:r w:rsidRPr="00BF45CB">
              <w:rPr>
                <w:rFonts w:ascii="GHEA Grapalat" w:hAnsi="GHEA Grapalat"/>
                <w:color w:val="000000"/>
                <w:sz w:val="24"/>
                <w:szCs w:val="24"/>
                <w:shd w:val="clear" w:color="auto" w:fill="FFFFFF"/>
              </w:rPr>
              <w:t xml:space="preserve"> 11 </w:t>
            </w:r>
            <w:proofErr w:type="spellStart"/>
            <w:r w:rsidRPr="00BF45CB">
              <w:rPr>
                <w:rFonts w:ascii="GHEA Grapalat" w:hAnsi="GHEA Grapalat"/>
                <w:color w:val="000000"/>
                <w:sz w:val="24"/>
                <w:szCs w:val="24"/>
                <w:shd w:val="clear" w:color="auto" w:fill="FFFFFF"/>
              </w:rPr>
              <w:t>մայիսի</w:t>
            </w:r>
            <w:proofErr w:type="spellEnd"/>
            <w:r w:rsidRPr="00BF45CB">
              <w:rPr>
                <w:rFonts w:ascii="GHEA Grapalat" w:hAnsi="GHEA Grapalat"/>
                <w:color w:val="000000"/>
                <w:sz w:val="24"/>
                <w:szCs w:val="24"/>
                <w:shd w:val="clear" w:color="auto" w:fill="FFFFFF"/>
              </w:rPr>
              <w:t xml:space="preserve"> 2018 </w:t>
            </w:r>
            <w:proofErr w:type="spellStart"/>
            <w:r w:rsidRPr="00BF45CB">
              <w:rPr>
                <w:rFonts w:ascii="GHEA Grapalat" w:hAnsi="GHEA Grapalat"/>
                <w:color w:val="000000"/>
                <w:sz w:val="24"/>
                <w:szCs w:val="24"/>
                <w:shd w:val="clear" w:color="auto" w:fill="FFFFFF"/>
              </w:rPr>
              <w:t>թվականի</w:t>
            </w:r>
            <w:proofErr w:type="spellEnd"/>
            <w:r w:rsidRPr="00BF45CB">
              <w:rPr>
                <w:rFonts w:ascii="GHEA Grapalat" w:hAnsi="GHEA Grapalat"/>
                <w:color w:val="000000"/>
                <w:sz w:val="24"/>
                <w:szCs w:val="24"/>
                <w:shd w:val="clear" w:color="auto" w:fill="FFFFFF"/>
              </w:rPr>
              <w:t xml:space="preserve"> N 553-Ն </w:t>
            </w:r>
            <w:proofErr w:type="spellStart"/>
            <w:r w:rsidRPr="00BF45CB">
              <w:rPr>
                <w:rFonts w:ascii="GHEA Grapalat" w:hAnsi="GHEA Grapalat"/>
                <w:color w:val="000000"/>
                <w:sz w:val="24"/>
                <w:szCs w:val="24"/>
                <w:shd w:val="clear" w:color="auto" w:fill="FFFFFF"/>
              </w:rPr>
              <w:t>որոշման</w:t>
            </w:r>
            <w:proofErr w:type="spellEnd"/>
            <w:r w:rsidRPr="00BF45CB">
              <w:rPr>
                <w:rFonts w:ascii="GHEA Grapalat" w:hAnsi="GHEA Grapalat"/>
                <w:color w:val="000000"/>
                <w:sz w:val="24"/>
                <w:szCs w:val="24"/>
                <w:shd w:val="clear" w:color="auto" w:fill="FFFFFF"/>
              </w:rPr>
              <w:t xml:space="preserve"> </w:t>
            </w:r>
            <w:proofErr w:type="spellStart"/>
            <w:r w:rsidRPr="00BF45CB">
              <w:rPr>
                <w:rFonts w:ascii="GHEA Grapalat" w:hAnsi="GHEA Grapalat"/>
                <w:color w:val="000000"/>
                <w:sz w:val="24"/>
                <w:szCs w:val="24"/>
                <w:shd w:val="clear" w:color="auto" w:fill="FFFFFF"/>
              </w:rPr>
              <w:t>մեջ</w:t>
            </w:r>
            <w:proofErr w:type="spellEnd"/>
            <w:r w:rsidRPr="00BF45CB">
              <w:rPr>
                <w:rFonts w:ascii="GHEA Grapalat" w:hAnsi="GHEA Grapalat"/>
                <w:color w:val="000000"/>
                <w:sz w:val="24"/>
                <w:szCs w:val="24"/>
                <w:shd w:val="clear" w:color="auto" w:fill="FFFFFF"/>
              </w:rPr>
              <w:t xml:space="preserve"> </w:t>
            </w:r>
            <w:proofErr w:type="spellStart"/>
            <w:r w:rsidRPr="00BF45CB">
              <w:rPr>
                <w:rFonts w:ascii="GHEA Grapalat" w:hAnsi="GHEA Grapalat"/>
                <w:color w:val="000000"/>
                <w:sz w:val="24"/>
                <w:szCs w:val="24"/>
                <w:shd w:val="clear" w:color="auto" w:fill="FFFFFF"/>
              </w:rPr>
              <w:t>կատարվել</w:t>
            </w:r>
            <w:proofErr w:type="spellEnd"/>
            <w:r w:rsidRPr="00BF45CB">
              <w:rPr>
                <w:rFonts w:ascii="GHEA Grapalat" w:hAnsi="GHEA Grapalat"/>
                <w:color w:val="000000"/>
                <w:sz w:val="24"/>
                <w:szCs w:val="24"/>
                <w:shd w:val="clear" w:color="auto" w:fill="FFFFFF"/>
              </w:rPr>
              <w:t xml:space="preserve"> է </w:t>
            </w:r>
            <w:proofErr w:type="spellStart"/>
            <w:r w:rsidRPr="00BF45CB">
              <w:rPr>
                <w:rFonts w:ascii="GHEA Grapalat" w:hAnsi="GHEA Grapalat"/>
                <w:color w:val="000000"/>
                <w:sz w:val="24"/>
                <w:szCs w:val="24"/>
                <w:shd w:val="clear" w:color="auto" w:fill="FFFFFF"/>
              </w:rPr>
              <w:t>փոփոխություն</w:t>
            </w:r>
            <w:proofErr w:type="spellEnd"/>
            <w:r w:rsidRPr="00BF45CB">
              <w:rPr>
                <w:rFonts w:ascii="GHEA Grapalat" w:hAnsi="GHEA Grapalat"/>
                <w:color w:val="000000"/>
                <w:sz w:val="24"/>
                <w:szCs w:val="24"/>
                <w:shd w:val="clear" w:color="auto" w:fill="FFFFFF"/>
              </w:rPr>
              <w:t xml:space="preserve">, </w:t>
            </w:r>
            <w:proofErr w:type="spellStart"/>
            <w:r w:rsidRPr="00BF45CB">
              <w:rPr>
                <w:rFonts w:ascii="GHEA Grapalat" w:hAnsi="GHEA Grapalat"/>
                <w:color w:val="000000"/>
                <w:sz w:val="24"/>
                <w:szCs w:val="24"/>
                <w:shd w:val="clear" w:color="auto" w:fill="FFFFFF"/>
              </w:rPr>
              <w:t>որի</w:t>
            </w:r>
            <w:proofErr w:type="spellEnd"/>
            <w:r w:rsidRPr="00BF45CB">
              <w:rPr>
                <w:rFonts w:ascii="GHEA Grapalat" w:hAnsi="GHEA Grapalat"/>
                <w:color w:val="000000"/>
                <w:sz w:val="24"/>
                <w:szCs w:val="24"/>
                <w:shd w:val="clear" w:color="auto" w:fill="FFFFFF"/>
              </w:rPr>
              <w:t xml:space="preserve"> </w:t>
            </w:r>
            <w:proofErr w:type="spellStart"/>
            <w:r w:rsidRPr="00BF45CB">
              <w:rPr>
                <w:rFonts w:ascii="GHEA Grapalat" w:hAnsi="GHEA Grapalat"/>
                <w:color w:val="000000"/>
                <w:sz w:val="24"/>
                <w:szCs w:val="24"/>
                <w:shd w:val="clear" w:color="auto" w:fill="FFFFFF"/>
              </w:rPr>
              <w:t>արդյունքում</w:t>
            </w:r>
            <w:proofErr w:type="spellEnd"/>
            <w:r w:rsidRPr="00BF45CB">
              <w:rPr>
                <w:rFonts w:ascii="GHEA Grapalat" w:hAnsi="GHEA Grapalat"/>
                <w:color w:val="000000"/>
                <w:sz w:val="24"/>
                <w:szCs w:val="24"/>
                <w:shd w:val="clear" w:color="auto" w:fill="FFFFFF"/>
              </w:rPr>
              <w:t xml:space="preserve"> «</w:t>
            </w:r>
            <w:proofErr w:type="spellStart"/>
            <w:r w:rsidRPr="00BF45CB">
              <w:rPr>
                <w:rFonts w:ascii="GHEA Grapalat" w:hAnsi="GHEA Grapalat"/>
                <w:color w:val="000000"/>
                <w:sz w:val="24"/>
                <w:szCs w:val="24"/>
                <w:shd w:val="clear" w:color="auto" w:fill="FFFFFF"/>
              </w:rPr>
              <w:t>Ընդամենը</w:t>
            </w:r>
            <w:proofErr w:type="spellEnd"/>
            <w:r w:rsidRPr="00BF45CB">
              <w:rPr>
                <w:rFonts w:ascii="GHEA Grapalat" w:hAnsi="GHEA Grapalat"/>
                <w:color w:val="000000"/>
                <w:sz w:val="24"/>
                <w:szCs w:val="24"/>
                <w:shd w:val="clear" w:color="auto" w:fill="FFFFFF"/>
              </w:rPr>
              <w:t xml:space="preserve">» </w:t>
            </w:r>
            <w:proofErr w:type="spellStart"/>
            <w:r w:rsidRPr="00BF45CB">
              <w:rPr>
                <w:rFonts w:ascii="GHEA Grapalat" w:hAnsi="GHEA Grapalat"/>
                <w:color w:val="000000"/>
                <w:sz w:val="24"/>
                <w:szCs w:val="24"/>
                <w:shd w:val="clear" w:color="auto" w:fill="FFFFFF"/>
              </w:rPr>
              <w:t>պարբերության</w:t>
            </w:r>
            <w:proofErr w:type="spellEnd"/>
            <w:r w:rsidRPr="00BF45CB">
              <w:rPr>
                <w:rFonts w:ascii="GHEA Grapalat" w:hAnsi="GHEA Grapalat"/>
                <w:color w:val="000000"/>
                <w:sz w:val="24"/>
                <w:szCs w:val="24"/>
                <w:shd w:val="clear" w:color="auto" w:fill="FFFFFF"/>
              </w:rPr>
              <w:t xml:space="preserve"> «</w:t>
            </w:r>
            <w:proofErr w:type="spellStart"/>
            <w:r w:rsidRPr="00BF45CB">
              <w:rPr>
                <w:rFonts w:ascii="GHEA Grapalat" w:hAnsi="GHEA Grapalat"/>
                <w:color w:val="000000"/>
                <w:sz w:val="24"/>
                <w:szCs w:val="24"/>
                <w:shd w:val="clear" w:color="auto" w:fill="FFFFFF"/>
              </w:rPr>
              <w:t>որից</w:t>
            </w:r>
            <w:proofErr w:type="spellEnd"/>
            <w:r w:rsidRPr="00BF45CB">
              <w:rPr>
                <w:rFonts w:ascii="GHEA Grapalat" w:hAnsi="GHEA Grapalat"/>
                <w:color w:val="000000"/>
                <w:sz w:val="24"/>
                <w:szCs w:val="24"/>
                <w:shd w:val="clear" w:color="auto" w:fill="FFFFFF"/>
              </w:rPr>
              <w:t xml:space="preserve"> </w:t>
            </w:r>
            <w:proofErr w:type="spellStart"/>
            <w:r w:rsidRPr="00BF45CB">
              <w:rPr>
                <w:rFonts w:ascii="GHEA Grapalat" w:hAnsi="GHEA Grapalat"/>
                <w:color w:val="000000"/>
                <w:sz w:val="24"/>
                <w:szCs w:val="24"/>
                <w:shd w:val="clear" w:color="auto" w:fill="FFFFFF"/>
              </w:rPr>
              <w:t>չմասնավորեցվող</w:t>
            </w:r>
            <w:proofErr w:type="spellEnd"/>
            <w:r w:rsidRPr="00BF45CB">
              <w:rPr>
                <w:rFonts w:ascii="GHEA Grapalat" w:hAnsi="GHEA Grapalat"/>
                <w:color w:val="000000"/>
                <w:sz w:val="24"/>
                <w:szCs w:val="24"/>
                <w:shd w:val="clear" w:color="auto" w:fill="FFFFFF"/>
              </w:rPr>
              <w:t xml:space="preserve">» </w:t>
            </w:r>
            <w:proofErr w:type="spellStart"/>
            <w:r w:rsidRPr="00BF45CB">
              <w:rPr>
                <w:rFonts w:ascii="GHEA Grapalat" w:hAnsi="GHEA Grapalat"/>
                <w:color w:val="000000"/>
                <w:sz w:val="24"/>
                <w:szCs w:val="24"/>
                <w:shd w:val="clear" w:color="auto" w:fill="FFFFFF"/>
              </w:rPr>
              <w:t>սյունակում</w:t>
            </w:r>
            <w:proofErr w:type="spellEnd"/>
            <w:r w:rsidRPr="00BF45CB">
              <w:rPr>
                <w:rFonts w:ascii="GHEA Grapalat" w:hAnsi="GHEA Grapalat"/>
                <w:color w:val="000000"/>
                <w:sz w:val="24"/>
                <w:szCs w:val="24"/>
                <w:shd w:val="clear" w:color="auto" w:fill="FFFFFF"/>
              </w:rPr>
              <w:t xml:space="preserve"> «145.63» </w:t>
            </w:r>
            <w:proofErr w:type="spellStart"/>
            <w:r w:rsidRPr="00BF45CB">
              <w:rPr>
                <w:rFonts w:ascii="GHEA Grapalat" w:hAnsi="GHEA Grapalat"/>
                <w:color w:val="000000"/>
                <w:sz w:val="24"/>
                <w:szCs w:val="24"/>
                <w:shd w:val="clear" w:color="auto" w:fill="FFFFFF"/>
              </w:rPr>
              <w:t>թիվը</w:t>
            </w:r>
            <w:proofErr w:type="spellEnd"/>
            <w:r w:rsidRPr="00BF45CB">
              <w:rPr>
                <w:rFonts w:ascii="GHEA Grapalat" w:hAnsi="GHEA Grapalat"/>
                <w:color w:val="000000"/>
                <w:sz w:val="24"/>
                <w:szCs w:val="24"/>
                <w:shd w:val="clear" w:color="auto" w:fill="FFFFFF"/>
              </w:rPr>
              <w:t xml:space="preserve"> </w:t>
            </w:r>
            <w:proofErr w:type="spellStart"/>
            <w:r w:rsidRPr="00BF45CB">
              <w:rPr>
                <w:rFonts w:ascii="GHEA Grapalat" w:hAnsi="GHEA Grapalat"/>
                <w:color w:val="000000"/>
                <w:sz w:val="24"/>
                <w:szCs w:val="24"/>
                <w:shd w:val="clear" w:color="auto" w:fill="FFFFFF"/>
              </w:rPr>
              <w:t>փոխարին</w:t>
            </w:r>
            <w:r>
              <w:rPr>
                <w:rFonts w:ascii="GHEA Grapalat" w:hAnsi="GHEA Grapalat"/>
                <w:color w:val="000000"/>
                <w:sz w:val="24"/>
                <w:szCs w:val="24"/>
                <w:shd w:val="clear" w:color="auto" w:fill="FFFFFF"/>
              </w:rPr>
              <w:t>վ</w:t>
            </w:r>
            <w:r w:rsidRPr="00BF45CB">
              <w:rPr>
                <w:rFonts w:ascii="GHEA Grapalat" w:hAnsi="GHEA Grapalat"/>
                <w:color w:val="000000"/>
                <w:sz w:val="24"/>
                <w:szCs w:val="24"/>
                <w:shd w:val="clear" w:color="auto" w:fill="FFFFFF"/>
              </w:rPr>
              <w:t>ել</w:t>
            </w:r>
            <w:proofErr w:type="spellEnd"/>
            <w:r w:rsidRPr="00BF45CB">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rPr>
              <w:t xml:space="preserve">է </w:t>
            </w:r>
            <w:r w:rsidRPr="00BF45CB">
              <w:rPr>
                <w:rFonts w:ascii="GHEA Grapalat" w:hAnsi="GHEA Grapalat"/>
                <w:color w:val="000000"/>
                <w:sz w:val="24"/>
                <w:szCs w:val="24"/>
                <w:shd w:val="clear" w:color="auto" w:fill="FFFFFF"/>
              </w:rPr>
              <w:t xml:space="preserve">«145.18» </w:t>
            </w:r>
            <w:proofErr w:type="spellStart"/>
            <w:r w:rsidRPr="00BF45CB">
              <w:rPr>
                <w:rFonts w:ascii="GHEA Grapalat" w:hAnsi="GHEA Grapalat"/>
                <w:color w:val="000000"/>
                <w:sz w:val="24"/>
                <w:szCs w:val="24"/>
                <w:shd w:val="clear" w:color="auto" w:fill="FFFFFF"/>
              </w:rPr>
              <w:t>թվով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ուստի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նոր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նախատեսվող</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փոփոխության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մեջ</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նշվել</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արդեն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փոփոխված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մակերեսը</w:t>
            </w:r>
            <w:proofErr w:type="spellEnd"/>
            <w:r>
              <w:rPr>
                <w:rFonts w:ascii="GHEA Grapalat" w:hAnsi="GHEA Grapalat"/>
                <w:color w:val="000000"/>
                <w:sz w:val="24"/>
                <w:szCs w:val="24"/>
                <w:shd w:val="clear" w:color="auto" w:fill="FFFFFF"/>
              </w:rPr>
              <w:t>:</w:t>
            </w:r>
          </w:p>
          <w:p w14:paraId="54D6FE8D" w14:textId="77777777" w:rsidR="00BD0925" w:rsidRPr="007B0CB7" w:rsidRDefault="00BD0925" w:rsidP="00765C2E">
            <w:pPr>
              <w:ind w:left="120" w:right="105"/>
              <w:jc w:val="both"/>
            </w:pPr>
            <w:proofErr w:type="spellStart"/>
            <w:r>
              <w:rPr>
                <w:rFonts w:ascii="GHEA Grapalat" w:hAnsi="GHEA Grapalat"/>
                <w:color w:val="000000"/>
                <w:sz w:val="24"/>
                <w:szCs w:val="24"/>
                <w:shd w:val="clear" w:color="auto" w:fill="FFFFFF"/>
              </w:rPr>
              <w:t>Հիմնավորման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կառուցվածքը</w:t>
            </w:r>
            <w:proofErr w:type="spellEnd"/>
            <w:r>
              <w:rPr>
                <w:rFonts w:ascii="GHEA Grapalat" w:hAnsi="GHEA Grapalat"/>
                <w:color w:val="000000"/>
                <w:sz w:val="24"/>
                <w:szCs w:val="24"/>
                <w:shd w:val="clear" w:color="auto" w:fill="FFFFFF"/>
              </w:rPr>
              <w:t xml:space="preserve"> </w:t>
            </w:r>
            <w:proofErr w:type="spellStart"/>
            <w:r w:rsidR="00A867AD">
              <w:rPr>
                <w:rFonts w:ascii="GHEA Grapalat" w:hAnsi="GHEA Grapalat"/>
                <w:color w:val="000000"/>
                <w:sz w:val="24"/>
                <w:szCs w:val="24"/>
                <w:shd w:val="clear" w:color="auto" w:fill="FFFFFF"/>
              </w:rPr>
              <w:t>վերանայ</w:t>
            </w:r>
            <w:r>
              <w:rPr>
                <w:rFonts w:ascii="GHEA Grapalat" w:hAnsi="GHEA Grapalat"/>
                <w:color w:val="000000"/>
                <w:sz w:val="24"/>
                <w:szCs w:val="24"/>
                <w:shd w:val="clear" w:color="auto" w:fill="FFFFFF"/>
              </w:rPr>
              <w:t>վել</w:t>
            </w:r>
            <w:proofErr w:type="spellEnd"/>
            <w:r>
              <w:rPr>
                <w:rFonts w:ascii="GHEA Grapalat" w:hAnsi="GHEA Grapalat"/>
                <w:color w:val="000000"/>
                <w:sz w:val="24"/>
                <w:szCs w:val="24"/>
                <w:shd w:val="clear" w:color="auto" w:fill="FFFFFF"/>
              </w:rPr>
              <w:t xml:space="preserve"> է:</w:t>
            </w:r>
          </w:p>
          <w:p w14:paraId="56F0591D" w14:textId="77777777" w:rsidR="00AE56F8" w:rsidRDefault="00AE56F8" w:rsidP="00AE56F8">
            <w:pPr>
              <w:pStyle w:val="BodyText"/>
              <w:spacing w:line="23" w:lineRule="atLeast"/>
              <w:ind w:left="230" w:right="-790" w:hanging="108"/>
              <w:jc w:val="left"/>
              <w:rPr>
                <w:rFonts w:ascii="GHEA Grapalat" w:eastAsia="Calibri" w:hAnsi="GHEA Grapalat" w:cs="Sylfaen"/>
                <w:szCs w:val="24"/>
              </w:rPr>
            </w:pPr>
          </w:p>
          <w:p w14:paraId="5D978AF8" w14:textId="77777777" w:rsidR="00D165F5" w:rsidRDefault="00D165F5" w:rsidP="00AE56F8">
            <w:pPr>
              <w:pStyle w:val="BodyText"/>
              <w:spacing w:line="23" w:lineRule="atLeast"/>
              <w:ind w:left="230" w:right="-790" w:hanging="108"/>
              <w:jc w:val="left"/>
              <w:rPr>
                <w:rFonts w:ascii="GHEA Grapalat" w:eastAsia="Calibri" w:hAnsi="GHEA Grapalat" w:cs="Sylfaen"/>
                <w:szCs w:val="24"/>
              </w:rPr>
            </w:pPr>
          </w:p>
          <w:p w14:paraId="19BB3958" w14:textId="77777777" w:rsidR="00D165F5" w:rsidRDefault="00D165F5" w:rsidP="00AE56F8">
            <w:pPr>
              <w:pStyle w:val="BodyText"/>
              <w:spacing w:line="23" w:lineRule="atLeast"/>
              <w:ind w:left="230" w:right="-790" w:hanging="108"/>
              <w:jc w:val="left"/>
              <w:rPr>
                <w:rFonts w:ascii="GHEA Grapalat" w:eastAsia="Calibri" w:hAnsi="GHEA Grapalat" w:cs="Sylfaen"/>
                <w:szCs w:val="24"/>
              </w:rPr>
            </w:pPr>
          </w:p>
          <w:p w14:paraId="3E939200" w14:textId="77777777" w:rsidR="00D165F5" w:rsidRDefault="00D165F5" w:rsidP="00AE56F8">
            <w:pPr>
              <w:pStyle w:val="BodyText"/>
              <w:spacing w:line="23" w:lineRule="atLeast"/>
              <w:ind w:left="230" w:right="-790" w:hanging="108"/>
              <w:jc w:val="left"/>
              <w:rPr>
                <w:rFonts w:ascii="GHEA Grapalat" w:eastAsia="Calibri" w:hAnsi="GHEA Grapalat" w:cs="Sylfaen"/>
                <w:szCs w:val="24"/>
              </w:rPr>
            </w:pPr>
          </w:p>
          <w:p w14:paraId="3E54EA35" w14:textId="77777777" w:rsidR="00D165F5" w:rsidRDefault="00D165F5" w:rsidP="00AE56F8">
            <w:pPr>
              <w:pStyle w:val="BodyText"/>
              <w:spacing w:line="23" w:lineRule="atLeast"/>
              <w:ind w:left="230" w:right="-790" w:hanging="108"/>
              <w:jc w:val="left"/>
              <w:rPr>
                <w:rFonts w:ascii="GHEA Grapalat" w:eastAsia="Calibri" w:hAnsi="GHEA Grapalat" w:cs="Sylfaen"/>
                <w:szCs w:val="24"/>
              </w:rPr>
            </w:pPr>
          </w:p>
          <w:p w14:paraId="5AA9D5C9" w14:textId="77777777" w:rsidR="00D165F5" w:rsidRDefault="00D165F5" w:rsidP="00AE56F8">
            <w:pPr>
              <w:pStyle w:val="BodyText"/>
              <w:spacing w:line="23" w:lineRule="atLeast"/>
              <w:ind w:left="230" w:right="-790" w:hanging="108"/>
              <w:jc w:val="left"/>
              <w:rPr>
                <w:rFonts w:ascii="GHEA Grapalat" w:eastAsia="Calibri" w:hAnsi="GHEA Grapalat" w:cs="Sylfaen"/>
                <w:szCs w:val="24"/>
              </w:rPr>
            </w:pPr>
          </w:p>
          <w:p w14:paraId="407B5464" w14:textId="77777777" w:rsidR="00D165F5" w:rsidRDefault="00D165F5" w:rsidP="00AE56F8">
            <w:pPr>
              <w:pStyle w:val="BodyText"/>
              <w:spacing w:line="23" w:lineRule="atLeast"/>
              <w:ind w:left="230" w:right="-790" w:hanging="108"/>
              <w:jc w:val="left"/>
              <w:rPr>
                <w:rFonts w:ascii="GHEA Grapalat" w:eastAsia="Calibri" w:hAnsi="GHEA Grapalat" w:cs="Sylfaen"/>
                <w:szCs w:val="24"/>
              </w:rPr>
            </w:pPr>
          </w:p>
          <w:p w14:paraId="05892D59" w14:textId="77777777" w:rsidR="00D165F5" w:rsidRDefault="00D165F5" w:rsidP="00464B8D">
            <w:pPr>
              <w:pStyle w:val="BodyText"/>
              <w:spacing w:line="23" w:lineRule="atLeast"/>
              <w:ind w:right="-790"/>
              <w:jc w:val="left"/>
              <w:rPr>
                <w:rFonts w:ascii="GHEA Grapalat" w:eastAsia="Calibri" w:hAnsi="GHEA Grapalat" w:cs="Sylfaen"/>
                <w:szCs w:val="24"/>
              </w:rPr>
            </w:pPr>
            <w:bookmarkStart w:id="0" w:name="_GoBack"/>
            <w:bookmarkEnd w:id="0"/>
          </w:p>
          <w:p w14:paraId="7A9D7157" w14:textId="77777777" w:rsidR="00D165F5" w:rsidRDefault="00D165F5" w:rsidP="00AE56F8">
            <w:pPr>
              <w:pStyle w:val="BodyText"/>
              <w:spacing w:line="23" w:lineRule="atLeast"/>
              <w:ind w:left="230" w:right="-790" w:hanging="108"/>
              <w:jc w:val="left"/>
              <w:rPr>
                <w:rFonts w:ascii="GHEA Grapalat" w:eastAsia="Calibri" w:hAnsi="GHEA Grapalat" w:cs="Sylfaen"/>
                <w:szCs w:val="24"/>
              </w:rPr>
            </w:pPr>
          </w:p>
          <w:p w14:paraId="051217C9" w14:textId="77777777" w:rsidR="00D165F5" w:rsidRPr="00BF45CB" w:rsidRDefault="00D165F5" w:rsidP="00AE56F8">
            <w:pPr>
              <w:pStyle w:val="BodyText"/>
              <w:spacing w:line="23" w:lineRule="atLeast"/>
              <w:ind w:left="230" w:right="-790" w:hanging="108"/>
              <w:jc w:val="left"/>
              <w:rPr>
                <w:rFonts w:ascii="GHEA Grapalat" w:eastAsia="Calibri" w:hAnsi="GHEA Grapalat" w:cs="Sylfaen"/>
                <w:szCs w:val="24"/>
              </w:rPr>
            </w:pPr>
          </w:p>
        </w:tc>
        <w:tc>
          <w:tcPr>
            <w:tcW w:w="40" w:type="dxa"/>
            <w:tcBorders>
              <w:top w:val="outset" w:sz="6" w:space="0" w:color="auto"/>
              <w:left w:val="nil"/>
              <w:bottom w:val="outset" w:sz="6" w:space="0" w:color="auto"/>
              <w:right w:val="outset" w:sz="6" w:space="0" w:color="auto"/>
            </w:tcBorders>
            <w:shd w:val="clear" w:color="auto" w:fill="auto"/>
            <w:hideMark/>
          </w:tcPr>
          <w:p w14:paraId="22273331" w14:textId="77777777" w:rsidR="00AE56F8" w:rsidRPr="006C78BA" w:rsidRDefault="00AE56F8" w:rsidP="00AE56F8">
            <w:pPr>
              <w:spacing w:after="0" w:line="240" w:lineRule="auto"/>
              <w:ind w:left="-9" w:firstLine="598"/>
              <w:rPr>
                <w:rFonts w:ascii="GHEA Grapalat" w:eastAsia="Times New Roman" w:hAnsi="GHEA Grapalat"/>
                <w:color w:val="000000"/>
                <w:sz w:val="24"/>
                <w:szCs w:val="24"/>
                <w:lang w:val="af-ZA"/>
              </w:rPr>
            </w:pPr>
            <w:r w:rsidRPr="006C78BA">
              <w:rPr>
                <w:rFonts w:ascii="Courier New" w:eastAsia="Times New Roman" w:hAnsi="Courier New" w:cs="Courier New"/>
                <w:color w:val="000000"/>
                <w:sz w:val="24"/>
                <w:szCs w:val="24"/>
                <w:lang w:val="af-ZA"/>
              </w:rPr>
              <w:t> </w:t>
            </w:r>
          </w:p>
        </w:tc>
      </w:tr>
      <w:tr w:rsidR="00AE56F8" w:rsidRPr="006C78BA" w14:paraId="7E8AED64" w14:textId="77777777" w:rsidTr="00464B8D">
        <w:trPr>
          <w:gridAfter w:val="1"/>
          <w:wAfter w:w="40" w:type="dxa"/>
          <w:tblCellSpacing w:w="0" w:type="dxa"/>
          <w:jc w:val="center"/>
        </w:trPr>
        <w:tc>
          <w:tcPr>
            <w:tcW w:w="96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tbl>
            <w:tblPr>
              <w:tblpPr w:leftFromText="180" w:rightFromText="180" w:vertAnchor="text" w:tblpY="1"/>
              <w:tblOverlap w:val="never"/>
              <w:tblW w:w="1474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463"/>
              <w:gridCol w:w="4282"/>
            </w:tblGrid>
            <w:tr w:rsidR="00337F04" w14:paraId="14BE7C6E" w14:textId="77777777" w:rsidTr="00337F04">
              <w:trPr>
                <w:tblCellSpacing w:w="0" w:type="dxa"/>
              </w:trPr>
              <w:tc>
                <w:tcPr>
                  <w:tcW w:w="1044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CD67848" w14:textId="77777777" w:rsidR="00337F04" w:rsidRDefault="00337F04" w:rsidP="00337F04">
                  <w:pPr>
                    <w:pStyle w:val="BodyText"/>
                    <w:spacing w:line="23" w:lineRule="atLeast"/>
                    <w:rPr>
                      <w:rFonts w:ascii="GHEA Grapalat" w:hAnsi="GHEA Grapalat" w:cs="Sylfaen"/>
                      <w:b/>
                      <w:szCs w:val="24"/>
                      <w:lang w:val="af-ZA"/>
                    </w:rPr>
                  </w:pPr>
                  <w:r>
                    <w:rPr>
                      <w:rFonts w:ascii="GHEA Grapalat" w:eastAsia="Calibri" w:hAnsi="GHEA Grapalat" w:cs="Sylfaen"/>
                      <w:b/>
                      <w:szCs w:val="24"/>
                      <w:lang w:val="af-ZA"/>
                    </w:rPr>
                    <w:t>6</w:t>
                  </w:r>
                  <w:r>
                    <w:rPr>
                      <w:rFonts w:ascii="GHEA Grapalat" w:eastAsia="Calibri" w:hAnsi="GHEA Grapalat" w:cs="Sylfaen"/>
                      <w:b/>
                      <w:szCs w:val="24"/>
                      <w:lang w:val="hy-AM"/>
                    </w:rPr>
                    <w:t xml:space="preserve">. ՀՀ </w:t>
                  </w:r>
                  <w:proofErr w:type="spellStart"/>
                  <w:r>
                    <w:rPr>
                      <w:rFonts w:ascii="GHEA Grapalat" w:eastAsia="Calibri" w:hAnsi="GHEA Grapalat" w:cs="Sylfaen"/>
                      <w:b/>
                      <w:szCs w:val="24"/>
                    </w:rPr>
                    <w:t>վարչապետի</w:t>
                  </w:r>
                  <w:proofErr w:type="spellEnd"/>
                  <w:r>
                    <w:rPr>
                      <w:rFonts w:ascii="GHEA Grapalat" w:eastAsia="Calibri" w:hAnsi="GHEA Grapalat" w:cs="Sylfaen"/>
                      <w:b/>
                      <w:szCs w:val="24"/>
                      <w:lang w:val="af-ZA"/>
                    </w:rPr>
                    <w:t xml:space="preserve"> </w:t>
                  </w:r>
                  <w:proofErr w:type="spellStart"/>
                  <w:r>
                    <w:rPr>
                      <w:rFonts w:ascii="GHEA Grapalat" w:eastAsia="Calibri" w:hAnsi="GHEA Grapalat" w:cs="Sylfaen"/>
                      <w:b/>
                      <w:szCs w:val="24"/>
                    </w:rPr>
                    <w:t>աշխատակազմի</w:t>
                  </w:r>
                  <w:proofErr w:type="spellEnd"/>
                  <w:r>
                    <w:rPr>
                      <w:rFonts w:ascii="GHEA Grapalat" w:eastAsia="Calibri" w:hAnsi="GHEA Grapalat" w:cs="Sylfaen"/>
                      <w:b/>
                      <w:szCs w:val="24"/>
                      <w:lang w:val="af-ZA"/>
                    </w:rPr>
                    <w:t xml:space="preserve"> </w:t>
                  </w:r>
                  <w:proofErr w:type="spellStart"/>
                  <w:r>
                    <w:rPr>
                      <w:rFonts w:ascii="GHEA Grapalat" w:eastAsia="Calibri" w:hAnsi="GHEA Grapalat" w:cs="Sylfaen"/>
                      <w:b/>
                      <w:szCs w:val="24"/>
                    </w:rPr>
                    <w:t>իրավաբանական</w:t>
                  </w:r>
                  <w:proofErr w:type="spellEnd"/>
                  <w:r>
                    <w:rPr>
                      <w:rFonts w:ascii="GHEA Grapalat" w:eastAsia="Calibri" w:hAnsi="GHEA Grapalat" w:cs="Sylfaen"/>
                      <w:b/>
                      <w:szCs w:val="24"/>
                      <w:lang w:val="af-ZA"/>
                    </w:rPr>
                    <w:t xml:space="preserve"> </w:t>
                  </w:r>
                  <w:proofErr w:type="spellStart"/>
                  <w:r>
                    <w:rPr>
                      <w:rFonts w:ascii="GHEA Grapalat" w:eastAsia="Calibri" w:hAnsi="GHEA Grapalat" w:cs="Sylfaen"/>
                      <w:b/>
                      <w:szCs w:val="24"/>
                    </w:rPr>
                    <w:t>վարչություն</w:t>
                  </w:r>
                  <w:proofErr w:type="spellEnd"/>
                </w:p>
              </w:tc>
              <w:tc>
                <w:tcPr>
                  <w:tcW w:w="4273" w:type="dxa"/>
                  <w:tcBorders>
                    <w:top w:val="outset" w:sz="6" w:space="0" w:color="auto"/>
                    <w:left w:val="outset" w:sz="6" w:space="0" w:color="auto"/>
                    <w:bottom w:val="outset" w:sz="6" w:space="0" w:color="auto"/>
                    <w:right w:val="outset" w:sz="6" w:space="0" w:color="auto"/>
                  </w:tcBorders>
                  <w:shd w:val="clear" w:color="auto" w:fill="D0D0D0"/>
                  <w:hideMark/>
                </w:tcPr>
                <w:p w14:paraId="0AD1267F" w14:textId="77777777" w:rsidR="00337F04" w:rsidRDefault="00337F04" w:rsidP="00337F04">
                  <w:pPr>
                    <w:spacing w:after="0" w:line="240" w:lineRule="auto"/>
                    <w:jc w:val="center"/>
                    <w:rPr>
                      <w:rFonts w:ascii="GHEA Grapalat" w:eastAsia="Times New Roman" w:hAnsi="GHEA Grapalat"/>
                      <w:color w:val="000000"/>
                      <w:sz w:val="24"/>
                      <w:szCs w:val="24"/>
                    </w:rPr>
                  </w:pPr>
                  <w:r>
                    <w:rPr>
                      <w:rFonts w:ascii="GHEA Grapalat" w:eastAsia="Times New Roman" w:hAnsi="GHEA Grapalat"/>
                      <w:color w:val="000000"/>
                      <w:sz w:val="24"/>
                      <w:szCs w:val="24"/>
                    </w:rPr>
                    <w:t>15.11.2022 թ.</w:t>
                  </w:r>
                </w:p>
              </w:tc>
            </w:tr>
            <w:tr w:rsidR="00337F04" w14:paraId="1D586FFB" w14:textId="77777777" w:rsidTr="00337F04">
              <w:trPr>
                <w:tblCellSpacing w:w="0" w:type="dxa"/>
              </w:trPr>
              <w:tc>
                <w:tcPr>
                  <w:tcW w:w="104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B83477" w14:textId="77777777" w:rsidR="00337F04" w:rsidRDefault="00337F04" w:rsidP="00337F04">
                  <w:pPr>
                    <w:spacing w:after="0" w:line="240" w:lineRule="auto"/>
                    <w:rPr>
                      <w:rFonts w:ascii="GHEA Grapalat" w:eastAsia="Times New Roman" w:hAnsi="GHEA Grapalat" w:cs="Sylfaen"/>
                      <w:b/>
                      <w:sz w:val="24"/>
                      <w:szCs w:val="24"/>
                      <w:lang w:val="af-ZA"/>
                    </w:rPr>
                  </w:pPr>
                </w:p>
              </w:tc>
              <w:tc>
                <w:tcPr>
                  <w:tcW w:w="4273" w:type="dxa"/>
                  <w:tcBorders>
                    <w:top w:val="outset" w:sz="6" w:space="0" w:color="auto"/>
                    <w:left w:val="outset" w:sz="6" w:space="0" w:color="auto"/>
                    <w:bottom w:val="outset" w:sz="6" w:space="0" w:color="auto"/>
                    <w:right w:val="outset" w:sz="6" w:space="0" w:color="auto"/>
                  </w:tcBorders>
                  <w:shd w:val="clear" w:color="auto" w:fill="D0D0D0"/>
                  <w:hideMark/>
                </w:tcPr>
                <w:p w14:paraId="37C1B563" w14:textId="77777777" w:rsidR="00337F04" w:rsidRDefault="00337F04" w:rsidP="00337F04">
                  <w:pPr>
                    <w:spacing w:after="0" w:line="240" w:lineRule="auto"/>
                    <w:jc w:val="center"/>
                    <w:rPr>
                      <w:rFonts w:ascii="GHEA Grapalat" w:eastAsia="Times New Roman" w:hAnsi="GHEA Grapalat" w:cs="Sylfaen"/>
                      <w:sz w:val="24"/>
                      <w:szCs w:val="24"/>
                      <w:lang w:val="af-ZA"/>
                    </w:rPr>
                  </w:pPr>
                  <w:r>
                    <w:rPr>
                      <w:rFonts w:ascii="GHEA Grapalat" w:eastAsia="Times New Roman" w:hAnsi="GHEA Grapalat" w:cs="Sylfaen"/>
                      <w:sz w:val="24"/>
                      <w:szCs w:val="24"/>
                      <w:lang w:val="af-ZA"/>
                    </w:rPr>
                    <w:t>№ 02/16.32/37246-2022</w:t>
                  </w:r>
                </w:p>
              </w:tc>
            </w:tr>
          </w:tbl>
          <w:p w14:paraId="64CCC1EE" w14:textId="77777777" w:rsidR="00AE56F8" w:rsidRPr="00F26FA1" w:rsidRDefault="00AE56F8" w:rsidP="00AE56F8">
            <w:pPr>
              <w:pStyle w:val="BodyText"/>
              <w:tabs>
                <w:tab w:val="left" w:pos="4582"/>
              </w:tabs>
              <w:spacing w:line="23" w:lineRule="atLeast"/>
              <w:ind w:left="106" w:right="100"/>
              <w:rPr>
                <w:rFonts w:ascii="GHEA Grapalat" w:eastAsia="Calibri" w:hAnsi="GHEA Grapalat" w:cs="Sylfaen"/>
                <w:szCs w:val="24"/>
              </w:rPr>
            </w:pPr>
          </w:p>
        </w:tc>
        <w:tc>
          <w:tcPr>
            <w:tcW w:w="5046" w:type="dxa"/>
            <w:tcBorders>
              <w:top w:val="outset" w:sz="6" w:space="0" w:color="auto"/>
              <w:left w:val="outset" w:sz="6" w:space="0" w:color="auto"/>
              <w:bottom w:val="outset" w:sz="6" w:space="0" w:color="auto"/>
              <w:right w:val="outset" w:sz="6" w:space="0" w:color="auto"/>
            </w:tcBorders>
            <w:shd w:val="clear" w:color="auto" w:fill="D0D0D0"/>
            <w:hideMark/>
          </w:tcPr>
          <w:p w14:paraId="1E38A7D2" w14:textId="77777777" w:rsidR="00AE56F8" w:rsidRPr="00CB69D1" w:rsidRDefault="00D165F5" w:rsidP="00AE56F8">
            <w:pPr>
              <w:pStyle w:val="BodyText"/>
              <w:tabs>
                <w:tab w:val="left" w:pos="4582"/>
              </w:tabs>
              <w:spacing w:line="23" w:lineRule="atLeast"/>
              <w:rPr>
                <w:rFonts w:ascii="GHEA Grapalat" w:eastAsia="Calibri" w:hAnsi="GHEA Grapalat" w:cs="Sylfaen"/>
                <w:szCs w:val="24"/>
              </w:rPr>
            </w:pPr>
            <w:r>
              <w:rPr>
                <w:rFonts w:ascii="GHEA Grapalat" w:eastAsia="Calibri" w:hAnsi="GHEA Grapalat" w:cs="Sylfaen"/>
                <w:szCs w:val="24"/>
              </w:rPr>
              <w:t>23.06.</w:t>
            </w:r>
            <w:r w:rsidRPr="00CB69D1">
              <w:rPr>
                <w:rFonts w:ascii="GHEA Grapalat" w:eastAsia="Calibri" w:hAnsi="GHEA Grapalat" w:cs="Sylfaen"/>
                <w:szCs w:val="24"/>
              </w:rPr>
              <w:t>202</w:t>
            </w:r>
            <w:r>
              <w:rPr>
                <w:rFonts w:ascii="GHEA Grapalat" w:eastAsia="Calibri" w:hAnsi="GHEA Grapalat" w:cs="Sylfaen"/>
                <w:szCs w:val="24"/>
              </w:rPr>
              <w:t>3</w:t>
            </w:r>
            <w:r w:rsidRPr="00CB69D1">
              <w:rPr>
                <w:rFonts w:ascii="GHEA Grapalat" w:eastAsia="Calibri" w:hAnsi="GHEA Grapalat" w:cs="Sylfaen"/>
                <w:szCs w:val="24"/>
              </w:rPr>
              <w:t>թ.</w:t>
            </w:r>
          </w:p>
        </w:tc>
      </w:tr>
      <w:tr w:rsidR="00AE56F8" w:rsidRPr="006C78BA" w14:paraId="5E3F2AAA" w14:textId="77777777" w:rsidTr="00464B8D">
        <w:trPr>
          <w:gridAfter w:val="1"/>
          <w:wAfter w:w="40" w:type="dxa"/>
          <w:trHeight w:val="462"/>
          <w:tblCellSpacing w:w="0" w:type="dxa"/>
          <w:jc w:val="center"/>
        </w:trPr>
        <w:tc>
          <w:tcPr>
            <w:tcW w:w="96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2C207D2" w14:textId="77777777" w:rsidR="00AE56F8" w:rsidRPr="006C78BA" w:rsidRDefault="00AE56F8" w:rsidP="00AE56F8">
            <w:pPr>
              <w:spacing w:after="0" w:line="240" w:lineRule="auto"/>
              <w:rPr>
                <w:rFonts w:ascii="GHEA Grapalat" w:eastAsia="Times New Roman" w:hAnsi="GHEA Grapalat"/>
                <w:color w:val="000000"/>
                <w:sz w:val="24"/>
                <w:szCs w:val="24"/>
              </w:rPr>
            </w:pPr>
          </w:p>
        </w:tc>
        <w:tc>
          <w:tcPr>
            <w:tcW w:w="5046" w:type="dxa"/>
            <w:tcBorders>
              <w:top w:val="outset" w:sz="6" w:space="0" w:color="auto"/>
              <w:left w:val="outset" w:sz="6" w:space="0" w:color="auto"/>
              <w:bottom w:val="outset" w:sz="6" w:space="0" w:color="auto"/>
              <w:right w:val="outset" w:sz="6" w:space="0" w:color="auto"/>
            </w:tcBorders>
            <w:shd w:val="clear" w:color="auto" w:fill="D0D0D0"/>
            <w:hideMark/>
          </w:tcPr>
          <w:p w14:paraId="58B2CBBE" w14:textId="77777777" w:rsidR="00AE56F8" w:rsidRPr="00CB69D1" w:rsidRDefault="00D165F5" w:rsidP="00AE56F8">
            <w:pPr>
              <w:pStyle w:val="NoSpacing"/>
              <w:jc w:val="center"/>
              <w:rPr>
                <w:rFonts w:ascii="GHEA Grapalat" w:hAnsi="GHEA Grapalat"/>
                <w:b w:val="0"/>
                <w:sz w:val="24"/>
                <w:szCs w:val="24"/>
                <w:lang w:val="en-US"/>
              </w:rPr>
            </w:pPr>
            <w:r w:rsidRPr="00F7205F">
              <w:rPr>
                <w:rFonts w:ascii="GHEA Grapalat" w:hAnsi="GHEA Grapalat"/>
                <w:sz w:val="24"/>
                <w:szCs w:val="24"/>
              </w:rPr>
              <w:t>N</w:t>
            </w:r>
            <w:r w:rsidRPr="00141C3D">
              <w:rPr>
                <w:rFonts w:ascii="GHEA Grapalat" w:hAnsi="GHEA Grapalat"/>
                <w:sz w:val="24"/>
                <w:szCs w:val="24"/>
              </w:rPr>
              <w:t xml:space="preserve"> </w:t>
            </w:r>
            <w:r w:rsidRPr="00D165F5">
              <w:rPr>
                <w:rFonts w:ascii="GHEA Grapalat" w:hAnsi="GHEA Grapalat"/>
                <w:sz w:val="24"/>
                <w:szCs w:val="24"/>
              </w:rPr>
              <w:t>02/12.10/21465-2023</w:t>
            </w:r>
          </w:p>
        </w:tc>
      </w:tr>
      <w:tr w:rsidR="00AE56F8" w:rsidRPr="00464B8D" w14:paraId="447FB717" w14:textId="77777777" w:rsidTr="00464B8D">
        <w:trPr>
          <w:gridAfter w:val="1"/>
          <w:wAfter w:w="40" w:type="dxa"/>
          <w:tblCellSpacing w:w="0" w:type="dxa"/>
          <w:jc w:val="center"/>
        </w:trPr>
        <w:tc>
          <w:tcPr>
            <w:tcW w:w="6444" w:type="dxa"/>
            <w:tcBorders>
              <w:top w:val="outset" w:sz="6" w:space="0" w:color="auto"/>
              <w:left w:val="outset" w:sz="6" w:space="0" w:color="auto"/>
              <w:bottom w:val="outset" w:sz="6" w:space="0" w:color="auto"/>
              <w:right w:val="outset" w:sz="6" w:space="0" w:color="auto"/>
            </w:tcBorders>
            <w:shd w:val="clear" w:color="auto" w:fill="FFFFFF"/>
            <w:hideMark/>
          </w:tcPr>
          <w:p w14:paraId="38549227" w14:textId="77777777" w:rsidR="00AE56F8" w:rsidRPr="00D165F5" w:rsidRDefault="00D165F5" w:rsidP="00D165F5">
            <w:pPr>
              <w:ind w:left="135" w:right="120"/>
              <w:jc w:val="both"/>
              <w:rPr>
                <w:rFonts w:ascii="GHEA Grapalat" w:eastAsiaTheme="minorHAnsi" w:hAnsi="GHEA Grapalat"/>
                <w:sz w:val="24"/>
                <w:szCs w:val="24"/>
                <w:lang w:val="hy-AM"/>
              </w:rPr>
            </w:pPr>
            <w:r>
              <w:rPr>
                <w:rFonts w:ascii="GHEA Grapalat" w:hAnsi="GHEA Grapalat"/>
                <w:sz w:val="24"/>
                <w:szCs w:val="24"/>
              </w:rPr>
              <w:t xml:space="preserve"> </w:t>
            </w:r>
            <w:r>
              <w:rPr>
                <w:rFonts w:ascii="GHEA Grapalat" w:hAnsi="GHEA Grapalat"/>
                <w:sz w:val="24"/>
                <w:szCs w:val="24"/>
                <w:lang w:val="hy-AM"/>
              </w:rPr>
              <w:t xml:space="preserve">Նախագծով նախատեսվում է փոփոխություններ կատարել ՀՀ </w:t>
            </w:r>
            <w:r>
              <w:rPr>
                <w:rFonts w:ascii="GHEA Grapalat" w:hAnsi="GHEA Grapalat"/>
                <w:color w:val="000000"/>
                <w:sz w:val="24"/>
                <w:szCs w:val="24"/>
                <w:shd w:val="clear" w:color="auto" w:fill="FFFFFF"/>
                <w:lang w:val="hy-AM"/>
              </w:rPr>
              <w:t xml:space="preserve">կառավարության 2006 թվականի ապրիլի </w:t>
            </w:r>
            <w:r>
              <w:rPr>
                <w:rFonts w:ascii="GHEA Grapalat" w:hAnsi="GHEA Grapalat"/>
                <w:color w:val="000000"/>
                <w:sz w:val="24"/>
                <w:szCs w:val="24"/>
                <w:shd w:val="clear" w:color="auto" w:fill="FFFFFF"/>
                <w:lang w:val="hy-AM"/>
              </w:rPr>
              <w:lastRenderedPageBreak/>
              <w:t>13-ի N 698-Ն որոշման մեջ՝ հետագայում Սիմոնյան կրթական հիմնադրամին գույք նվիրաբերելու նպատակով: Մինչդեռ հաշվի առնելով այն հանգամանքը, որ նշված որոշմամբ նախատեսված հողամասերը համապատասխան չափերով և նպատակային նշանակությամբ փոխանցվել են համայնքին, դարձել համայնքային սեփականության գույք՝ գտնում ենք, որ գույքի հետագա տնօրինման լիազորությունը իրականացնում է համայնքը՝ օրենքով սահմանված կարգով: Հետևաբար սույն որոշման մեջ փոփոխություն կատարելու անհրաժեշտությունը հիմնավորված չէ:</w:t>
            </w:r>
          </w:p>
        </w:tc>
        <w:tc>
          <w:tcPr>
            <w:tcW w:w="8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F77A635" w14:textId="77777777" w:rsidR="00DF10DE" w:rsidRPr="00464B8D" w:rsidRDefault="00202283" w:rsidP="00464B8D">
            <w:pPr>
              <w:spacing w:after="0"/>
              <w:ind w:firstLine="450"/>
              <w:jc w:val="both"/>
              <w:rPr>
                <w:rFonts w:ascii="GHEA Grapalat" w:eastAsia="Times New Roman" w:hAnsi="GHEA Grapalat" w:cs="Sylfaen"/>
                <w:sz w:val="24"/>
                <w:szCs w:val="24"/>
                <w:shd w:val="clear" w:color="auto" w:fill="FFFFFF"/>
                <w:lang w:val="hy-AM"/>
              </w:rPr>
            </w:pPr>
            <w:r w:rsidRPr="00464B8D">
              <w:rPr>
                <w:rFonts w:ascii="GHEA Grapalat" w:eastAsia="Times New Roman" w:hAnsi="GHEA Grapalat" w:cs="Sylfaen"/>
                <w:sz w:val="24"/>
                <w:szCs w:val="24"/>
                <w:shd w:val="clear" w:color="auto" w:fill="FFFFFF"/>
                <w:lang w:val="hy-AM"/>
              </w:rPr>
              <w:lastRenderedPageBreak/>
              <w:t>Չի ընդունվել:</w:t>
            </w:r>
          </w:p>
          <w:p w14:paraId="28183A42" w14:textId="50D14C06" w:rsidR="00AE56F8" w:rsidRPr="00464B8D" w:rsidRDefault="00202283" w:rsidP="00464B8D">
            <w:pPr>
              <w:spacing w:after="0"/>
              <w:jc w:val="both"/>
              <w:rPr>
                <w:rFonts w:ascii="GHEA Grapalat" w:eastAsia="Times New Roman" w:hAnsi="GHEA Grapalat" w:cs="Sylfaen"/>
                <w:sz w:val="24"/>
                <w:szCs w:val="24"/>
                <w:shd w:val="clear" w:color="auto" w:fill="FFFFFF"/>
                <w:lang w:val="hy-AM"/>
              </w:rPr>
            </w:pPr>
            <w:r w:rsidRPr="00464B8D">
              <w:rPr>
                <w:rFonts w:ascii="GHEA Grapalat" w:hAnsi="GHEA Grapalat"/>
                <w:sz w:val="24"/>
                <w:szCs w:val="24"/>
                <w:lang w:val="hy-AM"/>
              </w:rPr>
              <w:t xml:space="preserve">ՀՀ </w:t>
            </w:r>
            <w:r w:rsidRPr="00464B8D">
              <w:rPr>
                <w:rFonts w:ascii="GHEA Grapalat" w:hAnsi="GHEA Grapalat"/>
                <w:sz w:val="24"/>
                <w:szCs w:val="24"/>
                <w:shd w:val="clear" w:color="auto" w:fill="FFFFFF"/>
                <w:lang w:val="hy-AM"/>
              </w:rPr>
              <w:t xml:space="preserve">կառավարության 2006 թվականի ապրիլի 13-ի N 698-Ն որոշման 2-րդ </w:t>
            </w:r>
            <w:r w:rsidRPr="00464B8D">
              <w:rPr>
                <w:rFonts w:ascii="GHEA Grapalat" w:hAnsi="GHEA Grapalat"/>
                <w:sz w:val="24"/>
                <w:szCs w:val="24"/>
                <w:shd w:val="clear" w:color="auto" w:fill="FFFFFF"/>
                <w:lang w:val="hy-AM"/>
              </w:rPr>
              <w:lastRenderedPageBreak/>
              <w:t xml:space="preserve">կետի ա ենթակետի համաձայն Մասիսի քաղաքային համայնքին անհատույց սեփականության իրավունքով փոխանցվող 1043.8 հեկտար հողերից 145.18 հեկտարը մասնավորեցման ենթակա չի եղել: </w:t>
            </w:r>
            <w:r w:rsidRPr="00464B8D">
              <w:rPr>
                <w:rFonts w:ascii="GHEA Grapalat" w:hAnsi="GHEA Grapalat" w:cs="Arial"/>
                <w:sz w:val="24"/>
                <w:szCs w:val="24"/>
                <w:lang w:val="hy-AM"/>
              </w:rPr>
              <w:t xml:space="preserve"> Մասիս համայնքի Մասիս քաղաքի Հանրապետության փողոց 73/6 հասցեում գտնվող 0.70815 հա հողամասը ընդգրկված է եղել մասնավորեցման ոչ ենթակա </w:t>
            </w:r>
            <w:r w:rsidRPr="00464B8D">
              <w:rPr>
                <w:rFonts w:ascii="GHEA Grapalat" w:hAnsi="GHEA Grapalat"/>
                <w:sz w:val="24"/>
                <w:szCs w:val="24"/>
                <w:shd w:val="clear" w:color="auto" w:fill="FFFFFF"/>
                <w:lang w:val="hy-AM"/>
              </w:rPr>
              <w:t xml:space="preserve">145.18 հա հատվածի մեջ (տես որոշմամբ հաստատված հավելված 4-ի էջ 4, 055-026 ծածկագրով հողամաս), ուստի առանց </w:t>
            </w:r>
            <w:r w:rsidRPr="00464B8D">
              <w:rPr>
                <w:rFonts w:ascii="GHEA Grapalat" w:hAnsi="GHEA Grapalat"/>
                <w:sz w:val="24"/>
                <w:szCs w:val="24"/>
                <w:lang w:val="hy-AM"/>
              </w:rPr>
              <w:t xml:space="preserve">ՀՀ </w:t>
            </w:r>
            <w:r w:rsidRPr="00464B8D">
              <w:rPr>
                <w:rFonts w:ascii="GHEA Grapalat" w:hAnsi="GHEA Grapalat"/>
                <w:sz w:val="24"/>
                <w:szCs w:val="24"/>
                <w:shd w:val="clear" w:color="auto" w:fill="FFFFFF"/>
                <w:lang w:val="hy-AM"/>
              </w:rPr>
              <w:t>կառավարության 2006 թվականի ապրիլի 13-ի N 698-Ն որոշմամբ սահմանված օտարման սահմանափակումը վերացնելը հնարավոր չի լինի հետագայում գույքի Սիմոնյան կրթական հիմնադրամին գույք նվիրաբերելը՝ վերջինիս կողմից նախատեսվող ծրագրի իրականացման նպատակով:</w:t>
            </w:r>
          </w:p>
        </w:tc>
      </w:tr>
    </w:tbl>
    <w:p w14:paraId="729FC146" w14:textId="77777777" w:rsidR="00FA0ED9" w:rsidRPr="00F93A9C" w:rsidRDefault="00FA0ED9" w:rsidP="004F3EA1">
      <w:pPr>
        <w:rPr>
          <w:lang w:val="af-ZA"/>
        </w:rPr>
      </w:pPr>
    </w:p>
    <w:sectPr w:rsidR="00FA0ED9" w:rsidRPr="00F93A9C" w:rsidSect="00AE56F8">
      <w:pgSz w:w="15840" w:h="12240" w:orient="landscape"/>
      <w:pgMar w:top="360" w:right="450" w:bottom="27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2151C"/>
    <w:rsid w:val="000379C2"/>
    <w:rsid w:val="000A4C64"/>
    <w:rsid w:val="000F5B5A"/>
    <w:rsid w:val="00101CA4"/>
    <w:rsid w:val="00104103"/>
    <w:rsid w:val="00110157"/>
    <w:rsid w:val="0012151C"/>
    <w:rsid w:val="00141C3D"/>
    <w:rsid w:val="0015396B"/>
    <w:rsid w:val="00160893"/>
    <w:rsid w:val="00186C73"/>
    <w:rsid w:val="001A45FF"/>
    <w:rsid w:val="001C3081"/>
    <w:rsid w:val="001D0508"/>
    <w:rsid w:val="00202283"/>
    <w:rsid w:val="00205F75"/>
    <w:rsid w:val="0022053B"/>
    <w:rsid w:val="0022504F"/>
    <w:rsid w:val="00225970"/>
    <w:rsid w:val="002713A6"/>
    <w:rsid w:val="002814AF"/>
    <w:rsid w:val="002D6F05"/>
    <w:rsid w:val="002E2300"/>
    <w:rsid w:val="0030218C"/>
    <w:rsid w:val="0031000F"/>
    <w:rsid w:val="00326F39"/>
    <w:rsid w:val="00334ED0"/>
    <w:rsid w:val="00337F04"/>
    <w:rsid w:val="00354435"/>
    <w:rsid w:val="003C121C"/>
    <w:rsid w:val="003F4153"/>
    <w:rsid w:val="00464B8D"/>
    <w:rsid w:val="004835C8"/>
    <w:rsid w:val="0048405B"/>
    <w:rsid w:val="004B01AD"/>
    <w:rsid w:val="004B3426"/>
    <w:rsid w:val="004D7031"/>
    <w:rsid w:val="004F3EA1"/>
    <w:rsid w:val="00516495"/>
    <w:rsid w:val="00567C0A"/>
    <w:rsid w:val="005809EF"/>
    <w:rsid w:val="00585F93"/>
    <w:rsid w:val="00586A6E"/>
    <w:rsid w:val="005A1C26"/>
    <w:rsid w:val="005A562A"/>
    <w:rsid w:val="005E04A3"/>
    <w:rsid w:val="005E73D4"/>
    <w:rsid w:val="00600542"/>
    <w:rsid w:val="00626BF1"/>
    <w:rsid w:val="00636E44"/>
    <w:rsid w:val="006415E1"/>
    <w:rsid w:val="00696D36"/>
    <w:rsid w:val="006B305C"/>
    <w:rsid w:val="006B61C0"/>
    <w:rsid w:val="007162A5"/>
    <w:rsid w:val="00765C2E"/>
    <w:rsid w:val="00784800"/>
    <w:rsid w:val="007A3928"/>
    <w:rsid w:val="007D2257"/>
    <w:rsid w:val="0080027B"/>
    <w:rsid w:val="0085531E"/>
    <w:rsid w:val="00861E70"/>
    <w:rsid w:val="008773CA"/>
    <w:rsid w:val="008A2100"/>
    <w:rsid w:val="008E60D3"/>
    <w:rsid w:val="0092379C"/>
    <w:rsid w:val="00924436"/>
    <w:rsid w:val="009B29BE"/>
    <w:rsid w:val="009C40BF"/>
    <w:rsid w:val="009C502D"/>
    <w:rsid w:val="009F09A1"/>
    <w:rsid w:val="00A66167"/>
    <w:rsid w:val="00A867AD"/>
    <w:rsid w:val="00AD1C37"/>
    <w:rsid w:val="00AE56F8"/>
    <w:rsid w:val="00B01C16"/>
    <w:rsid w:val="00B43DD0"/>
    <w:rsid w:val="00B46251"/>
    <w:rsid w:val="00B55BAD"/>
    <w:rsid w:val="00B66502"/>
    <w:rsid w:val="00B959DA"/>
    <w:rsid w:val="00BA72E7"/>
    <w:rsid w:val="00BD0925"/>
    <w:rsid w:val="00BF45CB"/>
    <w:rsid w:val="00CB7337"/>
    <w:rsid w:val="00CC7B5D"/>
    <w:rsid w:val="00D01857"/>
    <w:rsid w:val="00D165F5"/>
    <w:rsid w:val="00D70B46"/>
    <w:rsid w:val="00D946E3"/>
    <w:rsid w:val="00DA70D3"/>
    <w:rsid w:val="00DF10DE"/>
    <w:rsid w:val="00DF29C3"/>
    <w:rsid w:val="00E022B6"/>
    <w:rsid w:val="00E42EC8"/>
    <w:rsid w:val="00E745E4"/>
    <w:rsid w:val="00E9513B"/>
    <w:rsid w:val="00EF7055"/>
    <w:rsid w:val="00F2658A"/>
    <w:rsid w:val="00F410BB"/>
    <w:rsid w:val="00F445E5"/>
    <w:rsid w:val="00F63A4A"/>
    <w:rsid w:val="00F66B5A"/>
    <w:rsid w:val="00F7489A"/>
    <w:rsid w:val="00F93A9C"/>
    <w:rsid w:val="00FA0ED9"/>
    <w:rsid w:val="00FB2C82"/>
    <w:rsid w:val="00FC7C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3B498"/>
  <w15:docId w15:val="{BD0ECF66-185A-403E-A9C4-4F4487A1E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C7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character" w:styleId="Emphasis">
    <w:name w:val="Emphasis"/>
    <w:basedOn w:val="DefaultParagraphFont"/>
    <w:qFormat/>
    <w:rsid w:val="00AE56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456677">
      <w:bodyDiv w:val="1"/>
      <w:marLeft w:val="0"/>
      <w:marRight w:val="0"/>
      <w:marTop w:val="0"/>
      <w:marBottom w:val="0"/>
      <w:divBdr>
        <w:top w:val="none" w:sz="0" w:space="0" w:color="auto"/>
        <w:left w:val="none" w:sz="0" w:space="0" w:color="auto"/>
        <w:bottom w:val="none" w:sz="0" w:space="0" w:color="auto"/>
        <w:right w:val="none" w:sz="0" w:space="0" w:color="auto"/>
      </w:divBdr>
    </w:div>
    <w:div w:id="760031037">
      <w:bodyDiv w:val="1"/>
      <w:marLeft w:val="0"/>
      <w:marRight w:val="0"/>
      <w:marTop w:val="0"/>
      <w:marBottom w:val="0"/>
      <w:divBdr>
        <w:top w:val="none" w:sz="0" w:space="0" w:color="auto"/>
        <w:left w:val="none" w:sz="0" w:space="0" w:color="auto"/>
        <w:bottom w:val="none" w:sz="0" w:space="0" w:color="auto"/>
        <w:right w:val="none" w:sz="0" w:space="0" w:color="auto"/>
      </w:divBdr>
    </w:div>
    <w:div w:id="1151826896">
      <w:bodyDiv w:val="1"/>
      <w:marLeft w:val="0"/>
      <w:marRight w:val="0"/>
      <w:marTop w:val="0"/>
      <w:marBottom w:val="0"/>
      <w:divBdr>
        <w:top w:val="none" w:sz="0" w:space="0" w:color="auto"/>
        <w:left w:val="none" w:sz="0" w:space="0" w:color="auto"/>
        <w:bottom w:val="none" w:sz="0" w:space="0" w:color="auto"/>
        <w:right w:val="none" w:sz="0" w:space="0" w:color="auto"/>
      </w:divBdr>
    </w:div>
    <w:div w:id="1169905448">
      <w:bodyDiv w:val="1"/>
      <w:marLeft w:val="0"/>
      <w:marRight w:val="0"/>
      <w:marTop w:val="0"/>
      <w:marBottom w:val="0"/>
      <w:divBdr>
        <w:top w:val="none" w:sz="0" w:space="0" w:color="auto"/>
        <w:left w:val="none" w:sz="0" w:space="0" w:color="auto"/>
        <w:bottom w:val="none" w:sz="0" w:space="0" w:color="auto"/>
        <w:right w:val="none" w:sz="0" w:space="0" w:color="auto"/>
      </w:divBdr>
    </w:div>
    <w:div w:id="1326398970">
      <w:bodyDiv w:val="1"/>
      <w:marLeft w:val="0"/>
      <w:marRight w:val="0"/>
      <w:marTop w:val="0"/>
      <w:marBottom w:val="0"/>
      <w:divBdr>
        <w:top w:val="none" w:sz="0" w:space="0" w:color="auto"/>
        <w:left w:val="none" w:sz="0" w:space="0" w:color="auto"/>
        <w:bottom w:val="none" w:sz="0" w:space="0" w:color="auto"/>
        <w:right w:val="none" w:sz="0" w:space="0" w:color="auto"/>
      </w:divBdr>
    </w:div>
    <w:div w:id="1689258792">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TotalTime>
  <Pages>4</Pages>
  <Words>818</Words>
  <Characters>4668</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Iravaban 1</dc:creator>
  <cp:keywords>https://mul2.gov.am/tasks/637269/oneclick/3Ampopatert.docx?token=ad24cdf9df929e43afe292439f4623eb</cp:keywords>
  <dc:description/>
  <cp:lastModifiedBy>Hripsime Babayan</cp:lastModifiedBy>
  <cp:revision>63</cp:revision>
  <dcterms:created xsi:type="dcterms:W3CDTF">2022-06-16T07:14:00Z</dcterms:created>
  <dcterms:modified xsi:type="dcterms:W3CDTF">2023-07-04T05:45:00Z</dcterms:modified>
</cp:coreProperties>
</file>