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A1A" w:rsidRDefault="00F61A1A" w:rsidP="00F61A1A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F61A1A" w:rsidRPr="009F2582" w:rsidRDefault="00F61A1A" w:rsidP="009F2582">
      <w:pPr>
        <w:jc w:val="center"/>
        <w:rPr>
          <w:rFonts w:ascii="GHEA Grapalat" w:hAnsi="GHEA Grapalat"/>
          <w:lang w:val="hy-AM" w:eastAsia="en-US"/>
        </w:rPr>
      </w:pPr>
      <w:r w:rsidRPr="00242D8E">
        <w:rPr>
          <w:rFonts w:ascii="GHEA Grapalat" w:hAnsi="GHEA Grapalat"/>
          <w:b/>
          <w:lang w:val="hy-AM"/>
        </w:rPr>
        <w:t>«</w:t>
      </w:r>
      <w:r w:rsidR="009F2582" w:rsidRPr="009F2582">
        <w:rPr>
          <w:rFonts w:ascii="GHEA Grapalat" w:hAnsi="GHEA Grapalat"/>
          <w:b/>
          <w:bCs/>
          <w:lang w:val="hy-AM" w:eastAsia="en-US"/>
        </w:rPr>
        <w:t>ՈՒՐՈՒԳՎԱՅԻ ԱՐԵՎԵԼՅԱՆ ՀԱՆՐԱՊԵՏՈՒԹՅՈՒՆՈՒՄ ՀԱՅԱՍՏԱՆԻ ՀԱՆՐԱՊԵՏՈՒԹՅԱՆ ԴԵՍՊԱՆՈՒԹՅՈՒՆ ՍՏԵՂԾԵԼՈՒ ՄԱՍԻՆ</w:t>
      </w:r>
      <w:r w:rsidRPr="00242D8E">
        <w:rPr>
          <w:rFonts w:ascii="GHEA Grapalat" w:hAnsi="GHEA Grapalat"/>
          <w:b/>
          <w:lang w:val="hy-AM"/>
        </w:rPr>
        <w:t>» ՀԱՅԱՍՏԱՆԻ ՀԱՆՐԱՊԵՏՈՒԹՅԱՆ</w:t>
      </w:r>
      <w:r>
        <w:rPr>
          <w:rFonts w:ascii="GHEA Grapalat" w:hAnsi="GHEA Grapalat"/>
          <w:b/>
          <w:lang w:val="hy-AM"/>
        </w:rPr>
        <w:t xml:space="preserve"> ԿԱՌԱՎԱՐՈՒԹՅԱՆ </w:t>
      </w:r>
      <w:r w:rsidRPr="00242D8E">
        <w:rPr>
          <w:rFonts w:ascii="GHEA Grapalat" w:hAnsi="GHEA Grapalat"/>
          <w:b/>
          <w:lang w:val="hy-AM"/>
        </w:rPr>
        <w:t>ՈՐՈՇՄԱՆ ՆԱԽԱԳԾԻ</w:t>
      </w:r>
    </w:p>
    <w:p w:rsidR="00F61A1A" w:rsidRPr="000E7163" w:rsidRDefault="00F61A1A" w:rsidP="00F61A1A">
      <w:pPr>
        <w:tabs>
          <w:tab w:val="left" w:pos="1134"/>
        </w:tabs>
        <w:autoSpaceDE w:val="0"/>
        <w:autoSpaceDN w:val="0"/>
        <w:adjustRightInd w:val="0"/>
        <w:jc w:val="center"/>
        <w:rPr>
          <w:rFonts w:ascii="GHEA Grapalat" w:hAnsi="GHEA Grapalat"/>
          <w:b/>
          <w:lang w:val="hy-AM"/>
        </w:rPr>
      </w:pPr>
    </w:p>
    <w:tbl>
      <w:tblPr>
        <w:tblW w:w="5932" w:type="pct"/>
        <w:tblInd w:w="-1281" w:type="dxa"/>
        <w:tblLook w:val="04A0" w:firstRow="1" w:lastRow="0" w:firstColumn="1" w:lastColumn="0" w:noHBand="0" w:noVBand="1"/>
      </w:tblPr>
      <w:tblGrid>
        <w:gridCol w:w="7315"/>
        <w:gridCol w:w="4168"/>
      </w:tblGrid>
      <w:tr w:rsidR="00F61A1A" w:rsidRPr="004B0B43" w:rsidTr="00BB653A">
        <w:trPr>
          <w:trHeight w:val="344"/>
        </w:trPr>
        <w:tc>
          <w:tcPr>
            <w:tcW w:w="3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73856" w:rsidRPr="005C4C49" w:rsidRDefault="005C4C49" w:rsidP="005C4C49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Ֆինանսների նախարարություն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1A1A" w:rsidRPr="00DA7B8E" w:rsidRDefault="005C4C49" w:rsidP="005C4C49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="00502C9D">
              <w:rPr>
                <w:rFonts w:ascii="GHEA Grapalat" w:hAnsi="GHEA Grapalat"/>
                <w:b/>
                <w:highlight w:val="lightGray"/>
                <w:lang w:val="hy-AM"/>
              </w:rPr>
              <w:t>7</w:t>
            </w:r>
            <w:r w:rsidR="00F61A1A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502C9D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6</w:t>
            </w:r>
            <w:r w:rsidR="00F61A1A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502C9D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F61A1A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F61A1A" w:rsidRPr="004B0B43" w:rsidTr="00BB653A">
        <w:trPr>
          <w:trHeight w:val="344"/>
        </w:trPr>
        <w:tc>
          <w:tcPr>
            <w:tcW w:w="3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A1A" w:rsidRPr="004B0B43" w:rsidRDefault="00F61A1A" w:rsidP="00BB653A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1A1A" w:rsidRPr="00502C9D" w:rsidRDefault="00CD2279" w:rsidP="00BB653A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5C4C49" w:rsidRPr="005C4C4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01/8-3/12612-2023</w:t>
            </w:r>
          </w:p>
        </w:tc>
      </w:tr>
      <w:tr w:rsidR="00F61A1A" w:rsidRPr="009F2582" w:rsidTr="00B951F0">
        <w:trPr>
          <w:trHeight w:val="3334"/>
        </w:trPr>
        <w:tc>
          <w:tcPr>
            <w:tcW w:w="3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B58" w:rsidRPr="00727B58" w:rsidRDefault="00727B58" w:rsidP="00727B58">
            <w:pPr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GHEA Grapalat"/>
                <w:bCs/>
                <w:color w:val="000000"/>
                <w:lang w:val="hy-AM" w:eastAsia="en-US"/>
              </w:rPr>
              <w:t>Նախագծի վերաբերյալ ա</w:t>
            </w:r>
            <w:proofErr w:type="spellStart"/>
            <w:r w:rsidRPr="00727B58">
              <w:rPr>
                <w:rFonts w:ascii="GHEA Grapalat" w:hAnsi="GHEA Grapalat" w:cs="GHEA Grapalat"/>
                <w:bCs/>
                <w:color w:val="000000"/>
                <w:lang w:val="fr-FR" w:eastAsia="en-US"/>
              </w:rPr>
              <w:t>ռաջարկություններ</w:t>
            </w:r>
            <w:proofErr w:type="spellEnd"/>
            <w:r w:rsidRPr="00727B58">
              <w:rPr>
                <w:rFonts w:ascii="GHEA Grapalat" w:hAnsi="GHEA Grapalat" w:cs="GHEA Grapalat"/>
                <w:bCs/>
                <w:color w:val="000000"/>
                <w:lang w:val="fr-FR" w:eastAsia="en-US"/>
              </w:rPr>
              <w:t xml:space="preserve"> չ</w:t>
            </w:r>
            <w:r>
              <w:rPr>
                <w:rFonts w:ascii="GHEA Grapalat" w:hAnsi="GHEA Grapalat" w:cs="GHEA Grapalat"/>
                <w:bCs/>
                <w:color w:val="000000"/>
                <w:lang w:val="hy-AM" w:eastAsia="en-US"/>
              </w:rPr>
              <w:t>կան</w:t>
            </w:r>
            <w:r w:rsidRPr="00727B58">
              <w:rPr>
                <w:rFonts w:ascii="GHEA Grapalat" w:hAnsi="GHEA Grapalat" w:cs="GHEA Grapalat"/>
                <w:bCs/>
                <w:color w:val="000000"/>
                <w:lang w:val="hy-AM" w:eastAsia="en-US"/>
              </w:rPr>
              <w:t>:</w:t>
            </w:r>
          </w:p>
          <w:p w:rsidR="00F61A1A" w:rsidRPr="00F94389" w:rsidRDefault="00727B58" w:rsidP="00727B58">
            <w:pPr>
              <w:shd w:val="clear" w:color="auto" w:fill="FFFFFF"/>
              <w:tabs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27B58">
              <w:rPr>
                <w:rFonts w:ascii="GHEA Grapalat" w:hAnsi="GHEA Grapalat" w:cs="GHEA Grapalat"/>
                <w:bCs/>
                <w:color w:val="000000"/>
                <w:lang w:val="hy-AM" w:eastAsia="en-US"/>
              </w:rPr>
              <w:t xml:space="preserve">Միաժամանակ հայտնում ենք, որ դեսպանության ստեղծման հետ կապված ծախսերը նախատեսված են ՀՀ </w:t>
            </w:r>
            <w:r w:rsidRPr="00727B58">
              <w:rPr>
                <w:rFonts w:ascii="GHEA Grapalat" w:hAnsi="GHEA Grapalat" w:cs="GHEA Grapalat"/>
                <w:bCs/>
                <w:color w:val="000000"/>
                <w:lang w:val="fr-FR" w:eastAsia="en-US"/>
              </w:rPr>
              <w:t>2023թ.</w:t>
            </w:r>
            <w:r w:rsidRPr="00727B58">
              <w:rPr>
                <w:rFonts w:ascii="GHEA Grapalat" w:hAnsi="GHEA Grapalat" w:cs="GHEA Grapalat"/>
                <w:bCs/>
                <w:color w:val="000000"/>
                <w:lang w:val="hy-AM" w:eastAsia="en-US"/>
              </w:rPr>
              <w:t xml:space="preserve"> պետական բյուջեում, ուստի նախագծի ընդունումը ՀՀ պետական բյուջեից լրացուցիչ ծախսեր կատարելու անհրաժեշտության չի հանգեցնում: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397725" w:rsidRPr="00397725" w:rsidRDefault="00397725" w:rsidP="0039772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  <w:r w:rsidRPr="00397725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ի գիտություն</w:t>
            </w:r>
          </w:p>
          <w:p w:rsidR="00397725" w:rsidRDefault="0039772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BD01E5" w:rsidRDefault="00BD01E5" w:rsidP="00BD01E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F61A1A" w:rsidRPr="008E7456" w:rsidRDefault="00F61A1A" w:rsidP="00BB653A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  <w:tr w:rsidR="008D670E" w:rsidRPr="004B0B43" w:rsidTr="00F81184">
        <w:trPr>
          <w:trHeight w:val="344"/>
        </w:trPr>
        <w:tc>
          <w:tcPr>
            <w:tcW w:w="3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D670E" w:rsidRDefault="008D670E" w:rsidP="008D670E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</w:t>
            </w:r>
            <w:r w:rsidRPr="008D670E">
              <w:rPr>
                <w:rFonts w:ascii="GHEA Grapalat" w:hAnsi="GHEA Grapalat" w:cs="Sylfaen"/>
                <w:b/>
                <w:lang w:val="hy-AM"/>
              </w:rPr>
              <w:t>րդարադատության նախարարության</w:t>
            </w:r>
          </w:p>
          <w:p w:rsidR="008D670E" w:rsidRPr="005C4C49" w:rsidRDefault="008D670E" w:rsidP="008D670E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BF12C4">
              <w:rPr>
                <w:rFonts w:ascii="GHEA Grapalat" w:hAnsi="GHEA Grapalat" w:cs="Sylfaen"/>
                <w:b/>
                <w:lang w:val="hy-AM"/>
              </w:rPr>
              <w:t>պետա</w:t>
            </w:r>
            <w:r>
              <w:rPr>
                <w:rFonts w:ascii="GHEA Grapalat" w:hAnsi="GHEA Grapalat" w:cs="Sylfaen"/>
                <w:b/>
                <w:lang w:val="hy-AM"/>
              </w:rPr>
              <w:t>կան փորձագիտական եզրակացություն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8D670E" w:rsidRPr="00DA7B8E" w:rsidRDefault="008D670E" w:rsidP="008D670E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04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07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8D670E" w:rsidRPr="004B0B43" w:rsidTr="00F81184">
        <w:trPr>
          <w:trHeight w:val="344"/>
        </w:trPr>
        <w:tc>
          <w:tcPr>
            <w:tcW w:w="3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70E" w:rsidRPr="004B0B43" w:rsidRDefault="008D670E" w:rsidP="00F81184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8D670E" w:rsidRPr="00502C9D" w:rsidRDefault="008D670E" w:rsidP="008D670E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8D670E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27.3/31897-2023</w:t>
            </w:r>
          </w:p>
        </w:tc>
      </w:tr>
      <w:tr w:rsidR="008D670E" w:rsidRPr="0038102C" w:rsidTr="00F81184">
        <w:trPr>
          <w:trHeight w:val="3334"/>
        </w:trPr>
        <w:tc>
          <w:tcPr>
            <w:tcW w:w="3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46E" w:rsidRPr="0044146E" w:rsidRDefault="0044146E" w:rsidP="0044146E">
            <w:pPr>
              <w:tabs>
                <w:tab w:val="left" w:pos="9360"/>
              </w:tabs>
              <w:spacing w:line="312" w:lineRule="auto"/>
              <w:jc w:val="both"/>
              <w:rPr>
                <w:rFonts w:ascii="GHEA Grapalat" w:eastAsia="Calibri" w:hAnsi="GHEA Grapalat" w:cs="Sylfaen"/>
                <w:b/>
                <w:bCs/>
                <w:lang w:val="hy-AM" w:eastAsia="en-US"/>
              </w:rPr>
            </w:pPr>
            <w:r w:rsidRPr="0044146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        «Ուրուգվայի Արևելյան Հանրապետությունում Հայաստանի Հանրապետության դեսպանություն ստեղծելու մասին»</w:t>
            </w:r>
            <w:r w:rsidRPr="0044146E">
              <w:rPr>
                <w:rFonts w:ascii="GHEA Grapalat" w:eastAsia="Calibri" w:hAnsi="GHEA Grapalat" w:cs="Sylfaen"/>
                <w:lang w:val="hy-AM" w:eastAsia="en-US"/>
              </w:rPr>
              <w:t xml:space="preserve"> Հայաստանի Հանրապետության կառավարության որոշման նախագծի</w:t>
            </w:r>
            <w:r w:rsidRPr="0044146E">
              <w:rPr>
                <w:rFonts w:ascii="GHEA Grapalat" w:eastAsia="Calibri" w:hAnsi="GHEA Grapalat" w:cs="Sylfaen"/>
                <w:b/>
                <w:lang w:val="hy-AM" w:eastAsia="en-US"/>
              </w:rPr>
              <w:t xml:space="preserve"> </w:t>
            </w:r>
            <w:r w:rsidRPr="0044146E">
              <w:rPr>
                <w:rFonts w:ascii="GHEA Grapalat" w:eastAsia="Calibri" w:hAnsi="GHEA Grapalat" w:cs="Sylfaen"/>
                <w:lang w:val="hy-AM" w:eastAsia="en-US"/>
              </w:rPr>
              <w:t xml:space="preserve">(այսուհետ` Նախագիծ) նախաբանում, որպես լիազորող նորմ, հղում է կատարվում </w:t>
            </w:r>
            <w:r w:rsidRPr="0044146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«</w:t>
            </w:r>
            <w:r w:rsidRPr="0044146E">
              <w:rPr>
                <w:rFonts w:ascii="GHEA Grapalat" w:eastAsia="Calibri" w:hAnsi="GHEA Grapalat" w:cs="Sylfaen"/>
                <w:lang w:val="hy-AM" w:eastAsia="en-US"/>
              </w:rPr>
              <w:t>Դիվանագիտական ծառայության մասին</w:t>
            </w:r>
            <w:r w:rsidRPr="0044146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» օրենքի 11-րդ հոդվածի 1-ին մասին, համաձայն որի՝ Հայաստանի Հանրապետության դեսպանությունն ստեղծվում է Կառավարության որոշմամբ` </w:t>
            </w:r>
            <w:r w:rsidRPr="0044146E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  <w:t>Հայաստանի Հանրապետության և տվյալ օտարերկրյա պետության միջև նախապես ձեռք բերված պայմանավորվածության հիման վրա</w:t>
            </w:r>
            <w:r w:rsidRPr="0044146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: Հարկ է նկատի ունենալ, որ Նախագծի հիմնավորման մեջ բացակայում է տեղեկությունն առ այն, թե երբ է պայմանավորվածություն ձեռք բերվել Հայաստանի Հանրապետության և Ուրուգվայի Արևելյան </w:t>
            </w:r>
            <w:r w:rsidRPr="0044146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lastRenderedPageBreak/>
              <w:t>Հանրապետության միջև դեսպանություն ստեղծելու համար: Նշվածը հիմք ընդունելով՝ անհրաժեշտ է Նախագծի հիմնավորումը լրամշակել:</w:t>
            </w:r>
          </w:p>
          <w:p w:rsidR="0044146E" w:rsidRPr="0044146E" w:rsidRDefault="0044146E" w:rsidP="0044146E">
            <w:pPr>
              <w:tabs>
                <w:tab w:val="left" w:pos="9360"/>
              </w:tabs>
              <w:spacing w:line="312" w:lineRule="auto"/>
              <w:jc w:val="both"/>
              <w:rPr>
                <w:rFonts w:ascii="GHEA Grapalat" w:eastAsia="Calibri" w:hAnsi="GHEA Grapalat" w:cs="Sylfaen"/>
                <w:b/>
                <w:bCs/>
                <w:lang w:val="hy-AM" w:eastAsia="en-US"/>
              </w:rPr>
            </w:pPr>
            <w:r w:rsidRPr="0044146E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 xml:space="preserve">         Բացի այդ, Նախագծի</w:t>
            </w:r>
            <w:r w:rsidRPr="0044146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նախաբանում «</w:t>
            </w:r>
            <w:r w:rsidRPr="0044146E">
              <w:rPr>
                <w:rFonts w:ascii="GHEA Grapalat" w:eastAsia="Calibri" w:hAnsi="GHEA Grapalat" w:cs="Sylfaen"/>
                <w:lang w:val="hy-AM" w:eastAsia="en-US"/>
              </w:rPr>
              <w:t>Հայաստանի Հանրապետության օրենքի</w:t>
            </w:r>
            <w:r w:rsidRPr="0044146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» բառերն անհրաժեշտ է փոխարինել «</w:t>
            </w:r>
            <w:r w:rsidRPr="0044146E">
              <w:rPr>
                <w:rFonts w:ascii="GHEA Grapalat" w:eastAsia="Calibri" w:hAnsi="GHEA Grapalat" w:cs="Sylfaen"/>
                <w:lang w:val="hy-AM" w:eastAsia="en-US"/>
              </w:rPr>
              <w:t>օրենքի</w:t>
            </w:r>
            <w:r w:rsidRPr="0044146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» բառով՝ նկատի ունենալով «</w:t>
            </w:r>
            <w:r w:rsidRPr="0044146E">
              <w:rPr>
                <w:rFonts w:ascii="GHEA Grapalat" w:eastAsia="Calibri" w:hAnsi="GHEA Grapalat" w:cs="Sylfaen"/>
                <w:lang w:val="hy-AM" w:eastAsia="en-US"/>
              </w:rPr>
              <w:t>Նորմատիվ իրավական ակտերի մասին</w:t>
            </w:r>
            <w:r w:rsidRPr="0044146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» օրենքի 18-րդ հոդվածի 3-րդ մասը, համաձայն որի՝ օրենքի կրճատ անվանումը հիշատակելիս դրանում նշվում է օրենքի վերնագիրը: Տվյալ դեպքում օրենքի վերնագիրն է՝ «</w:t>
            </w:r>
            <w:r w:rsidRPr="0044146E">
              <w:rPr>
                <w:rFonts w:ascii="GHEA Grapalat" w:eastAsia="Calibri" w:hAnsi="GHEA Grapalat" w:cs="Sylfaen"/>
                <w:lang w:val="hy-AM" w:eastAsia="en-US"/>
              </w:rPr>
              <w:t>Դիվանագիտական ծառայության մասին</w:t>
            </w:r>
            <w:r w:rsidRPr="0044146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»: </w:t>
            </w:r>
          </w:p>
          <w:p w:rsidR="008D670E" w:rsidRPr="00F94389" w:rsidRDefault="008D670E" w:rsidP="00F81184">
            <w:pPr>
              <w:shd w:val="clear" w:color="auto" w:fill="FFFFFF"/>
              <w:tabs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02C" w:rsidRDefault="00966920" w:rsidP="00F81184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lastRenderedPageBreak/>
              <w:t xml:space="preserve">Ընդունվել է </w:t>
            </w:r>
            <w:r w:rsidR="0038102C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:</w:t>
            </w:r>
          </w:p>
          <w:p w:rsidR="008D670E" w:rsidRDefault="0038102C" w:rsidP="00F81184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Հիմնավորումը խմբագրվել է: </w:t>
            </w:r>
          </w:p>
          <w:p w:rsidR="008D670E" w:rsidRDefault="008D670E" w:rsidP="00F81184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D670E" w:rsidRDefault="008D670E" w:rsidP="00F81184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D670E" w:rsidRDefault="008D670E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66920" w:rsidRDefault="00966920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66920" w:rsidRDefault="00966920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66920" w:rsidRDefault="00966920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66920" w:rsidRDefault="00966920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66920" w:rsidRDefault="00966920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66920" w:rsidRDefault="00966920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66920" w:rsidRDefault="00966920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66920" w:rsidRDefault="00966920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66920" w:rsidRDefault="00966920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66920" w:rsidRDefault="00966920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66920" w:rsidRDefault="00966920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38102C" w:rsidRDefault="0038102C" w:rsidP="00966920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Ընդունվել է: </w:t>
            </w:r>
          </w:p>
          <w:p w:rsidR="00966920" w:rsidRDefault="0038102C" w:rsidP="00966920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Փոփոխությ</w:t>
            </w:r>
            <w:bookmarkStart w:id="0" w:name="_GoBack"/>
            <w:bookmarkEnd w:id="0"/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ունը կատարվել է: </w:t>
            </w:r>
          </w:p>
          <w:p w:rsidR="00966920" w:rsidRPr="008E7456" w:rsidRDefault="00966920" w:rsidP="00F81184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</w:tbl>
    <w:p w:rsidR="008D670E" w:rsidRPr="007E142D" w:rsidRDefault="008D670E" w:rsidP="008D670E">
      <w:pPr>
        <w:rPr>
          <w:lang w:val="hy-AM"/>
        </w:rPr>
      </w:pPr>
    </w:p>
    <w:p w:rsidR="007D1912" w:rsidRPr="007E142D" w:rsidRDefault="007D1912" w:rsidP="00733B17">
      <w:pPr>
        <w:rPr>
          <w:lang w:val="hy-AM"/>
        </w:rPr>
      </w:pPr>
    </w:p>
    <w:sectPr w:rsidR="007D1912" w:rsidRPr="007E142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52C52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45A1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35546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853CC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D4F92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24427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707D5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F566C7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680"/>
    <w:rsid w:val="00043A03"/>
    <w:rsid w:val="00092FBD"/>
    <w:rsid w:val="000F5381"/>
    <w:rsid w:val="00150CE4"/>
    <w:rsid w:val="0015481F"/>
    <w:rsid w:val="00177E8F"/>
    <w:rsid w:val="00195BA8"/>
    <w:rsid w:val="00201A59"/>
    <w:rsid w:val="00220379"/>
    <w:rsid w:val="003410EB"/>
    <w:rsid w:val="0038102C"/>
    <w:rsid w:val="00397725"/>
    <w:rsid w:val="003D1126"/>
    <w:rsid w:val="003D14F6"/>
    <w:rsid w:val="003E21FE"/>
    <w:rsid w:val="0044146E"/>
    <w:rsid w:val="00491A7B"/>
    <w:rsid w:val="005025EC"/>
    <w:rsid w:val="00502C9D"/>
    <w:rsid w:val="00546BBB"/>
    <w:rsid w:val="00546BD9"/>
    <w:rsid w:val="005B35A8"/>
    <w:rsid w:val="005C4C49"/>
    <w:rsid w:val="00615BC8"/>
    <w:rsid w:val="006C1929"/>
    <w:rsid w:val="007008F0"/>
    <w:rsid w:val="007205C8"/>
    <w:rsid w:val="00727B58"/>
    <w:rsid w:val="00733B17"/>
    <w:rsid w:val="007517C5"/>
    <w:rsid w:val="007D1912"/>
    <w:rsid w:val="007E0F55"/>
    <w:rsid w:val="007E142D"/>
    <w:rsid w:val="008220EF"/>
    <w:rsid w:val="008944C4"/>
    <w:rsid w:val="008B6680"/>
    <w:rsid w:val="008D670E"/>
    <w:rsid w:val="00964569"/>
    <w:rsid w:val="00966920"/>
    <w:rsid w:val="00973856"/>
    <w:rsid w:val="00975AE9"/>
    <w:rsid w:val="009F2582"/>
    <w:rsid w:val="009F5A0C"/>
    <w:rsid w:val="00B90A2B"/>
    <w:rsid w:val="00B951F0"/>
    <w:rsid w:val="00BD01E5"/>
    <w:rsid w:val="00C52D51"/>
    <w:rsid w:val="00CA0B90"/>
    <w:rsid w:val="00CD2279"/>
    <w:rsid w:val="00D83D79"/>
    <w:rsid w:val="00E33C6B"/>
    <w:rsid w:val="00EB06F0"/>
    <w:rsid w:val="00EB1296"/>
    <w:rsid w:val="00F41AAE"/>
    <w:rsid w:val="00F61A1A"/>
    <w:rsid w:val="00F94389"/>
    <w:rsid w:val="00FB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F9BA9"/>
  <w15:chartTrackingRefBased/>
  <w15:docId w15:val="{E6F1C2BE-3BE1-436C-B8F5-C8E8501A4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61A1A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F61A1A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973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216</Words>
  <Characters>1603</Characters>
  <Application>Microsoft Office Word</Application>
  <DocSecurity>0</DocSecurity>
  <Lines>70</Lines>
  <Paragraphs>18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>https://mul2.gov.am/tasks/820295/oneclick/ampopatert.docx?token=9a34792585edac2916d2c5a253e32f94</cp:keywords>
  <dc:description/>
  <cp:lastModifiedBy>Qristine Grigoryan</cp:lastModifiedBy>
  <cp:revision>57</cp:revision>
  <dcterms:created xsi:type="dcterms:W3CDTF">2023-02-17T08:51:00Z</dcterms:created>
  <dcterms:modified xsi:type="dcterms:W3CDTF">2023-07-10T14:11:00Z</dcterms:modified>
</cp:coreProperties>
</file>