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50DC2" w14:textId="77777777" w:rsidR="004E0A33" w:rsidRPr="00BA1ADF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4BAD94FB" w14:textId="77777777"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14:paraId="4F34A561" w14:textId="77777777" w:rsidR="001206EE" w:rsidRDefault="00EB0F52" w:rsidP="003763F9">
      <w:pPr>
        <w:suppressAutoHyphens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 w:eastAsia="ru-RU"/>
        </w:rPr>
      </w:pPr>
      <w:r w:rsidRPr="00EB0F52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 w:eastAsia="ru-RU"/>
        </w:rPr>
        <w:t>«Երևանի ավագանու հերթական ընտրություն նշանակելու մասին» Կառավարության որոշման նախագ</w:t>
      </w:r>
      <w:r w:rsidR="009532EF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 w:eastAsia="ru-RU"/>
        </w:rPr>
        <w:t xml:space="preserve">ծի </w:t>
      </w:r>
    </w:p>
    <w:p w14:paraId="59F3DD41" w14:textId="5303ADF0" w:rsidR="00EB0F52" w:rsidRPr="00EB0F52" w:rsidRDefault="009532EF" w:rsidP="003763F9">
      <w:pPr>
        <w:suppressAutoHyphens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 w:eastAsia="ru-RU"/>
        </w:rPr>
        <w:t>վերաբերյ</w:t>
      </w:r>
      <w:r w:rsidR="001206EE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 w:eastAsia="ru-RU"/>
        </w:rPr>
        <w:t>ալ ստացված  առաջարկությունների</w:t>
      </w:r>
    </w:p>
    <w:p w14:paraId="78B0FA4E" w14:textId="77777777" w:rsidR="00BC3934" w:rsidRPr="00EB0F52" w:rsidRDefault="00BC3934" w:rsidP="003763F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40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506"/>
      </w:tblGrid>
      <w:tr w:rsidR="00BC3934" w:rsidRPr="004E0A33" w14:paraId="39844322" w14:textId="77777777" w:rsidTr="00934E26">
        <w:trPr>
          <w:trHeight w:val="476"/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87F71FB" w14:textId="77777777" w:rsidR="00BC3934" w:rsidRPr="00E0215F" w:rsidRDefault="00BC3934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0215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C44768A" w14:textId="2E19663D" w:rsidR="00BC3934" w:rsidRPr="002560A7" w:rsidRDefault="002560A7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04/07/2023</w:t>
            </w:r>
          </w:p>
        </w:tc>
      </w:tr>
      <w:tr w:rsidR="00BC3934" w:rsidRPr="004E0A33" w14:paraId="200B132E" w14:textId="77777777" w:rsidTr="00934E26">
        <w:trPr>
          <w:trHeight w:val="752"/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102F44" w14:textId="77777777" w:rsidR="00BC3934" w:rsidRPr="00E0215F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21B38" w14:textId="1F740482" w:rsidR="00BC3934" w:rsidRPr="002560A7" w:rsidRDefault="00452DC1" w:rsidP="002560A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№</w:t>
            </w:r>
            <w:r w:rsidR="00934E26" w:rsidRPr="00934E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01/8-3/12979-2023</w:t>
            </w:r>
          </w:p>
        </w:tc>
      </w:tr>
      <w:tr w:rsidR="00BC3934" w:rsidRPr="00321D85" w14:paraId="734B4896" w14:textId="77777777" w:rsidTr="00934E2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8EFD04" w14:textId="77777777" w:rsidR="00321D85" w:rsidRDefault="00321D85" w:rsidP="00321D85">
            <w:pPr>
              <w:spacing w:after="0"/>
              <w:ind w:left="195" w:right="75" w:hanging="9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ֆինանսների նախարարությունը քննարկել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20</w:t>
            </w:r>
            <w:r w:rsidRPr="005A756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06</w:t>
            </w:r>
            <w:r w:rsidRPr="005A756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5A756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A756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ԳՍ/14.1/18267-2023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գրությամբ ներկայացված «Երևանի ավագանու հերթական ընտրություն նշանակելու մասին» ՀՀ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կառավարության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որոշման նախագիծը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Pr="0055251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է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 որ առաջարկություններ չունի:</w:t>
            </w:r>
          </w:p>
          <w:p w14:paraId="63EB8B66" w14:textId="1C4AF260" w:rsidR="00BC3934" w:rsidRPr="00321D85" w:rsidRDefault="00321D85" w:rsidP="00321D85">
            <w:pPr>
              <w:spacing w:after="0"/>
              <w:ind w:left="195" w:right="75" w:hanging="9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հայտնում ենք, որ Երևանի ավագանու ընտրությունների կազմակերպման և անցկացման նպատակով 2023թ. ՀՀ պետական բյուջեով ՀՀ Կենտրոնական ընտրական հանձնաժողովի կողմից իրականացվող 1096 ծրագրի «11009. </w:t>
            </w:r>
            <w:r w:rsidRPr="005A7563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 ավագանու ընտրությունների կազմակերպում»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միջոցառման գծով նախատեսված է շուրջ 853.2 մլն դրամ:</w:t>
            </w:r>
            <w:r w:rsidR="00AC427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7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4745BE" w14:textId="77AA9E35" w:rsidR="00DA343D" w:rsidRPr="00E0215F" w:rsidRDefault="002560A7" w:rsidP="00D526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C3934" w:rsidRPr="004E0A33" w14:paraId="52F2FA81" w14:textId="77777777" w:rsidTr="00934E26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012FF0F" w14:textId="77777777" w:rsidR="00BC3934" w:rsidRPr="00E0215F" w:rsidRDefault="00BC3934" w:rsidP="00BC39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CFB8D8" w14:textId="127CFCF5" w:rsidR="00BC3934" w:rsidRPr="00E0215F" w:rsidRDefault="00FC0FB5" w:rsidP="00FC0F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0215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27.06.</w:t>
            </w: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</w:t>
            </w: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BC3934" w:rsidRPr="004E0A33" w14:paraId="3F081A23" w14:textId="77777777" w:rsidTr="00934E26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80FE01" w14:textId="77777777" w:rsidR="00BC3934" w:rsidRPr="00E0215F" w:rsidRDefault="00BC3934" w:rsidP="00BC39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9D4FB8" w14:textId="77777777" w:rsidR="00BC3934" w:rsidRPr="00E0215F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№</w:t>
            </w:r>
            <w:r w:rsidRPr="00E0215F">
              <w:rPr>
                <w:sz w:val="24"/>
                <w:szCs w:val="24"/>
              </w:rPr>
              <w:t xml:space="preserve"> </w:t>
            </w: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43/29/12652-23</w:t>
            </w:r>
          </w:p>
        </w:tc>
      </w:tr>
      <w:tr w:rsidR="00BC3934" w:rsidRPr="004E0A33" w14:paraId="47446303" w14:textId="77777777" w:rsidTr="00934E2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90A2F0" w14:textId="77777777" w:rsidR="009C1F9E" w:rsidRPr="00E0215F" w:rsidRDefault="009C1F9E" w:rsidP="002560A7">
            <w:pPr>
              <w:pStyle w:val="vhc"/>
              <w:shd w:val="clear" w:color="auto" w:fill="FFFFFF"/>
              <w:spacing w:before="0" w:beforeAutospacing="0" w:after="0" w:afterAutospacing="0" w:line="276" w:lineRule="auto"/>
              <w:ind w:left="110" w:right="70" w:firstLine="110"/>
              <w:jc w:val="both"/>
              <w:rPr>
                <w:rFonts w:ascii="GHEA Grapalat" w:hAnsi="GHEA Grapalat"/>
                <w:bCs/>
                <w:lang w:val="hy-AM"/>
              </w:rPr>
            </w:pPr>
            <w:r w:rsidRPr="00E0215F">
              <w:rPr>
                <w:rFonts w:ascii="GHEA Grapalat" w:hAnsi="GHEA Grapalat" w:cs="GHEA Grapalat"/>
                <w:bCs/>
                <w:lang w:val="hy-AM"/>
              </w:rPr>
              <w:t>ՀՀ</w:t>
            </w:r>
            <w:r w:rsidRPr="00E0215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0215F">
              <w:rPr>
                <w:rFonts w:ascii="GHEA Grapalat" w:hAnsi="GHEA Grapalat" w:cs="GHEA Grapalat"/>
                <w:bCs/>
                <w:lang w:val="hy-AM"/>
              </w:rPr>
              <w:t>ներքին գործերի նախարարությունում ուսումնասիրվել</w:t>
            </w:r>
            <w:r w:rsidRPr="00E0215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0215F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Pr="00E0215F">
              <w:rPr>
                <w:rFonts w:ascii="GHEA Grapalat" w:hAnsi="GHEA Grapalat" w:cs="Sylfaen"/>
                <w:lang w:val="hy-AM"/>
              </w:rPr>
              <w:t xml:space="preserve"> </w:t>
            </w:r>
            <w:r w:rsidRPr="00E0215F">
              <w:rPr>
                <w:rFonts w:ascii="GHEA Grapalat" w:hAnsi="GHEA Grapalat"/>
                <w:iCs/>
                <w:lang w:val="hy-AM"/>
              </w:rPr>
              <w:t>«Երևանի ավագանու հերթական ընտրություն նշանակելու մասին» ՀՀ կառավարության որոշման նախագիծը,</w:t>
            </w:r>
            <w:r w:rsidRPr="00E0215F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E0215F">
              <w:rPr>
                <w:rFonts w:ascii="GHEA Grapalat" w:hAnsi="GHEA Grapalat"/>
                <w:lang w:val="hy-AM"/>
              </w:rPr>
              <w:t xml:space="preserve">որի վերաբերյալ </w:t>
            </w:r>
            <w:r w:rsidRPr="00E0215F">
              <w:rPr>
                <w:rFonts w:ascii="GHEA Grapalat" w:hAnsi="GHEA Grapalat"/>
                <w:bCs/>
                <w:lang w:val="hy-AM"/>
              </w:rPr>
              <w:t>առարկություններ և առաջարկություններ չկան։</w:t>
            </w:r>
          </w:p>
          <w:p w14:paraId="34DF97D1" w14:textId="730C5135" w:rsidR="00AF7E43" w:rsidRPr="002560A7" w:rsidRDefault="009C1F9E" w:rsidP="002560A7">
            <w:pPr>
              <w:pStyle w:val="vhc"/>
              <w:shd w:val="clear" w:color="auto" w:fill="FFFFFF"/>
              <w:spacing w:before="0" w:beforeAutospacing="0" w:after="0" w:afterAutospacing="0" w:line="276" w:lineRule="auto"/>
              <w:ind w:left="110" w:right="70" w:firstLine="110"/>
              <w:jc w:val="both"/>
              <w:rPr>
                <w:rFonts w:ascii="GHEA Grapalat" w:hAnsi="GHEA Grapalat" w:cs="Arial"/>
                <w:lang w:val="hy-AM"/>
              </w:rPr>
            </w:pPr>
            <w:r w:rsidRPr="00E0215F">
              <w:rPr>
                <w:rFonts w:ascii="GHEA Grapalat" w:hAnsi="GHEA Grapalat"/>
                <w:bCs/>
                <w:lang w:val="hy-AM"/>
              </w:rPr>
              <w:t xml:space="preserve">      Միաժամանակ, հաշվի առնելով այն հանգամանքը, որ նախագծի հիմնավորմամբ նշվել է, որ </w:t>
            </w:r>
            <w:r w:rsidRPr="00E0215F">
              <w:rPr>
                <w:rFonts w:ascii="GHEA Grapalat" w:hAnsi="GHEA Grapalat" w:cs="Arial"/>
                <w:lang w:val="hy-AM"/>
              </w:rPr>
              <w:t>Երևանի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ավագանու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ընտրությունների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նախապատրաստման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և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անցկացման համար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անհրաժեշտ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ֆինանսական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միջոցները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ՀՀ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ներքին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գործերի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նախարարությանը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կհատկացվեն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Կառավարության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>առանձին</w:t>
            </w:r>
            <w:r w:rsidRPr="00E0215F">
              <w:rPr>
                <w:rFonts w:ascii="GHEA Grapalat" w:hAnsi="GHEA Grapalat"/>
                <w:lang w:val="hy-AM"/>
              </w:rPr>
              <w:t xml:space="preserve"> </w:t>
            </w:r>
            <w:r w:rsidRPr="00E0215F">
              <w:rPr>
                <w:rFonts w:ascii="GHEA Grapalat" w:hAnsi="GHEA Grapalat" w:cs="Arial"/>
                <w:lang w:val="hy-AM"/>
              </w:rPr>
              <w:t xml:space="preserve">որոշմամբ, ուստի հիշյալ ընտրությունների անցկացման համար բյուջետային հատկացումների մասով </w:t>
            </w:r>
            <w:r w:rsidRPr="00E0215F">
              <w:rPr>
                <w:rFonts w:ascii="GHEA Grapalat" w:hAnsi="GHEA Grapalat" w:cs="Arial"/>
                <w:lang w:val="hy-AM"/>
              </w:rPr>
              <w:lastRenderedPageBreak/>
              <w:t>տեղեկատվությունը կտրամադրվի համապատասխան նախագիծը ստացվելուց հետո։</w:t>
            </w:r>
          </w:p>
        </w:tc>
        <w:tc>
          <w:tcPr>
            <w:tcW w:w="57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D0045F" w14:textId="63879C86" w:rsidR="00BC3934" w:rsidRPr="00E0215F" w:rsidRDefault="003763F9" w:rsidP="003763F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proofErr w:type="spellStart"/>
            <w:r w:rsidR="00BC3934"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="00BC3934"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="00BC3934"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  <w:r w:rsidR="00F868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C3934" w:rsidRPr="00BA1ADF" w14:paraId="44FF911E" w14:textId="77777777" w:rsidTr="00934E26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975444" w14:textId="77777777" w:rsidR="00BC3934" w:rsidRPr="00E0215F" w:rsidRDefault="00BC3934" w:rsidP="00BC39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r w:rsidRPr="00E0215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կենտրոնական ընտրական հանձնաժողով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9888268" w14:textId="35103227" w:rsidR="00BC3934" w:rsidRPr="003F372D" w:rsidRDefault="003F372D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03.07.2023թ.</w:t>
            </w:r>
          </w:p>
        </w:tc>
      </w:tr>
      <w:tr w:rsidR="00BC3934" w:rsidRPr="00BA1ADF" w14:paraId="77425166" w14:textId="77777777" w:rsidTr="00934E26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6F14BA" w14:textId="77777777" w:rsidR="00BC3934" w:rsidRPr="00E0215F" w:rsidRDefault="00BC3934" w:rsidP="00BC39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7ADB78" w14:textId="188C59A5" w:rsidR="00BC3934" w:rsidRPr="003F372D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F37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="003F372D" w:rsidRPr="003F37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01/11/255-2023</w:t>
            </w:r>
          </w:p>
        </w:tc>
      </w:tr>
      <w:tr w:rsidR="00BC3934" w:rsidRPr="00696473" w14:paraId="3EB55644" w14:textId="77777777" w:rsidTr="00934E2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07754D" w14:textId="53494577" w:rsidR="00BC3934" w:rsidRPr="00C105E2" w:rsidRDefault="00C105E2" w:rsidP="003F372D">
            <w:pPr>
              <w:spacing w:after="0"/>
              <w:rPr>
                <w:rStyle w:val="Bodytext20"/>
                <w:rFonts w:ascii="GHEA Grapalat" w:hAnsi="GHEA Grapalat"/>
              </w:rPr>
            </w:pPr>
            <w:r>
              <w:rPr>
                <w:rFonts w:ascii="Arial" w:eastAsia="Times New Roman" w:hAnsi="Arial" w:cs="Arial"/>
                <w:color w:val="2C2B30"/>
                <w:sz w:val="24"/>
                <w:szCs w:val="24"/>
                <w:lang w:val="hy-AM" w:eastAsia="hy-AM"/>
              </w:rPr>
              <w:t xml:space="preserve"> </w:t>
            </w:r>
            <w:r w:rsidRPr="00C105E2">
              <w:rPr>
                <w:rStyle w:val="Bodytext20"/>
                <w:rFonts w:ascii="GHEA Grapalat" w:hAnsi="GHEA Grapalat"/>
              </w:rPr>
              <w:t>Նախագծի վերաբերյալ առաջարկվում է.</w:t>
            </w:r>
          </w:p>
          <w:p w14:paraId="223694A9" w14:textId="77777777" w:rsidR="00865239" w:rsidRPr="00C105E2" w:rsidRDefault="00865239" w:rsidP="003F372D">
            <w:pPr>
              <w:spacing w:after="0"/>
              <w:ind w:left="105" w:right="165"/>
              <w:jc w:val="both"/>
              <w:rPr>
                <w:rFonts w:ascii="GHEA Grapalat" w:hAnsi="GHEA Grapalat"/>
                <w:lang w:val="hy-AM"/>
              </w:rPr>
            </w:pPr>
            <w:r w:rsidRPr="00FB302D">
              <w:rPr>
                <w:rStyle w:val="Bodytext20"/>
                <w:rFonts w:ascii="GHEA Grapalat" w:hAnsi="GHEA Grapalat"/>
              </w:rPr>
              <w:t>«Հայաստանի Հանրապետության ընտրական օրենսգրքի» բառերը փոխարինել ««Հայաստանի Հանրապետության ընտրական օրենսգիրք» սահմանադրական օրենքի» բառերով։</w:t>
            </w:r>
          </w:p>
          <w:p w14:paraId="4639A8D8" w14:textId="730F3671" w:rsidR="007C6E57" w:rsidRPr="00C105E2" w:rsidRDefault="007C6E57" w:rsidP="002705DA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E49FDC" w14:textId="77777777" w:rsidR="00F8687D" w:rsidRPr="00F23A15" w:rsidRDefault="00BC3934" w:rsidP="00F23A15">
            <w:pPr>
              <w:spacing w:line="360" w:lineRule="auto"/>
              <w:ind w:firstLine="567"/>
              <w:rPr>
                <w:rStyle w:val="Bodytext20"/>
                <w:rFonts w:ascii="GHEA Grapalat" w:hAnsi="GHEA Grapalat"/>
              </w:rPr>
            </w:pPr>
            <w:r w:rsidRPr="00F23A15">
              <w:rPr>
                <w:rStyle w:val="Bodytext20"/>
                <w:rFonts w:ascii="GHEA Grapalat" w:hAnsi="GHEA Grapalat"/>
              </w:rPr>
              <w:t>Ընդունվել է</w:t>
            </w:r>
            <w:r w:rsidR="00FB302D" w:rsidRPr="00F23A15">
              <w:rPr>
                <w:rStyle w:val="Bodytext20"/>
                <w:rFonts w:ascii="GHEA Grapalat" w:hAnsi="GHEA Grapalat"/>
              </w:rPr>
              <w:t>:</w:t>
            </w:r>
            <w:r w:rsidR="00F8687D" w:rsidRPr="00F23A15">
              <w:rPr>
                <w:rStyle w:val="Bodytext20"/>
                <w:rFonts w:ascii="GHEA Grapalat" w:hAnsi="GHEA Grapalat"/>
              </w:rPr>
              <w:t xml:space="preserve">       </w:t>
            </w:r>
          </w:p>
          <w:p w14:paraId="2D0F4ACD" w14:textId="36A71D1D" w:rsidR="00BC3934" w:rsidRPr="00F23A15" w:rsidRDefault="00F8687D" w:rsidP="00F23A15">
            <w:pPr>
              <w:spacing w:line="360" w:lineRule="auto"/>
              <w:ind w:left="90"/>
              <w:rPr>
                <w:rStyle w:val="Bodytext20"/>
                <w:rFonts w:ascii="GHEA Grapalat" w:hAnsi="GHEA Grapalat"/>
              </w:rPr>
            </w:pPr>
            <w:r w:rsidRPr="00F23A15">
              <w:rPr>
                <w:rStyle w:val="Bodytext20"/>
                <w:rFonts w:ascii="GHEA Grapalat" w:hAnsi="GHEA Grapalat"/>
              </w:rPr>
              <w:t>Նախագծում կատարվել է համապատասխան փոփոխություն:</w:t>
            </w:r>
          </w:p>
        </w:tc>
      </w:tr>
      <w:tr w:rsidR="0039762D" w:rsidRPr="00696473" w14:paraId="7ED6693C" w14:textId="77777777" w:rsidTr="00934E2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6180BD" w14:textId="77777777" w:rsidR="00865239" w:rsidRPr="00FB302D" w:rsidRDefault="00865239" w:rsidP="00944BED">
            <w:pPr>
              <w:spacing w:after="0" w:line="418" w:lineRule="exact"/>
              <w:ind w:left="105" w:right="165" w:firstLine="270"/>
              <w:jc w:val="both"/>
              <w:rPr>
                <w:rStyle w:val="Bodytext20"/>
                <w:rFonts w:ascii="GHEA Grapalat" w:hAnsi="GHEA Grapalat"/>
              </w:rPr>
            </w:pPr>
            <w:r w:rsidRPr="00FB302D">
              <w:rPr>
                <w:rStyle w:val="Bodytext20"/>
                <w:rFonts w:ascii="GHEA Grapalat" w:hAnsi="GHEA Grapalat"/>
              </w:rPr>
              <w:t>Նախագծի ընդունման կապակցությամբ ներկայացված հիմնավորմամբ նշվում է. ««Երևանի ավագանու հերթական ընտրություն նշանակելու մասին» Կառավարության որոշման ընդունման կապակցությամբ լրացուցիչ ֆինանսական միջոցների պահանջ չի առաջանում, իսկ Հայաստանի Հանրապետության պետական բյուջեի եկամուտներում և ծախսերում փոփոխություններ չեն սպասվում»։</w:t>
            </w:r>
          </w:p>
          <w:p w14:paraId="6FF39201" w14:textId="15BB8C27" w:rsidR="00865239" w:rsidRPr="00FB302D" w:rsidRDefault="00865239" w:rsidP="00944BED">
            <w:pPr>
              <w:spacing w:after="1571" w:line="418" w:lineRule="exact"/>
              <w:ind w:left="105" w:right="165" w:firstLine="270"/>
              <w:jc w:val="both"/>
              <w:rPr>
                <w:rStyle w:val="Bodytext20"/>
                <w:rFonts w:ascii="GHEA Grapalat" w:hAnsi="GHEA Grapalat"/>
              </w:rPr>
            </w:pPr>
            <w:r w:rsidRPr="00FB302D">
              <w:rPr>
                <w:rStyle w:val="Bodytext20"/>
                <w:rFonts w:ascii="GHEA Grapalat" w:hAnsi="GHEA Grapalat"/>
              </w:rPr>
              <w:t>Երևանի ավագանու հերթական ընտրությունների կազմակերպման համար և անցկացման համար 2023թ. պետական բյուջեով նախատեսված է 853 մլն 208 հազար դրամ, որում ներառված չեն Կենտրոնական ընտրական հանձնաժողովի և Կենտրոնական ընտրական հանձնաժողովի նախագահի կողմից դիտորդներ և այցելուներ հրավիրելու գործընթացի համաֆինանսական միջոցները։</w:t>
            </w:r>
            <w:r w:rsidR="00944BED" w:rsidRPr="00FB302D">
              <w:rPr>
                <w:rStyle w:val="Bodytext20"/>
                <w:rFonts w:ascii="GHEA Grapalat" w:hAnsi="GHEA Grapalat"/>
              </w:rPr>
              <w:t xml:space="preserve"> </w:t>
            </w:r>
            <w:r w:rsidRPr="00FB302D">
              <w:rPr>
                <w:rStyle w:val="Bodytext20"/>
                <w:rFonts w:ascii="GHEA Grapalat" w:hAnsi="GHEA Grapalat"/>
              </w:rPr>
              <w:t xml:space="preserve">«Հայաստանի Հանրապետության ընտրական օրենսգիրք» սահմանադրական օրենքի 30-րդ հոդվածի համաձայն՝ Կենտրոնական ընտրական հանձնաժողովը և Կենտրոնական ընտրական հանձնաժողովի նախագահն իրավունք ունեն դիտորդական առաքելություն իրականացնելու հրավեր ուղարկել միջազգային կազմակերպությունների, օտարերկրյա հասարակական </w:t>
            </w:r>
            <w:r w:rsidRPr="00FB302D">
              <w:rPr>
                <w:rStyle w:val="Bodytext20"/>
                <w:rFonts w:ascii="GHEA Grapalat" w:hAnsi="GHEA Grapalat"/>
              </w:rPr>
              <w:lastRenderedPageBreak/>
              <w:t>կազմակերպությունների, ինչպես նաև այցելուի կարգավիճակով ընտրական գործընթացը դիտարկելու համար հրավիրել այլ պետությունների ընտրական մարմինների ներկայացուցիչներին։</w:t>
            </w:r>
            <w:r w:rsidR="00944BED" w:rsidRPr="00FB302D">
              <w:rPr>
                <w:rStyle w:val="Bodytext20"/>
                <w:rFonts w:ascii="GHEA Grapalat" w:hAnsi="GHEA Grapalat"/>
              </w:rPr>
              <w:t xml:space="preserve"> </w:t>
            </w:r>
            <w:r w:rsidRPr="00FB302D">
              <w:rPr>
                <w:rStyle w:val="Bodytext20"/>
                <w:rFonts w:ascii="GHEA Grapalat" w:hAnsi="GHEA Grapalat"/>
              </w:rPr>
              <w:t>Կարևորելով 2023 թվականի սեպտեմբերի 17-ին կայանալիք Երևանի ավագանու հերթական ընտրությունների դերն ու նշանակությունը՝ խնդրում եմ դիտարկել Կենտրոնական ընտրական հանձնաժողովին լրացուցիչ ֆինանսական միջոցներ տրամադրելու հարցը՝ դիտորդական առաքելություն իրականացնելու նպատակով դիտորդներ և այցելուի կարգավիճակով ընտրական գործընթացը դիտարկելու համար այլ պետությունների ընտրական մարմինների ներկայացուցիչներ հրավիրելու համար և «Արտասահմանյան պատվիրակություն</w:t>
            </w:r>
            <w:r w:rsidRPr="00FB302D">
              <w:rPr>
                <w:rStyle w:val="Bodytext20"/>
                <w:rFonts w:ascii="GHEA Grapalat" w:hAnsi="GHEA Grapalat"/>
              </w:rPr>
              <w:softHyphen/>
              <w:t>ների ընդունելություններ» միջոցառումով հատկացնել 20 մլն ՀՀ դրամ։</w:t>
            </w:r>
          </w:p>
          <w:p w14:paraId="2BEB1B9A" w14:textId="77777777" w:rsidR="0039762D" w:rsidRPr="00FB302D" w:rsidRDefault="0039762D" w:rsidP="00865239">
            <w:pPr>
              <w:spacing w:after="0" w:line="418" w:lineRule="exact"/>
              <w:ind w:left="340" w:right="165" w:firstLine="520"/>
              <w:jc w:val="both"/>
              <w:rPr>
                <w:rStyle w:val="Bodytext20"/>
                <w:rFonts w:ascii="GHEA Grapalat" w:hAnsi="GHEA Grapalat"/>
              </w:rPr>
            </w:pPr>
          </w:p>
        </w:tc>
        <w:tc>
          <w:tcPr>
            <w:tcW w:w="57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858AE9" w14:textId="77777777" w:rsidR="00F02B3C" w:rsidRPr="00F23A15" w:rsidRDefault="00F8687D" w:rsidP="00F02B3C">
            <w:pPr>
              <w:spacing w:line="360" w:lineRule="auto"/>
              <w:ind w:firstLine="567"/>
              <w:rPr>
                <w:rStyle w:val="Bodytext20"/>
                <w:rFonts w:ascii="GHEA Grapalat" w:hAnsi="GHEA Grapalat"/>
              </w:rPr>
            </w:pPr>
            <w:r w:rsidRPr="00F23A15">
              <w:rPr>
                <w:rStyle w:val="Bodytext20"/>
                <w:rFonts w:ascii="GHEA Grapalat" w:hAnsi="GHEA Grapalat"/>
              </w:rPr>
              <w:lastRenderedPageBreak/>
              <w:t xml:space="preserve">   Ընդունվել է ի գիտություն: </w:t>
            </w:r>
          </w:p>
          <w:p w14:paraId="2B8D3EEB" w14:textId="7586A02A" w:rsidR="00F02B3C" w:rsidRPr="00F23A15" w:rsidRDefault="00F02B3C" w:rsidP="00F23A15">
            <w:pPr>
              <w:tabs>
                <w:tab w:val="left" w:pos="180"/>
              </w:tabs>
              <w:spacing w:line="360" w:lineRule="auto"/>
              <w:ind w:left="180"/>
              <w:jc w:val="both"/>
              <w:rPr>
                <w:rStyle w:val="Bodytext20"/>
                <w:rFonts w:ascii="GHEA Grapalat" w:hAnsi="GHEA Grapalat"/>
              </w:rPr>
            </w:pPr>
            <w:r w:rsidRPr="00F23A15">
              <w:rPr>
                <w:rStyle w:val="Bodytext20"/>
                <w:rFonts w:ascii="GHEA Grapalat" w:hAnsi="GHEA Grapalat"/>
              </w:rPr>
              <w:t>Երևանի ավագանու ընտրությունների նախապատրաստման և անցկացման անհրաժեշտ ֆինանսական միջոցները կհատկացվեն Կառավարության առանձին որոշմամբ:</w:t>
            </w:r>
          </w:p>
          <w:p w14:paraId="758EB583" w14:textId="64B376D7" w:rsidR="0039762D" w:rsidRPr="00F23A15" w:rsidRDefault="0039762D" w:rsidP="00F02B3C">
            <w:pPr>
              <w:spacing w:after="0" w:line="240" w:lineRule="auto"/>
              <w:rPr>
                <w:rStyle w:val="Bodytext20"/>
                <w:rFonts w:ascii="GHEA Grapalat" w:hAnsi="GHEA Grapalat"/>
              </w:rPr>
            </w:pPr>
          </w:p>
        </w:tc>
      </w:tr>
    </w:tbl>
    <w:p w14:paraId="4DBB4698" w14:textId="77777777" w:rsidR="005A2681" w:rsidRPr="00224601" w:rsidRDefault="005A2681">
      <w:pPr>
        <w:rPr>
          <w:rFonts w:ascii="GHEA Grapalat" w:hAnsi="GHEA Grapalat"/>
          <w:lang w:val="hy-AM"/>
        </w:rPr>
      </w:pPr>
    </w:p>
    <w:sectPr w:rsidR="005A2681" w:rsidRPr="00224601" w:rsidSect="00E0215F">
      <w:pgSz w:w="15840" w:h="12240" w:orient="landscape"/>
      <w:pgMar w:top="360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8427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F26"/>
    <w:rsid w:val="00012749"/>
    <w:rsid w:val="00026C3D"/>
    <w:rsid w:val="00027950"/>
    <w:rsid w:val="000476B1"/>
    <w:rsid w:val="000544CF"/>
    <w:rsid w:val="00087BF4"/>
    <w:rsid w:val="00093F9E"/>
    <w:rsid w:val="00095AE1"/>
    <w:rsid w:val="000C0066"/>
    <w:rsid w:val="000C5264"/>
    <w:rsid w:val="00106A66"/>
    <w:rsid w:val="001173A3"/>
    <w:rsid w:val="001206EE"/>
    <w:rsid w:val="00120F26"/>
    <w:rsid w:val="0019433D"/>
    <w:rsid w:val="001B7667"/>
    <w:rsid w:val="001C00CF"/>
    <w:rsid w:val="001C4ACF"/>
    <w:rsid w:val="00205A63"/>
    <w:rsid w:val="00205A77"/>
    <w:rsid w:val="00210AD6"/>
    <w:rsid w:val="00224601"/>
    <w:rsid w:val="00231AFB"/>
    <w:rsid w:val="002560A7"/>
    <w:rsid w:val="002705DA"/>
    <w:rsid w:val="00276CD0"/>
    <w:rsid w:val="00281FAF"/>
    <w:rsid w:val="00290ACF"/>
    <w:rsid w:val="002D1337"/>
    <w:rsid w:val="002F0CBF"/>
    <w:rsid w:val="00317B52"/>
    <w:rsid w:val="00321D85"/>
    <w:rsid w:val="003260B2"/>
    <w:rsid w:val="003763F9"/>
    <w:rsid w:val="00386DB6"/>
    <w:rsid w:val="0039762D"/>
    <w:rsid w:val="003F372D"/>
    <w:rsid w:val="00452DC1"/>
    <w:rsid w:val="00473426"/>
    <w:rsid w:val="00490DB0"/>
    <w:rsid w:val="004A5E41"/>
    <w:rsid w:val="004E0A33"/>
    <w:rsid w:val="00500089"/>
    <w:rsid w:val="005213DF"/>
    <w:rsid w:val="00527956"/>
    <w:rsid w:val="0058254F"/>
    <w:rsid w:val="005A2681"/>
    <w:rsid w:val="005A419D"/>
    <w:rsid w:val="005D13C3"/>
    <w:rsid w:val="005D43A0"/>
    <w:rsid w:val="005F4D0D"/>
    <w:rsid w:val="005F7116"/>
    <w:rsid w:val="006338D0"/>
    <w:rsid w:val="00657E4C"/>
    <w:rsid w:val="00670E02"/>
    <w:rsid w:val="00676E95"/>
    <w:rsid w:val="00696473"/>
    <w:rsid w:val="006F0851"/>
    <w:rsid w:val="006F7193"/>
    <w:rsid w:val="00723888"/>
    <w:rsid w:val="007454F9"/>
    <w:rsid w:val="007536CD"/>
    <w:rsid w:val="007735C1"/>
    <w:rsid w:val="007C0FDC"/>
    <w:rsid w:val="007C5496"/>
    <w:rsid w:val="007C6E57"/>
    <w:rsid w:val="007D77D4"/>
    <w:rsid w:val="007E3FCC"/>
    <w:rsid w:val="00805032"/>
    <w:rsid w:val="00812F7F"/>
    <w:rsid w:val="00865239"/>
    <w:rsid w:val="00873D21"/>
    <w:rsid w:val="00894E6C"/>
    <w:rsid w:val="008C29B5"/>
    <w:rsid w:val="009029A9"/>
    <w:rsid w:val="00907797"/>
    <w:rsid w:val="00934E26"/>
    <w:rsid w:val="00944BED"/>
    <w:rsid w:val="00951E11"/>
    <w:rsid w:val="009532EF"/>
    <w:rsid w:val="00954166"/>
    <w:rsid w:val="00970FA9"/>
    <w:rsid w:val="009A1602"/>
    <w:rsid w:val="009B596C"/>
    <w:rsid w:val="009C1F9E"/>
    <w:rsid w:val="00A00023"/>
    <w:rsid w:val="00A21F70"/>
    <w:rsid w:val="00A303F9"/>
    <w:rsid w:val="00A352CC"/>
    <w:rsid w:val="00AC427E"/>
    <w:rsid w:val="00AD2D09"/>
    <w:rsid w:val="00AE2D54"/>
    <w:rsid w:val="00AF732D"/>
    <w:rsid w:val="00AF7E43"/>
    <w:rsid w:val="00B001CA"/>
    <w:rsid w:val="00B30C5B"/>
    <w:rsid w:val="00B46D61"/>
    <w:rsid w:val="00B47020"/>
    <w:rsid w:val="00B63037"/>
    <w:rsid w:val="00BA1ADF"/>
    <w:rsid w:val="00BC3934"/>
    <w:rsid w:val="00BD1B0F"/>
    <w:rsid w:val="00BE4294"/>
    <w:rsid w:val="00C105E2"/>
    <w:rsid w:val="00C17E82"/>
    <w:rsid w:val="00C30140"/>
    <w:rsid w:val="00C422F0"/>
    <w:rsid w:val="00C5136D"/>
    <w:rsid w:val="00C609E3"/>
    <w:rsid w:val="00C61BBC"/>
    <w:rsid w:val="00C65C6E"/>
    <w:rsid w:val="00CC512A"/>
    <w:rsid w:val="00CF45D1"/>
    <w:rsid w:val="00D03ACC"/>
    <w:rsid w:val="00D377B2"/>
    <w:rsid w:val="00D5266C"/>
    <w:rsid w:val="00D70B97"/>
    <w:rsid w:val="00DA2D04"/>
    <w:rsid w:val="00DA343D"/>
    <w:rsid w:val="00DC1EE2"/>
    <w:rsid w:val="00E0215F"/>
    <w:rsid w:val="00E242CC"/>
    <w:rsid w:val="00E26318"/>
    <w:rsid w:val="00E34BAE"/>
    <w:rsid w:val="00E50340"/>
    <w:rsid w:val="00E86784"/>
    <w:rsid w:val="00EB0F52"/>
    <w:rsid w:val="00EB5E3E"/>
    <w:rsid w:val="00EB7479"/>
    <w:rsid w:val="00F01797"/>
    <w:rsid w:val="00F02B3C"/>
    <w:rsid w:val="00F13D16"/>
    <w:rsid w:val="00F23A15"/>
    <w:rsid w:val="00F27372"/>
    <w:rsid w:val="00F4030E"/>
    <w:rsid w:val="00F8687D"/>
    <w:rsid w:val="00FB302D"/>
    <w:rsid w:val="00FC0FB5"/>
    <w:rsid w:val="00FD052F"/>
    <w:rsid w:val="00FE4DF3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5FDA"/>
  <w15:docId w15:val="{7E3F3A67-61D9-4D58-9886-216FBC90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paragraph" w:styleId="ListParagraph">
    <w:name w:val="List Paragraph"/>
    <w:basedOn w:val="Normal"/>
    <w:uiPriority w:val="34"/>
    <w:qFormat/>
    <w:rsid w:val="00D70B97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customStyle="1" w:styleId="vhc">
    <w:name w:val="vhc"/>
    <w:basedOn w:val="Normal"/>
    <w:rsid w:val="009C1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rsid w:val="007C6E57"/>
    <w:rPr>
      <w:rFonts w:ascii="Arial" w:eastAsia="Arial" w:hAnsi="Arial" w:cs="Arial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0">
    <w:name w:val="Body text (2)"/>
    <w:basedOn w:val="Bodytext2"/>
    <w:rsid w:val="007C6E5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character" w:customStyle="1" w:styleId="Bodytext7">
    <w:name w:val="Body text (7)_"/>
    <w:basedOn w:val="DefaultParagraphFont"/>
    <w:rsid w:val="007C6E57"/>
    <w:rPr>
      <w:rFonts w:ascii="Sylfaen" w:eastAsia="Sylfaen" w:hAnsi="Sylfaen" w:cs="Sylfae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70">
    <w:name w:val="Body text (7)"/>
    <w:basedOn w:val="Bodytext7"/>
    <w:rsid w:val="007C6E57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Bodytext715pt">
    <w:name w:val="Body text (7) + 15 pt"/>
    <w:aliases w:val="Not Bold,Italic,Body text (7) + Candara,11 pt,Spacing 0 pt"/>
    <w:basedOn w:val="Bodytext7"/>
    <w:rsid w:val="007C6E57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7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https:/mul2-mta.gov.am/tasks/1355485/oneclick/05_Ampopatert.docx?token=199cc679ad5125d17bcb15493c18b4e6</cp:keywords>
  <cp:lastModifiedBy>Karen Bakoyan</cp:lastModifiedBy>
  <cp:revision>3</cp:revision>
  <dcterms:created xsi:type="dcterms:W3CDTF">2023-07-04T06:56:00Z</dcterms:created>
  <dcterms:modified xsi:type="dcterms:W3CDTF">2023-07-04T06:56:00Z</dcterms:modified>
</cp:coreProperties>
</file>