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88BB3"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Ա Մ Փ Ո Փ Ա Թ Ե Ր Թ</w:t>
      </w:r>
    </w:p>
    <w:p w14:paraId="01E41B29" w14:textId="49F5B05F"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w:t>
      </w:r>
      <w:r w:rsidR="003D1CA6" w:rsidRPr="0070720E">
        <w:rPr>
          <w:rFonts w:ascii="GHEA Grapalat" w:hAnsi="GHEA Grapalat" w:cs="Cambria Math"/>
          <w:b/>
          <w:bCs/>
          <w:color w:val="000000" w:themeColor="text1"/>
          <w:sz w:val="24"/>
          <w:szCs w:val="24"/>
          <w:lang w:val="hy-AM"/>
        </w:rPr>
        <w:t>ՀԱՅԱՍՏԱՆԻ ՀԱՆՐԱՊԵՏՈՒԹՅԱՆ ԿԱՌԱՎԱՐՈՒԹՅԱՆ 2012 ԹՎԱԿԱՆԻ ՀՈՒՆԻՍԻ 7-Ի N 753-Ն ՈՐՈՇՄԱՆ ՄԵՋ ՓՈՓՈԽՈՒԹՅՈՒՆ ԿԱՏԱՐԵԼՈՒ ՄԱՍԻՆ</w:t>
      </w:r>
      <w:r w:rsidRPr="00A64AFE">
        <w:rPr>
          <w:rFonts w:ascii="GHEA Grapalat" w:hAnsi="GHEA Grapalat"/>
          <w:b/>
          <w:sz w:val="24"/>
          <w:szCs w:val="24"/>
          <w:lang w:val="hy-AM"/>
        </w:rPr>
        <w:t>» ՀԱՅԱՍՏԱՆԻ ՀԱՆՐԱՊԵՏՈՒԹՅԱՆ ԿԱՌԱՎԱՐՈՒԹՅԱՆ ՈՐՈՇՄԱՆ ՆԱԽԱԳԾԻ</w:t>
      </w:r>
    </w:p>
    <w:tbl>
      <w:tblPr>
        <w:tblStyle w:val="TableGrid"/>
        <w:tblW w:w="13950" w:type="dxa"/>
        <w:tblLayout w:type="fixed"/>
        <w:tblLook w:val="04A0" w:firstRow="1" w:lastRow="0" w:firstColumn="1" w:lastColumn="0" w:noHBand="0" w:noVBand="1"/>
      </w:tblPr>
      <w:tblGrid>
        <w:gridCol w:w="9989"/>
        <w:gridCol w:w="3961"/>
      </w:tblGrid>
      <w:tr w:rsidR="00A64AFE" w:rsidRPr="00A64AFE" w14:paraId="5267C0B9"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77777777" w:rsidR="00A64AFE" w:rsidRPr="00A64AFE" w:rsidRDefault="00A64AFE" w:rsidP="00A64AFE">
            <w:pPr>
              <w:spacing w:line="360" w:lineRule="auto"/>
              <w:jc w:val="center"/>
              <w:rPr>
                <w:rFonts w:ascii="GHEA Grapalat" w:hAnsi="GHEA Grapalat"/>
                <w:b/>
                <w:sz w:val="24"/>
                <w:szCs w:val="24"/>
              </w:rPr>
            </w:pPr>
            <w:r w:rsidRPr="00A64AFE">
              <w:rPr>
                <w:rFonts w:ascii="GHEA Grapalat" w:hAnsi="GHEA Grapalat"/>
                <w:b/>
                <w:sz w:val="24"/>
                <w:szCs w:val="24"/>
              </w:rPr>
              <w:t xml:space="preserve">ՀՀ </w:t>
            </w:r>
            <w:proofErr w:type="spellStart"/>
            <w:r w:rsidRPr="00A64AFE">
              <w:rPr>
                <w:rFonts w:ascii="GHEA Grapalat" w:hAnsi="GHEA Grapalat"/>
                <w:b/>
                <w:sz w:val="24"/>
                <w:szCs w:val="24"/>
              </w:rPr>
              <w:t>ֆինանսների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A9A690" w14:textId="459A8DD9" w:rsidR="00A64AFE" w:rsidRPr="00A64AFE" w:rsidRDefault="00E82C74" w:rsidP="00A64AFE">
            <w:pPr>
              <w:spacing w:line="360" w:lineRule="auto"/>
              <w:jc w:val="center"/>
              <w:rPr>
                <w:rFonts w:ascii="GHEA Grapalat" w:hAnsi="GHEA Grapalat"/>
                <w:sz w:val="24"/>
                <w:szCs w:val="24"/>
              </w:rPr>
            </w:pPr>
            <w:r>
              <w:rPr>
                <w:rFonts w:ascii="GHEA Grapalat" w:hAnsi="GHEA Grapalat"/>
                <w:sz w:val="24"/>
                <w:szCs w:val="24"/>
              </w:rPr>
              <w:t>16</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rPr>
              <w:t>5</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2E867CE2"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A64AFE" w:rsidRDefault="00A64AFE" w:rsidP="00A64AFE">
            <w:pPr>
              <w:spacing w:line="360"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76A13FD0"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520279">
              <w:rPr>
                <w:rFonts w:ascii="GHEA Grapalat" w:hAnsi="GHEA Grapalat"/>
                <w:sz w:val="24"/>
                <w:szCs w:val="24"/>
                <w:lang w:val="hy-AM"/>
              </w:rPr>
              <w:t xml:space="preserve"> </w:t>
            </w:r>
            <w:r w:rsidR="00E82C74" w:rsidRPr="00E82C74">
              <w:rPr>
                <w:rFonts w:ascii="GHEA Grapalat" w:hAnsi="GHEA Grapalat"/>
                <w:sz w:val="24"/>
                <w:szCs w:val="24"/>
              </w:rPr>
              <w:t>01/11-4/9512-2023</w:t>
            </w:r>
          </w:p>
        </w:tc>
      </w:tr>
      <w:tr w:rsidR="00A64AFE" w:rsidRPr="00A64AFE" w14:paraId="2FA181F5" w14:textId="77777777" w:rsidTr="0069509D">
        <w:tc>
          <w:tcPr>
            <w:tcW w:w="9989" w:type="dxa"/>
            <w:tcBorders>
              <w:top w:val="single" w:sz="4" w:space="0" w:color="auto"/>
              <w:left w:val="single" w:sz="4" w:space="0" w:color="auto"/>
              <w:bottom w:val="single" w:sz="4" w:space="0" w:color="auto"/>
              <w:right w:val="single" w:sz="4" w:space="0" w:color="auto"/>
            </w:tcBorders>
          </w:tcPr>
          <w:p w14:paraId="7871ACC9" w14:textId="7818452B" w:rsidR="00A64AFE" w:rsidRPr="00A64AFE" w:rsidRDefault="00E82C74" w:rsidP="00520279">
            <w:pPr>
              <w:spacing w:line="360" w:lineRule="auto"/>
              <w:jc w:val="both"/>
              <w:rPr>
                <w:rFonts w:ascii="GHEA Grapalat" w:hAnsi="GHEA Grapalat"/>
                <w:sz w:val="24"/>
                <w:szCs w:val="24"/>
                <w:lang w:val="hy-AM"/>
              </w:rPr>
            </w:pPr>
            <w:r w:rsidRPr="00E82C74">
              <w:rPr>
                <w:rFonts w:ascii="GHEA Grapalat" w:hAnsi="GHEA Grapalat"/>
                <w:sz w:val="24"/>
                <w:szCs w:val="24"/>
                <w:lang w:val="hy-AM"/>
              </w:rPr>
              <w:t>ՀՀ ֆինանսների նախարարությունն ուսումնասիրել է  «Հայաստանի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նախագիծը և հայտնում է, որ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3BFE8E2F"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A64AFE" w:rsidRPr="00A64AFE" w14:paraId="0F5BF9CF"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3AF7404B" w:rsidR="00A64AFE" w:rsidRPr="00E82C74" w:rsidRDefault="00E82C74" w:rsidP="002B0CF5">
            <w:pPr>
              <w:spacing w:line="360" w:lineRule="auto"/>
              <w:jc w:val="center"/>
              <w:rPr>
                <w:rFonts w:ascii="GHEA Grapalat" w:hAnsi="GHEA Grapalat"/>
                <w:b/>
                <w:sz w:val="24"/>
                <w:szCs w:val="24"/>
                <w:lang w:val="hy-AM"/>
              </w:rPr>
            </w:pPr>
            <w:r w:rsidRPr="00E82C74">
              <w:rPr>
                <w:rFonts w:ascii="GHEA Grapalat" w:hAnsi="GHEA Grapalat"/>
                <w:b/>
                <w:sz w:val="24"/>
                <w:szCs w:val="24"/>
                <w:lang w:val="hy-AM"/>
              </w:rPr>
              <w:t>ՀՀ արտակարգ իրավիճակների նախարարո</w:t>
            </w:r>
            <w:r>
              <w:rPr>
                <w:rFonts w:ascii="GHEA Grapalat" w:hAnsi="GHEA Grapalat"/>
                <w:b/>
                <w:sz w:val="24"/>
                <w:szCs w:val="24"/>
                <w:lang w:val="hy-AM"/>
              </w:rPr>
              <w:t>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63848A29" w:rsidR="00A64AFE" w:rsidRPr="00A64AFE" w:rsidRDefault="00E82C74" w:rsidP="00A64AFE">
            <w:pPr>
              <w:spacing w:line="360" w:lineRule="auto"/>
              <w:jc w:val="center"/>
              <w:rPr>
                <w:rFonts w:ascii="GHEA Grapalat" w:hAnsi="GHEA Grapalat"/>
                <w:sz w:val="24"/>
                <w:szCs w:val="24"/>
              </w:rPr>
            </w:pPr>
            <w:r>
              <w:rPr>
                <w:rFonts w:ascii="GHEA Grapalat" w:hAnsi="GHEA Grapalat"/>
                <w:sz w:val="24"/>
                <w:szCs w:val="24"/>
                <w:lang w:val="hy-AM"/>
              </w:rPr>
              <w:t>08</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5</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5136D387"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A64AFE" w:rsidRDefault="00A64AFE" w:rsidP="00A64AFE">
            <w:pPr>
              <w:spacing w:line="360" w:lineRule="auto"/>
              <w:jc w:val="center"/>
              <w:rPr>
                <w:rFonts w:ascii="GHEA Grapalat" w:hAnsi="GHEA Grapalat"/>
                <w:b/>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605C5053"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2B0CF5">
              <w:t xml:space="preserve"> </w:t>
            </w:r>
            <w:r w:rsidR="00E82C74" w:rsidRPr="00E82C74">
              <w:rPr>
                <w:rFonts w:ascii="GHEA Grapalat" w:hAnsi="GHEA Grapalat"/>
                <w:sz w:val="24"/>
                <w:szCs w:val="24"/>
              </w:rPr>
              <w:t>01/01.1/2801-2023</w:t>
            </w:r>
          </w:p>
        </w:tc>
      </w:tr>
      <w:tr w:rsidR="00A64AFE" w:rsidRPr="00A64AFE" w14:paraId="1F05B255" w14:textId="77777777" w:rsidTr="0069509D">
        <w:tc>
          <w:tcPr>
            <w:tcW w:w="9989" w:type="dxa"/>
            <w:tcBorders>
              <w:top w:val="single" w:sz="4" w:space="0" w:color="auto"/>
              <w:left w:val="single" w:sz="4" w:space="0" w:color="auto"/>
              <w:bottom w:val="single" w:sz="4" w:space="0" w:color="auto"/>
              <w:right w:val="single" w:sz="4" w:space="0" w:color="auto"/>
            </w:tcBorders>
          </w:tcPr>
          <w:p w14:paraId="3F5DB2F7" w14:textId="0DD0E8C6" w:rsidR="00A64AFE" w:rsidRPr="00A64AFE" w:rsidRDefault="003305DA" w:rsidP="002B0CF5">
            <w:pPr>
              <w:spacing w:line="360" w:lineRule="auto"/>
              <w:jc w:val="both"/>
              <w:rPr>
                <w:rFonts w:ascii="GHEA Grapalat" w:hAnsi="GHEA Grapalat"/>
                <w:sz w:val="24"/>
                <w:szCs w:val="24"/>
                <w:lang w:val="hy-AM"/>
              </w:rPr>
            </w:pPr>
            <w:r w:rsidRPr="003305DA">
              <w:rPr>
                <w:rFonts w:ascii="GHEA Grapalat" w:hAnsi="GHEA Grapalat"/>
                <w:sz w:val="24"/>
                <w:szCs w:val="24"/>
                <w:lang w:val="hy-AM"/>
              </w:rPr>
              <w:t xml:space="preserve">«Կառավարության կառուցվածքի և գործունեության մասին» օրենքի  2022  թվականի  դեկտեմբերի 16-ի ՀՕ-457-Ն փոփոխությունների համաձայն՝ Ներքին գործերի նախարարության կանոնադրությունն ուժի մեջ մտնելու օրվան հաջորդող երրորդ ամսվա վերջին աշխատանքային օրն Արտակարգ իրավիճակների նախարարությունն իր </w:t>
            </w:r>
            <w:r w:rsidRPr="003305DA">
              <w:rPr>
                <w:rFonts w:ascii="GHEA Grapalat" w:hAnsi="GHEA Grapalat"/>
                <w:sz w:val="24"/>
                <w:szCs w:val="24"/>
                <w:lang w:val="hy-AM"/>
              </w:rPr>
              <w:lastRenderedPageBreak/>
              <w:t>գործունեությունը դադարեցնելու է (30.06.2023), իսկ գործառույթները փոխանցվելու են Ներքին գործերի նախարարությանը, ուստի առաջարկում եմ «Հայաստանի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նախագծի հավելվածում վերանայել Արտակարգ իրավիճակների նախարարությանն առնչվող դրույթը։</w:t>
            </w:r>
          </w:p>
        </w:tc>
        <w:tc>
          <w:tcPr>
            <w:tcW w:w="3961" w:type="dxa"/>
            <w:tcBorders>
              <w:top w:val="single" w:sz="4" w:space="0" w:color="auto"/>
              <w:left w:val="single" w:sz="4" w:space="0" w:color="auto"/>
              <w:bottom w:val="single" w:sz="4" w:space="0" w:color="auto"/>
              <w:right w:val="single" w:sz="4" w:space="0" w:color="auto"/>
            </w:tcBorders>
            <w:hideMark/>
          </w:tcPr>
          <w:p w14:paraId="08A78E2B"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lastRenderedPageBreak/>
              <w:t>Ընդունվել է։</w:t>
            </w:r>
          </w:p>
        </w:tc>
      </w:tr>
      <w:tr w:rsidR="00A64AFE" w:rsidRPr="00A64AFE" w14:paraId="0266AEF1"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972EE3" w14:textId="77777777" w:rsidR="00A64AFE" w:rsidRPr="00A64AFE" w:rsidRDefault="00A64AFE" w:rsidP="00A64AFE">
            <w:pPr>
              <w:spacing w:line="360" w:lineRule="auto"/>
              <w:jc w:val="center"/>
              <w:rPr>
                <w:rFonts w:ascii="GHEA Grapalat" w:hAnsi="GHEA Grapalat"/>
                <w:b/>
                <w:sz w:val="24"/>
                <w:szCs w:val="24"/>
              </w:rPr>
            </w:pPr>
            <w:r w:rsidRPr="00A64AFE">
              <w:rPr>
                <w:rFonts w:ascii="GHEA Grapalat" w:hAnsi="GHEA Grapalat"/>
                <w:b/>
                <w:sz w:val="24"/>
                <w:szCs w:val="24"/>
              </w:rPr>
              <w:t xml:space="preserve">ՀՀ </w:t>
            </w:r>
            <w:proofErr w:type="spellStart"/>
            <w:r w:rsidRPr="00A64AFE">
              <w:rPr>
                <w:rFonts w:ascii="GHEA Grapalat" w:hAnsi="GHEA Grapalat"/>
                <w:b/>
                <w:sz w:val="24"/>
                <w:szCs w:val="24"/>
              </w:rPr>
              <w:t>առողջապահության</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նախարարություն</w:t>
            </w:r>
            <w:proofErr w:type="spellEnd"/>
          </w:p>
          <w:p w14:paraId="1AEE834C"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2FC35D" w14:textId="409C853C" w:rsidR="00A64AFE" w:rsidRPr="00A64AFE" w:rsidRDefault="001675D6" w:rsidP="00A64AFE">
            <w:pPr>
              <w:spacing w:line="360" w:lineRule="auto"/>
              <w:jc w:val="center"/>
              <w:rPr>
                <w:rFonts w:ascii="GHEA Grapalat" w:hAnsi="GHEA Grapalat"/>
                <w:sz w:val="24"/>
                <w:szCs w:val="24"/>
              </w:rPr>
            </w:pPr>
            <w:r>
              <w:rPr>
                <w:rFonts w:ascii="GHEA Grapalat" w:hAnsi="GHEA Grapalat"/>
                <w:sz w:val="24"/>
                <w:szCs w:val="24"/>
                <w:lang w:val="hy-AM"/>
              </w:rPr>
              <w:t>1</w:t>
            </w:r>
            <w:r w:rsidR="004B69BD">
              <w:rPr>
                <w:rFonts w:ascii="GHEA Grapalat" w:hAnsi="GHEA Grapalat"/>
                <w:sz w:val="24"/>
                <w:szCs w:val="24"/>
                <w:lang w:val="hy-AM"/>
              </w:rPr>
              <w:t>1</w:t>
            </w:r>
            <w:r w:rsidR="00A64AFE" w:rsidRPr="00A64AFE">
              <w:rPr>
                <w:rFonts w:ascii="GHEA Grapalat" w:hAnsi="GHEA Grapalat"/>
                <w:sz w:val="24"/>
                <w:szCs w:val="24"/>
              </w:rPr>
              <w:t>.</w:t>
            </w:r>
            <w:r w:rsidR="00A64AFE" w:rsidRPr="00A64AFE">
              <w:rPr>
                <w:rFonts w:ascii="GHEA Grapalat" w:hAnsi="GHEA Grapalat"/>
                <w:sz w:val="24"/>
                <w:szCs w:val="24"/>
                <w:lang w:val="hy-AM"/>
              </w:rPr>
              <w:t>0</w:t>
            </w:r>
            <w:r w:rsidR="004B69BD">
              <w:rPr>
                <w:rFonts w:ascii="GHEA Grapalat" w:hAnsi="GHEA Grapalat"/>
                <w:sz w:val="24"/>
                <w:szCs w:val="24"/>
                <w:lang w:val="hy-AM"/>
              </w:rPr>
              <w:t>5</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697B4C74"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3851F319"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E7CB9E" w14:textId="202F4AE2"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1675D6">
              <w:t xml:space="preserve"> </w:t>
            </w:r>
            <w:r w:rsidR="004B69BD" w:rsidRPr="004B69BD">
              <w:rPr>
                <w:rFonts w:ascii="GHEA Grapalat" w:hAnsi="GHEA Grapalat"/>
                <w:sz w:val="24"/>
                <w:szCs w:val="24"/>
              </w:rPr>
              <w:t>ԱԱ/22.1/10724-2023</w:t>
            </w:r>
          </w:p>
        </w:tc>
      </w:tr>
      <w:tr w:rsidR="00A64AFE" w:rsidRPr="004B3B10" w14:paraId="067A43A0" w14:textId="77777777" w:rsidTr="0069509D">
        <w:tc>
          <w:tcPr>
            <w:tcW w:w="9989" w:type="dxa"/>
            <w:tcBorders>
              <w:top w:val="single" w:sz="4" w:space="0" w:color="auto"/>
              <w:left w:val="single" w:sz="4" w:space="0" w:color="auto"/>
              <w:bottom w:val="single" w:sz="4" w:space="0" w:color="auto"/>
              <w:right w:val="single" w:sz="4" w:space="0" w:color="auto"/>
            </w:tcBorders>
          </w:tcPr>
          <w:p w14:paraId="3A30F919" w14:textId="1944E483" w:rsidR="00A64AFE" w:rsidRPr="00A64AFE" w:rsidRDefault="004B69BD" w:rsidP="001675D6">
            <w:pPr>
              <w:spacing w:line="360" w:lineRule="auto"/>
              <w:jc w:val="both"/>
              <w:rPr>
                <w:rFonts w:ascii="GHEA Grapalat" w:hAnsi="GHEA Grapalat"/>
                <w:sz w:val="24"/>
                <w:szCs w:val="24"/>
                <w:lang w:val="hy-AM"/>
              </w:rPr>
            </w:pPr>
            <w:r>
              <w:rPr>
                <w:rFonts w:ascii="GHEA Grapalat" w:hAnsi="GHEA Grapalat"/>
                <w:sz w:val="24"/>
                <w:szCs w:val="24"/>
                <w:lang w:val="hy-AM"/>
              </w:rPr>
              <w:t>Ա</w:t>
            </w:r>
            <w:r w:rsidRPr="004B69BD">
              <w:rPr>
                <w:rFonts w:ascii="GHEA Grapalat" w:hAnsi="GHEA Grapalat"/>
                <w:sz w:val="24"/>
                <w:szCs w:val="24"/>
                <w:lang w:val="hy-AM"/>
              </w:rPr>
              <w:t xml:space="preserve">ռողջապահության նախարարությունը «Հայաստանի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նախագծի </w:t>
            </w:r>
            <w:r w:rsidRPr="004B69BD">
              <w:rPr>
                <w:rFonts w:ascii="GHEA Grapalat" w:hAnsi="GHEA Grapalat"/>
                <w:sz w:val="24"/>
                <w:szCs w:val="24"/>
                <w:lang w:val="hy-AM"/>
              </w:rPr>
              <w:tab/>
              <w:t>վերաբերյալ առաջարկությունները և դիտողությունները չունի:</w:t>
            </w:r>
          </w:p>
        </w:tc>
        <w:tc>
          <w:tcPr>
            <w:tcW w:w="3961" w:type="dxa"/>
            <w:tcBorders>
              <w:top w:val="single" w:sz="4" w:space="0" w:color="auto"/>
              <w:left w:val="single" w:sz="4" w:space="0" w:color="auto"/>
              <w:bottom w:val="single" w:sz="4" w:space="0" w:color="auto"/>
              <w:right w:val="single" w:sz="4" w:space="0" w:color="auto"/>
            </w:tcBorders>
            <w:hideMark/>
          </w:tcPr>
          <w:p w14:paraId="1344CE6D" w14:textId="34E4ABE2" w:rsidR="00A64AFE" w:rsidRDefault="00293665" w:rsidP="00A64AFE">
            <w:pPr>
              <w:spacing w:line="360" w:lineRule="auto"/>
              <w:jc w:val="center"/>
              <w:rPr>
                <w:rFonts w:ascii="GHEA Grapalat" w:hAnsi="GHEA Grapalat"/>
                <w:b/>
                <w:sz w:val="24"/>
                <w:szCs w:val="24"/>
                <w:lang w:val="hy-AM"/>
              </w:rPr>
            </w:pPr>
            <w:r>
              <w:rPr>
                <w:rFonts w:ascii="GHEA Grapalat" w:hAnsi="GHEA Grapalat"/>
                <w:b/>
                <w:sz w:val="24"/>
                <w:szCs w:val="24"/>
                <w:lang w:val="hy-AM"/>
              </w:rPr>
              <w:t>Ը</w:t>
            </w:r>
            <w:r w:rsidR="00A64AFE" w:rsidRPr="00A64AFE">
              <w:rPr>
                <w:rFonts w:ascii="GHEA Grapalat" w:hAnsi="GHEA Grapalat"/>
                <w:b/>
                <w:sz w:val="24"/>
                <w:szCs w:val="24"/>
                <w:lang w:val="hy-AM"/>
              </w:rPr>
              <w:t>նդունվել</w:t>
            </w:r>
            <w:r>
              <w:rPr>
                <w:rFonts w:ascii="GHEA Grapalat" w:hAnsi="GHEA Grapalat"/>
                <w:b/>
                <w:sz w:val="24"/>
                <w:szCs w:val="24"/>
                <w:lang w:val="hy-AM"/>
              </w:rPr>
              <w:t xml:space="preserve"> է</w:t>
            </w:r>
            <w:r w:rsidR="00A64AFE" w:rsidRPr="00A64AFE">
              <w:rPr>
                <w:rFonts w:ascii="GHEA Grapalat" w:hAnsi="GHEA Grapalat"/>
                <w:b/>
                <w:sz w:val="24"/>
                <w:szCs w:val="24"/>
                <w:lang w:val="hy-AM"/>
              </w:rPr>
              <w:t>։</w:t>
            </w:r>
          </w:p>
          <w:p w14:paraId="03D110B3" w14:textId="43A2BEF7" w:rsidR="001675D6" w:rsidRPr="00A64AFE" w:rsidRDefault="001675D6" w:rsidP="00E12955">
            <w:pPr>
              <w:spacing w:line="360" w:lineRule="auto"/>
              <w:jc w:val="both"/>
              <w:rPr>
                <w:rFonts w:ascii="GHEA Grapalat" w:hAnsi="GHEA Grapalat"/>
                <w:b/>
                <w:sz w:val="24"/>
                <w:szCs w:val="24"/>
                <w:lang w:val="hy-AM"/>
              </w:rPr>
            </w:pPr>
          </w:p>
        </w:tc>
      </w:tr>
      <w:tr w:rsidR="00A64AFE" w:rsidRPr="00A64AFE" w14:paraId="454ED407"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810521" w14:textId="77777777" w:rsidR="00A64AFE" w:rsidRPr="00A64AFE" w:rsidRDefault="00A64AFE" w:rsidP="00A64AFE">
            <w:pPr>
              <w:spacing w:line="360" w:lineRule="auto"/>
              <w:jc w:val="center"/>
              <w:rPr>
                <w:rFonts w:ascii="GHEA Grapalat" w:hAnsi="GHEA Grapalat"/>
                <w:b/>
                <w:sz w:val="24"/>
                <w:szCs w:val="24"/>
              </w:rPr>
            </w:pPr>
            <w:bookmarkStart w:id="0" w:name="_Hlk135431557"/>
            <w:r w:rsidRPr="00A64AFE">
              <w:rPr>
                <w:rFonts w:ascii="GHEA Grapalat" w:hAnsi="GHEA Grapalat"/>
                <w:b/>
                <w:sz w:val="24"/>
                <w:szCs w:val="24"/>
              </w:rPr>
              <w:t xml:space="preserve">ՀՀ </w:t>
            </w:r>
            <w:proofErr w:type="spellStart"/>
            <w:r w:rsidRPr="00A64AFE">
              <w:rPr>
                <w:rFonts w:ascii="GHEA Grapalat" w:hAnsi="GHEA Grapalat"/>
                <w:b/>
                <w:sz w:val="24"/>
                <w:szCs w:val="24"/>
              </w:rPr>
              <w:t>շրջակա</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միջավայրի</w:t>
            </w:r>
            <w:proofErr w:type="spellEnd"/>
            <w:r w:rsidRPr="00A64AFE">
              <w:rPr>
                <w:rFonts w:ascii="GHEA Grapalat" w:hAnsi="GHEA Grapalat"/>
                <w:b/>
                <w:sz w:val="24"/>
                <w:szCs w:val="24"/>
              </w:rPr>
              <w:t xml:space="preserve"> </w:t>
            </w:r>
            <w:proofErr w:type="spellStart"/>
            <w:r w:rsidRPr="00A64AFE">
              <w:rPr>
                <w:rFonts w:ascii="GHEA Grapalat" w:hAnsi="GHEA Grapalat"/>
                <w:b/>
                <w:sz w:val="24"/>
                <w:szCs w:val="24"/>
              </w:rPr>
              <w:t>նախարարություն</w:t>
            </w:r>
            <w:proofErr w:type="spellEnd"/>
          </w:p>
          <w:p w14:paraId="3FAE78B6"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59C106" w14:textId="01D5D122" w:rsidR="00A64AFE" w:rsidRPr="00A64AFE" w:rsidRDefault="004B69BD" w:rsidP="00A64AFE">
            <w:pPr>
              <w:spacing w:line="360" w:lineRule="auto"/>
              <w:jc w:val="center"/>
              <w:rPr>
                <w:rFonts w:ascii="GHEA Grapalat" w:hAnsi="GHEA Grapalat"/>
                <w:sz w:val="24"/>
                <w:szCs w:val="24"/>
              </w:rPr>
            </w:pPr>
            <w:r>
              <w:rPr>
                <w:rFonts w:ascii="GHEA Grapalat" w:hAnsi="GHEA Grapalat"/>
                <w:sz w:val="24"/>
                <w:szCs w:val="24"/>
                <w:lang w:val="hy-AM"/>
              </w:rPr>
              <w:t>18</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5</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28BCDC71"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7C28EA01" w14:textId="77777777" w:rsidR="00A64AFE" w:rsidRPr="00A64AFE" w:rsidRDefault="00A64AFE" w:rsidP="00A64AFE">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A623EB" w14:textId="7468EA8C"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69509D">
              <w:t xml:space="preserve"> </w:t>
            </w:r>
            <w:r w:rsidR="004B69BD" w:rsidRPr="004B69BD">
              <w:rPr>
                <w:rFonts w:ascii="GHEA Grapalat" w:hAnsi="GHEA Grapalat"/>
                <w:sz w:val="24"/>
                <w:szCs w:val="24"/>
              </w:rPr>
              <w:t>1/01.5/8112-2023</w:t>
            </w:r>
          </w:p>
        </w:tc>
      </w:tr>
      <w:tr w:rsidR="00A64AFE" w:rsidRPr="00A64AFE" w14:paraId="2545EB7B" w14:textId="77777777" w:rsidTr="0069509D">
        <w:tc>
          <w:tcPr>
            <w:tcW w:w="9989" w:type="dxa"/>
            <w:tcBorders>
              <w:top w:val="single" w:sz="4" w:space="0" w:color="auto"/>
              <w:left w:val="single" w:sz="4" w:space="0" w:color="auto"/>
              <w:bottom w:val="single" w:sz="4" w:space="0" w:color="auto"/>
              <w:right w:val="single" w:sz="4" w:space="0" w:color="auto"/>
            </w:tcBorders>
          </w:tcPr>
          <w:p w14:paraId="7061AE5E" w14:textId="386624CB" w:rsidR="00A64AFE" w:rsidRPr="00A64AFE" w:rsidRDefault="0069509D" w:rsidP="0069509D">
            <w:pPr>
              <w:spacing w:line="360" w:lineRule="auto"/>
              <w:jc w:val="both"/>
              <w:rPr>
                <w:rFonts w:ascii="GHEA Grapalat" w:hAnsi="GHEA Grapalat"/>
                <w:sz w:val="24"/>
                <w:szCs w:val="24"/>
                <w:lang w:val="hy-AM"/>
              </w:rPr>
            </w:pPr>
            <w:r>
              <w:rPr>
                <w:rFonts w:ascii="GHEA Grapalat" w:hAnsi="GHEA Grapalat"/>
                <w:sz w:val="24"/>
                <w:szCs w:val="24"/>
                <w:lang w:val="hy-AM"/>
              </w:rPr>
              <w:t>Շ</w:t>
            </w:r>
            <w:r w:rsidRPr="0069509D">
              <w:rPr>
                <w:rFonts w:ascii="GHEA Grapalat" w:hAnsi="GHEA Grapalat"/>
                <w:sz w:val="24"/>
                <w:szCs w:val="24"/>
                <w:lang w:val="hy-AM"/>
              </w:rPr>
              <w:t xml:space="preserve">րջակա </w:t>
            </w:r>
            <w:r w:rsidR="004B69BD" w:rsidRPr="004B69BD">
              <w:rPr>
                <w:rFonts w:ascii="GHEA Grapalat" w:hAnsi="GHEA Grapalat"/>
                <w:sz w:val="24"/>
                <w:szCs w:val="24"/>
                <w:lang w:val="hy-AM"/>
              </w:rPr>
              <w:t xml:space="preserve">միջավայրի նախարարությունը «Հայաստանի Հանրապետության կառավարության 2012 թվականի հունիսի 7-ի N 753-Ն որոշման մեջ փոփոխություն </w:t>
            </w:r>
            <w:r w:rsidR="004B69BD" w:rsidRPr="004B69BD">
              <w:rPr>
                <w:rFonts w:ascii="GHEA Grapalat" w:hAnsi="GHEA Grapalat"/>
                <w:sz w:val="24"/>
                <w:szCs w:val="24"/>
                <w:lang w:val="hy-AM"/>
              </w:rPr>
              <w:lastRenderedPageBreak/>
              <w:t>կատարելու մասին» Կառավարության որոշման նախագծի վերաբերյալ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6E6B4BC0"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lastRenderedPageBreak/>
              <w:t>Ընդունվել է։</w:t>
            </w:r>
          </w:p>
        </w:tc>
      </w:tr>
      <w:tr w:rsidR="00A64AFE" w:rsidRPr="00A64AFE" w14:paraId="261B942B" w14:textId="77777777" w:rsidTr="0069509D">
        <w:tc>
          <w:tcPr>
            <w:tcW w:w="99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3125B6" w14:textId="01D90412" w:rsidR="00A64AFE" w:rsidRPr="00A64AFE" w:rsidRDefault="004B69BD" w:rsidP="00A64AFE">
            <w:pPr>
              <w:spacing w:line="360" w:lineRule="auto"/>
              <w:jc w:val="center"/>
              <w:rPr>
                <w:rFonts w:ascii="GHEA Grapalat" w:hAnsi="GHEA Grapalat"/>
                <w:b/>
                <w:sz w:val="24"/>
                <w:szCs w:val="24"/>
              </w:rPr>
            </w:pPr>
            <w:bookmarkStart w:id="1" w:name="_Hlk117097139"/>
            <w:bookmarkEnd w:id="0"/>
            <w:r>
              <w:rPr>
                <w:rFonts w:ascii="GHEA Grapalat" w:hAnsi="GHEA Grapalat"/>
                <w:b/>
                <w:sz w:val="24"/>
                <w:szCs w:val="24"/>
                <w:lang w:val="hy-AM"/>
              </w:rPr>
              <w:t>ՀՀ ա</w:t>
            </w:r>
            <w:proofErr w:type="spellStart"/>
            <w:r w:rsidRPr="004B69BD">
              <w:rPr>
                <w:rFonts w:ascii="GHEA Grapalat" w:hAnsi="GHEA Grapalat"/>
                <w:b/>
                <w:sz w:val="24"/>
                <w:szCs w:val="24"/>
              </w:rPr>
              <w:t>շխատանքի</w:t>
            </w:r>
            <w:proofErr w:type="spellEnd"/>
            <w:r w:rsidRPr="004B69BD">
              <w:rPr>
                <w:rFonts w:ascii="GHEA Grapalat" w:hAnsi="GHEA Grapalat"/>
                <w:b/>
                <w:sz w:val="24"/>
                <w:szCs w:val="24"/>
              </w:rPr>
              <w:t xml:space="preserve"> և </w:t>
            </w:r>
            <w:proofErr w:type="spellStart"/>
            <w:r w:rsidRPr="004B69BD">
              <w:rPr>
                <w:rFonts w:ascii="GHEA Grapalat" w:hAnsi="GHEA Grapalat"/>
                <w:b/>
                <w:sz w:val="24"/>
                <w:szCs w:val="24"/>
              </w:rPr>
              <w:t>սոցիալական</w:t>
            </w:r>
            <w:proofErr w:type="spellEnd"/>
            <w:r w:rsidRPr="004B69BD">
              <w:rPr>
                <w:rFonts w:ascii="GHEA Grapalat" w:hAnsi="GHEA Grapalat"/>
                <w:b/>
                <w:sz w:val="24"/>
                <w:szCs w:val="24"/>
              </w:rPr>
              <w:t xml:space="preserve"> </w:t>
            </w:r>
            <w:proofErr w:type="spellStart"/>
            <w:r w:rsidRPr="004B69BD">
              <w:rPr>
                <w:rFonts w:ascii="GHEA Grapalat" w:hAnsi="GHEA Grapalat"/>
                <w:b/>
                <w:sz w:val="24"/>
                <w:szCs w:val="24"/>
              </w:rPr>
              <w:t>հարցերի</w:t>
            </w:r>
            <w:proofErr w:type="spellEnd"/>
            <w:r w:rsidRPr="004B69BD">
              <w:rPr>
                <w:rFonts w:ascii="GHEA Grapalat" w:hAnsi="GHEA Grapalat"/>
                <w:b/>
                <w:sz w:val="24"/>
                <w:szCs w:val="24"/>
              </w:rPr>
              <w:t xml:space="preserve"> </w:t>
            </w:r>
            <w:proofErr w:type="spellStart"/>
            <w:r w:rsidRPr="004B69BD">
              <w:rPr>
                <w:rFonts w:ascii="GHEA Grapalat" w:hAnsi="GHEA Grapalat"/>
                <w:b/>
                <w:sz w:val="24"/>
                <w:szCs w:val="24"/>
              </w:rPr>
              <w:t>նախարարություն</w:t>
            </w:r>
            <w:proofErr w:type="spellEnd"/>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806E7D" w14:textId="6F65A860" w:rsidR="00A64AFE" w:rsidRPr="00A64AFE" w:rsidRDefault="004B69BD" w:rsidP="00A64AFE">
            <w:pPr>
              <w:spacing w:line="360" w:lineRule="auto"/>
              <w:jc w:val="center"/>
              <w:rPr>
                <w:rFonts w:ascii="GHEA Grapalat" w:hAnsi="GHEA Grapalat"/>
                <w:sz w:val="24"/>
                <w:szCs w:val="24"/>
              </w:rPr>
            </w:pPr>
            <w:r>
              <w:rPr>
                <w:rFonts w:ascii="GHEA Grapalat" w:hAnsi="GHEA Grapalat"/>
                <w:sz w:val="24"/>
                <w:szCs w:val="24"/>
                <w:lang w:val="hy-AM"/>
              </w:rPr>
              <w:t>16</w:t>
            </w:r>
            <w:r w:rsidR="00A64AFE" w:rsidRPr="00A64AFE">
              <w:rPr>
                <w:rFonts w:ascii="GHEA Grapalat" w:hAnsi="GHEA Grapalat"/>
                <w:sz w:val="24"/>
                <w:szCs w:val="24"/>
              </w:rPr>
              <w:t>.</w:t>
            </w:r>
            <w:r w:rsidR="00A64AFE" w:rsidRPr="00A64AFE">
              <w:rPr>
                <w:rFonts w:ascii="GHEA Grapalat" w:hAnsi="GHEA Grapalat"/>
                <w:sz w:val="24"/>
                <w:szCs w:val="24"/>
                <w:lang w:val="hy-AM"/>
              </w:rPr>
              <w:t>0</w:t>
            </w:r>
            <w:r>
              <w:rPr>
                <w:rFonts w:ascii="GHEA Grapalat" w:hAnsi="GHEA Grapalat"/>
                <w:sz w:val="24"/>
                <w:szCs w:val="24"/>
                <w:lang w:val="hy-AM"/>
              </w:rPr>
              <w:t>5</w:t>
            </w:r>
            <w:r w:rsidR="00A64AFE" w:rsidRPr="00A64AFE">
              <w:rPr>
                <w:rFonts w:ascii="GHEA Grapalat" w:hAnsi="GHEA Grapalat"/>
                <w:sz w:val="24"/>
                <w:szCs w:val="24"/>
              </w:rPr>
              <w:t>.202</w:t>
            </w:r>
            <w:r w:rsidR="00A64AFE" w:rsidRPr="00A64AFE">
              <w:rPr>
                <w:rFonts w:ascii="GHEA Grapalat" w:hAnsi="GHEA Grapalat"/>
                <w:sz w:val="24"/>
                <w:szCs w:val="24"/>
                <w:lang w:val="hy-AM"/>
              </w:rPr>
              <w:t>3</w:t>
            </w:r>
            <w:r w:rsidR="00A64AFE" w:rsidRPr="00A64AFE">
              <w:rPr>
                <w:rFonts w:ascii="GHEA Grapalat" w:hAnsi="GHEA Grapalat"/>
                <w:sz w:val="24"/>
                <w:szCs w:val="24"/>
              </w:rPr>
              <w:t>թ.</w:t>
            </w:r>
          </w:p>
        </w:tc>
      </w:tr>
      <w:tr w:rsidR="00A64AFE" w:rsidRPr="00A64AFE" w14:paraId="67BA3BFA" w14:textId="77777777" w:rsidTr="0069509D">
        <w:tc>
          <w:tcPr>
            <w:tcW w:w="9989" w:type="dxa"/>
            <w:vMerge/>
            <w:tcBorders>
              <w:top w:val="single" w:sz="4" w:space="0" w:color="auto"/>
              <w:left w:val="single" w:sz="4" w:space="0" w:color="auto"/>
              <w:bottom w:val="single" w:sz="4" w:space="0" w:color="auto"/>
              <w:right w:val="single" w:sz="4" w:space="0" w:color="auto"/>
            </w:tcBorders>
            <w:vAlign w:val="center"/>
            <w:hideMark/>
          </w:tcPr>
          <w:p w14:paraId="0B0FF889" w14:textId="77777777" w:rsidR="00A64AFE" w:rsidRPr="00A64AFE" w:rsidRDefault="00A64AFE" w:rsidP="00A64AFE">
            <w:pPr>
              <w:spacing w:line="360" w:lineRule="auto"/>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BE5B1C" w14:textId="7D172FB4" w:rsidR="00A64AFE" w:rsidRPr="00A64AFE" w:rsidRDefault="00A64AFE" w:rsidP="00A64AFE">
            <w:pPr>
              <w:spacing w:line="360" w:lineRule="auto"/>
              <w:jc w:val="center"/>
              <w:rPr>
                <w:rFonts w:ascii="GHEA Grapalat" w:hAnsi="GHEA Grapalat"/>
                <w:sz w:val="24"/>
                <w:szCs w:val="24"/>
              </w:rPr>
            </w:pPr>
            <w:r w:rsidRPr="00A64AFE">
              <w:rPr>
                <w:rFonts w:ascii="GHEA Grapalat" w:hAnsi="GHEA Grapalat"/>
                <w:sz w:val="24"/>
                <w:szCs w:val="24"/>
              </w:rPr>
              <w:t>N</w:t>
            </w:r>
            <w:r w:rsidR="00F94BCE">
              <w:t xml:space="preserve"> </w:t>
            </w:r>
            <w:r w:rsidR="004B69BD" w:rsidRPr="004B69BD">
              <w:rPr>
                <w:rFonts w:ascii="GHEA Grapalat" w:hAnsi="GHEA Grapalat"/>
                <w:sz w:val="24"/>
                <w:szCs w:val="24"/>
              </w:rPr>
              <w:t>ՆՄ/ԳԽ-2/11826-2023</w:t>
            </w:r>
          </w:p>
        </w:tc>
      </w:tr>
      <w:tr w:rsidR="00A64AFE" w:rsidRPr="00A64AFE" w14:paraId="34136177" w14:textId="77777777" w:rsidTr="0069509D">
        <w:tc>
          <w:tcPr>
            <w:tcW w:w="9989" w:type="dxa"/>
            <w:tcBorders>
              <w:top w:val="single" w:sz="4" w:space="0" w:color="auto"/>
              <w:left w:val="single" w:sz="4" w:space="0" w:color="auto"/>
              <w:bottom w:val="single" w:sz="4" w:space="0" w:color="auto"/>
              <w:right w:val="single" w:sz="4" w:space="0" w:color="auto"/>
            </w:tcBorders>
          </w:tcPr>
          <w:p w14:paraId="6E9BDAEE" w14:textId="35ED5745" w:rsidR="00A64AFE" w:rsidRPr="00A64AFE" w:rsidRDefault="004B69BD" w:rsidP="00F94BCE">
            <w:pPr>
              <w:spacing w:line="360" w:lineRule="auto"/>
              <w:jc w:val="both"/>
              <w:rPr>
                <w:rFonts w:ascii="GHEA Grapalat" w:hAnsi="GHEA Grapalat"/>
                <w:sz w:val="24"/>
                <w:szCs w:val="24"/>
                <w:lang w:val="hy-AM"/>
              </w:rPr>
            </w:pPr>
            <w:r w:rsidRPr="004B69BD">
              <w:rPr>
                <w:rFonts w:ascii="GHEA Grapalat" w:hAnsi="GHEA Grapalat"/>
                <w:sz w:val="24"/>
                <w:szCs w:val="24"/>
                <w:lang w:val="hy-AM"/>
              </w:rPr>
              <w:t>Ուսումնասիրելով «Հայաստանի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նախագիծը (այսուհետ՝ Նախագիծ) հայտնում եմ, որ Աշխատանքի և սոցիալական հարցերի նախարարությունը ներկայացված Նախագծի վերաբերյալ առաջարկություններ և դիտողություններ չունի։</w:t>
            </w:r>
          </w:p>
        </w:tc>
        <w:tc>
          <w:tcPr>
            <w:tcW w:w="3961" w:type="dxa"/>
            <w:tcBorders>
              <w:top w:val="single" w:sz="4" w:space="0" w:color="auto"/>
              <w:left w:val="single" w:sz="4" w:space="0" w:color="auto"/>
              <w:bottom w:val="single" w:sz="4" w:space="0" w:color="auto"/>
              <w:right w:val="single" w:sz="4" w:space="0" w:color="auto"/>
            </w:tcBorders>
          </w:tcPr>
          <w:p w14:paraId="6C2AD8FD" w14:textId="77777777" w:rsidR="00A64AFE" w:rsidRPr="00A64AFE" w:rsidRDefault="00A64AFE" w:rsidP="00A64AFE">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p w14:paraId="42D35DEB" w14:textId="77777777" w:rsidR="00A64AFE" w:rsidRPr="00A64AFE" w:rsidRDefault="00A64AFE" w:rsidP="00A64AFE">
            <w:pPr>
              <w:spacing w:line="360" w:lineRule="auto"/>
              <w:jc w:val="center"/>
              <w:rPr>
                <w:rFonts w:ascii="GHEA Grapalat" w:hAnsi="GHEA Grapalat"/>
                <w:sz w:val="24"/>
                <w:szCs w:val="24"/>
                <w:lang w:val="hy-AM"/>
              </w:rPr>
            </w:pPr>
          </w:p>
          <w:tbl>
            <w:tblPr>
              <w:tblW w:w="5000" w:type="pct"/>
              <w:tblCellSpacing w:w="7" w:type="dxa"/>
              <w:tblLayout w:type="fixed"/>
              <w:tblLook w:val="04A0" w:firstRow="1" w:lastRow="0" w:firstColumn="1" w:lastColumn="0" w:noHBand="0" w:noVBand="1"/>
            </w:tblPr>
            <w:tblGrid>
              <w:gridCol w:w="1690"/>
              <w:gridCol w:w="2055"/>
            </w:tblGrid>
            <w:tr w:rsidR="00A64AFE" w:rsidRPr="00A64AFE" w14:paraId="3870ACB4" w14:textId="77777777">
              <w:trPr>
                <w:tblCellSpacing w:w="7" w:type="dxa"/>
              </w:trPr>
              <w:tc>
                <w:tcPr>
                  <w:tcW w:w="2025" w:type="dxa"/>
                  <w:tcMar>
                    <w:top w:w="15" w:type="dxa"/>
                    <w:left w:w="15" w:type="dxa"/>
                    <w:bottom w:w="15" w:type="dxa"/>
                    <w:right w:w="15" w:type="dxa"/>
                  </w:tcMar>
                </w:tcPr>
                <w:p w14:paraId="41C6CB86" w14:textId="77777777" w:rsidR="00A64AFE" w:rsidRPr="00A64AFE" w:rsidRDefault="00A64AFE" w:rsidP="00A64AFE">
                  <w:pPr>
                    <w:spacing w:line="360" w:lineRule="auto"/>
                    <w:jc w:val="center"/>
                    <w:rPr>
                      <w:rFonts w:ascii="GHEA Grapalat" w:hAnsi="GHEA Grapalat"/>
                      <w:sz w:val="24"/>
                      <w:szCs w:val="24"/>
                      <w:lang w:val="hy-AM"/>
                    </w:rPr>
                  </w:pPr>
                </w:p>
              </w:tc>
              <w:tc>
                <w:tcPr>
                  <w:tcW w:w="2470" w:type="dxa"/>
                  <w:tcMar>
                    <w:top w:w="15" w:type="dxa"/>
                    <w:left w:w="15" w:type="dxa"/>
                    <w:bottom w:w="15" w:type="dxa"/>
                    <w:right w:w="15" w:type="dxa"/>
                  </w:tcMar>
                </w:tcPr>
                <w:p w14:paraId="027AB4A4" w14:textId="77777777" w:rsidR="00A64AFE" w:rsidRPr="00A64AFE" w:rsidRDefault="00A64AFE" w:rsidP="00A64AFE">
                  <w:pPr>
                    <w:spacing w:line="360" w:lineRule="auto"/>
                    <w:jc w:val="center"/>
                    <w:rPr>
                      <w:rFonts w:ascii="GHEA Grapalat" w:hAnsi="GHEA Grapalat"/>
                      <w:sz w:val="24"/>
                      <w:szCs w:val="24"/>
                      <w:lang w:val="hy-AM"/>
                    </w:rPr>
                  </w:pPr>
                </w:p>
              </w:tc>
            </w:tr>
          </w:tbl>
          <w:p w14:paraId="559E46EA" w14:textId="77777777" w:rsidR="00A64AFE" w:rsidRPr="00A64AFE" w:rsidRDefault="00A64AFE" w:rsidP="00A64AFE">
            <w:pPr>
              <w:spacing w:line="360" w:lineRule="auto"/>
              <w:jc w:val="center"/>
              <w:rPr>
                <w:rFonts w:ascii="GHEA Grapalat" w:hAnsi="GHEA Grapalat"/>
                <w:b/>
                <w:sz w:val="24"/>
                <w:szCs w:val="24"/>
                <w:lang w:val="hy-AM"/>
              </w:rPr>
            </w:pPr>
          </w:p>
        </w:tc>
        <w:bookmarkEnd w:id="1"/>
      </w:tr>
      <w:tr w:rsidR="00DD1659" w:rsidRPr="00A64AFE" w14:paraId="4BA7E34A" w14:textId="77777777" w:rsidTr="00923BF1">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0F1CF" w14:textId="3A5CB67E" w:rsidR="00DD1659" w:rsidRPr="00A64AFE" w:rsidRDefault="00DD1659" w:rsidP="00923BF1">
            <w:pPr>
              <w:spacing w:line="360" w:lineRule="auto"/>
              <w:jc w:val="center"/>
              <w:rPr>
                <w:rFonts w:ascii="GHEA Grapalat" w:hAnsi="GHEA Grapalat"/>
                <w:b/>
                <w:sz w:val="24"/>
                <w:szCs w:val="24"/>
              </w:rPr>
            </w:pPr>
            <w:bookmarkStart w:id="2" w:name="_Hlk134005463"/>
            <w:r w:rsidRPr="00A64AFE">
              <w:rPr>
                <w:rFonts w:ascii="GHEA Grapalat" w:hAnsi="GHEA Grapalat"/>
                <w:b/>
                <w:sz w:val="24"/>
                <w:szCs w:val="24"/>
              </w:rPr>
              <w:t xml:space="preserve">ՀՀ </w:t>
            </w:r>
            <w:proofErr w:type="spellStart"/>
            <w:r w:rsidR="004B69BD" w:rsidRPr="004B69BD">
              <w:rPr>
                <w:rFonts w:ascii="GHEA Grapalat" w:hAnsi="GHEA Grapalat"/>
                <w:b/>
                <w:sz w:val="24"/>
                <w:szCs w:val="24"/>
              </w:rPr>
              <w:t>տարածքային</w:t>
            </w:r>
            <w:proofErr w:type="spellEnd"/>
            <w:r w:rsidR="004B69BD" w:rsidRPr="004B69BD">
              <w:rPr>
                <w:rFonts w:ascii="GHEA Grapalat" w:hAnsi="GHEA Grapalat"/>
                <w:b/>
                <w:sz w:val="24"/>
                <w:szCs w:val="24"/>
              </w:rPr>
              <w:t xml:space="preserve"> </w:t>
            </w:r>
            <w:proofErr w:type="spellStart"/>
            <w:r w:rsidR="004B69BD" w:rsidRPr="004B69BD">
              <w:rPr>
                <w:rFonts w:ascii="GHEA Grapalat" w:hAnsi="GHEA Grapalat"/>
                <w:b/>
                <w:sz w:val="24"/>
                <w:szCs w:val="24"/>
              </w:rPr>
              <w:t>կառավարման</w:t>
            </w:r>
            <w:proofErr w:type="spellEnd"/>
            <w:r w:rsidR="004B69BD" w:rsidRPr="004B69BD">
              <w:rPr>
                <w:rFonts w:ascii="GHEA Grapalat" w:hAnsi="GHEA Grapalat"/>
                <w:b/>
                <w:sz w:val="24"/>
                <w:szCs w:val="24"/>
              </w:rPr>
              <w:t xml:space="preserve"> և </w:t>
            </w:r>
            <w:proofErr w:type="spellStart"/>
            <w:r w:rsidR="004B69BD" w:rsidRPr="004B69BD">
              <w:rPr>
                <w:rFonts w:ascii="GHEA Grapalat" w:hAnsi="GHEA Grapalat"/>
                <w:b/>
                <w:sz w:val="24"/>
                <w:szCs w:val="24"/>
              </w:rPr>
              <w:t>ենթակառուցվածքների</w:t>
            </w:r>
            <w:proofErr w:type="spellEnd"/>
            <w:r w:rsidR="004B69BD" w:rsidRPr="004B69BD">
              <w:rPr>
                <w:rFonts w:ascii="GHEA Grapalat" w:hAnsi="GHEA Grapalat"/>
                <w:b/>
                <w:sz w:val="24"/>
                <w:szCs w:val="24"/>
              </w:rPr>
              <w:t xml:space="preserve"> </w:t>
            </w:r>
            <w:proofErr w:type="spellStart"/>
            <w:r w:rsidR="004B69BD" w:rsidRPr="004B69BD">
              <w:rPr>
                <w:rFonts w:ascii="GHEA Grapalat" w:hAnsi="GHEA Grapalat"/>
                <w:b/>
                <w:sz w:val="24"/>
                <w:szCs w:val="24"/>
              </w:rPr>
              <w:t>նախարարություն</w:t>
            </w:r>
            <w:proofErr w:type="spellEnd"/>
          </w:p>
          <w:p w14:paraId="15897123" w14:textId="77777777" w:rsidR="00DD1659" w:rsidRPr="00A64AFE" w:rsidRDefault="00DD1659" w:rsidP="00923BF1">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C60482" w14:textId="1AD34976" w:rsidR="00DD1659" w:rsidRPr="00A64AFE" w:rsidRDefault="00DD1659" w:rsidP="00923BF1">
            <w:pPr>
              <w:spacing w:line="360" w:lineRule="auto"/>
              <w:jc w:val="center"/>
              <w:rPr>
                <w:rFonts w:ascii="GHEA Grapalat" w:hAnsi="GHEA Grapalat"/>
                <w:sz w:val="24"/>
                <w:szCs w:val="24"/>
              </w:rPr>
            </w:pPr>
            <w:r>
              <w:rPr>
                <w:rFonts w:ascii="GHEA Grapalat" w:hAnsi="GHEA Grapalat"/>
                <w:sz w:val="24"/>
                <w:szCs w:val="24"/>
              </w:rPr>
              <w:t>05</w:t>
            </w:r>
            <w:r w:rsidRPr="00A64AFE">
              <w:rPr>
                <w:rFonts w:ascii="GHEA Grapalat" w:hAnsi="GHEA Grapalat"/>
                <w:sz w:val="24"/>
                <w:szCs w:val="24"/>
              </w:rPr>
              <w:t>.</w:t>
            </w:r>
            <w:r w:rsidRPr="00A64AFE">
              <w:rPr>
                <w:rFonts w:ascii="GHEA Grapalat" w:hAnsi="GHEA Grapalat"/>
                <w:sz w:val="24"/>
                <w:szCs w:val="24"/>
                <w:lang w:val="hy-AM"/>
              </w:rPr>
              <w:t>0</w:t>
            </w:r>
            <w:r w:rsidR="004B69BD">
              <w:rPr>
                <w:rFonts w:ascii="GHEA Grapalat" w:hAnsi="GHEA Grapalat"/>
                <w:sz w:val="24"/>
                <w:szCs w:val="24"/>
                <w:lang w:val="hy-AM"/>
              </w:rPr>
              <w:t>5</w:t>
            </w:r>
            <w:r w:rsidR="004B69BD">
              <w:rPr>
                <w:rFonts w:ascii="Cambria Math" w:hAnsi="Cambria Math"/>
                <w:sz w:val="24"/>
                <w:szCs w:val="24"/>
                <w:lang w:val="hy-AM"/>
              </w:rPr>
              <w:t>․</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DD1659" w:rsidRPr="00A64AFE" w14:paraId="6CE217E6" w14:textId="77777777" w:rsidTr="00923BF1">
        <w:tc>
          <w:tcPr>
            <w:tcW w:w="9989" w:type="dxa"/>
            <w:vMerge/>
            <w:tcBorders>
              <w:top w:val="single" w:sz="4" w:space="0" w:color="auto"/>
              <w:left w:val="single" w:sz="4" w:space="0" w:color="auto"/>
              <w:bottom w:val="single" w:sz="4" w:space="0" w:color="auto"/>
              <w:right w:val="single" w:sz="4" w:space="0" w:color="auto"/>
            </w:tcBorders>
            <w:vAlign w:val="center"/>
            <w:hideMark/>
          </w:tcPr>
          <w:p w14:paraId="02C77596" w14:textId="77777777" w:rsidR="00DD1659" w:rsidRPr="00A64AFE" w:rsidRDefault="00DD1659" w:rsidP="00923BF1">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F6BDF4" w14:textId="0AE697CA" w:rsidR="00DD1659" w:rsidRPr="00A64AFE" w:rsidRDefault="00DD1659" w:rsidP="00923BF1">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Pr="00DD1659">
              <w:rPr>
                <w:rFonts w:ascii="GHEA Grapalat" w:hAnsi="GHEA Grapalat"/>
                <w:sz w:val="24"/>
                <w:szCs w:val="24"/>
              </w:rPr>
              <w:t>/</w:t>
            </w:r>
            <w:r w:rsidR="004B69BD">
              <w:t xml:space="preserve"> </w:t>
            </w:r>
            <w:r w:rsidR="004B69BD" w:rsidRPr="004B69BD">
              <w:rPr>
                <w:rFonts w:ascii="GHEA Grapalat" w:hAnsi="GHEA Grapalat"/>
                <w:sz w:val="24"/>
                <w:szCs w:val="24"/>
              </w:rPr>
              <w:t>ԳՍ/21.1/12979-2023</w:t>
            </w:r>
          </w:p>
        </w:tc>
      </w:tr>
      <w:bookmarkEnd w:id="2"/>
      <w:tr w:rsidR="00DD1659" w:rsidRPr="00A64AFE" w14:paraId="69382D66" w14:textId="77777777" w:rsidTr="00923BF1">
        <w:tc>
          <w:tcPr>
            <w:tcW w:w="9989" w:type="dxa"/>
            <w:tcBorders>
              <w:top w:val="single" w:sz="4" w:space="0" w:color="auto"/>
              <w:left w:val="single" w:sz="4" w:space="0" w:color="auto"/>
              <w:bottom w:val="single" w:sz="4" w:space="0" w:color="auto"/>
              <w:right w:val="single" w:sz="4" w:space="0" w:color="auto"/>
            </w:tcBorders>
          </w:tcPr>
          <w:p w14:paraId="38BBD6BB" w14:textId="4FC61B09" w:rsidR="00DD1659" w:rsidRPr="00A64AFE" w:rsidRDefault="004B69BD" w:rsidP="00DD1659">
            <w:pPr>
              <w:spacing w:line="360" w:lineRule="auto"/>
              <w:jc w:val="both"/>
              <w:rPr>
                <w:rFonts w:ascii="GHEA Grapalat" w:hAnsi="GHEA Grapalat"/>
                <w:sz w:val="24"/>
                <w:szCs w:val="24"/>
                <w:lang w:val="hy-AM"/>
              </w:rPr>
            </w:pPr>
            <w:r w:rsidRPr="004B69BD">
              <w:rPr>
                <w:rFonts w:ascii="GHEA Grapalat" w:hAnsi="GHEA Grapalat"/>
                <w:sz w:val="24"/>
                <w:szCs w:val="24"/>
                <w:lang w:val="hy-AM"/>
              </w:rPr>
              <w:t>Հայտնում ենք, որ «Հայաստանի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նախագծի փաթեթի վերաբերյալ դիտողություններ և առաջարկություններ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1929874C" w14:textId="77777777" w:rsidR="00DD1659" w:rsidRPr="00A64AFE" w:rsidRDefault="00DD1659" w:rsidP="00923BF1">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7F3780" w:rsidRPr="00A64AFE" w14:paraId="198AB649" w14:textId="77777777" w:rsidTr="00023426">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8CC37A" w14:textId="5854B5B0" w:rsidR="007F3780" w:rsidRPr="00A64AFE" w:rsidRDefault="007F3780" w:rsidP="00023426">
            <w:pPr>
              <w:spacing w:line="360" w:lineRule="auto"/>
              <w:jc w:val="center"/>
              <w:rPr>
                <w:rFonts w:ascii="GHEA Grapalat" w:hAnsi="GHEA Grapalat"/>
                <w:sz w:val="24"/>
                <w:szCs w:val="24"/>
              </w:rPr>
            </w:pPr>
            <w:bookmarkStart w:id="3" w:name="_Hlk135432136"/>
            <w:r w:rsidRPr="00A64AFE">
              <w:rPr>
                <w:rFonts w:ascii="GHEA Grapalat" w:hAnsi="GHEA Grapalat"/>
                <w:b/>
                <w:sz w:val="24"/>
                <w:szCs w:val="24"/>
              </w:rPr>
              <w:lastRenderedPageBreak/>
              <w:t xml:space="preserve">ՀՀ </w:t>
            </w:r>
            <w:r w:rsidR="00EC16F7" w:rsidRPr="00EC16F7">
              <w:rPr>
                <w:rFonts w:ascii="GHEA Grapalat" w:hAnsi="GHEA Grapalat"/>
                <w:b/>
                <w:sz w:val="24"/>
                <w:szCs w:val="24"/>
                <w:lang w:val="hy-AM"/>
              </w:rPr>
              <w:t>կրթության, գիտության, մշակույթի և սպորտի նախար</w:t>
            </w:r>
            <w:r w:rsidR="00CD002F">
              <w:rPr>
                <w:rFonts w:ascii="GHEA Grapalat" w:hAnsi="GHEA Grapalat"/>
                <w:b/>
                <w:sz w:val="24"/>
                <w:szCs w:val="24"/>
                <w:lang w:val="hy-AM"/>
              </w:rPr>
              <w:t>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341807" w14:textId="2D04C312" w:rsidR="007F3780" w:rsidRPr="00A64AFE" w:rsidRDefault="00EC16F7" w:rsidP="00023426">
            <w:pPr>
              <w:spacing w:line="360" w:lineRule="auto"/>
              <w:jc w:val="center"/>
              <w:rPr>
                <w:rFonts w:ascii="GHEA Grapalat" w:hAnsi="GHEA Grapalat"/>
                <w:sz w:val="24"/>
                <w:szCs w:val="24"/>
              </w:rPr>
            </w:pPr>
            <w:r>
              <w:rPr>
                <w:rFonts w:ascii="GHEA Grapalat" w:hAnsi="GHEA Grapalat"/>
                <w:sz w:val="24"/>
                <w:szCs w:val="24"/>
                <w:lang w:val="hy-AM"/>
              </w:rPr>
              <w:t>17</w:t>
            </w:r>
            <w:r w:rsidR="007F3780" w:rsidRPr="00A64AFE">
              <w:rPr>
                <w:rFonts w:ascii="GHEA Grapalat" w:hAnsi="GHEA Grapalat"/>
                <w:sz w:val="24"/>
                <w:szCs w:val="24"/>
              </w:rPr>
              <w:t>.</w:t>
            </w:r>
            <w:r w:rsidR="007F3780" w:rsidRPr="00A64AFE">
              <w:rPr>
                <w:rFonts w:ascii="GHEA Grapalat" w:hAnsi="GHEA Grapalat"/>
                <w:sz w:val="24"/>
                <w:szCs w:val="24"/>
                <w:lang w:val="hy-AM"/>
              </w:rPr>
              <w:t>0</w:t>
            </w:r>
            <w:r w:rsidR="007F3780">
              <w:rPr>
                <w:rFonts w:ascii="GHEA Grapalat" w:hAnsi="GHEA Grapalat"/>
                <w:sz w:val="24"/>
                <w:szCs w:val="24"/>
                <w:lang w:val="hy-AM"/>
              </w:rPr>
              <w:t>5</w:t>
            </w:r>
            <w:r w:rsidR="007F3780" w:rsidRPr="00A64AFE">
              <w:rPr>
                <w:rFonts w:ascii="GHEA Grapalat" w:hAnsi="GHEA Grapalat"/>
                <w:sz w:val="24"/>
                <w:szCs w:val="24"/>
              </w:rPr>
              <w:t>.202</w:t>
            </w:r>
            <w:r w:rsidR="007F3780" w:rsidRPr="00A64AFE">
              <w:rPr>
                <w:rFonts w:ascii="GHEA Grapalat" w:hAnsi="GHEA Grapalat"/>
                <w:sz w:val="24"/>
                <w:szCs w:val="24"/>
                <w:lang w:val="hy-AM"/>
              </w:rPr>
              <w:t>3</w:t>
            </w:r>
            <w:r w:rsidR="007F3780" w:rsidRPr="00A64AFE">
              <w:rPr>
                <w:rFonts w:ascii="GHEA Grapalat" w:hAnsi="GHEA Grapalat"/>
                <w:sz w:val="24"/>
                <w:szCs w:val="24"/>
              </w:rPr>
              <w:t>թ.</w:t>
            </w:r>
          </w:p>
        </w:tc>
      </w:tr>
      <w:tr w:rsidR="007F3780" w:rsidRPr="00A64AFE" w14:paraId="3D09A821" w14:textId="77777777" w:rsidTr="00023426">
        <w:tc>
          <w:tcPr>
            <w:tcW w:w="9989" w:type="dxa"/>
            <w:vMerge/>
            <w:tcBorders>
              <w:top w:val="single" w:sz="4" w:space="0" w:color="auto"/>
              <w:left w:val="single" w:sz="4" w:space="0" w:color="auto"/>
              <w:bottom w:val="single" w:sz="4" w:space="0" w:color="auto"/>
              <w:right w:val="single" w:sz="4" w:space="0" w:color="auto"/>
            </w:tcBorders>
            <w:vAlign w:val="center"/>
            <w:hideMark/>
          </w:tcPr>
          <w:p w14:paraId="797FDE2A" w14:textId="77777777" w:rsidR="007F3780" w:rsidRPr="00A64AFE" w:rsidRDefault="007F3780" w:rsidP="00023426">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7AF4AF" w14:textId="4045E84C" w:rsidR="007F3780" w:rsidRPr="00A64AFE" w:rsidRDefault="007F3780" w:rsidP="00023426">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EC16F7" w:rsidRPr="00EC16F7">
              <w:rPr>
                <w:rFonts w:ascii="GHEA Grapalat" w:hAnsi="GHEA Grapalat"/>
                <w:sz w:val="24"/>
                <w:szCs w:val="24"/>
              </w:rPr>
              <w:t>01/18.2/11923-2023</w:t>
            </w:r>
          </w:p>
        </w:tc>
      </w:tr>
      <w:tr w:rsidR="007F3780" w:rsidRPr="003D1CA6" w14:paraId="49EE24A0" w14:textId="77777777" w:rsidTr="00923BF1">
        <w:tc>
          <w:tcPr>
            <w:tcW w:w="9989" w:type="dxa"/>
            <w:tcBorders>
              <w:top w:val="single" w:sz="4" w:space="0" w:color="auto"/>
              <w:left w:val="single" w:sz="4" w:space="0" w:color="auto"/>
              <w:bottom w:val="single" w:sz="4" w:space="0" w:color="auto"/>
              <w:right w:val="single" w:sz="4" w:space="0" w:color="auto"/>
            </w:tcBorders>
          </w:tcPr>
          <w:p w14:paraId="1251E443" w14:textId="0438F396" w:rsidR="007F3780" w:rsidRPr="00DD1659" w:rsidRDefault="00EC16F7" w:rsidP="007F3780">
            <w:pPr>
              <w:spacing w:line="360" w:lineRule="auto"/>
              <w:jc w:val="both"/>
              <w:rPr>
                <w:rFonts w:ascii="GHEA Grapalat" w:hAnsi="GHEA Grapalat"/>
                <w:sz w:val="24"/>
                <w:szCs w:val="24"/>
                <w:lang w:val="hy-AM"/>
              </w:rPr>
            </w:pPr>
            <w:r w:rsidRPr="00EC16F7">
              <w:rPr>
                <w:rFonts w:ascii="GHEA Grapalat" w:hAnsi="GHEA Grapalat"/>
                <w:sz w:val="24"/>
                <w:szCs w:val="24"/>
                <w:lang w:val="hy-AM"/>
              </w:rPr>
              <w:t>ՀՀ կրթության, գիտության, մշակույթի և սպորտի նախարարությունը «Հայաստանի Հանրապետության կառավարության 2012 թվականի հունիսի 7-ի N 753-Ն որոշման մեջ փոփոխություն կատարելու մասին» որոշման նախագծի վերաբերյալ առաջարկություններ և դիտողություններ չունի:</w:t>
            </w:r>
          </w:p>
        </w:tc>
        <w:tc>
          <w:tcPr>
            <w:tcW w:w="3961" w:type="dxa"/>
            <w:tcBorders>
              <w:top w:val="single" w:sz="4" w:space="0" w:color="auto"/>
              <w:left w:val="single" w:sz="4" w:space="0" w:color="auto"/>
              <w:bottom w:val="single" w:sz="4" w:space="0" w:color="auto"/>
              <w:right w:val="single" w:sz="4" w:space="0" w:color="auto"/>
            </w:tcBorders>
          </w:tcPr>
          <w:p w14:paraId="6AAEAB4A" w14:textId="03019CFA" w:rsidR="007F3780" w:rsidRPr="00A64AFE" w:rsidRDefault="00EC16F7" w:rsidP="00EC16F7">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bookmarkEnd w:id="3"/>
      <w:tr w:rsidR="004B69BD" w:rsidRPr="00A64AFE" w14:paraId="570AECCC" w14:textId="77777777" w:rsidTr="004041B0">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9804B8" w14:textId="42ACF3DE" w:rsidR="004B69BD" w:rsidRPr="00A04051" w:rsidRDefault="00A04051" w:rsidP="004041B0">
            <w:pPr>
              <w:spacing w:line="360" w:lineRule="auto"/>
              <w:jc w:val="center"/>
              <w:rPr>
                <w:rFonts w:ascii="GHEA Grapalat" w:hAnsi="GHEA Grapalat"/>
                <w:sz w:val="24"/>
                <w:szCs w:val="24"/>
                <w:lang w:val="hy-AM"/>
              </w:rPr>
            </w:pPr>
            <w:r w:rsidRPr="00A04051">
              <w:rPr>
                <w:rFonts w:ascii="GHEA Grapalat" w:hAnsi="GHEA Grapalat"/>
                <w:b/>
                <w:sz w:val="24"/>
                <w:szCs w:val="24"/>
                <w:lang w:val="hy-AM"/>
              </w:rPr>
              <w:t xml:space="preserve">ՀՀ </w:t>
            </w:r>
            <w:r>
              <w:rPr>
                <w:rFonts w:ascii="GHEA Grapalat" w:hAnsi="GHEA Grapalat"/>
                <w:b/>
                <w:sz w:val="24"/>
                <w:szCs w:val="24"/>
                <w:lang w:val="hy-AM"/>
              </w:rPr>
              <w:t>բ</w:t>
            </w:r>
            <w:r w:rsidRPr="00A04051">
              <w:rPr>
                <w:rFonts w:ascii="GHEA Grapalat" w:hAnsi="GHEA Grapalat"/>
                <w:b/>
                <w:sz w:val="24"/>
                <w:szCs w:val="24"/>
                <w:lang w:val="hy-AM"/>
              </w:rPr>
              <w:t>արձր տեխնոլոգիական արդյունաբերության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F9DFC8" w14:textId="127918B7" w:rsidR="004B69BD" w:rsidRPr="00A64AFE" w:rsidRDefault="004B69BD" w:rsidP="004041B0">
            <w:pPr>
              <w:spacing w:line="360" w:lineRule="auto"/>
              <w:jc w:val="center"/>
              <w:rPr>
                <w:rFonts w:ascii="GHEA Grapalat" w:hAnsi="GHEA Grapalat"/>
                <w:sz w:val="24"/>
                <w:szCs w:val="24"/>
              </w:rPr>
            </w:pPr>
            <w:r>
              <w:rPr>
                <w:rFonts w:ascii="GHEA Grapalat" w:hAnsi="GHEA Grapalat"/>
                <w:sz w:val="24"/>
                <w:szCs w:val="24"/>
                <w:lang w:val="hy-AM"/>
              </w:rPr>
              <w:t>1</w:t>
            </w:r>
            <w:r w:rsidR="00A04051">
              <w:rPr>
                <w:rFonts w:ascii="GHEA Grapalat" w:hAnsi="GHEA Grapalat"/>
                <w:sz w:val="24"/>
                <w:szCs w:val="24"/>
                <w:lang w:val="hy-AM"/>
              </w:rPr>
              <w:t>6</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lang w:val="hy-AM"/>
              </w:rPr>
              <w:t>5</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4B69BD" w:rsidRPr="00A64AFE" w14:paraId="6D910E23" w14:textId="77777777" w:rsidTr="004041B0">
        <w:tc>
          <w:tcPr>
            <w:tcW w:w="9989" w:type="dxa"/>
            <w:vMerge/>
            <w:tcBorders>
              <w:top w:val="single" w:sz="4" w:space="0" w:color="auto"/>
              <w:left w:val="single" w:sz="4" w:space="0" w:color="auto"/>
              <w:bottom w:val="single" w:sz="4" w:space="0" w:color="auto"/>
              <w:right w:val="single" w:sz="4" w:space="0" w:color="auto"/>
            </w:tcBorders>
            <w:vAlign w:val="center"/>
            <w:hideMark/>
          </w:tcPr>
          <w:p w14:paraId="592B3296" w14:textId="77777777" w:rsidR="004B69BD" w:rsidRPr="00A64AFE" w:rsidRDefault="004B69BD" w:rsidP="004041B0">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409495" w14:textId="7E6C7CEE" w:rsidR="004B69BD" w:rsidRPr="00A64AFE" w:rsidRDefault="004B69BD" w:rsidP="004041B0">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A04051" w:rsidRPr="00A04051">
              <w:rPr>
                <w:rFonts w:ascii="GHEA Grapalat" w:hAnsi="GHEA Grapalat"/>
                <w:sz w:val="24"/>
                <w:szCs w:val="24"/>
              </w:rPr>
              <w:t>01/17.1/4859-2023</w:t>
            </w:r>
          </w:p>
        </w:tc>
      </w:tr>
      <w:tr w:rsidR="004B69BD" w:rsidRPr="00A64AFE" w14:paraId="1E8F4181" w14:textId="77777777" w:rsidTr="004041B0">
        <w:tc>
          <w:tcPr>
            <w:tcW w:w="9989" w:type="dxa"/>
            <w:tcBorders>
              <w:top w:val="single" w:sz="4" w:space="0" w:color="auto"/>
              <w:left w:val="single" w:sz="4" w:space="0" w:color="auto"/>
              <w:bottom w:val="single" w:sz="4" w:space="0" w:color="auto"/>
              <w:right w:val="single" w:sz="4" w:space="0" w:color="auto"/>
            </w:tcBorders>
          </w:tcPr>
          <w:p w14:paraId="70D85823" w14:textId="5D3A0795" w:rsidR="004B69BD" w:rsidRPr="00A64AFE" w:rsidRDefault="00A04051" w:rsidP="004041B0">
            <w:pPr>
              <w:spacing w:line="360" w:lineRule="auto"/>
              <w:jc w:val="both"/>
              <w:rPr>
                <w:rFonts w:ascii="GHEA Grapalat" w:hAnsi="GHEA Grapalat"/>
                <w:sz w:val="24"/>
                <w:szCs w:val="24"/>
                <w:lang w:val="hy-AM"/>
              </w:rPr>
            </w:pPr>
            <w:r>
              <w:rPr>
                <w:rFonts w:ascii="GHEA Grapalat" w:hAnsi="GHEA Grapalat"/>
                <w:sz w:val="24"/>
                <w:szCs w:val="24"/>
                <w:lang w:val="hy-AM"/>
              </w:rPr>
              <w:t>Ո</w:t>
            </w:r>
            <w:r w:rsidRPr="00A04051">
              <w:rPr>
                <w:rFonts w:ascii="GHEA Grapalat" w:hAnsi="GHEA Grapalat"/>
                <w:sz w:val="24"/>
                <w:szCs w:val="24"/>
                <w:lang w:val="hy-AM"/>
              </w:rPr>
              <w:t>ւսումնասիրելով «Հայաստանի Հանրապետության կառավարության 2012 թվականի հունիսի 7-ի N 753-Ն որոշման մեջ փոփոխություն կատարելու մասին» ՀՀ կառավարության որոշման նախագիծը, հայտնում ենք, որ ՀՀ բարձր տեխնոլոգիական արդյունաբերության նախարարությունն իր իրավասությունների շրջանակում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36BA27A2" w14:textId="77777777" w:rsidR="004B69BD" w:rsidRPr="00A64AFE" w:rsidRDefault="004B69BD" w:rsidP="004041B0">
            <w:pPr>
              <w:spacing w:line="360" w:lineRule="auto"/>
              <w:jc w:val="center"/>
              <w:rPr>
                <w:rFonts w:ascii="GHEA Grapalat" w:hAnsi="GHEA Grapalat"/>
                <w:b/>
                <w:sz w:val="24"/>
                <w:szCs w:val="24"/>
                <w:lang w:val="hy-AM"/>
              </w:rPr>
            </w:pPr>
            <w:r w:rsidRPr="00A64AFE">
              <w:rPr>
                <w:rFonts w:ascii="GHEA Grapalat" w:hAnsi="GHEA Grapalat"/>
                <w:b/>
                <w:sz w:val="24"/>
                <w:szCs w:val="24"/>
                <w:lang w:val="hy-AM"/>
              </w:rPr>
              <w:t>Ընդունվել է։</w:t>
            </w:r>
          </w:p>
        </w:tc>
      </w:tr>
      <w:tr w:rsidR="00A04051" w:rsidRPr="00A64AFE" w14:paraId="7EC3CD20" w14:textId="77777777" w:rsidTr="004041B0">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073B3D" w14:textId="3BF19EB8" w:rsidR="00A04051" w:rsidRPr="00A04051" w:rsidRDefault="00A04051" w:rsidP="004041B0">
            <w:pPr>
              <w:spacing w:line="360" w:lineRule="auto"/>
              <w:jc w:val="center"/>
              <w:rPr>
                <w:rFonts w:ascii="GHEA Grapalat" w:hAnsi="GHEA Grapalat"/>
                <w:sz w:val="24"/>
                <w:szCs w:val="24"/>
                <w:lang w:val="hy-AM"/>
              </w:rPr>
            </w:pPr>
            <w:r w:rsidRPr="00A04051">
              <w:rPr>
                <w:rFonts w:ascii="GHEA Grapalat" w:hAnsi="GHEA Grapalat"/>
                <w:b/>
                <w:sz w:val="24"/>
                <w:szCs w:val="24"/>
                <w:lang w:val="hy-AM"/>
              </w:rPr>
              <w:t xml:space="preserve">ՀՀ </w:t>
            </w:r>
            <w:r w:rsidR="00F45D13" w:rsidRPr="00F45D13">
              <w:rPr>
                <w:rFonts w:ascii="GHEA Grapalat" w:hAnsi="GHEA Grapalat"/>
                <w:b/>
                <w:sz w:val="24"/>
                <w:szCs w:val="24"/>
                <w:lang w:val="hy-AM"/>
              </w:rPr>
              <w:t>ներքին գործերի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786B94" w14:textId="50E64BFA" w:rsidR="00A04051" w:rsidRPr="00A64AFE" w:rsidRDefault="00A04051" w:rsidP="004041B0">
            <w:pPr>
              <w:spacing w:line="360" w:lineRule="auto"/>
              <w:jc w:val="center"/>
              <w:rPr>
                <w:rFonts w:ascii="GHEA Grapalat" w:hAnsi="GHEA Grapalat"/>
                <w:sz w:val="24"/>
                <w:szCs w:val="24"/>
              </w:rPr>
            </w:pPr>
            <w:r>
              <w:rPr>
                <w:rFonts w:ascii="GHEA Grapalat" w:hAnsi="GHEA Grapalat"/>
                <w:sz w:val="24"/>
                <w:szCs w:val="24"/>
                <w:lang w:val="hy-AM"/>
              </w:rPr>
              <w:t>1</w:t>
            </w:r>
            <w:r w:rsidR="00F45D13">
              <w:rPr>
                <w:rFonts w:ascii="GHEA Grapalat" w:hAnsi="GHEA Grapalat"/>
                <w:sz w:val="24"/>
                <w:szCs w:val="24"/>
                <w:lang w:val="hy-AM"/>
              </w:rPr>
              <w:t>2</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lang w:val="hy-AM"/>
              </w:rPr>
              <w:t>5</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A04051" w:rsidRPr="00A64AFE" w14:paraId="50960F6D" w14:textId="77777777" w:rsidTr="004041B0">
        <w:tc>
          <w:tcPr>
            <w:tcW w:w="9989" w:type="dxa"/>
            <w:vMerge/>
            <w:tcBorders>
              <w:top w:val="single" w:sz="4" w:space="0" w:color="auto"/>
              <w:left w:val="single" w:sz="4" w:space="0" w:color="auto"/>
              <w:bottom w:val="single" w:sz="4" w:space="0" w:color="auto"/>
              <w:right w:val="single" w:sz="4" w:space="0" w:color="auto"/>
            </w:tcBorders>
            <w:vAlign w:val="center"/>
            <w:hideMark/>
          </w:tcPr>
          <w:p w14:paraId="38A145F4" w14:textId="77777777" w:rsidR="00A04051" w:rsidRPr="00A64AFE" w:rsidRDefault="00A04051" w:rsidP="004041B0">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0568E6" w14:textId="11790936" w:rsidR="00A04051" w:rsidRPr="00A64AFE" w:rsidRDefault="00A04051" w:rsidP="004041B0">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F45D13" w:rsidRPr="00F45D13">
              <w:rPr>
                <w:rFonts w:ascii="GHEA Grapalat" w:hAnsi="GHEA Grapalat"/>
                <w:sz w:val="24"/>
                <w:szCs w:val="24"/>
              </w:rPr>
              <w:t>43/21/58961-23</w:t>
            </w:r>
          </w:p>
        </w:tc>
      </w:tr>
      <w:tr w:rsidR="00A04051" w:rsidRPr="00A64AFE" w14:paraId="208BF79B" w14:textId="77777777" w:rsidTr="004041B0">
        <w:tc>
          <w:tcPr>
            <w:tcW w:w="9989" w:type="dxa"/>
            <w:tcBorders>
              <w:top w:val="single" w:sz="4" w:space="0" w:color="auto"/>
              <w:left w:val="single" w:sz="4" w:space="0" w:color="auto"/>
              <w:bottom w:val="single" w:sz="4" w:space="0" w:color="auto"/>
              <w:right w:val="single" w:sz="4" w:space="0" w:color="auto"/>
            </w:tcBorders>
          </w:tcPr>
          <w:p w14:paraId="63C137A9" w14:textId="77777777" w:rsidR="00F45D13" w:rsidRPr="00F45D13" w:rsidRDefault="00F45D13" w:rsidP="00F45D13">
            <w:pPr>
              <w:spacing w:line="360" w:lineRule="auto"/>
              <w:jc w:val="both"/>
              <w:rPr>
                <w:rFonts w:ascii="GHEA Grapalat" w:hAnsi="GHEA Grapalat"/>
                <w:sz w:val="24"/>
                <w:szCs w:val="24"/>
                <w:lang w:val="hy-AM"/>
              </w:rPr>
            </w:pPr>
            <w:r w:rsidRPr="00F45D13">
              <w:rPr>
                <w:rFonts w:ascii="GHEA Grapalat" w:hAnsi="GHEA Grapalat"/>
                <w:sz w:val="24"/>
                <w:szCs w:val="24"/>
                <w:lang w:val="hy-AM"/>
              </w:rPr>
              <w:lastRenderedPageBreak/>
              <w:t>ՀՀ ներքին գործերի նախարարությունում ուսումնասիրվել է «Հայաստանի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նախագիծը, որի վերաբերյալ առարկություններ և առաջարկություններ չկան։</w:t>
            </w:r>
          </w:p>
          <w:p w14:paraId="27DABA91" w14:textId="106BED60" w:rsidR="00A04051" w:rsidRPr="00DD1659" w:rsidRDefault="00F45D13" w:rsidP="00F45D13">
            <w:pPr>
              <w:spacing w:line="360" w:lineRule="auto"/>
              <w:jc w:val="both"/>
              <w:rPr>
                <w:rFonts w:ascii="GHEA Grapalat" w:hAnsi="GHEA Grapalat"/>
                <w:sz w:val="24"/>
                <w:szCs w:val="24"/>
                <w:lang w:val="hy-AM"/>
              </w:rPr>
            </w:pPr>
            <w:r w:rsidRPr="00F45D13">
              <w:rPr>
                <w:rFonts w:ascii="GHEA Grapalat" w:hAnsi="GHEA Grapalat"/>
                <w:sz w:val="24"/>
                <w:szCs w:val="24"/>
                <w:lang w:val="hy-AM"/>
              </w:rPr>
              <w:t xml:space="preserve"> Միաժամանակ անհրաժեշտ է նկատի ունենալ, որ «Կառավարության կառուցվածքի և գործունեության մասին» 2022 թվականի դեկտեմբերի 16-ի ՀՕ-457-Ն օրենքի 4-րդ հոդվածի 8-րդ մասի համաձայն՝ Արտակարգ իրավիճակների նախարարության գործունեությունը դադարեցվում է Ներքին գործերի նախարարության կանոնադրությունն ուժի մեջ մտնելու օրվան հաջորդող երրորդ ամսվա վերջին աշխատանքային օրը:</w:t>
            </w:r>
          </w:p>
        </w:tc>
        <w:tc>
          <w:tcPr>
            <w:tcW w:w="3961" w:type="dxa"/>
            <w:tcBorders>
              <w:top w:val="single" w:sz="4" w:space="0" w:color="auto"/>
              <w:left w:val="single" w:sz="4" w:space="0" w:color="auto"/>
              <w:bottom w:val="single" w:sz="4" w:space="0" w:color="auto"/>
              <w:right w:val="single" w:sz="4" w:space="0" w:color="auto"/>
            </w:tcBorders>
          </w:tcPr>
          <w:p w14:paraId="0D340AB8" w14:textId="77777777" w:rsidR="00A04051" w:rsidRPr="00A64AFE" w:rsidRDefault="00A04051"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r w:rsidR="00A04051" w:rsidRPr="00A64AFE" w14:paraId="4D995672" w14:textId="77777777" w:rsidTr="004041B0">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791D6" w14:textId="2B4FDCA5" w:rsidR="00A04051" w:rsidRPr="00A04051" w:rsidRDefault="007078DB" w:rsidP="004041B0">
            <w:pPr>
              <w:spacing w:line="360" w:lineRule="auto"/>
              <w:jc w:val="center"/>
              <w:rPr>
                <w:rFonts w:ascii="GHEA Grapalat" w:hAnsi="GHEA Grapalat"/>
                <w:sz w:val="24"/>
                <w:szCs w:val="24"/>
                <w:lang w:val="hy-AM"/>
              </w:rPr>
            </w:pPr>
            <w:r w:rsidRPr="007078DB">
              <w:rPr>
                <w:rFonts w:ascii="GHEA Grapalat" w:hAnsi="GHEA Grapalat"/>
                <w:b/>
                <w:sz w:val="24"/>
                <w:szCs w:val="24"/>
                <w:lang w:val="hy-AM"/>
              </w:rPr>
              <w:t>ՀՀ պաշտպանության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6277C4" w14:textId="5488A6F3" w:rsidR="00A04051" w:rsidRPr="00A64AFE" w:rsidRDefault="007078DB" w:rsidP="004041B0">
            <w:pPr>
              <w:spacing w:line="360" w:lineRule="auto"/>
              <w:jc w:val="center"/>
              <w:rPr>
                <w:rFonts w:ascii="GHEA Grapalat" w:hAnsi="GHEA Grapalat"/>
                <w:sz w:val="24"/>
                <w:szCs w:val="24"/>
              </w:rPr>
            </w:pPr>
            <w:r>
              <w:rPr>
                <w:rFonts w:ascii="GHEA Grapalat" w:hAnsi="GHEA Grapalat"/>
                <w:sz w:val="24"/>
                <w:szCs w:val="24"/>
                <w:lang w:val="hy-AM"/>
              </w:rPr>
              <w:t>05</w:t>
            </w:r>
            <w:r w:rsidR="00A04051" w:rsidRPr="00A64AFE">
              <w:rPr>
                <w:rFonts w:ascii="GHEA Grapalat" w:hAnsi="GHEA Grapalat"/>
                <w:sz w:val="24"/>
                <w:szCs w:val="24"/>
              </w:rPr>
              <w:t>.</w:t>
            </w:r>
            <w:r w:rsidR="00A04051" w:rsidRPr="00A64AFE">
              <w:rPr>
                <w:rFonts w:ascii="GHEA Grapalat" w:hAnsi="GHEA Grapalat"/>
                <w:sz w:val="24"/>
                <w:szCs w:val="24"/>
                <w:lang w:val="hy-AM"/>
              </w:rPr>
              <w:t>0</w:t>
            </w:r>
            <w:r w:rsidR="00A04051">
              <w:rPr>
                <w:rFonts w:ascii="GHEA Grapalat" w:hAnsi="GHEA Grapalat"/>
                <w:sz w:val="24"/>
                <w:szCs w:val="24"/>
                <w:lang w:val="hy-AM"/>
              </w:rPr>
              <w:t>5</w:t>
            </w:r>
            <w:r w:rsidR="00A04051" w:rsidRPr="00A64AFE">
              <w:rPr>
                <w:rFonts w:ascii="GHEA Grapalat" w:hAnsi="GHEA Grapalat"/>
                <w:sz w:val="24"/>
                <w:szCs w:val="24"/>
              </w:rPr>
              <w:t>.202</w:t>
            </w:r>
            <w:r w:rsidR="00A04051" w:rsidRPr="00A64AFE">
              <w:rPr>
                <w:rFonts w:ascii="GHEA Grapalat" w:hAnsi="GHEA Grapalat"/>
                <w:sz w:val="24"/>
                <w:szCs w:val="24"/>
                <w:lang w:val="hy-AM"/>
              </w:rPr>
              <w:t>3</w:t>
            </w:r>
            <w:r w:rsidR="00A04051" w:rsidRPr="00A64AFE">
              <w:rPr>
                <w:rFonts w:ascii="GHEA Grapalat" w:hAnsi="GHEA Grapalat"/>
                <w:sz w:val="24"/>
                <w:szCs w:val="24"/>
              </w:rPr>
              <w:t>թ.</w:t>
            </w:r>
          </w:p>
        </w:tc>
      </w:tr>
      <w:tr w:rsidR="00A04051" w:rsidRPr="00A64AFE" w14:paraId="4F2657B9" w14:textId="77777777" w:rsidTr="004041B0">
        <w:tc>
          <w:tcPr>
            <w:tcW w:w="9989" w:type="dxa"/>
            <w:vMerge/>
            <w:tcBorders>
              <w:top w:val="single" w:sz="4" w:space="0" w:color="auto"/>
              <w:left w:val="single" w:sz="4" w:space="0" w:color="auto"/>
              <w:bottom w:val="single" w:sz="4" w:space="0" w:color="auto"/>
              <w:right w:val="single" w:sz="4" w:space="0" w:color="auto"/>
            </w:tcBorders>
            <w:vAlign w:val="center"/>
            <w:hideMark/>
          </w:tcPr>
          <w:p w14:paraId="0E962EC1" w14:textId="77777777" w:rsidR="00A04051" w:rsidRPr="00A64AFE" w:rsidRDefault="00A04051" w:rsidP="004041B0">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8C65B3" w14:textId="3146BB62" w:rsidR="00A04051" w:rsidRPr="00A64AFE" w:rsidRDefault="00A04051" w:rsidP="004041B0">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7078DB" w:rsidRPr="007078DB">
              <w:rPr>
                <w:rFonts w:ascii="GHEA Grapalat" w:hAnsi="GHEA Grapalat"/>
                <w:sz w:val="24"/>
                <w:szCs w:val="24"/>
              </w:rPr>
              <w:t>ՊՆ/510/2364-2023</w:t>
            </w:r>
          </w:p>
        </w:tc>
      </w:tr>
      <w:tr w:rsidR="00A04051" w:rsidRPr="00A64AFE" w14:paraId="12CAD050" w14:textId="77777777" w:rsidTr="004041B0">
        <w:tc>
          <w:tcPr>
            <w:tcW w:w="9989" w:type="dxa"/>
            <w:tcBorders>
              <w:top w:val="single" w:sz="4" w:space="0" w:color="auto"/>
              <w:left w:val="single" w:sz="4" w:space="0" w:color="auto"/>
              <w:bottom w:val="single" w:sz="4" w:space="0" w:color="auto"/>
              <w:right w:val="single" w:sz="4" w:space="0" w:color="auto"/>
            </w:tcBorders>
          </w:tcPr>
          <w:p w14:paraId="0D0029EE" w14:textId="271BE231" w:rsidR="00A04051" w:rsidRPr="00DD1659" w:rsidRDefault="00680A32" w:rsidP="00680A32">
            <w:pPr>
              <w:rPr>
                <w:rFonts w:ascii="GHEA Grapalat" w:hAnsi="GHEA Grapalat"/>
                <w:sz w:val="24"/>
                <w:szCs w:val="24"/>
                <w:lang w:val="hy-AM"/>
              </w:rPr>
            </w:pPr>
            <w:r w:rsidRPr="00680A32">
              <w:rPr>
                <w:rFonts w:ascii="GHEA Grapalat" w:hAnsi="GHEA Grapalat"/>
                <w:sz w:val="24"/>
                <w:szCs w:val="24"/>
                <w:lang w:val="hy-AM"/>
              </w:rPr>
              <w:t>«Հայաստանի Հանրապետության կառավարության 2012 թվականի հունիսի 7-ի N 753-Ն որոշման մեջ փոփոխություն կատարելու մասին» Կառավարության որոշման նախագծի վերաբերյալ դիտողություններ և առաջարկություններ չունենք:</w:t>
            </w:r>
          </w:p>
        </w:tc>
        <w:tc>
          <w:tcPr>
            <w:tcW w:w="3961" w:type="dxa"/>
            <w:tcBorders>
              <w:top w:val="single" w:sz="4" w:space="0" w:color="auto"/>
              <w:left w:val="single" w:sz="4" w:space="0" w:color="auto"/>
              <w:bottom w:val="single" w:sz="4" w:space="0" w:color="auto"/>
              <w:right w:val="single" w:sz="4" w:space="0" w:color="auto"/>
            </w:tcBorders>
          </w:tcPr>
          <w:p w14:paraId="5A553B25" w14:textId="77777777" w:rsidR="00A04051" w:rsidRPr="00A64AFE" w:rsidRDefault="00A04051"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r w:rsidR="00A04051" w:rsidRPr="00A64AFE" w14:paraId="1DD70264" w14:textId="77777777" w:rsidTr="00A04051">
        <w:tc>
          <w:tcPr>
            <w:tcW w:w="9989" w:type="dxa"/>
            <w:vMerge w:val="restart"/>
          </w:tcPr>
          <w:p w14:paraId="4ACB819F" w14:textId="2136EB0A" w:rsidR="00A04051" w:rsidRPr="00A04051" w:rsidRDefault="00680A32" w:rsidP="004041B0">
            <w:pPr>
              <w:spacing w:line="360" w:lineRule="auto"/>
              <w:jc w:val="center"/>
              <w:rPr>
                <w:rFonts w:ascii="GHEA Grapalat" w:hAnsi="GHEA Grapalat"/>
                <w:sz w:val="24"/>
                <w:szCs w:val="24"/>
                <w:lang w:val="hy-AM"/>
              </w:rPr>
            </w:pPr>
            <w:r w:rsidRPr="00680A32">
              <w:rPr>
                <w:rFonts w:ascii="GHEA Grapalat" w:hAnsi="GHEA Grapalat"/>
                <w:b/>
                <w:sz w:val="24"/>
                <w:szCs w:val="24"/>
                <w:lang w:val="hy-AM"/>
              </w:rPr>
              <w:t>Քաղաքաշինության կոմիտ</w:t>
            </w:r>
            <w:r>
              <w:rPr>
                <w:rFonts w:ascii="GHEA Grapalat" w:hAnsi="GHEA Grapalat"/>
                <w:b/>
                <w:sz w:val="24"/>
                <w:szCs w:val="24"/>
                <w:lang w:val="hy-AM"/>
              </w:rPr>
              <w:t>ե</w:t>
            </w:r>
          </w:p>
        </w:tc>
        <w:tc>
          <w:tcPr>
            <w:tcW w:w="3961" w:type="dxa"/>
            <w:hideMark/>
          </w:tcPr>
          <w:p w14:paraId="7C387B16" w14:textId="3E7E2C83" w:rsidR="00A04051" w:rsidRPr="00A64AFE" w:rsidRDefault="00A04051" w:rsidP="004041B0">
            <w:pPr>
              <w:spacing w:line="360" w:lineRule="auto"/>
              <w:jc w:val="center"/>
              <w:rPr>
                <w:rFonts w:ascii="GHEA Grapalat" w:hAnsi="GHEA Grapalat"/>
                <w:sz w:val="24"/>
                <w:szCs w:val="24"/>
              </w:rPr>
            </w:pPr>
            <w:r>
              <w:rPr>
                <w:rFonts w:ascii="GHEA Grapalat" w:hAnsi="GHEA Grapalat"/>
                <w:sz w:val="24"/>
                <w:szCs w:val="24"/>
                <w:lang w:val="hy-AM"/>
              </w:rPr>
              <w:t>1</w:t>
            </w:r>
            <w:r w:rsidR="00680A32">
              <w:rPr>
                <w:rFonts w:ascii="GHEA Grapalat" w:hAnsi="GHEA Grapalat"/>
                <w:sz w:val="24"/>
                <w:szCs w:val="24"/>
                <w:lang w:val="hy-AM"/>
              </w:rPr>
              <w:t>1</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lang w:val="hy-AM"/>
              </w:rPr>
              <w:t>5</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A04051" w:rsidRPr="00A64AFE" w14:paraId="6CB9B0EE" w14:textId="77777777" w:rsidTr="00A04051">
        <w:tc>
          <w:tcPr>
            <w:tcW w:w="9989" w:type="dxa"/>
            <w:vMerge/>
            <w:hideMark/>
          </w:tcPr>
          <w:p w14:paraId="5C83727E" w14:textId="77777777" w:rsidR="00A04051" w:rsidRPr="00A64AFE" w:rsidRDefault="00A04051" w:rsidP="004041B0">
            <w:pPr>
              <w:spacing w:line="360" w:lineRule="auto"/>
              <w:jc w:val="center"/>
              <w:rPr>
                <w:rFonts w:ascii="GHEA Grapalat" w:hAnsi="GHEA Grapalat"/>
                <w:sz w:val="24"/>
                <w:szCs w:val="24"/>
              </w:rPr>
            </w:pPr>
          </w:p>
        </w:tc>
        <w:tc>
          <w:tcPr>
            <w:tcW w:w="3961" w:type="dxa"/>
            <w:hideMark/>
          </w:tcPr>
          <w:p w14:paraId="39CC4682" w14:textId="36486E90" w:rsidR="00A04051" w:rsidRPr="00A64AFE" w:rsidRDefault="00A04051" w:rsidP="004041B0">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680A32" w:rsidRPr="00680A32">
              <w:rPr>
                <w:rFonts w:ascii="GHEA Grapalat" w:hAnsi="GHEA Grapalat"/>
                <w:sz w:val="24"/>
                <w:szCs w:val="24"/>
              </w:rPr>
              <w:t>01/14.2/5751-2023</w:t>
            </w:r>
          </w:p>
        </w:tc>
      </w:tr>
      <w:tr w:rsidR="00A04051" w:rsidRPr="00A64AFE" w14:paraId="0B1281DE" w14:textId="77777777" w:rsidTr="00A04051">
        <w:tc>
          <w:tcPr>
            <w:tcW w:w="9989" w:type="dxa"/>
          </w:tcPr>
          <w:p w14:paraId="2AC59425" w14:textId="199198F6" w:rsidR="00A04051" w:rsidRPr="00DD1659" w:rsidRDefault="00680A32" w:rsidP="00680A32">
            <w:pPr>
              <w:rPr>
                <w:rFonts w:ascii="GHEA Grapalat" w:hAnsi="GHEA Grapalat"/>
                <w:sz w:val="24"/>
                <w:szCs w:val="24"/>
                <w:lang w:val="hy-AM"/>
              </w:rPr>
            </w:pPr>
            <w:r w:rsidRPr="00680A32">
              <w:rPr>
                <w:rFonts w:ascii="GHEA Grapalat" w:hAnsi="GHEA Grapalat"/>
                <w:sz w:val="24"/>
                <w:szCs w:val="24"/>
                <w:lang w:val="hy-AM"/>
              </w:rPr>
              <w:lastRenderedPageBreak/>
              <w:t>«Հայաստանի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նախագծի վերաբերյալ ՀՀ քաղաքաշինության կոմիտեն առարկություններ չունի:</w:t>
            </w:r>
          </w:p>
        </w:tc>
        <w:tc>
          <w:tcPr>
            <w:tcW w:w="3961" w:type="dxa"/>
          </w:tcPr>
          <w:p w14:paraId="78D128AE" w14:textId="77777777" w:rsidR="00A04051" w:rsidRPr="00A64AFE" w:rsidRDefault="00A04051"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r w:rsidR="00A04051" w:rsidRPr="00A64AFE" w14:paraId="29B7AC94" w14:textId="77777777" w:rsidTr="004041B0">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CE3DC7" w14:textId="44B0A173" w:rsidR="00A04051" w:rsidRPr="00A04051" w:rsidRDefault="00680A32" w:rsidP="004041B0">
            <w:pPr>
              <w:spacing w:line="360" w:lineRule="auto"/>
              <w:jc w:val="center"/>
              <w:rPr>
                <w:rFonts w:ascii="GHEA Grapalat" w:hAnsi="GHEA Grapalat"/>
                <w:sz w:val="24"/>
                <w:szCs w:val="24"/>
                <w:lang w:val="hy-AM"/>
              </w:rPr>
            </w:pPr>
            <w:r w:rsidRPr="00680A32">
              <w:rPr>
                <w:rFonts w:ascii="GHEA Grapalat" w:hAnsi="GHEA Grapalat"/>
                <w:b/>
                <w:sz w:val="24"/>
                <w:szCs w:val="24"/>
                <w:lang w:val="hy-AM"/>
              </w:rPr>
              <w:t>ՀՀ վարչապետի աշխատակազմ</w:t>
            </w:r>
            <w:r>
              <w:rPr>
                <w:rFonts w:ascii="GHEA Grapalat" w:hAnsi="GHEA Grapalat"/>
                <w:b/>
                <w:sz w:val="24"/>
                <w:szCs w:val="24"/>
                <w:lang w:val="hy-AM"/>
              </w:rPr>
              <w:t>ի տեսչական մարմինների աշխատանքների համակարգման գրասենյակ</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24E6D1" w14:textId="4F4DAF9C" w:rsidR="00A04051" w:rsidRPr="00A64AFE" w:rsidRDefault="00A04051" w:rsidP="004041B0">
            <w:pPr>
              <w:spacing w:line="360" w:lineRule="auto"/>
              <w:jc w:val="center"/>
              <w:rPr>
                <w:rFonts w:ascii="GHEA Grapalat" w:hAnsi="GHEA Grapalat"/>
                <w:sz w:val="24"/>
                <w:szCs w:val="24"/>
              </w:rPr>
            </w:pPr>
            <w:r>
              <w:rPr>
                <w:rFonts w:ascii="GHEA Grapalat" w:hAnsi="GHEA Grapalat"/>
                <w:sz w:val="24"/>
                <w:szCs w:val="24"/>
                <w:lang w:val="hy-AM"/>
              </w:rPr>
              <w:t>1</w:t>
            </w:r>
            <w:r w:rsidR="00680A32">
              <w:rPr>
                <w:rFonts w:ascii="GHEA Grapalat" w:hAnsi="GHEA Grapalat"/>
                <w:sz w:val="24"/>
                <w:szCs w:val="24"/>
                <w:lang w:val="hy-AM"/>
              </w:rPr>
              <w:t>0</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lang w:val="hy-AM"/>
              </w:rPr>
              <w:t>5</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A04051" w:rsidRPr="00A64AFE" w14:paraId="37F9D8BE" w14:textId="77777777" w:rsidTr="004041B0">
        <w:tc>
          <w:tcPr>
            <w:tcW w:w="9989" w:type="dxa"/>
            <w:vMerge/>
            <w:tcBorders>
              <w:top w:val="single" w:sz="4" w:space="0" w:color="auto"/>
              <w:left w:val="single" w:sz="4" w:space="0" w:color="auto"/>
              <w:bottom w:val="single" w:sz="4" w:space="0" w:color="auto"/>
              <w:right w:val="single" w:sz="4" w:space="0" w:color="auto"/>
            </w:tcBorders>
            <w:vAlign w:val="center"/>
            <w:hideMark/>
          </w:tcPr>
          <w:p w14:paraId="06647CA4" w14:textId="77777777" w:rsidR="00A04051" w:rsidRPr="00A64AFE" w:rsidRDefault="00A04051" w:rsidP="004041B0">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0E4F02" w14:textId="12EC15BA" w:rsidR="00A04051" w:rsidRPr="00A64AFE" w:rsidRDefault="00A04051" w:rsidP="004041B0">
            <w:pPr>
              <w:spacing w:line="360" w:lineRule="auto"/>
              <w:jc w:val="center"/>
              <w:rPr>
                <w:rFonts w:ascii="GHEA Grapalat" w:hAnsi="GHEA Grapalat"/>
                <w:sz w:val="24"/>
                <w:szCs w:val="24"/>
              </w:rPr>
            </w:pPr>
            <w:r w:rsidRPr="00A64AFE">
              <w:rPr>
                <w:rFonts w:ascii="GHEA Grapalat" w:hAnsi="GHEA Grapalat"/>
                <w:sz w:val="24"/>
                <w:szCs w:val="24"/>
              </w:rPr>
              <w:t>N</w:t>
            </w:r>
            <w:r>
              <w:t xml:space="preserve"> </w:t>
            </w:r>
            <w:r w:rsidR="00680A32" w:rsidRPr="00680A32">
              <w:rPr>
                <w:rFonts w:ascii="GHEA Grapalat" w:hAnsi="GHEA Grapalat"/>
                <w:sz w:val="24"/>
                <w:szCs w:val="24"/>
              </w:rPr>
              <w:t>48/50.4/15385-2023</w:t>
            </w:r>
          </w:p>
        </w:tc>
      </w:tr>
      <w:tr w:rsidR="00A04051" w:rsidRPr="00A64AFE" w14:paraId="1A435134" w14:textId="77777777" w:rsidTr="004041B0">
        <w:tc>
          <w:tcPr>
            <w:tcW w:w="9989" w:type="dxa"/>
            <w:tcBorders>
              <w:top w:val="single" w:sz="4" w:space="0" w:color="auto"/>
              <w:left w:val="single" w:sz="4" w:space="0" w:color="auto"/>
              <w:bottom w:val="single" w:sz="4" w:space="0" w:color="auto"/>
              <w:right w:val="single" w:sz="4" w:space="0" w:color="auto"/>
            </w:tcBorders>
          </w:tcPr>
          <w:p w14:paraId="06FCC2C6" w14:textId="3541A399" w:rsidR="00A04051" w:rsidRPr="00DD1659" w:rsidRDefault="00680A32" w:rsidP="004041B0">
            <w:pPr>
              <w:spacing w:line="360" w:lineRule="auto"/>
              <w:jc w:val="both"/>
              <w:rPr>
                <w:rFonts w:ascii="GHEA Grapalat" w:hAnsi="GHEA Grapalat"/>
                <w:sz w:val="24"/>
                <w:szCs w:val="24"/>
                <w:lang w:val="hy-AM"/>
              </w:rPr>
            </w:pPr>
            <w:r w:rsidRPr="00680A32">
              <w:rPr>
                <w:rFonts w:ascii="GHEA Grapalat" w:hAnsi="GHEA Grapalat"/>
                <w:sz w:val="24"/>
                <w:szCs w:val="24"/>
                <w:lang w:val="hy-AM"/>
              </w:rPr>
              <w:t>«Հայաստանի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նախագծի վերաբերյալ առաջարկություններ և դիտողություններ չկան:</w:t>
            </w:r>
          </w:p>
        </w:tc>
        <w:tc>
          <w:tcPr>
            <w:tcW w:w="3961" w:type="dxa"/>
            <w:tcBorders>
              <w:top w:val="single" w:sz="4" w:space="0" w:color="auto"/>
              <w:left w:val="single" w:sz="4" w:space="0" w:color="auto"/>
              <w:bottom w:val="single" w:sz="4" w:space="0" w:color="auto"/>
              <w:right w:val="single" w:sz="4" w:space="0" w:color="auto"/>
            </w:tcBorders>
          </w:tcPr>
          <w:p w14:paraId="29C8DFED" w14:textId="77777777" w:rsidR="00A04051" w:rsidRPr="00A64AFE" w:rsidRDefault="00A04051"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r w:rsidR="00A04051" w:rsidRPr="00A64AFE" w14:paraId="0FCBC123" w14:textId="77777777" w:rsidTr="004041B0">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2A10EB" w14:textId="582E54EC" w:rsidR="00A04051" w:rsidRPr="00A04051" w:rsidRDefault="004E2DE7" w:rsidP="004041B0">
            <w:pPr>
              <w:spacing w:line="360" w:lineRule="auto"/>
              <w:jc w:val="center"/>
              <w:rPr>
                <w:rFonts w:ascii="GHEA Grapalat" w:hAnsi="GHEA Grapalat"/>
                <w:sz w:val="24"/>
                <w:szCs w:val="24"/>
                <w:lang w:val="hy-AM"/>
              </w:rPr>
            </w:pPr>
            <w:r w:rsidRPr="007078DB">
              <w:rPr>
                <w:rFonts w:ascii="GHEA Grapalat" w:hAnsi="GHEA Grapalat"/>
                <w:b/>
                <w:sz w:val="24"/>
                <w:szCs w:val="24"/>
                <w:lang w:val="hy-AM"/>
              </w:rPr>
              <w:t xml:space="preserve">ՀՀ </w:t>
            </w:r>
            <w:r w:rsidRPr="004E2DE7">
              <w:rPr>
                <w:rFonts w:ascii="GHEA Grapalat" w:hAnsi="GHEA Grapalat"/>
                <w:b/>
                <w:sz w:val="24"/>
                <w:szCs w:val="24"/>
                <w:lang w:val="hy-AM"/>
              </w:rPr>
              <w:t>արդարադատության</w:t>
            </w:r>
            <w:r w:rsidRPr="007078DB">
              <w:rPr>
                <w:rFonts w:ascii="GHEA Grapalat" w:hAnsi="GHEA Grapalat"/>
                <w:b/>
                <w:sz w:val="24"/>
                <w:szCs w:val="24"/>
                <w:lang w:val="hy-AM"/>
              </w:rPr>
              <w:t xml:space="preserve"> նախարարություն</w:t>
            </w:r>
            <w:r w:rsidRPr="004E2DE7">
              <w:rPr>
                <w:rFonts w:ascii="GHEA Grapalat" w:hAnsi="GHEA Grapalat"/>
                <w:sz w:val="24"/>
                <w:szCs w:val="24"/>
                <w:lang w:val="hy-AM"/>
              </w:rPr>
              <w:t xml:space="preserve"> </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D7BF1F" w14:textId="4BA38BCE" w:rsidR="00A04051" w:rsidRPr="00A64AFE" w:rsidRDefault="004E2DE7" w:rsidP="004041B0">
            <w:pPr>
              <w:spacing w:line="360" w:lineRule="auto"/>
              <w:jc w:val="center"/>
              <w:rPr>
                <w:rFonts w:ascii="GHEA Grapalat" w:hAnsi="GHEA Grapalat"/>
                <w:sz w:val="24"/>
                <w:szCs w:val="24"/>
              </w:rPr>
            </w:pPr>
            <w:r>
              <w:rPr>
                <w:rFonts w:ascii="GHEA Grapalat" w:hAnsi="GHEA Grapalat"/>
                <w:sz w:val="24"/>
                <w:szCs w:val="24"/>
              </w:rPr>
              <w:t>24</w:t>
            </w:r>
            <w:r w:rsidR="00A04051" w:rsidRPr="00A64AFE">
              <w:rPr>
                <w:rFonts w:ascii="GHEA Grapalat" w:hAnsi="GHEA Grapalat"/>
                <w:sz w:val="24"/>
                <w:szCs w:val="24"/>
              </w:rPr>
              <w:t>.</w:t>
            </w:r>
            <w:r w:rsidR="00A04051" w:rsidRPr="00A64AFE">
              <w:rPr>
                <w:rFonts w:ascii="GHEA Grapalat" w:hAnsi="GHEA Grapalat"/>
                <w:sz w:val="24"/>
                <w:szCs w:val="24"/>
                <w:lang w:val="hy-AM"/>
              </w:rPr>
              <w:t>0</w:t>
            </w:r>
            <w:r w:rsidR="00A04051">
              <w:rPr>
                <w:rFonts w:ascii="GHEA Grapalat" w:hAnsi="GHEA Grapalat"/>
                <w:sz w:val="24"/>
                <w:szCs w:val="24"/>
                <w:lang w:val="hy-AM"/>
              </w:rPr>
              <w:t>5</w:t>
            </w:r>
            <w:r w:rsidR="00A04051" w:rsidRPr="00A64AFE">
              <w:rPr>
                <w:rFonts w:ascii="GHEA Grapalat" w:hAnsi="GHEA Grapalat"/>
                <w:sz w:val="24"/>
                <w:szCs w:val="24"/>
              </w:rPr>
              <w:t>.202</w:t>
            </w:r>
            <w:r w:rsidR="00A04051" w:rsidRPr="00A64AFE">
              <w:rPr>
                <w:rFonts w:ascii="GHEA Grapalat" w:hAnsi="GHEA Grapalat"/>
                <w:sz w:val="24"/>
                <w:szCs w:val="24"/>
                <w:lang w:val="hy-AM"/>
              </w:rPr>
              <w:t>3</w:t>
            </w:r>
            <w:r w:rsidR="00A04051" w:rsidRPr="00A64AFE">
              <w:rPr>
                <w:rFonts w:ascii="GHEA Grapalat" w:hAnsi="GHEA Grapalat"/>
                <w:sz w:val="24"/>
                <w:szCs w:val="24"/>
              </w:rPr>
              <w:t>թ.</w:t>
            </w:r>
          </w:p>
        </w:tc>
      </w:tr>
      <w:tr w:rsidR="00A04051" w:rsidRPr="00A64AFE" w14:paraId="56111CE4" w14:textId="77777777" w:rsidTr="004041B0">
        <w:tc>
          <w:tcPr>
            <w:tcW w:w="9989" w:type="dxa"/>
            <w:vMerge/>
            <w:tcBorders>
              <w:top w:val="single" w:sz="4" w:space="0" w:color="auto"/>
              <w:left w:val="single" w:sz="4" w:space="0" w:color="auto"/>
              <w:bottom w:val="single" w:sz="4" w:space="0" w:color="auto"/>
              <w:right w:val="single" w:sz="4" w:space="0" w:color="auto"/>
            </w:tcBorders>
            <w:vAlign w:val="center"/>
            <w:hideMark/>
          </w:tcPr>
          <w:p w14:paraId="16BD0A06" w14:textId="77777777" w:rsidR="00A04051" w:rsidRPr="00A64AFE" w:rsidRDefault="00A04051" w:rsidP="004041B0">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364565" w14:textId="023165AC" w:rsidR="00A04051" w:rsidRPr="004E2DE7" w:rsidRDefault="00A04051" w:rsidP="004041B0">
            <w:pPr>
              <w:spacing w:line="360" w:lineRule="auto"/>
              <w:jc w:val="center"/>
              <w:rPr>
                <w:rFonts w:ascii="GHEA Grapalat" w:hAnsi="GHEA Grapalat"/>
                <w:sz w:val="24"/>
                <w:szCs w:val="24"/>
              </w:rPr>
            </w:pPr>
            <w:r w:rsidRPr="004E2DE7">
              <w:rPr>
                <w:rFonts w:ascii="GHEA Grapalat" w:hAnsi="GHEA Grapalat"/>
                <w:sz w:val="24"/>
                <w:szCs w:val="24"/>
              </w:rPr>
              <w:t xml:space="preserve">N </w:t>
            </w:r>
            <w:r w:rsidR="004E2DE7" w:rsidRPr="004E2DE7">
              <w:rPr>
                <w:rFonts w:ascii="GHEA Grapalat" w:hAnsi="GHEA Grapalat"/>
                <w:sz w:val="24"/>
                <w:szCs w:val="24"/>
              </w:rPr>
              <w:t>/27.0.01/25952-2023</w:t>
            </w:r>
          </w:p>
        </w:tc>
      </w:tr>
      <w:tr w:rsidR="00A04051" w:rsidRPr="00A64AFE" w14:paraId="0248F8D4" w14:textId="77777777" w:rsidTr="004041B0">
        <w:tc>
          <w:tcPr>
            <w:tcW w:w="9989" w:type="dxa"/>
            <w:tcBorders>
              <w:top w:val="single" w:sz="4" w:space="0" w:color="auto"/>
              <w:left w:val="single" w:sz="4" w:space="0" w:color="auto"/>
              <w:bottom w:val="single" w:sz="4" w:space="0" w:color="auto"/>
              <w:right w:val="single" w:sz="4" w:space="0" w:color="auto"/>
            </w:tcBorders>
          </w:tcPr>
          <w:p w14:paraId="698E3190" w14:textId="314E849A" w:rsidR="00A04051" w:rsidRPr="00DD1659" w:rsidRDefault="004E2DE7" w:rsidP="004E2DE7">
            <w:pPr>
              <w:pStyle w:val="NormalWeb"/>
              <w:numPr>
                <w:ilvl w:val="0"/>
                <w:numId w:val="1"/>
              </w:numPr>
              <w:shd w:val="clear" w:color="auto" w:fill="FFFFFF"/>
              <w:tabs>
                <w:tab w:val="left" w:pos="990"/>
              </w:tabs>
              <w:spacing w:before="0" w:beforeAutospacing="0" w:after="0" w:afterAutospacing="0" w:line="360" w:lineRule="auto"/>
              <w:ind w:left="0" w:firstLine="540"/>
              <w:jc w:val="both"/>
              <w:rPr>
                <w:rFonts w:ascii="GHEA Grapalat" w:hAnsi="GHEA Grapalat"/>
                <w:szCs w:val="24"/>
                <w:lang w:val="hy-AM"/>
              </w:rPr>
            </w:pPr>
            <w:r w:rsidRPr="00EF5A98">
              <w:rPr>
                <w:rFonts w:ascii="GHEA Grapalat" w:hAnsi="GHEA Grapalat"/>
                <w:szCs w:val="24"/>
                <w:lang w:val="hy-AM" w:eastAsia="ru-RU"/>
              </w:rPr>
              <w:t xml:space="preserve">«Հայաստանի Հանրապետության կառավարության 2012 թվականի հունիսի 7-ի N 753-Ն որոշման մեջ փոփոխություն կատարելու մասին» Հայաստանի Հանրապետության կառավարության որոշման </w:t>
            </w:r>
            <w:r w:rsidRPr="00EF5A98">
              <w:rPr>
                <w:rFonts w:ascii="GHEA Grapalat" w:hAnsi="GHEA Grapalat" w:cs="GHEA Grapalat"/>
                <w:bCs/>
                <w:iCs/>
                <w:szCs w:val="24"/>
                <w:lang w:val="hy-AM" w:eastAsia="ru-RU"/>
              </w:rPr>
              <w:t xml:space="preserve">նախագծի (այսուհետ՝ Նախագիծ) </w:t>
            </w:r>
            <w:r w:rsidRPr="00EF5A98">
              <w:rPr>
                <w:rFonts w:ascii="GHEA Grapalat" w:hAnsi="GHEA Grapalat" w:cs="GHEA Grapalat"/>
                <w:bCs/>
                <w:iCs/>
                <w:lang w:val="hy-AM" w:eastAsia="ru-RU"/>
              </w:rPr>
              <w:t xml:space="preserve">1-ին կետում անհրաժեշտ է հանել կրկնվող </w:t>
            </w:r>
            <w:r w:rsidRPr="00EF5A98">
              <w:rPr>
                <w:rFonts w:ascii="GHEA Grapalat" w:hAnsi="GHEA Grapalat"/>
                <w:color w:val="000000"/>
                <w:shd w:val="clear" w:color="auto" w:fill="FFFFFF"/>
                <w:lang w:val="hy-AM"/>
              </w:rPr>
              <w:t>«-Ն» տառը:</w:t>
            </w:r>
          </w:p>
        </w:tc>
        <w:tc>
          <w:tcPr>
            <w:tcW w:w="3961" w:type="dxa"/>
            <w:tcBorders>
              <w:top w:val="single" w:sz="4" w:space="0" w:color="auto"/>
              <w:left w:val="single" w:sz="4" w:space="0" w:color="auto"/>
              <w:bottom w:val="single" w:sz="4" w:space="0" w:color="auto"/>
              <w:right w:val="single" w:sz="4" w:space="0" w:color="auto"/>
            </w:tcBorders>
          </w:tcPr>
          <w:p w14:paraId="0F10603F" w14:textId="77777777" w:rsidR="00A04051" w:rsidRPr="00A64AFE" w:rsidRDefault="00A04051"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r w:rsidR="004E2DE7" w:rsidRPr="00A64AFE" w14:paraId="62156E85" w14:textId="77777777" w:rsidTr="004041B0">
        <w:tc>
          <w:tcPr>
            <w:tcW w:w="9989" w:type="dxa"/>
            <w:tcBorders>
              <w:top w:val="single" w:sz="4" w:space="0" w:color="auto"/>
              <w:left w:val="single" w:sz="4" w:space="0" w:color="auto"/>
              <w:bottom w:val="single" w:sz="4" w:space="0" w:color="auto"/>
              <w:right w:val="single" w:sz="4" w:space="0" w:color="auto"/>
            </w:tcBorders>
          </w:tcPr>
          <w:p w14:paraId="7C629982" w14:textId="6DAE8D89" w:rsidR="004E2DE7" w:rsidRPr="00EF5A98" w:rsidRDefault="004E2DE7" w:rsidP="004E2DE7">
            <w:pPr>
              <w:pStyle w:val="NormalWeb"/>
              <w:shd w:val="clear" w:color="auto" w:fill="FFFFFF"/>
              <w:tabs>
                <w:tab w:val="left" w:pos="990"/>
              </w:tabs>
              <w:spacing w:before="0" w:beforeAutospacing="0" w:after="0" w:afterAutospacing="0" w:line="360" w:lineRule="auto"/>
              <w:jc w:val="both"/>
              <w:rPr>
                <w:rFonts w:ascii="GHEA Grapalat" w:hAnsi="GHEA Grapalat"/>
                <w:szCs w:val="24"/>
                <w:lang w:val="hy-AM" w:eastAsia="ru-RU"/>
              </w:rPr>
            </w:pPr>
            <w:r>
              <w:rPr>
                <w:rFonts w:ascii="GHEA Grapalat" w:hAnsi="GHEA Grapalat" w:cs="Sylfaen"/>
                <w:szCs w:val="24"/>
              </w:rPr>
              <w:lastRenderedPageBreak/>
              <w:t xml:space="preserve">2. </w:t>
            </w:r>
            <w:r w:rsidRPr="00EF5A98">
              <w:rPr>
                <w:rFonts w:ascii="GHEA Grapalat" w:hAnsi="GHEA Grapalat" w:cs="Sylfaen"/>
                <w:szCs w:val="24"/>
                <w:lang w:val="hy-AM"/>
              </w:rPr>
              <w:t xml:space="preserve">Նախագծում բացակայում է </w:t>
            </w:r>
            <w:r w:rsidRPr="00EF5A98">
              <w:rPr>
                <w:rFonts w:ascii="GHEA Grapalat" w:hAnsi="GHEA Grapalat"/>
                <w:szCs w:val="24"/>
                <w:shd w:val="clear" w:color="auto" w:fill="FFFFFF"/>
                <w:lang w:val="hy-AM"/>
              </w:rPr>
              <w:t>«</w:t>
            </w:r>
            <w:r w:rsidRPr="00EF5A98">
              <w:rPr>
                <w:rFonts w:ascii="GHEA Grapalat" w:hAnsi="GHEA Grapalat"/>
                <w:szCs w:val="24"/>
                <w:lang w:val="hy-AM"/>
              </w:rPr>
              <w:t>Նորմատիվ իրավական ակտերի մասին</w:t>
            </w:r>
            <w:r w:rsidRPr="00EF5A98">
              <w:rPr>
                <w:rFonts w:ascii="GHEA Grapalat" w:hAnsi="GHEA Grapalat"/>
                <w:szCs w:val="24"/>
                <w:shd w:val="clear" w:color="auto" w:fill="FFFFFF"/>
                <w:lang w:val="hy-AM"/>
              </w:rPr>
              <w:t xml:space="preserve">» օրենքի           11-րդ հոդվածի 1-ին մասի 6-րդ կետով սահմանված վավերապայմաններից՝ </w:t>
            </w:r>
            <w:r w:rsidRPr="00EF5A98">
              <w:rPr>
                <w:rFonts w:ascii="GHEA Grapalat" w:hAnsi="GHEA Grapalat"/>
                <w:i/>
                <w:szCs w:val="24"/>
                <w:shd w:val="clear" w:color="auto" w:fill="FFFFFF"/>
                <w:lang w:val="hy-AM"/>
              </w:rPr>
              <w:t>ստորագրող պաշտոնատար անձի պաշտոնը, անվան սկզբնատառը, ազգանունը</w:t>
            </w:r>
            <w:r w:rsidRPr="00EF5A98">
              <w:rPr>
                <w:rFonts w:ascii="GHEA Grapalat" w:hAnsi="GHEA Grapalat"/>
                <w:szCs w:val="24"/>
                <w:shd w:val="clear" w:color="auto" w:fill="FFFFFF"/>
                <w:lang w:val="hy-AM"/>
              </w:rPr>
              <w:t>:</w:t>
            </w:r>
          </w:p>
        </w:tc>
        <w:tc>
          <w:tcPr>
            <w:tcW w:w="3961" w:type="dxa"/>
            <w:tcBorders>
              <w:top w:val="single" w:sz="4" w:space="0" w:color="auto"/>
              <w:left w:val="single" w:sz="4" w:space="0" w:color="auto"/>
              <w:bottom w:val="single" w:sz="4" w:space="0" w:color="auto"/>
              <w:right w:val="single" w:sz="4" w:space="0" w:color="auto"/>
            </w:tcBorders>
          </w:tcPr>
          <w:p w14:paraId="6DA806B0" w14:textId="0480F84E" w:rsidR="004E2DE7" w:rsidRPr="00EC16F7" w:rsidRDefault="004E2DE7"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r w:rsidR="004E2DE7" w:rsidRPr="004E2DE7" w14:paraId="6E398955" w14:textId="77777777" w:rsidTr="004041B0">
        <w:tc>
          <w:tcPr>
            <w:tcW w:w="9989" w:type="dxa"/>
            <w:tcBorders>
              <w:top w:val="single" w:sz="4" w:space="0" w:color="auto"/>
              <w:left w:val="single" w:sz="4" w:space="0" w:color="auto"/>
              <w:bottom w:val="single" w:sz="4" w:space="0" w:color="auto"/>
              <w:right w:val="single" w:sz="4" w:space="0" w:color="auto"/>
            </w:tcBorders>
          </w:tcPr>
          <w:p w14:paraId="6DCB56A0" w14:textId="2EC5BB77" w:rsidR="004E2DE7" w:rsidRPr="00EF5A98" w:rsidRDefault="004E2DE7" w:rsidP="004E2DE7">
            <w:pPr>
              <w:pStyle w:val="NormalWeb"/>
              <w:shd w:val="clear" w:color="auto" w:fill="FFFFFF"/>
              <w:tabs>
                <w:tab w:val="left" w:pos="0"/>
              </w:tabs>
              <w:spacing w:before="0" w:beforeAutospacing="0" w:after="0" w:afterAutospacing="0" w:line="360" w:lineRule="auto"/>
              <w:ind w:left="-30"/>
              <w:jc w:val="both"/>
              <w:rPr>
                <w:rFonts w:ascii="GHEA Grapalat" w:hAnsi="GHEA Grapalat"/>
                <w:szCs w:val="24"/>
                <w:lang w:val="hy-AM" w:eastAsia="ru-RU"/>
              </w:rPr>
            </w:pPr>
            <w:r>
              <w:rPr>
                <w:rFonts w:ascii="GHEA Grapalat" w:hAnsi="GHEA Grapalat" w:cs="Sylfaen"/>
                <w:color w:val="000000"/>
                <w:szCs w:val="24"/>
                <w:shd w:val="clear" w:color="auto" w:fill="FFFFFF"/>
              </w:rPr>
              <w:t xml:space="preserve">3. </w:t>
            </w:r>
            <w:r w:rsidRPr="00EF5A98">
              <w:rPr>
                <w:rFonts w:ascii="GHEA Grapalat" w:hAnsi="GHEA Grapalat" w:cs="Sylfaen"/>
                <w:color w:val="000000"/>
                <w:szCs w:val="24"/>
                <w:shd w:val="clear" w:color="auto" w:fill="FFFFFF"/>
                <w:lang w:val="hy-AM"/>
              </w:rPr>
              <w:t>Նախագծի</w:t>
            </w:r>
            <w:r w:rsidRPr="00803DE0">
              <w:rPr>
                <w:rFonts w:ascii="GHEA Grapalat" w:hAnsi="GHEA Grapalat" w:cs="Sylfaen"/>
                <w:szCs w:val="24"/>
                <w:lang w:val="hy-AM" w:eastAsia="ru-RU"/>
              </w:rPr>
              <w:t xml:space="preserve"> </w:t>
            </w:r>
            <w:r w:rsidRPr="00EF5A98">
              <w:rPr>
                <w:rFonts w:ascii="GHEA Grapalat" w:hAnsi="GHEA Grapalat" w:cs="Sylfaen"/>
                <w:szCs w:val="24"/>
                <w:lang w:val="hy-AM" w:eastAsia="ru-RU"/>
              </w:rPr>
              <w:t>Հավելվածով</w:t>
            </w:r>
            <w:r w:rsidRPr="00EF5A98">
              <w:rPr>
                <w:rFonts w:ascii="GHEA Grapalat" w:hAnsi="GHEA Grapalat" w:cs="Calibri"/>
                <w:szCs w:val="24"/>
                <w:lang w:val="hy-AM" w:eastAsia="ru-RU"/>
              </w:rPr>
              <w:t xml:space="preserve"> </w:t>
            </w:r>
            <w:r w:rsidRPr="00EF5A98">
              <w:rPr>
                <w:rFonts w:ascii="GHEA Grapalat" w:hAnsi="GHEA Grapalat" w:cs="Sylfaen"/>
                <w:szCs w:val="24"/>
                <w:lang w:val="hy-AM" w:eastAsia="ru-RU"/>
              </w:rPr>
              <w:t>հաստատվող</w:t>
            </w:r>
            <w:r w:rsidRPr="00EF5A98">
              <w:rPr>
                <w:rFonts w:ascii="GHEA Grapalat" w:hAnsi="GHEA Grapalat" w:cs="Calibri"/>
                <w:szCs w:val="24"/>
                <w:lang w:val="hy-AM" w:eastAsia="ru-RU"/>
              </w:rPr>
              <w:t xml:space="preserve"> </w:t>
            </w:r>
            <w:r w:rsidRPr="00EF5A98">
              <w:rPr>
                <w:rFonts w:ascii="GHEA Grapalat" w:hAnsi="GHEA Grapalat" w:cs="Sylfaen"/>
                <w:szCs w:val="24"/>
                <w:lang w:val="hy-AM" w:eastAsia="ru-RU"/>
              </w:rPr>
              <w:t>ցանկից</w:t>
            </w:r>
            <w:r w:rsidRPr="00EF5A98">
              <w:rPr>
                <w:rFonts w:ascii="GHEA Grapalat" w:hAnsi="GHEA Grapalat" w:cs="Calibri"/>
                <w:szCs w:val="24"/>
                <w:lang w:val="hy-AM" w:eastAsia="ru-RU"/>
              </w:rPr>
              <w:t xml:space="preserve"> </w:t>
            </w:r>
            <w:r w:rsidRPr="00EF5A98">
              <w:rPr>
                <w:rFonts w:ascii="GHEA Grapalat" w:hAnsi="GHEA Grapalat" w:cs="Sylfaen"/>
                <w:szCs w:val="24"/>
                <w:lang w:val="hy-AM" w:eastAsia="ru-RU"/>
              </w:rPr>
              <w:t>առաջարկում ենք</w:t>
            </w:r>
            <w:r w:rsidRPr="00EF5A98">
              <w:rPr>
                <w:rFonts w:ascii="GHEA Grapalat" w:hAnsi="GHEA Grapalat" w:cs="Calibri"/>
                <w:szCs w:val="24"/>
                <w:lang w:val="hy-AM" w:eastAsia="ru-RU"/>
              </w:rPr>
              <w:t xml:space="preserve"> </w:t>
            </w:r>
            <w:r w:rsidRPr="00EF5A98">
              <w:rPr>
                <w:rFonts w:ascii="GHEA Grapalat" w:hAnsi="GHEA Grapalat" w:cs="Sylfaen"/>
                <w:szCs w:val="24"/>
                <w:lang w:val="hy-AM" w:eastAsia="ru-RU"/>
              </w:rPr>
              <w:t>հանել</w:t>
            </w:r>
            <w:r w:rsidRPr="00EF5A98">
              <w:rPr>
                <w:rFonts w:ascii="GHEA Grapalat" w:hAnsi="GHEA Grapalat" w:cs="Calibri"/>
                <w:szCs w:val="24"/>
                <w:lang w:val="hy-AM" w:eastAsia="ru-RU"/>
              </w:rPr>
              <w:t xml:space="preserve"> «</w:t>
            </w:r>
            <w:r w:rsidRPr="00EF5A98">
              <w:rPr>
                <w:rFonts w:ascii="GHEA Grapalat" w:hAnsi="GHEA Grapalat"/>
                <w:szCs w:val="24"/>
                <w:lang w:val="hy-AM"/>
              </w:rPr>
              <w:t>Հայաստանի Հանրապետության արտակարգ իրավիճակների նախարարություն</w:t>
            </w:r>
            <w:r w:rsidRPr="00EF5A98">
              <w:rPr>
                <w:rFonts w:ascii="GHEA Grapalat" w:hAnsi="GHEA Grapalat"/>
                <w:szCs w:val="24"/>
                <w:lang w:val="hy-AM" w:eastAsia="ru-RU"/>
              </w:rPr>
              <w:t>» բառերը՝ նկատի ունենալով, որ</w:t>
            </w:r>
            <w:r w:rsidRPr="00EF5A98">
              <w:rPr>
                <w:rFonts w:ascii="GHEA Grapalat" w:hAnsi="GHEA Grapalat"/>
                <w:lang w:val="hy-AM" w:eastAsia="ru-RU"/>
              </w:rPr>
              <w:t xml:space="preserve"> </w:t>
            </w:r>
            <w:r w:rsidRPr="00EF5A98">
              <w:rPr>
                <w:rFonts w:ascii="GHEA Grapalat" w:hAnsi="GHEA Grapalat"/>
                <w:szCs w:val="24"/>
                <w:shd w:val="clear" w:color="auto" w:fill="FFFFFF"/>
                <w:lang w:val="hy-AM"/>
              </w:rPr>
              <w:t>«</w:t>
            </w:r>
            <w:r w:rsidRPr="00EF5A98">
              <w:rPr>
                <w:rFonts w:ascii="GHEA Grapalat" w:hAnsi="GHEA Grapalat" w:cs="Sylfaen"/>
                <w:szCs w:val="24"/>
                <w:shd w:val="clear" w:color="auto" w:fill="FFFFFF"/>
                <w:lang w:val="hy-AM"/>
              </w:rPr>
              <w:t>Կ</w:t>
            </w:r>
            <w:r w:rsidRPr="00EF5A98">
              <w:rPr>
                <w:rFonts w:ascii="GHEA Grapalat" w:hAnsi="GHEA Grapalat"/>
                <w:szCs w:val="24"/>
                <w:shd w:val="clear" w:color="auto" w:fill="FFFFFF"/>
                <w:lang w:val="hy-AM"/>
              </w:rPr>
              <w:t xml:space="preserve">առավարության կառուցվածքի և գործունեության մասին» օրենքում փոփոխություններ և լրացումներ կատարելու մասին» ՀՕ-457-Ն օրենքով (ընդունվել է 2022 թվականի դեկտեմբերի 16-ին, ուժի մեջ է մտել 2022 թվականի դեկտեմբերի 30-ին) ստեղծվել է Ներքին գործերի նախարարությունը։ Նույն օրենքի անցումային դրույթներ սահմանող 4-րդ հոդվածի 8-րդ մասի համաձայն՝ Արտակարգ իրավիճակների նախարարությունը </w:t>
            </w:r>
            <w:r w:rsidRPr="00EF5A98">
              <w:rPr>
                <w:rFonts w:ascii="Arial" w:hAnsi="Arial" w:cs="Arial"/>
                <w:color w:val="000000"/>
                <w:sz w:val="21"/>
                <w:szCs w:val="21"/>
                <w:shd w:val="clear" w:color="auto" w:fill="FFFFFF"/>
                <w:lang w:val="hy-AM"/>
              </w:rPr>
              <w:t> </w:t>
            </w:r>
            <w:r w:rsidRPr="00EF5A98">
              <w:rPr>
                <w:rFonts w:ascii="GHEA Grapalat" w:hAnsi="GHEA Grapalat" w:cs="Arial Unicode"/>
                <w:color w:val="000000"/>
                <w:szCs w:val="24"/>
                <w:shd w:val="clear" w:color="auto" w:fill="FFFFFF"/>
                <w:lang w:val="hy-AM"/>
              </w:rPr>
              <w:t>Ներքին գործերի նախարարության կանոնադրությունն ուժի մեջ մտնելու օրվան հաջորդող երրորդ ամսվա վերջին աշխատանքային օր</w:t>
            </w:r>
            <w:r w:rsidRPr="00EF5A98">
              <w:rPr>
                <w:rFonts w:ascii="GHEA Grapalat" w:hAnsi="GHEA Grapalat"/>
                <w:color w:val="000000"/>
                <w:szCs w:val="24"/>
                <w:shd w:val="clear" w:color="auto" w:fill="FFFFFF"/>
                <w:lang w:val="hy-AM"/>
              </w:rPr>
              <w:t xml:space="preserve">ը </w:t>
            </w:r>
            <w:r w:rsidRPr="00EF5A98">
              <w:rPr>
                <w:rFonts w:ascii="GHEA Grapalat" w:hAnsi="GHEA Grapalat"/>
                <w:szCs w:val="24"/>
                <w:shd w:val="clear" w:color="auto" w:fill="FFFFFF"/>
                <w:lang w:val="hy-AM"/>
              </w:rPr>
              <w:t>դադարեցնելու է իր գործունեությունը։</w:t>
            </w:r>
          </w:p>
        </w:tc>
        <w:tc>
          <w:tcPr>
            <w:tcW w:w="3961" w:type="dxa"/>
            <w:tcBorders>
              <w:top w:val="single" w:sz="4" w:space="0" w:color="auto"/>
              <w:left w:val="single" w:sz="4" w:space="0" w:color="auto"/>
              <w:bottom w:val="single" w:sz="4" w:space="0" w:color="auto"/>
              <w:right w:val="single" w:sz="4" w:space="0" w:color="auto"/>
            </w:tcBorders>
          </w:tcPr>
          <w:p w14:paraId="2CC72094" w14:textId="62C27883" w:rsidR="004E2DE7" w:rsidRPr="00EC16F7" w:rsidRDefault="004E2DE7"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r w:rsidR="004E2DE7" w:rsidRPr="004E2DE7" w14:paraId="4B68BD72" w14:textId="77777777" w:rsidTr="004041B0">
        <w:tc>
          <w:tcPr>
            <w:tcW w:w="9989" w:type="dxa"/>
            <w:tcBorders>
              <w:top w:val="single" w:sz="4" w:space="0" w:color="auto"/>
              <w:left w:val="single" w:sz="4" w:space="0" w:color="auto"/>
              <w:bottom w:val="single" w:sz="4" w:space="0" w:color="auto"/>
              <w:right w:val="single" w:sz="4" w:space="0" w:color="auto"/>
            </w:tcBorders>
          </w:tcPr>
          <w:p w14:paraId="3C96C774" w14:textId="719C1028" w:rsidR="004E2DE7" w:rsidRPr="00EF5A98" w:rsidRDefault="004E2DE7" w:rsidP="004E2DE7">
            <w:pPr>
              <w:pStyle w:val="ListParagraph"/>
              <w:spacing w:line="360" w:lineRule="auto"/>
              <w:ind w:left="0"/>
              <w:jc w:val="both"/>
              <w:rPr>
                <w:rFonts w:ascii="GHEA Grapalat" w:hAnsi="GHEA Grapalat"/>
                <w:szCs w:val="24"/>
                <w:lang w:val="hy-AM" w:eastAsia="ru-RU"/>
              </w:rPr>
            </w:pPr>
            <w:r w:rsidRPr="004E2DE7">
              <w:rPr>
                <w:rFonts w:ascii="GHEA Grapalat" w:eastAsia="Times New Roman" w:hAnsi="GHEA Grapalat"/>
                <w:sz w:val="24"/>
                <w:szCs w:val="24"/>
                <w:lang w:val="hy-AM" w:eastAsia="ru-RU"/>
              </w:rPr>
              <w:t xml:space="preserve">4. Հավելվածով հաստատվող ցանկն առաջարկում ենք համարակալել՝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w:t>
            </w:r>
            <w:r w:rsidRPr="004E2DE7">
              <w:rPr>
                <w:rFonts w:ascii="GHEA Grapalat" w:eastAsia="Times New Roman" w:hAnsi="GHEA Grapalat"/>
                <w:sz w:val="24"/>
                <w:szCs w:val="24"/>
                <w:lang w:val="hy-AM" w:eastAsia="ru-RU"/>
              </w:rPr>
              <w:lastRenderedPageBreak/>
              <w:t>համարակալված պարբերությունների: Կետերը համարակալվում են արաբական թվանշաններով, որոնք տեքստից բաժանվում են միջակետով:</w:t>
            </w:r>
          </w:p>
        </w:tc>
        <w:tc>
          <w:tcPr>
            <w:tcW w:w="3961" w:type="dxa"/>
            <w:tcBorders>
              <w:top w:val="single" w:sz="4" w:space="0" w:color="auto"/>
              <w:left w:val="single" w:sz="4" w:space="0" w:color="auto"/>
              <w:bottom w:val="single" w:sz="4" w:space="0" w:color="auto"/>
              <w:right w:val="single" w:sz="4" w:space="0" w:color="auto"/>
            </w:tcBorders>
          </w:tcPr>
          <w:p w14:paraId="7F6E7418" w14:textId="599631EC" w:rsidR="004E2DE7" w:rsidRPr="00EC16F7" w:rsidRDefault="004E2DE7" w:rsidP="004041B0">
            <w:pPr>
              <w:spacing w:line="360" w:lineRule="auto"/>
              <w:jc w:val="center"/>
              <w:rPr>
                <w:rFonts w:ascii="GHEA Grapalat" w:hAnsi="GHEA Grapalat"/>
                <w:b/>
                <w:sz w:val="24"/>
                <w:szCs w:val="24"/>
                <w:lang w:val="hy-AM"/>
              </w:rPr>
            </w:pPr>
            <w:r w:rsidRPr="00EC16F7">
              <w:rPr>
                <w:rFonts w:ascii="GHEA Grapalat" w:hAnsi="GHEA Grapalat"/>
                <w:b/>
                <w:sz w:val="24"/>
                <w:szCs w:val="24"/>
                <w:lang w:val="hy-AM"/>
              </w:rPr>
              <w:lastRenderedPageBreak/>
              <w:t>Ընդունվել է։</w:t>
            </w:r>
          </w:p>
        </w:tc>
      </w:tr>
      <w:tr w:rsidR="0015473D" w:rsidRPr="00A64AFE" w14:paraId="39842AC9" w14:textId="77777777" w:rsidTr="00695FC5">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EAEC84" w14:textId="77777777" w:rsidR="0015473D" w:rsidRDefault="0015473D" w:rsidP="00695FC5">
            <w:pPr>
              <w:spacing w:line="360" w:lineRule="auto"/>
              <w:jc w:val="center"/>
              <w:rPr>
                <w:rFonts w:ascii="GHEA Grapalat" w:hAnsi="GHEA Grapalat" w:cs="Cambria Math"/>
                <w:b/>
                <w:bCs/>
                <w:color w:val="000000" w:themeColor="text1"/>
                <w:sz w:val="24"/>
                <w:szCs w:val="24"/>
                <w:lang w:val="hy-AM"/>
              </w:rPr>
            </w:pPr>
            <w:r w:rsidRPr="0015473D">
              <w:rPr>
                <w:rFonts w:ascii="GHEA Grapalat" w:hAnsi="GHEA Grapalat" w:cs="Cambria Math"/>
                <w:b/>
                <w:bCs/>
                <w:color w:val="000000" w:themeColor="text1"/>
                <w:sz w:val="24"/>
                <w:szCs w:val="24"/>
                <w:lang w:val="hy-AM"/>
              </w:rPr>
              <w:t>Ի</w:t>
            </w:r>
            <w:r w:rsidRPr="0015473D">
              <w:rPr>
                <w:rFonts w:ascii="GHEA Grapalat" w:hAnsi="GHEA Grapalat" w:cs="Cambria Math"/>
                <w:b/>
                <w:bCs/>
                <w:color w:val="000000" w:themeColor="text1"/>
                <w:sz w:val="24"/>
                <w:szCs w:val="24"/>
                <w:lang w:val="hy-AM"/>
              </w:rPr>
              <w:t>րավական ակտերի նախագծերի հրապարակման միասնական կայք</w:t>
            </w:r>
            <w:r w:rsidRPr="0015473D">
              <w:rPr>
                <w:rFonts w:ascii="GHEA Grapalat" w:hAnsi="GHEA Grapalat" w:cs="Cambria Math"/>
                <w:b/>
                <w:bCs/>
                <w:color w:val="000000" w:themeColor="text1"/>
                <w:sz w:val="24"/>
                <w:szCs w:val="24"/>
                <w:lang w:val="hy-AM"/>
              </w:rPr>
              <w:t xml:space="preserve"> </w:t>
            </w:r>
            <w:r w:rsidRPr="0015473D">
              <w:rPr>
                <w:rFonts w:ascii="GHEA Grapalat" w:hAnsi="GHEA Grapalat" w:cs="Cambria Math"/>
                <w:b/>
                <w:bCs/>
                <w:color w:val="000000" w:themeColor="text1"/>
                <w:sz w:val="24"/>
                <w:szCs w:val="24"/>
                <w:lang w:val="hy-AM"/>
              </w:rPr>
              <w:t>e-draft</w:t>
            </w:r>
            <w:r w:rsidRPr="0015473D">
              <w:rPr>
                <w:rFonts w:ascii="GHEA Grapalat" w:hAnsi="GHEA Grapalat" w:cs="Cambria Math"/>
                <w:b/>
                <w:bCs/>
                <w:color w:val="000000" w:themeColor="text1"/>
                <w:sz w:val="24"/>
                <w:szCs w:val="24"/>
                <w:lang w:val="hy-AM"/>
              </w:rPr>
              <w:t xml:space="preserve"> </w:t>
            </w:r>
          </w:p>
          <w:p w14:paraId="2CB505C8" w14:textId="73666BAF" w:rsidR="0015473D" w:rsidRPr="0015473D" w:rsidRDefault="0015473D" w:rsidP="0015473D">
            <w:pPr>
              <w:jc w:val="center"/>
              <w:rPr>
                <w:b/>
                <w:bCs/>
                <w:lang w:val="hy-AM"/>
              </w:rPr>
            </w:pPr>
            <w:r w:rsidRPr="0015473D">
              <w:rPr>
                <w:rFonts w:ascii="GHEA Grapalat" w:eastAsia="GHEA Grapalat" w:hAnsi="GHEA Grapalat" w:cs="GHEA Grapalat"/>
                <w:b/>
                <w:bCs/>
                <w:color w:val="000000"/>
                <w:lang w:val="hy-AM"/>
              </w:rPr>
              <w:t>«</w:t>
            </w:r>
            <w:r w:rsidRPr="0015473D">
              <w:rPr>
                <w:rFonts w:ascii="GHEA Grapalat" w:eastAsia="GHEA Grapalat" w:hAnsi="GHEA Grapalat" w:cs="GHEA Grapalat"/>
                <w:b/>
                <w:bCs/>
                <w:color w:val="000000"/>
                <w:lang w:val="hy-AM"/>
              </w:rPr>
              <w:t>Տնտեսական իրավունքի կենտրոն</w:t>
            </w:r>
            <w:r w:rsidRPr="0015473D">
              <w:rPr>
                <w:rFonts w:ascii="GHEA Grapalat" w:eastAsia="GHEA Grapalat" w:hAnsi="GHEA Grapalat" w:cs="GHEA Grapalat"/>
                <w:b/>
                <w:bCs/>
                <w:color w:val="000000"/>
                <w:lang w:val="hy-AM"/>
              </w:rPr>
              <w:t>»</w:t>
            </w:r>
            <w:r w:rsidRPr="0015473D">
              <w:rPr>
                <w:rFonts w:ascii="GHEA Grapalat" w:eastAsia="GHEA Grapalat" w:hAnsi="GHEA Grapalat" w:cs="GHEA Grapalat"/>
                <w:b/>
                <w:bCs/>
                <w:color w:val="000000"/>
                <w:lang w:val="hy-AM"/>
              </w:rPr>
              <w:t xml:space="preserve"> Հասարակական կազմակերպություն</w:t>
            </w:r>
          </w:p>
          <w:p w14:paraId="57A1B828" w14:textId="50490F20" w:rsidR="0015473D" w:rsidRPr="0015473D" w:rsidRDefault="0015473D" w:rsidP="00695FC5">
            <w:pPr>
              <w:spacing w:line="360" w:lineRule="auto"/>
              <w:jc w:val="center"/>
              <w:rPr>
                <w:rFonts w:ascii="GHEA Grapalat" w:hAnsi="GHEA Grapalat"/>
                <w:b/>
                <w:bCs/>
                <w:sz w:val="24"/>
                <w:szCs w:val="24"/>
                <w:lang w:val="hy-AM"/>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22BB9B" w14:textId="776375C8" w:rsidR="0015473D" w:rsidRPr="00A64AFE" w:rsidRDefault="0015473D" w:rsidP="00695FC5">
            <w:pPr>
              <w:spacing w:line="360" w:lineRule="auto"/>
              <w:jc w:val="center"/>
              <w:rPr>
                <w:rFonts w:ascii="GHEA Grapalat" w:hAnsi="GHEA Grapalat"/>
                <w:sz w:val="24"/>
                <w:szCs w:val="24"/>
              </w:rPr>
            </w:pPr>
            <w:r>
              <w:rPr>
                <w:rFonts w:ascii="GHEA Grapalat" w:hAnsi="GHEA Grapalat"/>
                <w:sz w:val="24"/>
                <w:szCs w:val="24"/>
                <w:lang w:val="hy-AM"/>
              </w:rPr>
              <w:t>1</w:t>
            </w:r>
            <w:r>
              <w:rPr>
                <w:rFonts w:ascii="GHEA Grapalat" w:hAnsi="GHEA Grapalat"/>
                <w:sz w:val="24"/>
                <w:szCs w:val="24"/>
                <w:lang w:val="ru-RU"/>
              </w:rPr>
              <w:t>9</w:t>
            </w:r>
            <w:r w:rsidRPr="00A64AFE">
              <w:rPr>
                <w:rFonts w:ascii="GHEA Grapalat" w:hAnsi="GHEA Grapalat"/>
                <w:sz w:val="24"/>
                <w:szCs w:val="24"/>
              </w:rPr>
              <w:t>.</w:t>
            </w:r>
            <w:r w:rsidRPr="00A64AFE">
              <w:rPr>
                <w:rFonts w:ascii="GHEA Grapalat" w:hAnsi="GHEA Grapalat"/>
                <w:sz w:val="24"/>
                <w:szCs w:val="24"/>
                <w:lang w:val="hy-AM"/>
              </w:rPr>
              <w:t>0</w:t>
            </w:r>
            <w:r>
              <w:rPr>
                <w:rFonts w:ascii="GHEA Grapalat" w:hAnsi="GHEA Grapalat"/>
                <w:sz w:val="24"/>
                <w:szCs w:val="24"/>
                <w:lang w:val="hy-AM"/>
              </w:rPr>
              <w:t>5</w:t>
            </w:r>
            <w:r w:rsidRPr="00A64AFE">
              <w:rPr>
                <w:rFonts w:ascii="GHEA Grapalat" w:hAnsi="GHEA Grapalat"/>
                <w:sz w:val="24"/>
                <w:szCs w:val="24"/>
              </w:rPr>
              <w:t>.202</w:t>
            </w:r>
            <w:r w:rsidRPr="00A64AFE">
              <w:rPr>
                <w:rFonts w:ascii="GHEA Grapalat" w:hAnsi="GHEA Grapalat"/>
                <w:sz w:val="24"/>
                <w:szCs w:val="24"/>
                <w:lang w:val="hy-AM"/>
              </w:rPr>
              <w:t>3</w:t>
            </w:r>
            <w:r w:rsidRPr="00A64AFE">
              <w:rPr>
                <w:rFonts w:ascii="GHEA Grapalat" w:hAnsi="GHEA Grapalat"/>
                <w:sz w:val="24"/>
                <w:szCs w:val="24"/>
              </w:rPr>
              <w:t>թ.</w:t>
            </w:r>
          </w:p>
        </w:tc>
      </w:tr>
      <w:tr w:rsidR="0015473D" w:rsidRPr="00A64AFE" w14:paraId="493AB69B" w14:textId="77777777" w:rsidTr="00695FC5">
        <w:tc>
          <w:tcPr>
            <w:tcW w:w="9989" w:type="dxa"/>
            <w:vMerge/>
            <w:tcBorders>
              <w:top w:val="single" w:sz="4" w:space="0" w:color="auto"/>
              <w:left w:val="single" w:sz="4" w:space="0" w:color="auto"/>
              <w:bottom w:val="single" w:sz="4" w:space="0" w:color="auto"/>
              <w:right w:val="single" w:sz="4" w:space="0" w:color="auto"/>
            </w:tcBorders>
            <w:vAlign w:val="center"/>
            <w:hideMark/>
          </w:tcPr>
          <w:p w14:paraId="1E6A3611" w14:textId="77777777" w:rsidR="0015473D" w:rsidRPr="00A64AFE" w:rsidRDefault="0015473D" w:rsidP="00695FC5">
            <w:pPr>
              <w:spacing w:line="360" w:lineRule="auto"/>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A8E3DE" w14:textId="3B3E1362" w:rsidR="0015473D" w:rsidRPr="00A64AFE" w:rsidRDefault="0015473D" w:rsidP="00695FC5">
            <w:pPr>
              <w:spacing w:line="360" w:lineRule="auto"/>
              <w:jc w:val="center"/>
              <w:rPr>
                <w:rFonts w:ascii="GHEA Grapalat" w:hAnsi="GHEA Grapalat"/>
                <w:sz w:val="24"/>
                <w:szCs w:val="24"/>
              </w:rPr>
            </w:pPr>
          </w:p>
        </w:tc>
      </w:tr>
      <w:tr w:rsidR="0015473D" w:rsidRPr="00A64AFE" w14:paraId="3B2BB28E" w14:textId="77777777" w:rsidTr="00695FC5">
        <w:tc>
          <w:tcPr>
            <w:tcW w:w="9989" w:type="dxa"/>
            <w:tcBorders>
              <w:top w:val="single" w:sz="4" w:space="0" w:color="auto"/>
              <w:left w:val="single" w:sz="4" w:space="0" w:color="auto"/>
              <w:bottom w:val="single" w:sz="4" w:space="0" w:color="auto"/>
              <w:right w:val="single" w:sz="4" w:space="0" w:color="auto"/>
            </w:tcBorders>
          </w:tcPr>
          <w:p w14:paraId="6C7C34FE" w14:textId="3BC5CE84" w:rsidR="0015473D" w:rsidRPr="00DD1659" w:rsidRDefault="0015473D" w:rsidP="00695FC5">
            <w:pPr>
              <w:spacing w:line="360" w:lineRule="auto"/>
              <w:jc w:val="both"/>
              <w:rPr>
                <w:rFonts w:ascii="GHEA Grapalat" w:hAnsi="GHEA Grapalat"/>
                <w:sz w:val="24"/>
                <w:szCs w:val="24"/>
                <w:lang w:val="hy-AM"/>
              </w:rPr>
            </w:pPr>
            <w:r w:rsidRPr="0015473D">
              <w:rPr>
                <w:rFonts w:ascii="GHEA Grapalat" w:hAnsi="GHEA Grapalat"/>
                <w:sz w:val="24"/>
                <w:szCs w:val="24"/>
                <w:lang w:val="hy-AM"/>
              </w:rPr>
              <w:t>Ներկայում ՀՀ արտակարգ իրավիճակների նավարարություն չկա։ Խնդրում եմ լավ նայեք ցանկը և նոր շրջանառեք։ Չի կարելի այդքան անփույթ լինել։ Մոէսես Արիստակեսյան Տնտեսական իրավունքի կենտ</w:t>
            </w:r>
            <w:r>
              <w:rPr>
                <w:rFonts w:ascii="GHEA Grapalat" w:hAnsi="GHEA Grapalat"/>
                <w:sz w:val="24"/>
                <w:szCs w:val="24"/>
                <w:lang w:val="hy-AM"/>
              </w:rPr>
              <w:t>ր</w:t>
            </w:r>
            <w:r w:rsidRPr="0015473D">
              <w:rPr>
                <w:rFonts w:ascii="GHEA Grapalat" w:hAnsi="GHEA Grapalat"/>
                <w:sz w:val="24"/>
                <w:szCs w:val="24"/>
                <w:lang w:val="hy-AM"/>
              </w:rPr>
              <w:t>ոն ՀԿ նախագահ</w:t>
            </w:r>
          </w:p>
        </w:tc>
        <w:tc>
          <w:tcPr>
            <w:tcW w:w="3961" w:type="dxa"/>
            <w:tcBorders>
              <w:top w:val="single" w:sz="4" w:space="0" w:color="auto"/>
              <w:left w:val="single" w:sz="4" w:space="0" w:color="auto"/>
              <w:bottom w:val="single" w:sz="4" w:space="0" w:color="auto"/>
              <w:right w:val="single" w:sz="4" w:space="0" w:color="auto"/>
            </w:tcBorders>
          </w:tcPr>
          <w:p w14:paraId="7409E88F" w14:textId="77777777" w:rsidR="0015473D" w:rsidRPr="00A64AFE" w:rsidRDefault="0015473D" w:rsidP="00695FC5">
            <w:pPr>
              <w:spacing w:line="360" w:lineRule="auto"/>
              <w:jc w:val="center"/>
              <w:rPr>
                <w:rFonts w:ascii="GHEA Grapalat" w:hAnsi="GHEA Grapalat"/>
                <w:b/>
                <w:sz w:val="24"/>
                <w:szCs w:val="24"/>
                <w:lang w:val="hy-AM"/>
              </w:rPr>
            </w:pPr>
            <w:r w:rsidRPr="00EC16F7">
              <w:rPr>
                <w:rFonts w:ascii="GHEA Grapalat" w:hAnsi="GHEA Grapalat"/>
                <w:b/>
                <w:sz w:val="24"/>
                <w:szCs w:val="24"/>
                <w:lang w:val="hy-AM"/>
              </w:rPr>
              <w:t>Ընդունվել է։</w:t>
            </w:r>
          </w:p>
        </w:tc>
      </w:tr>
    </w:tbl>
    <w:p w14:paraId="301196E9" w14:textId="77777777" w:rsidR="00A64AFE" w:rsidRPr="008074EA" w:rsidRDefault="00A64AFE" w:rsidP="0004786B">
      <w:pPr>
        <w:spacing w:line="360" w:lineRule="auto"/>
        <w:jc w:val="both"/>
        <w:rPr>
          <w:rFonts w:ascii="GHEA Grapalat" w:hAnsi="GHEA Grapalat"/>
          <w:sz w:val="24"/>
          <w:szCs w:val="24"/>
          <w:lang w:val="hy-AM"/>
        </w:rPr>
      </w:pPr>
    </w:p>
    <w:sectPr w:rsidR="00A64AFE" w:rsidRPr="008074EA" w:rsidSect="00A64AF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570A0"/>
    <w:multiLevelType w:val="hybridMultilevel"/>
    <w:tmpl w:val="4DB44AC8"/>
    <w:lvl w:ilvl="0" w:tplc="FFFFFFFF">
      <w:start w:val="1"/>
      <w:numFmt w:val="decimal"/>
      <w:lvlText w:val="%1."/>
      <w:lvlJc w:val="left"/>
      <w:pPr>
        <w:ind w:left="1056" w:hanging="720"/>
      </w:pPr>
      <w:rPr>
        <w:rFonts w:ascii="GHEA Grapalat" w:hAnsi="GHEA Grapalat" w:hint="default"/>
        <w:b w:val="0"/>
        <w:i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C020B4A"/>
    <w:multiLevelType w:val="hybridMultilevel"/>
    <w:tmpl w:val="4DB44AC8"/>
    <w:lvl w:ilvl="0" w:tplc="FFFFFFFF">
      <w:start w:val="1"/>
      <w:numFmt w:val="decimal"/>
      <w:lvlText w:val="%1."/>
      <w:lvlJc w:val="left"/>
      <w:pPr>
        <w:ind w:left="1056" w:hanging="720"/>
      </w:pPr>
      <w:rPr>
        <w:rFonts w:ascii="GHEA Grapalat" w:hAnsi="GHEA Grapalat" w:hint="default"/>
        <w:b w:val="0"/>
        <w:i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15:restartNumberingAfterBreak="0">
    <w:nsid w:val="713C5B60"/>
    <w:multiLevelType w:val="hybridMultilevel"/>
    <w:tmpl w:val="4DB44AC8"/>
    <w:lvl w:ilvl="0" w:tplc="FFFFFFFF">
      <w:start w:val="1"/>
      <w:numFmt w:val="decimal"/>
      <w:lvlText w:val="%1."/>
      <w:lvlJc w:val="left"/>
      <w:pPr>
        <w:ind w:left="1056" w:hanging="720"/>
      </w:pPr>
      <w:rPr>
        <w:rFonts w:ascii="GHEA Grapalat" w:hAnsi="GHEA Grapalat" w:hint="default"/>
        <w:b w:val="0"/>
        <w:i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229029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2585181">
    <w:abstractNumId w:val="1"/>
  </w:num>
  <w:num w:numId="3" w16cid:durableId="1069810706">
    <w:abstractNumId w:val="3"/>
  </w:num>
  <w:num w:numId="4" w16cid:durableId="46685121">
    <w:abstractNumId w:val="0"/>
  </w:num>
  <w:num w:numId="5" w16cid:durableId="1285692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45"/>
    <w:rsid w:val="00017E4A"/>
    <w:rsid w:val="0004786B"/>
    <w:rsid w:val="00087CD1"/>
    <w:rsid w:val="00136050"/>
    <w:rsid w:val="0015473D"/>
    <w:rsid w:val="00163EC6"/>
    <w:rsid w:val="001675D6"/>
    <w:rsid w:val="001B0FBF"/>
    <w:rsid w:val="001D6BD2"/>
    <w:rsid w:val="00235F3F"/>
    <w:rsid w:val="002620A1"/>
    <w:rsid w:val="00293665"/>
    <w:rsid w:val="002A59A6"/>
    <w:rsid w:val="002B0CF5"/>
    <w:rsid w:val="00315CB9"/>
    <w:rsid w:val="00326782"/>
    <w:rsid w:val="003305DA"/>
    <w:rsid w:val="003537D6"/>
    <w:rsid w:val="00371C45"/>
    <w:rsid w:val="003D174D"/>
    <w:rsid w:val="003D1CA6"/>
    <w:rsid w:val="003E1B42"/>
    <w:rsid w:val="00410700"/>
    <w:rsid w:val="00412F70"/>
    <w:rsid w:val="004B3B10"/>
    <w:rsid w:val="004B69BD"/>
    <w:rsid w:val="004E118C"/>
    <w:rsid w:val="004E2DE7"/>
    <w:rsid w:val="00520279"/>
    <w:rsid w:val="00590E0A"/>
    <w:rsid w:val="0060247D"/>
    <w:rsid w:val="00680A32"/>
    <w:rsid w:val="0069509D"/>
    <w:rsid w:val="006A0676"/>
    <w:rsid w:val="006F64A5"/>
    <w:rsid w:val="007078DB"/>
    <w:rsid w:val="00712F7C"/>
    <w:rsid w:val="0076740C"/>
    <w:rsid w:val="00772F4B"/>
    <w:rsid w:val="007D7C02"/>
    <w:rsid w:val="007F3780"/>
    <w:rsid w:val="008074EA"/>
    <w:rsid w:val="008A349E"/>
    <w:rsid w:val="009822DE"/>
    <w:rsid w:val="009F20F5"/>
    <w:rsid w:val="00A04051"/>
    <w:rsid w:val="00A26B32"/>
    <w:rsid w:val="00A56751"/>
    <w:rsid w:val="00A64AFE"/>
    <w:rsid w:val="00A67238"/>
    <w:rsid w:val="00A81646"/>
    <w:rsid w:val="00B644B6"/>
    <w:rsid w:val="00BB2AA2"/>
    <w:rsid w:val="00C155FD"/>
    <w:rsid w:val="00C4483B"/>
    <w:rsid w:val="00CC73BF"/>
    <w:rsid w:val="00CD002F"/>
    <w:rsid w:val="00D119F2"/>
    <w:rsid w:val="00D3729C"/>
    <w:rsid w:val="00DD0A65"/>
    <w:rsid w:val="00DD1659"/>
    <w:rsid w:val="00E12955"/>
    <w:rsid w:val="00E27CE0"/>
    <w:rsid w:val="00E82C74"/>
    <w:rsid w:val="00EB4D62"/>
    <w:rsid w:val="00EC0E12"/>
    <w:rsid w:val="00EC16F7"/>
    <w:rsid w:val="00EC2F01"/>
    <w:rsid w:val="00F25758"/>
    <w:rsid w:val="00F45D13"/>
    <w:rsid w:val="00F57295"/>
    <w:rsid w:val="00F94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73D"/>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4E2DE7"/>
    <w:pPr>
      <w:spacing w:before="100" w:beforeAutospacing="1" w:after="100" w:afterAutospacing="1" w:line="240" w:lineRule="auto"/>
    </w:pPr>
    <w:rPr>
      <w:rFonts w:ascii="Times New Roman" w:eastAsia="Times New Roman" w:hAnsi="Times New Roman"/>
      <w:sz w:val="24"/>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4E2DE7"/>
    <w:rPr>
      <w:rFonts w:ascii="Times New Roman" w:eastAsia="Times New Roman" w:hAnsi="Times New Roman" w:cs="Times New Roman"/>
      <w:sz w:val="24"/>
      <w:szCs w:val="20"/>
    </w:rPr>
  </w:style>
  <w:style w:type="paragraph" w:styleId="ListParagraph">
    <w:name w:val="List Paragraph"/>
    <w:basedOn w:val="Normal"/>
    <w:uiPriority w:val="34"/>
    <w:qFormat/>
    <w:rsid w:val="004E2D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https://mul2-mineconomy.gov.am/tasks/484404/oneclick/ampopatert753.docx?token=45a1ec4c94bc991466f479425a5edee1</cp:keywords>
  <dc:description/>
  <cp:lastModifiedBy>Naira N. Vardanyan</cp:lastModifiedBy>
  <cp:revision>12</cp:revision>
  <dcterms:created xsi:type="dcterms:W3CDTF">2023-05-19T19:07:00Z</dcterms:created>
  <dcterms:modified xsi:type="dcterms:W3CDTF">2023-06-08T07:22:00Z</dcterms:modified>
</cp:coreProperties>
</file>