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C54A9" w14:textId="5D05B3C1" w:rsidR="00601147" w:rsidRDefault="00601147" w:rsidP="009A3ABD">
      <w:pPr>
        <w:spacing w:line="360" w:lineRule="auto"/>
        <w:ind w:firstLine="567"/>
        <w:jc w:val="right"/>
        <w:rPr>
          <w:rFonts w:ascii="GHEA Grapalat" w:hAnsi="GHEA Grapalat"/>
          <w:lang w:val="hy-AM"/>
        </w:rPr>
      </w:pPr>
      <w:bookmarkStart w:id="0" w:name="_GoBack"/>
      <w:r>
        <w:rPr>
          <w:rFonts w:ascii="GHEA Grapalat" w:hAnsi="GHEA Grapalat"/>
          <w:b/>
          <w:lang w:val="hy-AM"/>
        </w:rPr>
        <w:t xml:space="preserve">                                                                                                               </w:t>
      </w:r>
      <w:r w:rsidR="009A3ABD" w:rsidRPr="00601147">
        <w:rPr>
          <w:rFonts w:ascii="GHEA Grapalat" w:hAnsi="GHEA Grapalat"/>
          <w:lang w:val="hy-AM"/>
        </w:rPr>
        <w:t>ՆԱԽԱԳԻԾ</w:t>
      </w:r>
    </w:p>
    <w:p w14:paraId="21E8B941" w14:textId="77777777" w:rsidR="00601147" w:rsidRPr="00601147" w:rsidRDefault="00601147" w:rsidP="00F65E7F">
      <w:pPr>
        <w:spacing w:line="360" w:lineRule="auto"/>
        <w:ind w:firstLine="567"/>
        <w:jc w:val="center"/>
        <w:rPr>
          <w:rFonts w:ascii="GHEA Grapalat" w:hAnsi="GHEA Grapalat"/>
          <w:lang w:val="hy-AM"/>
        </w:rPr>
      </w:pPr>
    </w:p>
    <w:p w14:paraId="7817AEA1" w14:textId="17284EE5" w:rsidR="007C1CD8" w:rsidRPr="007D23CA" w:rsidRDefault="009A3ABD" w:rsidP="00F65E7F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7D23C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</w:t>
      </w:r>
    </w:p>
    <w:p w14:paraId="3F934349" w14:textId="77777777" w:rsidR="00EA16CF" w:rsidRPr="007D23CA" w:rsidRDefault="00EA16CF" w:rsidP="00F65E7F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D23CA">
        <w:rPr>
          <w:rFonts w:ascii="GHEA Grapalat" w:hAnsi="GHEA Grapalat"/>
          <w:b/>
          <w:sz w:val="24"/>
          <w:szCs w:val="24"/>
          <w:lang w:val="hy-AM"/>
        </w:rPr>
        <w:t>Ո</w:t>
      </w:r>
      <w:r w:rsidR="00D339CC" w:rsidRPr="007D23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D23CA">
        <w:rPr>
          <w:rFonts w:ascii="GHEA Grapalat" w:hAnsi="GHEA Grapalat"/>
          <w:b/>
          <w:sz w:val="24"/>
          <w:szCs w:val="24"/>
          <w:lang w:val="hy-AM"/>
        </w:rPr>
        <w:t>Ր</w:t>
      </w:r>
      <w:r w:rsidR="00D339CC" w:rsidRPr="007D23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D23CA">
        <w:rPr>
          <w:rFonts w:ascii="GHEA Grapalat" w:hAnsi="GHEA Grapalat"/>
          <w:b/>
          <w:sz w:val="24"/>
          <w:szCs w:val="24"/>
          <w:lang w:val="hy-AM"/>
        </w:rPr>
        <w:t>Ո</w:t>
      </w:r>
      <w:r w:rsidR="00D339CC" w:rsidRPr="007D23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D23CA">
        <w:rPr>
          <w:rFonts w:ascii="GHEA Grapalat" w:hAnsi="GHEA Grapalat"/>
          <w:b/>
          <w:sz w:val="24"/>
          <w:szCs w:val="24"/>
          <w:lang w:val="hy-AM"/>
        </w:rPr>
        <w:t>Շ</w:t>
      </w:r>
      <w:r w:rsidR="00D339CC" w:rsidRPr="007D23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D23CA">
        <w:rPr>
          <w:rFonts w:ascii="GHEA Grapalat" w:hAnsi="GHEA Grapalat"/>
          <w:b/>
          <w:sz w:val="24"/>
          <w:szCs w:val="24"/>
          <w:lang w:val="hy-AM"/>
        </w:rPr>
        <w:t>ՈՒ</w:t>
      </w:r>
      <w:r w:rsidR="00D339CC" w:rsidRPr="007D23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D23CA">
        <w:rPr>
          <w:rFonts w:ascii="GHEA Grapalat" w:hAnsi="GHEA Grapalat"/>
          <w:b/>
          <w:sz w:val="24"/>
          <w:szCs w:val="24"/>
          <w:lang w:val="hy-AM"/>
        </w:rPr>
        <w:t>Մ</w:t>
      </w:r>
    </w:p>
    <w:p w14:paraId="1EFC7405" w14:textId="77777777" w:rsidR="00EA16DF" w:rsidRPr="007F3E49" w:rsidRDefault="00EA16DF" w:rsidP="00EA16DF">
      <w:pPr>
        <w:ind w:left="-540" w:right="297"/>
        <w:jc w:val="center"/>
        <w:rPr>
          <w:rFonts w:ascii="GHEA Grapalat" w:hAnsi="GHEA Grapalat"/>
          <w:sz w:val="24"/>
        </w:rPr>
      </w:pPr>
      <w:r>
        <w:rPr>
          <w:rFonts w:ascii="GHEA Grapalat" w:hAnsi="GHEA Grapalat" w:cs="Arial"/>
          <w:sz w:val="24"/>
        </w:rPr>
        <w:t>&lt;&lt;</w:t>
      </w:r>
      <w:r w:rsidRPr="007F3E49">
        <w:rPr>
          <w:rFonts w:ascii="GHEA Grapalat" w:hAnsi="GHEA Grapalat" w:cs="Arial LatArm"/>
          <w:sz w:val="24"/>
        </w:rPr>
        <w:t>_______</w:t>
      </w:r>
      <w:r>
        <w:rPr>
          <w:rFonts w:ascii="GHEA Grapalat" w:hAnsi="GHEA Grapalat" w:cs="Arial LatArm"/>
          <w:sz w:val="24"/>
        </w:rPr>
        <w:t>&gt;&gt;</w:t>
      </w:r>
      <w:r w:rsidRPr="007F3E49">
        <w:rPr>
          <w:rFonts w:ascii="GHEA Grapalat" w:hAnsi="GHEA Grapalat" w:cs="Arial LatArm"/>
          <w:sz w:val="24"/>
        </w:rPr>
        <w:t xml:space="preserve">   ________________</w:t>
      </w:r>
      <w:proofErr w:type="gramStart"/>
      <w:r w:rsidRPr="007F3E49">
        <w:rPr>
          <w:rFonts w:ascii="GHEA Grapalat" w:hAnsi="GHEA Grapalat" w:cs="Arial LatArm"/>
          <w:sz w:val="24"/>
        </w:rPr>
        <w:t>_  20</w:t>
      </w:r>
      <w:r>
        <w:rPr>
          <w:rFonts w:ascii="GHEA Grapalat" w:hAnsi="GHEA Grapalat" w:cs="Arial LatArm"/>
          <w:sz w:val="24"/>
        </w:rPr>
        <w:t>23</w:t>
      </w:r>
      <w:proofErr w:type="gramEnd"/>
      <w:r w:rsidRPr="007F3E49">
        <w:rPr>
          <w:rFonts w:ascii="GHEA Grapalat" w:hAnsi="GHEA Grapalat" w:cs="Sylfaen"/>
          <w:sz w:val="24"/>
        </w:rPr>
        <w:t>թ</w:t>
      </w:r>
      <w:r w:rsidRPr="007F3E49">
        <w:rPr>
          <w:rFonts w:ascii="GHEA Grapalat" w:hAnsi="GHEA Grapalat" w:cs="Arial LatArm"/>
          <w:sz w:val="24"/>
        </w:rPr>
        <w:t>. N______</w:t>
      </w:r>
      <w:r w:rsidRPr="007F3E49">
        <w:rPr>
          <w:rFonts w:ascii="GHEA Grapalat" w:hAnsi="GHEA Grapalat"/>
          <w:sz w:val="24"/>
        </w:rPr>
        <w:t>_</w:t>
      </w:r>
      <w:r>
        <w:rPr>
          <w:rFonts w:ascii="GHEA Grapalat" w:hAnsi="GHEA Grapalat"/>
          <w:sz w:val="24"/>
        </w:rPr>
        <w:t xml:space="preserve"> - Ա</w:t>
      </w:r>
    </w:p>
    <w:p w14:paraId="1956292B" w14:textId="77777777" w:rsidR="00997A3E" w:rsidRDefault="00997A3E" w:rsidP="00F65E7F">
      <w:pPr>
        <w:spacing w:line="360" w:lineRule="auto"/>
        <w:ind w:firstLine="567"/>
        <w:jc w:val="center"/>
        <w:rPr>
          <w:rFonts w:ascii="GHEA Grapalat" w:hAnsi="GHEA Grapalat"/>
          <w:lang w:val="hy-AM"/>
        </w:rPr>
      </w:pPr>
    </w:p>
    <w:p w14:paraId="1976108B" w14:textId="6CF0F9A2" w:rsidR="00EA16CF" w:rsidRPr="00841854" w:rsidRDefault="00F65E7F" w:rsidP="00F65E7F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841854">
        <w:rPr>
          <w:rFonts w:ascii="GHEA Grapalat" w:hAnsi="GHEA Grapalat"/>
          <w:sz w:val="24"/>
          <w:szCs w:val="24"/>
          <w:lang w:val="hy-AM"/>
        </w:rPr>
        <w:t xml:space="preserve">ԱՐԱՐԱՏՅԱՆ, ՀՐԱԶԴԱՆԻ </w:t>
      </w:r>
      <w:r w:rsidR="00EA16DF" w:rsidRPr="00841854">
        <w:rPr>
          <w:rFonts w:ascii="GHEA Grapalat" w:hAnsi="GHEA Grapalat"/>
          <w:sz w:val="24"/>
          <w:szCs w:val="24"/>
          <w:lang w:val="hy-AM"/>
        </w:rPr>
        <w:t>ԵՎ</w:t>
      </w:r>
      <w:r w:rsidRPr="00841854">
        <w:rPr>
          <w:rFonts w:ascii="GHEA Grapalat" w:hAnsi="GHEA Grapalat"/>
          <w:sz w:val="24"/>
          <w:szCs w:val="24"/>
          <w:lang w:val="hy-AM"/>
        </w:rPr>
        <w:t xml:space="preserve"> ԱԽՈՒՐՅԱՆԻ </w:t>
      </w:r>
      <w:r w:rsidR="00E32F74" w:rsidRPr="00841854">
        <w:rPr>
          <w:rFonts w:ascii="GHEA Grapalat" w:hAnsi="GHEA Grapalat"/>
          <w:sz w:val="24"/>
          <w:szCs w:val="24"/>
          <w:lang w:val="hy-AM"/>
        </w:rPr>
        <w:t>ՋՐ</w:t>
      </w:r>
      <w:r w:rsidRPr="00841854">
        <w:rPr>
          <w:rFonts w:ascii="GHEA Grapalat" w:hAnsi="GHEA Grapalat"/>
          <w:sz w:val="24"/>
          <w:szCs w:val="24"/>
          <w:lang w:val="hy-AM"/>
        </w:rPr>
        <w:t xml:space="preserve">ԱՎԱԶԱՆԱՅԻՆ ԿԱՌԱՎԱՐՄԱՆ ՏԱՐԱԾՔՆԵՐՈՒՄ </w:t>
      </w:r>
      <w:r w:rsidR="00437615" w:rsidRPr="00841854">
        <w:rPr>
          <w:rFonts w:ascii="GHEA Grapalat" w:hAnsi="GHEA Grapalat"/>
          <w:sz w:val="24"/>
          <w:szCs w:val="24"/>
          <w:lang w:val="hy-AM"/>
        </w:rPr>
        <w:t xml:space="preserve">2023 ԹՎԱԿԱՆԻ </w:t>
      </w:r>
      <w:r w:rsidRPr="00841854">
        <w:rPr>
          <w:rFonts w:ascii="GHEA Grapalat" w:hAnsi="GHEA Grapalat"/>
          <w:sz w:val="24"/>
          <w:szCs w:val="24"/>
          <w:lang w:val="hy-AM"/>
        </w:rPr>
        <w:t xml:space="preserve">ՍԱԿԱՎԱՋՐՈՒԹՅԱՆ </w:t>
      </w:r>
      <w:r w:rsidR="000713CB">
        <w:rPr>
          <w:rFonts w:ascii="GHEA Grapalat" w:hAnsi="GHEA Grapalat"/>
          <w:sz w:val="24"/>
          <w:szCs w:val="24"/>
          <w:lang w:val="hy-AM"/>
        </w:rPr>
        <w:t xml:space="preserve">ԱԶԴԵՑՈՒԹՅՈՒՆԸ </w:t>
      </w:r>
      <w:r w:rsidRPr="00841854">
        <w:rPr>
          <w:rFonts w:ascii="GHEA Grapalat" w:hAnsi="GHEA Grapalat"/>
          <w:sz w:val="24"/>
          <w:szCs w:val="24"/>
          <w:lang w:val="hy-AM"/>
        </w:rPr>
        <w:t xml:space="preserve"> ՄԵՂՄԵԼՈՒ </w:t>
      </w:r>
      <w:r w:rsidR="007E1533" w:rsidRPr="00841854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Pr="00841854">
        <w:rPr>
          <w:rFonts w:ascii="GHEA Grapalat" w:hAnsi="GHEA Grapalat"/>
          <w:sz w:val="24"/>
          <w:szCs w:val="24"/>
          <w:lang w:val="hy-AM"/>
        </w:rPr>
        <w:t xml:space="preserve">ՀՐԱՏԱՊ </w:t>
      </w:r>
      <w:r w:rsidR="007E1533" w:rsidRPr="00841854">
        <w:rPr>
          <w:rFonts w:ascii="GHEA Grapalat" w:hAnsi="GHEA Grapalat"/>
          <w:sz w:val="24"/>
          <w:szCs w:val="24"/>
          <w:lang w:val="hy-AM"/>
        </w:rPr>
        <w:t xml:space="preserve">ԱՇԽԱՏԱՆՔՆԵՐԸ </w:t>
      </w:r>
      <w:r w:rsidRPr="00841854">
        <w:rPr>
          <w:rFonts w:ascii="GHEA Grapalat" w:hAnsi="GHEA Grapalat"/>
          <w:sz w:val="24"/>
          <w:szCs w:val="24"/>
          <w:lang w:val="hy-AM"/>
        </w:rPr>
        <w:t>ՀԱՍՏԱՏԵԼՈՒ ՄԱՍԻՆ</w:t>
      </w:r>
    </w:p>
    <w:p w14:paraId="616567A1" w14:textId="77777777" w:rsidR="00EA16CF" w:rsidRPr="00841854" w:rsidRDefault="00EA16CF" w:rsidP="00F65E7F">
      <w:pPr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p w14:paraId="0A45821A" w14:textId="21A31A09" w:rsidR="001175B9" w:rsidRPr="00A73332" w:rsidRDefault="00601147" w:rsidP="00F65E7F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73332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DE1F44" w:rsidRPr="00A73332">
        <w:rPr>
          <w:rFonts w:ascii="GHEA Grapalat" w:hAnsi="GHEA Grapalat" w:cs="Sylfaen"/>
          <w:sz w:val="24"/>
          <w:szCs w:val="24"/>
          <w:lang w:val="hy-AM"/>
        </w:rPr>
        <w:t xml:space="preserve">Հիմք ընդունելով </w:t>
      </w:r>
      <w:r w:rsidR="000713CB" w:rsidRPr="000713CB">
        <w:rPr>
          <w:rFonts w:ascii="GHEA Grapalat" w:hAnsi="GHEA Grapalat" w:cs="Sylfaen"/>
          <w:sz w:val="24"/>
          <w:szCs w:val="24"/>
          <w:lang w:val="hy-AM"/>
        </w:rPr>
        <w:t>Հայաստանի Հանրապետության ջրային օրենսգրքի 92-րդ հոդված</w:t>
      </w:r>
      <w:r w:rsidR="000713CB">
        <w:rPr>
          <w:rFonts w:ascii="GHEA Grapalat" w:hAnsi="GHEA Grapalat" w:cs="Sylfaen"/>
          <w:sz w:val="24"/>
          <w:szCs w:val="24"/>
          <w:lang w:val="hy-AM"/>
        </w:rPr>
        <w:t xml:space="preserve">ի 2-րդ մասը, ղեկավարվելով </w:t>
      </w:r>
      <w:r w:rsidR="00DE1F44" w:rsidRPr="00A7333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0713CB">
        <w:rPr>
          <w:rFonts w:ascii="GHEA Grapalat" w:hAnsi="GHEA Grapalat" w:cs="Sylfaen"/>
          <w:sz w:val="24"/>
          <w:szCs w:val="24"/>
          <w:lang w:val="hy-AM"/>
        </w:rPr>
        <w:t xml:space="preserve">կառավարության </w:t>
      </w:r>
      <w:r w:rsidR="00C320A3" w:rsidRPr="00A73332">
        <w:rPr>
          <w:rFonts w:ascii="GHEA Grapalat" w:hAnsi="GHEA Grapalat" w:cs="Sylfaen"/>
          <w:sz w:val="24"/>
          <w:szCs w:val="24"/>
          <w:lang w:val="hy-AM"/>
        </w:rPr>
        <w:t xml:space="preserve">2014 թվականի սեպտեմբերի 18-ի </w:t>
      </w:r>
      <w:r w:rsidR="00C320A3" w:rsidRPr="000713CB">
        <w:rPr>
          <w:rFonts w:ascii="GHEA Grapalat" w:hAnsi="GHEA Grapalat" w:cs="Sylfaen"/>
          <w:sz w:val="24"/>
          <w:szCs w:val="24"/>
          <w:lang w:val="hy-AM"/>
        </w:rPr>
        <w:t xml:space="preserve">«Արարատյան, Հրազդանի և Ախուրյանի ավազանային կառավարման տարածքներում սակավաջրության և երաշտի մասին» </w:t>
      </w:r>
      <w:r w:rsidR="00C320A3" w:rsidRPr="000713CB">
        <w:rPr>
          <w:rFonts w:ascii="Calibri" w:hAnsi="Calibri" w:cs="Calibri"/>
          <w:sz w:val="24"/>
          <w:szCs w:val="24"/>
          <w:lang w:val="hy-AM"/>
        </w:rPr>
        <w:t> </w:t>
      </w:r>
      <w:r w:rsidR="00C320A3" w:rsidRPr="00A73332">
        <w:rPr>
          <w:rFonts w:ascii="GHEA Grapalat" w:hAnsi="GHEA Grapalat" w:cs="Sylfaen"/>
          <w:sz w:val="24"/>
          <w:szCs w:val="24"/>
          <w:lang w:val="hy-AM"/>
        </w:rPr>
        <w:t>N 1111-Ն</w:t>
      </w:r>
      <w:r w:rsidR="00C320A3" w:rsidRPr="000713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774C" w:rsidRPr="000713CB">
        <w:rPr>
          <w:rFonts w:ascii="GHEA Grapalat" w:hAnsi="GHEA Grapalat" w:cs="Sylfaen"/>
          <w:sz w:val="24"/>
          <w:szCs w:val="24"/>
          <w:lang w:val="hy-AM"/>
        </w:rPr>
        <w:t>որոշ</w:t>
      </w:r>
      <w:r w:rsidR="00A73332" w:rsidRPr="000713CB">
        <w:rPr>
          <w:rFonts w:ascii="GHEA Grapalat" w:hAnsi="GHEA Grapalat" w:cs="Sylfaen"/>
          <w:sz w:val="24"/>
          <w:szCs w:val="24"/>
          <w:lang w:val="hy-AM"/>
        </w:rPr>
        <w:t xml:space="preserve">ման </w:t>
      </w:r>
      <w:r w:rsidR="000713CB">
        <w:rPr>
          <w:rFonts w:ascii="GHEA Grapalat" w:hAnsi="GHEA Grapalat" w:cs="Sylfaen"/>
          <w:sz w:val="24"/>
          <w:szCs w:val="24"/>
          <w:lang w:val="hy-AM"/>
        </w:rPr>
        <w:t>դրույթներով</w:t>
      </w:r>
      <w:r w:rsidR="0031774C" w:rsidRPr="000713CB">
        <w:rPr>
          <w:rFonts w:ascii="GHEA Grapalat" w:hAnsi="GHEA Grapalat" w:cs="Sylfaen"/>
          <w:sz w:val="24"/>
          <w:szCs w:val="24"/>
          <w:lang w:val="hy-AM"/>
        </w:rPr>
        <w:t>՝</w:t>
      </w:r>
      <w:r w:rsidR="00EA16CF" w:rsidRPr="000713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83669" w:rsidRPr="00A73332">
        <w:rPr>
          <w:rFonts w:ascii="GHEA Grapalat" w:hAnsi="GHEA Grapalat"/>
          <w:sz w:val="24"/>
          <w:szCs w:val="24"/>
          <w:lang w:val="hy-AM"/>
        </w:rPr>
        <w:t xml:space="preserve">2023 թվականի </w:t>
      </w:r>
      <w:r w:rsidR="000713CB" w:rsidRPr="00841854">
        <w:rPr>
          <w:rFonts w:ascii="GHEA Grapalat" w:hAnsi="GHEA Grapalat"/>
          <w:sz w:val="24"/>
          <w:szCs w:val="24"/>
          <w:lang w:val="hy-AM"/>
        </w:rPr>
        <w:t xml:space="preserve">սակավաջրության </w:t>
      </w:r>
      <w:r w:rsidR="000713CB">
        <w:rPr>
          <w:rFonts w:ascii="GHEA Grapalat" w:hAnsi="GHEA Grapalat"/>
          <w:sz w:val="24"/>
          <w:szCs w:val="24"/>
          <w:lang w:val="hy-AM"/>
        </w:rPr>
        <w:t>ազդեցությունը</w:t>
      </w:r>
      <w:r w:rsidR="000713CB" w:rsidRPr="00841854">
        <w:rPr>
          <w:rFonts w:ascii="GHEA Grapalat" w:hAnsi="GHEA Grapalat"/>
          <w:sz w:val="24"/>
          <w:szCs w:val="24"/>
          <w:lang w:val="hy-AM"/>
        </w:rPr>
        <w:t xml:space="preserve"> մեղմելու համար հրատապ </w:t>
      </w:r>
      <w:r w:rsidR="000713CB">
        <w:rPr>
          <w:rFonts w:ascii="GHEA Grapalat" w:hAnsi="GHEA Grapalat"/>
          <w:sz w:val="24"/>
          <w:szCs w:val="24"/>
          <w:lang w:val="hy-AM"/>
        </w:rPr>
        <w:t>աշխատանքներ սահմանելու նպատակով</w:t>
      </w:r>
      <w:r w:rsidR="001175B9" w:rsidRPr="00A73332">
        <w:rPr>
          <w:rFonts w:ascii="GHEA Grapalat" w:hAnsi="GHEA Grapalat"/>
          <w:sz w:val="24"/>
          <w:szCs w:val="24"/>
          <w:lang w:val="hy-AM"/>
        </w:rPr>
        <w:t xml:space="preserve">՝ Հայաստանի Հանրապետության կառավարությունը </w:t>
      </w:r>
      <w:r w:rsidR="001175B9" w:rsidRPr="00A73332">
        <w:rPr>
          <w:rFonts w:ascii="GHEA Grapalat" w:hAnsi="GHEA Grapalat"/>
          <w:b/>
          <w:i/>
          <w:sz w:val="24"/>
          <w:szCs w:val="24"/>
          <w:lang w:val="hy-AM"/>
        </w:rPr>
        <w:t>որոշում է.</w:t>
      </w:r>
    </w:p>
    <w:p w14:paraId="622EF2FC" w14:textId="3D094F47" w:rsidR="00CD61E4" w:rsidRPr="00841854" w:rsidRDefault="00CD61E4" w:rsidP="00CD61E4">
      <w:pPr>
        <w:pStyle w:val="ListParagraph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41854"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E32F74" w:rsidRPr="00841854">
        <w:rPr>
          <w:rFonts w:ascii="GHEA Grapalat" w:hAnsi="GHEA Grapalat"/>
          <w:sz w:val="24"/>
          <w:szCs w:val="24"/>
          <w:lang w:val="hy-AM"/>
        </w:rPr>
        <w:t xml:space="preserve">Արարատյան, Հրազդանի և Ախուրյանի ջրավազանային կառավարման տարածքներում 2023 թվականի սակավաջրության </w:t>
      </w:r>
      <w:r w:rsidR="000713CB">
        <w:rPr>
          <w:rFonts w:ascii="GHEA Grapalat" w:hAnsi="GHEA Grapalat"/>
          <w:sz w:val="24"/>
          <w:szCs w:val="24"/>
          <w:lang w:val="hy-AM"/>
        </w:rPr>
        <w:t>ազդեցությունը</w:t>
      </w:r>
      <w:r w:rsidR="00E32F74" w:rsidRPr="00841854">
        <w:rPr>
          <w:rFonts w:ascii="GHEA Grapalat" w:hAnsi="GHEA Grapalat"/>
          <w:sz w:val="24"/>
          <w:szCs w:val="24"/>
          <w:lang w:val="hy-AM"/>
        </w:rPr>
        <w:t xml:space="preserve"> մեղմելու համար հրատապ աշխատանքները</w:t>
      </w:r>
      <w:r w:rsidRPr="00841854">
        <w:rPr>
          <w:rFonts w:ascii="GHEA Grapalat" w:hAnsi="GHEA Grapalat"/>
          <w:sz w:val="24"/>
          <w:szCs w:val="24"/>
          <w:lang w:val="hy-AM"/>
        </w:rPr>
        <w:t>՝ համաձայն հավելվածի։</w:t>
      </w:r>
    </w:p>
    <w:p w14:paraId="496AF5D7" w14:textId="733A67F7" w:rsidR="006D04B0" w:rsidRPr="00841854" w:rsidRDefault="00BD6B28" w:rsidP="00F65E7F">
      <w:pPr>
        <w:pStyle w:val="ListParagraph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41854">
        <w:rPr>
          <w:rFonts w:ascii="GHEA Grapalat" w:hAnsi="GHEA Grapalat"/>
          <w:sz w:val="24"/>
          <w:szCs w:val="24"/>
          <w:lang w:val="hy-AM"/>
        </w:rPr>
        <w:t>Հայաստանի Հանրապետության էկոնոմիկայի նախարարին՝ Հայաստանի Հանրապետության տարածքային կառավարման և ենթակառուցվածքների նախարարի, Արարատի, Արմավիրի, Արագածոտնի</w:t>
      </w:r>
      <w:r w:rsidR="00B72C31" w:rsidRPr="00841854">
        <w:rPr>
          <w:rFonts w:ascii="GHEA Grapalat" w:hAnsi="GHEA Grapalat"/>
          <w:sz w:val="24"/>
          <w:szCs w:val="24"/>
          <w:lang w:val="hy-AM"/>
        </w:rPr>
        <w:t xml:space="preserve">, Կոտայքի մարզպետների հետ համատեղ՝ </w:t>
      </w:r>
    </w:p>
    <w:p w14:paraId="2766241B" w14:textId="3E7A7317" w:rsidR="00BD6B28" w:rsidRPr="00841854" w:rsidRDefault="00720AE3" w:rsidP="00F65E7F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="006D04B0" w:rsidRPr="00841854">
        <w:rPr>
          <w:rFonts w:ascii="GHEA Grapalat" w:hAnsi="GHEA Grapalat"/>
          <w:sz w:val="24"/>
          <w:szCs w:val="24"/>
          <w:lang w:val="hy-AM"/>
        </w:rPr>
        <w:t xml:space="preserve">) </w:t>
      </w:r>
      <w:r w:rsidR="00B72C31" w:rsidRPr="0084185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2002 թվականի դեկտեմբերի 26-ի N</w:t>
      </w:r>
      <w:r w:rsidR="000713CB">
        <w:rPr>
          <w:rFonts w:ascii="GHEA Grapalat" w:hAnsi="GHEA Grapalat"/>
          <w:sz w:val="24"/>
          <w:szCs w:val="24"/>
          <w:lang w:val="hy-AM"/>
        </w:rPr>
        <w:t xml:space="preserve"> </w:t>
      </w:r>
      <w:r w:rsidR="00B72C31" w:rsidRPr="00841854">
        <w:rPr>
          <w:rFonts w:ascii="GHEA Grapalat" w:hAnsi="GHEA Grapalat"/>
          <w:sz w:val="24"/>
          <w:szCs w:val="24"/>
          <w:lang w:val="hy-AM"/>
        </w:rPr>
        <w:t>2121-Ն որոշմամբ հաստատված կանոնների 24-րդ կետի համաձայն՝ սույն որոշման 1-ին կետով նախատեսված տարածքներում</w:t>
      </w:r>
      <w:r w:rsidR="00F34445">
        <w:rPr>
          <w:rFonts w:ascii="GHEA Grapalat" w:hAnsi="GHEA Grapalat"/>
          <w:sz w:val="24"/>
          <w:szCs w:val="24"/>
          <w:lang w:val="hy-AM"/>
        </w:rPr>
        <w:t xml:space="preserve"> </w:t>
      </w:r>
      <w:r w:rsidR="00B72C31" w:rsidRPr="00841854">
        <w:rPr>
          <w:rFonts w:ascii="GHEA Grapalat" w:hAnsi="GHEA Grapalat"/>
          <w:sz w:val="24"/>
          <w:szCs w:val="24"/>
          <w:lang w:val="hy-AM"/>
        </w:rPr>
        <w:t xml:space="preserve">կիրառել ջրախնայողության ռեժիմներ, նորմեր և </w:t>
      </w:r>
      <w:r w:rsidR="00B72C31" w:rsidRPr="00841854">
        <w:rPr>
          <w:rFonts w:ascii="GHEA Grapalat" w:hAnsi="GHEA Grapalat"/>
          <w:sz w:val="24"/>
          <w:szCs w:val="24"/>
          <w:lang w:val="hy-AM"/>
        </w:rPr>
        <w:lastRenderedPageBreak/>
        <w:t>առաջնահերթ ջրօգտագործման կարգ</w:t>
      </w:r>
      <w:r w:rsidR="000F3834">
        <w:rPr>
          <w:rFonts w:ascii="GHEA Grapalat" w:hAnsi="GHEA Grapalat"/>
          <w:sz w:val="24"/>
          <w:szCs w:val="24"/>
          <w:lang w:val="hy-AM"/>
        </w:rPr>
        <w:t>՝</w:t>
      </w:r>
      <w:r w:rsidR="00B72C31" w:rsidRPr="00841854">
        <w:rPr>
          <w:rFonts w:ascii="GHEA Grapalat" w:hAnsi="GHEA Grapalat"/>
          <w:sz w:val="24"/>
          <w:szCs w:val="24"/>
          <w:lang w:val="hy-AM"/>
        </w:rPr>
        <w:t xml:space="preserve"> </w:t>
      </w:r>
      <w:r w:rsidR="000F3834">
        <w:rPr>
          <w:rFonts w:ascii="GHEA Grapalat" w:hAnsi="GHEA Grapalat"/>
          <w:sz w:val="24"/>
          <w:szCs w:val="24"/>
          <w:lang w:val="hy-AM"/>
        </w:rPr>
        <w:t xml:space="preserve">վերանայելով ոռոգման ռեժիմներն ու նորմերը, </w:t>
      </w:r>
      <w:r w:rsidR="00B72C31" w:rsidRPr="00841854">
        <w:rPr>
          <w:rFonts w:ascii="GHEA Grapalat" w:hAnsi="GHEA Grapalat"/>
          <w:sz w:val="24"/>
          <w:szCs w:val="24"/>
          <w:lang w:val="hy-AM"/>
        </w:rPr>
        <w:t>անհրաժեշտության դեպքում նախատեսելով ոռոգելի հողատարածքներում մշակվող գյուղատնտեսական մշակաբույսերի ընտրության, ե</w:t>
      </w:r>
      <w:r w:rsidR="00E53267" w:rsidRPr="00841854">
        <w:rPr>
          <w:rFonts w:ascii="GHEA Grapalat" w:hAnsi="GHEA Grapalat"/>
          <w:sz w:val="24"/>
          <w:szCs w:val="24"/>
          <w:lang w:val="hy-AM"/>
        </w:rPr>
        <w:t>ր</w:t>
      </w:r>
      <w:r w:rsidR="00B72C31" w:rsidRPr="00841854">
        <w:rPr>
          <w:rFonts w:ascii="GHEA Grapalat" w:hAnsi="GHEA Grapalat"/>
          <w:sz w:val="24"/>
          <w:szCs w:val="24"/>
          <w:lang w:val="hy-AM"/>
        </w:rPr>
        <w:t>կրորդ և երրորդ վեգետացիայի մշակաբույսերի մշակման սահմանափակումներ</w:t>
      </w:r>
      <w:r w:rsidR="000F3834">
        <w:rPr>
          <w:rFonts w:ascii="GHEA Grapalat" w:hAnsi="GHEA Grapalat"/>
          <w:sz w:val="24"/>
          <w:szCs w:val="24"/>
          <w:lang w:val="hy-AM"/>
        </w:rPr>
        <w:t>:</w:t>
      </w:r>
      <w:r w:rsidR="00F34445">
        <w:rPr>
          <w:rFonts w:ascii="GHEA Grapalat" w:hAnsi="GHEA Grapalat"/>
          <w:sz w:val="24"/>
          <w:szCs w:val="24"/>
          <w:lang w:val="hy-AM"/>
        </w:rPr>
        <w:t xml:space="preserve"> </w:t>
      </w:r>
      <w:r w:rsidR="000F3834">
        <w:rPr>
          <w:rFonts w:ascii="GHEA Grapalat" w:hAnsi="GHEA Grapalat"/>
          <w:sz w:val="24"/>
          <w:szCs w:val="24"/>
          <w:lang w:val="hy-AM"/>
        </w:rPr>
        <w:t xml:space="preserve"> </w:t>
      </w:r>
      <w:r w:rsidR="00F34445">
        <w:rPr>
          <w:rFonts w:ascii="GHEA Grapalat" w:hAnsi="GHEA Grapalat"/>
          <w:sz w:val="24"/>
          <w:szCs w:val="24"/>
          <w:lang w:val="hy-AM"/>
        </w:rPr>
        <w:t>Սույն որոշումն ուժի մեջ մտնելուց հետո 10</w:t>
      </w:r>
      <w:r w:rsidR="00F34445" w:rsidRPr="00841854">
        <w:rPr>
          <w:rFonts w:ascii="GHEA Grapalat" w:hAnsi="GHEA Grapalat"/>
          <w:sz w:val="24"/>
          <w:szCs w:val="24"/>
          <w:lang w:val="hy-AM"/>
        </w:rPr>
        <w:t xml:space="preserve">-օրյա ժամկետում </w:t>
      </w:r>
      <w:r w:rsidR="00F34445">
        <w:rPr>
          <w:rFonts w:ascii="GHEA Grapalat" w:hAnsi="GHEA Grapalat"/>
          <w:sz w:val="24"/>
          <w:szCs w:val="24"/>
          <w:lang w:val="hy-AM"/>
        </w:rPr>
        <w:t>վ</w:t>
      </w:r>
      <w:r w:rsidR="00B72C31" w:rsidRPr="00841854">
        <w:rPr>
          <w:rFonts w:ascii="GHEA Grapalat" w:hAnsi="GHEA Grapalat"/>
          <w:sz w:val="24"/>
          <w:szCs w:val="24"/>
          <w:lang w:val="hy-AM"/>
        </w:rPr>
        <w:t>երանայել այդ տարածքներում ոռոգման ջրապահանջարկի</w:t>
      </w:r>
      <w:r w:rsidR="00ED6518" w:rsidRPr="00841854">
        <w:rPr>
          <w:rFonts w:ascii="GHEA Grapalat" w:hAnsi="GHEA Grapalat"/>
          <w:sz w:val="24"/>
          <w:szCs w:val="24"/>
          <w:lang w:val="hy-AM"/>
        </w:rPr>
        <w:t xml:space="preserve"> ծավալները</w:t>
      </w:r>
      <w:r w:rsidR="000F3834">
        <w:rPr>
          <w:rFonts w:ascii="GHEA Grapalat" w:hAnsi="GHEA Grapalat"/>
          <w:sz w:val="24"/>
          <w:szCs w:val="24"/>
          <w:lang w:val="hy-AM"/>
        </w:rPr>
        <w:t>՝</w:t>
      </w:r>
      <w:r w:rsidR="00ED6518" w:rsidRPr="00841854">
        <w:rPr>
          <w:rFonts w:ascii="GHEA Grapalat" w:hAnsi="GHEA Grapalat"/>
          <w:sz w:val="24"/>
          <w:szCs w:val="24"/>
          <w:lang w:val="hy-AM"/>
        </w:rPr>
        <w:t xml:space="preserve"> վերջիններս համապատասխանեցնելով ոռոգման համակարգերի եղած ջրային պաշարներին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1483E1F9" w14:textId="60BFAC7B" w:rsidR="006B11DD" w:rsidRPr="00841854" w:rsidRDefault="00720AE3" w:rsidP="00C320A3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6B11DD" w:rsidRPr="00841854">
        <w:rPr>
          <w:rFonts w:ascii="GHEA Grapalat" w:hAnsi="GHEA Grapalat"/>
          <w:sz w:val="24"/>
          <w:szCs w:val="24"/>
          <w:lang w:val="hy-AM"/>
        </w:rPr>
        <w:t>)</w:t>
      </w:r>
      <w:r w:rsidR="004F6CA4" w:rsidRPr="00841854">
        <w:rPr>
          <w:rFonts w:ascii="GHEA Grapalat" w:hAnsi="GHEA Grapalat"/>
          <w:sz w:val="24"/>
          <w:szCs w:val="24"/>
          <w:lang w:val="hy-AM"/>
        </w:rPr>
        <w:t xml:space="preserve"> սույն որոշման 1-ին կետով նախատեսված տարածքներում</w:t>
      </w:r>
      <w:r w:rsidR="00854B8C" w:rsidRPr="00841854">
        <w:rPr>
          <w:rFonts w:ascii="GHEA Grapalat" w:hAnsi="GHEA Grapalat"/>
          <w:sz w:val="24"/>
          <w:szCs w:val="24"/>
          <w:lang w:val="hy-AM"/>
        </w:rPr>
        <w:t>՝</w:t>
      </w:r>
      <w:r w:rsidR="004F6CA4" w:rsidRPr="00841854">
        <w:rPr>
          <w:rFonts w:ascii="GHEA Grapalat" w:hAnsi="GHEA Grapalat"/>
          <w:sz w:val="24"/>
          <w:szCs w:val="24"/>
          <w:lang w:val="hy-AM"/>
        </w:rPr>
        <w:t xml:space="preserve"> գերնորմատիվային ջրապահանջարկ ունեցող համայնքներում </w:t>
      </w:r>
      <w:r w:rsidR="00854B8C" w:rsidRPr="00841854">
        <w:rPr>
          <w:rFonts w:ascii="GHEA Grapalat" w:hAnsi="GHEA Grapalat"/>
          <w:sz w:val="24"/>
          <w:szCs w:val="24"/>
          <w:lang w:val="hy-AM"/>
        </w:rPr>
        <w:t>իրականացվելիք</w:t>
      </w:r>
      <w:r w:rsidR="004F6CA4" w:rsidRPr="00841854">
        <w:rPr>
          <w:rFonts w:ascii="GHEA Grapalat" w:hAnsi="GHEA Grapalat"/>
          <w:sz w:val="24"/>
          <w:szCs w:val="24"/>
          <w:lang w:val="hy-AM"/>
        </w:rPr>
        <w:t xml:space="preserve"> </w:t>
      </w:r>
      <w:r w:rsidR="00854B8C" w:rsidRPr="00841854">
        <w:rPr>
          <w:rFonts w:ascii="GHEA Grapalat" w:hAnsi="GHEA Grapalat"/>
          <w:sz w:val="24"/>
          <w:szCs w:val="24"/>
          <w:lang w:val="hy-AM"/>
        </w:rPr>
        <w:t xml:space="preserve">երկրագործության և ոռոգման միջոցառումները կազմակերպել </w:t>
      </w:r>
      <w:r w:rsidR="004F6CA4" w:rsidRPr="0084185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2003 թվականի մայիսի 15-ի N654-Ն որոշմամբ հաստատված </w:t>
      </w:r>
      <w:r w:rsidR="00854B8C" w:rsidRPr="00841854">
        <w:rPr>
          <w:rFonts w:ascii="GHEA Grapalat" w:hAnsi="GHEA Grapalat"/>
          <w:sz w:val="24"/>
          <w:szCs w:val="24"/>
          <w:lang w:val="hy-AM"/>
        </w:rPr>
        <w:t>ծրագրի առաջարկություններին համապատասխան։</w:t>
      </w:r>
    </w:p>
    <w:p w14:paraId="0C95AB2F" w14:textId="41C2DE60" w:rsidR="000A438B" w:rsidRPr="00841854" w:rsidRDefault="00E45FF5" w:rsidP="00F65E7F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0820FA" w:rsidRPr="00841854">
        <w:rPr>
          <w:rFonts w:ascii="GHEA Grapalat" w:hAnsi="GHEA Grapalat"/>
          <w:sz w:val="24"/>
          <w:szCs w:val="24"/>
          <w:lang w:val="hy-AM"/>
        </w:rPr>
        <w:t xml:space="preserve">. </w:t>
      </w:r>
      <w:r w:rsidR="000A438B" w:rsidRPr="00841854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ջրային կոմիտեի նախագահին՝ «Ջրառ» փակ բաժնետիրական ընկերության և «Արմավիր» ջրօգտագործողների ընկերության հետ համատեղ Արաքս գետում</w:t>
      </w:r>
      <w:r w:rsidR="00997423" w:rsidRPr="00841854">
        <w:rPr>
          <w:rFonts w:ascii="GHEA Grapalat" w:hAnsi="GHEA Grapalat"/>
          <w:sz w:val="24"/>
          <w:szCs w:val="24"/>
          <w:lang w:val="hy-AM"/>
        </w:rPr>
        <w:t>,</w:t>
      </w:r>
      <w:r w:rsidR="000A438B" w:rsidRPr="00841854">
        <w:rPr>
          <w:rFonts w:ascii="GHEA Grapalat" w:hAnsi="GHEA Grapalat"/>
          <w:sz w:val="24"/>
          <w:szCs w:val="24"/>
          <w:lang w:val="hy-AM"/>
        </w:rPr>
        <w:t xml:space="preserve"> ներկայացված ոռոգման հայտերը գերազանցող ջրաքանակի առկայության պարագայում</w:t>
      </w:r>
      <w:r w:rsidR="00997423" w:rsidRPr="00841854">
        <w:rPr>
          <w:rFonts w:ascii="GHEA Grapalat" w:hAnsi="GHEA Grapalat"/>
          <w:sz w:val="24"/>
          <w:szCs w:val="24"/>
          <w:lang w:val="hy-AM"/>
        </w:rPr>
        <w:t>,</w:t>
      </w:r>
      <w:r w:rsidR="000A438B" w:rsidRPr="00841854">
        <w:rPr>
          <w:rFonts w:ascii="GHEA Grapalat" w:hAnsi="GHEA Grapalat"/>
          <w:sz w:val="24"/>
          <w:szCs w:val="24"/>
          <w:lang w:val="hy-AM"/>
        </w:rPr>
        <w:t xml:space="preserve"> Սև</w:t>
      </w:r>
      <w:r w:rsidR="002041FC" w:rsidRPr="00841854">
        <w:rPr>
          <w:rFonts w:ascii="GHEA Grapalat" w:hAnsi="GHEA Grapalat"/>
          <w:sz w:val="24"/>
          <w:szCs w:val="24"/>
          <w:lang w:val="hy-AM"/>
        </w:rPr>
        <w:t xml:space="preserve"> </w:t>
      </w:r>
      <w:r w:rsidR="000A438B" w:rsidRPr="00841854">
        <w:rPr>
          <w:rFonts w:ascii="GHEA Grapalat" w:hAnsi="GHEA Grapalat"/>
          <w:sz w:val="24"/>
          <w:szCs w:val="24"/>
          <w:lang w:val="hy-AM"/>
        </w:rPr>
        <w:t>ջրի ստորերկրյա ավազանի</w:t>
      </w:r>
      <w:r w:rsidR="002041FC" w:rsidRPr="00841854">
        <w:rPr>
          <w:rFonts w:ascii="GHEA Grapalat" w:hAnsi="GHEA Grapalat"/>
          <w:sz w:val="24"/>
          <w:szCs w:val="24"/>
          <w:lang w:val="hy-AM"/>
        </w:rPr>
        <w:t>ն</w:t>
      </w:r>
      <w:r w:rsidR="000A438B" w:rsidRPr="00841854">
        <w:rPr>
          <w:rFonts w:ascii="GHEA Grapalat" w:hAnsi="GHEA Grapalat"/>
          <w:sz w:val="24"/>
          <w:szCs w:val="24"/>
          <w:lang w:val="hy-AM"/>
        </w:rPr>
        <w:t xml:space="preserve"> </w:t>
      </w:r>
      <w:r w:rsidR="002041FC" w:rsidRPr="00841854">
        <w:rPr>
          <w:rFonts w:ascii="GHEA Grapalat" w:hAnsi="GHEA Grapalat"/>
          <w:sz w:val="24"/>
          <w:szCs w:val="24"/>
          <w:lang w:val="hy-AM"/>
        </w:rPr>
        <w:t xml:space="preserve">լրացուցիչ </w:t>
      </w:r>
      <w:r w:rsidR="000A438B" w:rsidRPr="00841854">
        <w:rPr>
          <w:rFonts w:ascii="GHEA Grapalat" w:hAnsi="GHEA Grapalat"/>
          <w:sz w:val="24"/>
          <w:szCs w:val="24"/>
          <w:lang w:val="hy-AM"/>
        </w:rPr>
        <w:t>սնու</w:t>
      </w:r>
      <w:r w:rsidR="002041FC" w:rsidRPr="00841854">
        <w:rPr>
          <w:rFonts w:ascii="GHEA Grapalat" w:hAnsi="GHEA Grapalat"/>
          <w:sz w:val="24"/>
          <w:szCs w:val="24"/>
          <w:lang w:val="hy-AM"/>
        </w:rPr>
        <w:t xml:space="preserve">մ </w:t>
      </w:r>
      <w:r w:rsidR="000A438B" w:rsidRPr="00841854">
        <w:rPr>
          <w:rFonts w:ascii="GHEA Grapalat" w:hAnsi="GHEA Grapalat"/>
          <w:sz w:val="24"/>
          <w:szCs w:val="24"/>
          <w:lang w:val="hy-AM"/>
        </w:rPr>
        <w:t>ապահովելու</w:t>
      </w:r>
      <w:r w:rsidR="002041FC" w:rsidRPr="00841854">
        <w:rPr>
          <w:rFonts w:ascii="GHEA Grapalat" w:hAnsi="GHEA Grapalat"/>
          <w:sz w:val="24"/>
          <w:szCs w:val="24"/>
          <w:lang w:val="hy-AM"/>
        </w:rPr>
        <w:t xml:space="preserve"> և</w:t>
      </w:r>
      <w:r w:rsidR="000A438B" w:rsidRPr="00841854">
        <w:rPr>
          <w:rFonts w:ascii="GHEA Grapalat" w:hAnsi="GHEA Grapalat"/>
          <w:sz w:val="24"/>
          <w:szCs w:val="24"/>
          <w:lang w:val="hy-AM"/>
        </w:rPr>
        <w:t xml:space="preserve"> </w:t>
      </w:r>
      <w:r w:rsidR="002041FC" w:rsidRPr="00841854">
        <w:rPr>
          <w:rFonts w:ascii="GHEA Grapalat" w:hAnsi="GHEA Grapalat"/>
          <w:sz w:val="24"/>
          <w:szCs w:val="24"/>
          <w:lang w:val="hy-AM"/>
        </w:rPr>
        <w:t xml:space="preserve">հաշվեկշիռն ավելացնելու </w:t>
      </w:r>
      <w:r w:rsidR="000A438B" w:rsidRPr="00841854">
        <w:rPr>
          <w:rFonts w:ascii="GHEA Grapalat" w:hAnsi="GHEA Grapalat"/>
          <w:sz w:val="24"/>
          <w:szCs w:val="24"/>
          <w:lang w:val="hy-AM"/>
        </w:rPr>
        <w:t>նպատակով իրականացնել ջրալրում</w:t>
      </w:r>
      <w:r w:rsidR="002041FC" w:rsidRPr="00841854">
        <w:rPr>
          <w:rFonts w:ascii="GHEA Grapalat" w:hAnsi="GHEA Grapalat"/>
          <w:sz w:val="24"/>
          <w:szCs w:val="24"/>
          <w:lang w:val="hy-AM"/>
        </w:rPr>
        <w:t xml:space="preserve">:  </w:t>
      </w:r>
    </w:p>
    <w:p w14:paraId="42B268C3" w14:textId="2C4EB8C1" w:rsidR="00B624BE" w:rsidRDefault="00E45FF5" w:rsidP="00F65E7F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B624BE" w:rsidRPr="00841854">
        <w:rPr>
          <w:rFonts w:ascii="GHEA Grapalat" w:hAnsi="GHEA Grapalat"/>
          <w:sz w:val="24"/>
          <w:szCs w:val="24"/>
          <w:lang w:val="hy-AM"/>
        </w:rPr>
        <w:t xml:space="preserve">. Հայաստանի Հանրապետության տարածքային կառավարման և ենթակառուցվածքների նախարարին, Հայաստանի Հանրապետության էկոնոմիկայի նախարարին, Հայաստանի Հանրապետության շրջակա միջավայրի նախարարին՝ </w:t>
      </w:r>
      <w:r w:rsidR="007901D8"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մտնելուց հետո </w:t>
      </w:r>
      <w:r w:rsidR="00B624BE" w:rsidRPr="00841854">
        <w:rPr>
          <w:rFonts w:ascii="GHEA Grapalat" w:hAnsi="GHEA Grapalat"/>
          <w:sz w:val="24"/>
          <w:szCs w:val="24"/>
          <w:lang w:val="hy-AM"/>
        </w:rPr>
        <w:t xml:space="preserve">մեկամսյա ժամկետում </w:t>
      </w:r>
      <w:r w:rsidR="00710B11">
        <w:rPr>
          <w:rFonts w:ascii="GHEA Grapalat" w:hAnsi="GHEA Grapalat"/>
          <w:sz w:val="24"/>
          <w:szCs w:val="24"/>
          <w:lang w:val="hy-AM"/>
        </w:rPr>
        <w:t xml:space="preserve">մշակել և </w:t>
      </w:r>
      <w:r w:rsidR="00B624BE" w:rsidRPr="0084185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 ներկայացնել Հայաստանի Հանրապետության տարածքում սակավաջրության կանխարգելման ու հետևանքների մեղմացման երկարաժամկետ միջոցառումների ծրագիր</w:t>
      </w:r>
      <w:r w:rsidR="005E504F" w:rsidRPr="00841854">
        <w:rPr>
          <w:rFonts w:ascii="GHEA Grapalat" w:hAnsi="GHEA Grapalat"/>
          <w:sz w:val="24"/>
          <w:szCs w:val="24"/>
          <w:lang w:val="hy-AM"/>
        </w:rPr>
        <w:t>։</w:t>
      </w:r>
    </w:p>
    <w:p w14:paraId="4B77E737" w14:textId="4467CBD4" w:rsidR="00D65D64" w:rsidRPr="00841854" w:rsidRDefault="00E45FF5" w:rsidP="00F65E7F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D65D64">
        <w:rPr>
          <w:rFonts w:ascii="GHEA Grapalat" w:hAnsi="GHEA Grapalat"/>
          <w:sz w:val="24"/>
          <w:szCs w:val="24"/>
          <w:lang w:val="hy-AM"/>
        </w:rPr>
        <w:t>. Սույն որոշումն ուժի մեջ է մտնում հրապարակմանը հաջորդող օրվանից:</w:t>
      </w:r>
      <w:bookmarkEnd w:id="0"/>
    </w:p>
    <w:sectPr w:rsidR="00D65D64" w:rsidRPr="00841854" w:rsidSect="009A3ABD">
      <w:pgSz w:w="12240" w:h="15840"/>
      <w:pgMar w:top="993" w:right="90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61279E"/>
    <w:multiLevelType w:val="hybridMultilevel"/>
    <w:tmpl w:val="A37E8850"/>
    <w:lvl w:ilvl="0" w:tplc="3074385C">
      <w:start w:val="1"/>
      <w:numFmt w:val="decimal"/>
      <w:lvlText w:val="%1."/>
      <w:lvlJc w:val="left"/>
      <w:pPr>
        <w:ind w:left="28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570" w:hanging="360"/>
      </w:pPr>
    </w:lvl>
    <w:lvl w:ilvl="2" w:tplc="0409001B" w:tentative="1">
      <w:start w:val="1"/>
      <w:numFmt w:val="lowerRoman"/>
      <w:lvlText w:val="%3."/>
      <w:lvlJc w:val="right"/>
      <w:pPr>
        <w:ind w:left="4290" w:hanging="180"/>
      </w:pPr>
    </w:lvl>
    <w:lvl w:ilvl="3" w:tplc="0409000F" w:tentative="1">
      <w:start w:val="1"/>
      <w:numFmt w:val="decimal"/>
      <w:lvlText w:val="%4."/>
      <w:lvlJc w:val="left"/>
      <w:pPr>
        <w:ind w:left="5010" w:hanging="360"/>
      </w:pPr>
    </w:lvl>
    <w:lvl w:ilvl="4" w:tplc="04090019" w:tentative="1">
      <w:start w:val="1"/>
      <w:numFmt w:val="lowerLetter"/>
      <w:lvlText w:val="%5."/>
      <w:lvlJc w:val="left"/>
      <w:pPr>
        <w:ind w:left="5730" w:hanging="360"/>
      </w:pPr>
    </w:lvl>
    <w:lvl w:ilvl="5" w:tplc="0409001B" w:tentative="1">
      <w:start w:val="1"/>
      <w:numFmt w:val="lowerRoman"/>
      <w:lvlText w:val="%6."/>
      <w:lvlJc w:val="right"/>
      <w:pPr>
        <w:ind w:left="6450" w:hanging="180"/>
      </w:pPr>
    </w:lvl>
    <w:lvl w:ilvl="6" w:tplc="0409000F" w:tentative="1">
      <w:start w:val="1"/>
      <w:numFmt w:val="decimal"/>
      <w:lvlText w:val="%7."/>
      <w:lvlJc w:val="left"/>
      <w:pPr>
        <w:ind w:left="7170" w:hanging="360"/>
      </w:pPr>
    </w:lvl>
    <w:lvl w:ilvl="7" w:tplc="04090019" w:tentative="1">
      <w:start w:val="1"/>
      <w:numFmt w:val="lowerLetter"/>
      <w:lvlText w:val="%8."/>
      <w:lvlJc w:val="left"/>
      <w:pPr>
        <w:ind w:left="7890" w:hanging="360"/>
      </w:pPr>
    </w:lvl>
    <w:lvl w:ilvl="8" w:tplc="0409001B" w:tentative="1">
      <w:start w:val="1"/>
      <w:numFmt w:val="lowerRoman"/>
      <w:lvlText w:val="%9."/>
      <w:lvlJc w:val="right"/>
      <w:pPr>
        <w:ind w:left="86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46A"/>
    <w:rsid w:val="000713CB"/>
    <w:rsid w:val="000820FA"/>
    <w:rsid w:val="000A438B"/>
    <w:rsid w:val="000F3834"/>
    <w:rsid w:val="001175B9"/>
    <w:rsid w:val="00196629"/>
    <w:rsid w:val="001D146A"/>
    <w:rsid w:val="002041FC"/>
    <w:rsid w:val="00283669"/>
    <w:rsid w:val="002E092B"/>
    <w:rsid w:val="0031774C"/>
    <w:rsid w:val="0040673A"/>
    <w:rsid w:val="004142CE"/>
    <w:rsid w:val="00425E45"/>
    <w:rsid w:val="00437615"/>
    <w:rsid w:val="004B1830"/>
    <w:rsid w:val="004F6CA4"/>
    <w:rsid w:val="005E504F"/>
    <w:rsid w:val="00601147"/>
    <w:rsid w:val="006B11DD"/>
    <w:rsid w:val="006D04B0"/>
    <w:rsid w:val="00710B11"/>
    <w:rsid w:val="00720AE3"/>
    <w:rsid w:val="007901D8"/>
    <w:rsid w:val="007C1CD8"/>
    <w:rsid w:val="007D23CA"/>
    <w:rsid w:val="007E1533"/>
    <w:rsid w:val="00841854"/>
    <w:rsid w:val="00854B8C"/>
    <w:rsid w:val="00862368"/>
    <w:rsid w:val="008B20E8"/>
    <w:rsid w:val="008E27C4"/>
    <w:rsid w:val="00997423"/>
    <w:rsid w:val="00997A3E"/>
    <w:rsid w:val="009A3ABD"/>
    <w:rsid w:val="00A0663B"/>
    <w:rsid w:val="00A73332"/>
    <w:rsid w:val="00B05FEE"/>
    <w:rsid w:val="00B15D3D"/>
    <w:rsid w:val="00B624BE"/>
    <w:rsid w:val="00B72C31"/>
    <w:rsid w:val="00BD6B28"/>
    <w:rsid w:val="00C320A3"/>
    <w:rsid w:val="00CD61E4"/>
    <w:rsid w:val="00D339CC"/>
    <w:rsid w:val="00D65D64"/>
    <w:rsid w:val="00DB3600"/>
    <w:rsid w:val="00DD6157"/>
    <w:rsid w:val="00DE1F44"/>
    <w:rsid w:val="00E32F74"/>
    <w:rsid w:val="00E45FF5"/>
    <w:rsid w:val="00E53267"/>
    <w:rsid w:val="00E56ECF"/>
    <w:rsid w:val="00EA16CF"/>
    <w:rsid w:val="00EA16DF"/>
    <w:rsid w:val="00ED6518"/>
    <w:rsid w:val="00F34445"/>
    <w:rsid w:val="00F6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96540"/>
  <w15:chartTrackingRefBased/>
  <w15:docId w15:val="{3D1070A7-807F-4AA1-9AF9-45FAAC43D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663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320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316</Words>
  <Characters>2629</Characters>
  <Application>Microsoft Office Word</Application>
  <DocSecurity>0</DocSecurity>
  <Lines>52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Kocharyan</dc:creator>
  <cp:keywords>https://mul2.gov.am/tasks/814279/oneclick/1ardir-naxagic.docx?token=f41776a5cf97c64b37ec2fe52d2b2a7e</cp:keywords>
  <dc:description/>
  <cp:lastModifiedBy>Marina Vardanyan</cp:lastModifiedBy>
  <cp:revision>59</cp:revision>
  <dcterms:created xsi:type="dcterms:W3CDTF">2023-06-08T13:39:00Z</dcterms:created>
  <dcterms:modified xsi:type="dcterms:W3CDTF">2023-06-29T05:28:00Z</dcterms:modified>
</cp:coreProperties>
</file>