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A0A" w:rsidRPr="00695542" w:rsidRDefault="00A35A0A" w:rsidP="001A4E70">
      <w:pPr>
        <w:shd w:val="clear" w:color="auto" w:fill="FFFFFF"/>
        <w:ind w:firstLine="375"/>
        <w:jc w:val="center"/>
        <w:rPr>
          <w:rFonts w:ascii="GHEA Grapalat" w:hAnsi="GHEA Grapalat"/>
          <w:color w:val="000000"/>
          <w:lang w:eastAsia="en-US"/>
        </w:rPr>
      </w:pPr>
      <w:r w:rsidRPr="00F6285B">
        <w:rPr>
          <w:rFonts w:ascii="GHEA Grapalat" w:hAnsi="GHEA Grapalat"/>
          <w:b/>
          <w:bCs/>
          <w:color w:val="000000"/>
          <w:lang w:val="hy-AM" w:eastAsia="en-US"/>
        </w:rPr>
        <w:t>ԱՄՓՈՓԱԹԵՐԹ</w:t>
      </w:r>
      <w:r w:rsidR="00695542">
        <w:rPr>
          <w:rFonts w:ascii="GHEA Grapalat" w:hAnsi="GHEA Grapalat"/>
          <w:b/>
          <w:bCs/>
          <w:color w:val="000000"/>
          <w:lang w:eastAsia="en-US"/>
        </w:rPr>
        <w:t xml:space="preserve"> </w:t>
      </w:r>
    </w:p>
    <w:p w:rsidR="00113E9A" w:rsidRPr="001A4E70" w:rsidRDefault="001A4E70" w:rsidP="001A4E70">
      <w:pPr>
        <w:pStyle w:val="NormalWeb"/>
        <w:shd w:val="clear" w:color="auto" w:fill="FFFFFF"/>
        <w:ind w:firstLine="375"/>
        <w:jc w:val="center"/>
        <w:rPr>
          <w:rFonts w:ascii="GHEA Grapalat" w:hAnsi="GHEA Grapalat"/>
          <w:b/>
          <w:bCs/>
          <w:color w:val="000000"/>
          <w:lang w:val="hy-AM"/>
        </w:rPr>
      </w:pPr>
      <w:r w:rsidRPr="001A4E70">
        <w:rPr>
          <w:rFonts w:ascii="GHEA Grapalat" w:hAnsi="GHEA Grapalat"/>
          <w:b/>
          <w:bCs/>
          <w:color w:val="000000"/>
          <w:lang w:val="hy-AM"/>
        </w:rPr>
        <w:t>«ԵՐԿԱԿԻ ՆՇԱՆԱԿՈՒԹՅԱՆ ԱՊՐԱՆՔՆԵՐԻ ԱՐՏԱՀԱՆՄԱՆ, ՀԱՅԱՍՏԱՆԻ ՀԱՆՐԱՊԵՏՈՒԹՅԱՆ ՏԱՐԱԾՔՈՎ ԴՐԱՆՑ ՏԱՐԱՆՑԻԿ ՓՈԽԱԴՐՄԱՆ, ԻՆՉՊԵՍ ՆԱԵՎ ԵՐԿԱԿԻ ՆՇԱՆԱԿՈՒԹՅԱՆ ՏԵՂԵԿԱՏՎՈՒԹՅԱՆ ԵՎ ՄՏԱՎՈՐ ԳՈՐԾՈՒՆԵՈՒԹՅԱՆ ԱՐԴՅՈՒՆՔՆԵՐԻ ՓՈԽԱՆՑՄԱՆ ՆԿԱՏՄԱՄԲ ՀՍԿՈՂՈՒԹՅԱՆ ՄԱՍԻՆ» ՀԱՅԱՍՏԱՆԻ ՀԱՆՐԱՊԵՏՈՒԹՅԱՆ ՕՐԵՆՔՈՒՄ  ՓՈՓՈԽՈՒԹՅՈՒՆ ԵՎ ԼՐԱՑՈՒՄՆԵՐ ԿԱՏԱՐԵԼՈՒ ՄԱՍԻՆ</w:t>
      </w:r>
      <w:r w:rsidR="00140ACC" w:rsidRPr="00140ACC">
        <w:rPr>
          <w:rFonts w:ascii="GHEA Grapalat" w:hAnsi="GHEA Grapalat"/>
          <w:b/>
          <w:bCs/>
          <w:color w:val="000000"/>
          <w:lang w:val="hy-AM"/>
        </w:rPr>
        <w:t>»</w:t>
      </w:r>
      <w:r w:rsidR="00113E9A" w:rsidRPr="00113E9A">
        <w:rPr>
          <w:rFonts w:ascii="GHEA Grapalat" w:hAnsi="GHEA Grapalat"/>
          <w:b/>
          <w:bCs/>
          <w:color w:val="000000"/>
          <w:lang w:val="hy-AM"/>
        </w:rPr>
        <w:t xml:space="preserve"> </w:t>
      </w:r>
      <w:r w:rsidR="00113E9A" w:rsidRPr="008F7BF8">
        <w:rPr>
          <w:rFonts w:ascii="GHEA Grapalat" w:hAnsi="GHEA Grapalat"/>
          <w:b/>
          <w:bCs/>
          <w:color w:val="000000"/>
          <w:lang w:val="hy-AM"/>
        </w:rPr>
        <w:t xml:space="preserve">ՀԱՅԱՍՏԱՆԻ ՀԱՆՐԱՊԵՏՈՒԹՅԱՆ </w:t>
      </w:r>
      <w:r w:rsidR="00113E9A">
        <w:rPr>
          <w:rFonts w:ascii="GHEA Grapalat" w:hAnsi="GHEA Grapalat"/>
          <w:b/>
          <w:bCs/>
          <w:color w:val="000000"/>
          <w:lang w:val="hy-AM"/>
        </w:rPr>
        <w:t xml:space="preserve">ՕՐԵՆՔԻ </w:t>
      </w:r>
      <w:r w:rsidR="00113E9A" w:rsidRPr="00113E9A">
        <w:rPr>
          <w:rFonts w:ascii="GHEA Grapalat" w:hAnsi="GHEA Grapalat"/>
          <w:b/>
          <w:bCs/>
          <w:color w:val="000000"/>
          <w:lang w:val="hy-AM"/>
        </w:rPr>
        <w:t>ՆԱԽԱԳԾԻ</w:t>
      </w:r>
    </w:p>
    <w:p w:rsidR="00A35A0A" w:rsidRPr="00113E9A" w:rsidRDefault="00A35A0A" w:rsidP="00A35A0A">
      <w:pPr>
        <w:shd w:val="clear" w:color="auto" w:fill="FFFFFF"/>
        <w:ind w:firstLine="375"/>
        <w:jc w:val="center"/>
        <w:rPr>
          <w:rFonts w:ascii="GHEA Grapalat" w:hAnsi="GHEA Grapalat"/>
          <w:color w:val="000000"/>
          <w:lang w:val="hy-AM" w:eastAsia="en-US"/>
        </w:rPr>
      </w:pPr>
      <w:r w:rsidRPr="00113E9A">
        <w:rPr>
          <w:rFonts w:ascii="Courier New" w:hAnsi="Courier New" w:cs="Courier New"/>
          <w:color w:val="000000"/>
          <w:lang w:val="hy-AM" w:eastAsia="en-US"/>
        </w:rPr>
        <w:t>     </w:t>
      </w:r>
      <w:r w:rsidRPr="00113E9A">
        <w:rPr>
          <w:rFonts w:ascii="GHEA Grapalat" w:hAnsi="GHEA Grapalat"/>
          <w:color w:val="000000"/>
          <w:lang w:val="hy-AM" w:eastAsia="en-US"/>
        </w:rPr>
        <w:t xml:space="preserve"> </w:t>
      </w:r>
      <w:r w:rsidRPr="00113E9A">
        <w:rPr>
          <w:rFonts w:ascii="Courier New" w:hAnsi="Courier New" w:cs="Courier New"/>
          <w:color w:val="000000"/>
          <w:lang w:val="hy-AM" w:eastAsia="en-US"/>
        </w:rPr>
        <w:t> </w:t>
      </w:r>
    </w:p>
    <w:tbl>
      <w:tblPr>
        <w:tblW w:w="1418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50"/>
        <w:gridCol w:w="3098"/>
        <w:gridCol w:w="2635"/>
      </w:tblGrid>
      <w:tr w:rsidR="00A35A0A" w:rsidRPr="00434632" w:rsidTr="00113E9A">
        <w:trPr>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5A0A" w:rsidRPr="00113E9A" w:rsidRDefault="00A35A0A" w:rsidP="00200269">
            <w:pPr>
              <w:spacing w:before="100" w:beforeAutospacing="1" w:after="100" w:afterAutospacing="1"/>
              <w:jc w:val="center"/>
              <w:rPr>
                <w:rFonts w:ascii="GHEA Grapalat" w:hAnsi="GHEA Grapalat"/>
                <w:color w:val="000000"/>
                <w:lang w:val="hy-AM" w:eastAsia="en-US"/>
              </w:rPr>
            </w:pPr>
            <w:r>
              <w:rPr>
                <w:rFonts w:ascii="GHEA Grapalat" w:hAnsi="GHEA Grapalat"/>
                <w:color w:val="000000"/>
                <w:lang w:val="hy-AM" w:eastAsia="en-US"/>
              </w:rPr>
              <w:t>ՀՀ բարձր տեխնոլոգիանեի արդյունաբերության նախարարություն</w:t>
            </w: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113E9A" w:rsidP="007E1E1C">
            <w:pPr>
              <w:jc w:val="center"/>
              <w:rPr>
                <w:rFonts w:ascii="GHEA Grapalat" w:hAnsi="GHEA Grapalat"/>
                <w:color w:val="000000"/>
                <w:lang w:val="en-US" w:eastAsia="en-US"/>
              </w:rPr>
            </w:pPr>
            <w:r>
              <w:rPr>
                <w:rFonts w:ascii="GHEA Grapalat" w:hAnsi="GHEA Grapalat"/>
                <w:color w:val="000000"/>
                <w:lang w:val="en-US" w:eastAsia="en-US"/>
              </w:rPr>
              <w:t>1</w:t>
            </w:r>
            <w:r w:rsidR="007E1E1C">
              <w:rPr>
                <w:rFonts w:ascii="GHEA Grapalat" w:hAnsi="GHEA Grapalat"/>
                <w:color w:val="000000"/>
                <w:lang w:val="en-US" w:eastAsia="en-US"/>
              </w:rPr>
              <w:t>1</w:t>
            </w:r>
            <w:r w:rsidR="00A35A0A" w:rsidRPr="00434632">
              <w:rPr>
                <w:rFonts w:ascii="GHEA Grapalat" w:hAnsi="GHEA Grapalat"/>
                <w:color w:val="000000"/>
                <w:lang w:val="en-US" w:eastAsia="en-US"/>
              </w:rPr>
              <w:t>.</w:t>
            </w:r>
            <w:r>
              <w:rPr>
                <w:rFonts w:ascii="GHEA Grapalat" w:hAnsi="GHEA Grapalat"/>
                <w:color w:val="000000"/>
                <w:lang w:val="en-US" w:eastAsia="en-US"/>
              </w:rPr>
              <w:t>0</w:t>
            </w:r>
            <w:r w:rsidR="007E1E1C">
              <w:rPr>
                <w:rFonts w:ascii="GHEA Grapalat" w:hAnsi="GHEA Grapalat"/>
                <w:color w:val="000000"/>
                <w:lang w:val="en-US" w:eastAsia="en-US"/>
              </w:rPr>
              <w:t>1</w:t>
            </w:r>
            <w:r w:rsidR="00A35A0A" w:rsidRPr="00434632">
              <w:rPr>
                <w:rFonts w:ascii="GHEA Grapalat" w:hAnsi="GHEA Grapalat"/>
                <w:color w:val="000000"/>
                <w:lang w:val="en-US" w:eastAsia="en-US"/>
              </w:rPr>
              <w:t>.</w:t>
            </w:r>
            <w:r w:rsidR="00A35A0A">
              <w:rPr>
                <w:rFonts w:ascii="GHEA Grapalat" w:hAnsi="GHEA Grapalat"/>
                <w:color w:val="000000"/>
                <w:lang w:val="hy-AM" w:eastAsia="en-US"/>
              </w:rPr>
              <w:t>202</w:t>
            </w:r>
            <w:r w:rsidR="007E1E1C">
              <w:rPr>
                <w:rFonts w:ascii="GHEA Grapalat" w:hAnsi="GHEA Grapalat"/>
                <w:color w:val="000000"/>
                <w:lang w:val="en-US" w:eastAsia="en-US"/>
              </w:rPr>
              <w:t>3</w:t>
            </w:r>
            <w:r w:rsidR="00A35A0A" w:rsidRPr="00434632">
              <w:rPr>
                <w:rFonts w:ascii="GHEA Grapalat" w:hAnsi="GHEA Grapalat"/>
                <w:color w:val="000000"/>
                <w:lang w:val="en-US" w:eastAsia="en-US"/>
              </w:rPr>
              <w:t>թ.</w:t>
            </w:r>
          </w:p>
        </w:tc>
      </w:tr>
      <w:tr w:rsidR="00A35A0A" w:rsidRPr="00434632" w:rsidTr="00113E9A">
        <w:trPr>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5A0A" w:rsidRPr="00434632" w:rsidRDefault="00A35A0A" w:rsidP="00200269">
            <w:pPr>
              <w:rPr>
                <w:rFonts w:ascii="GHEA Grapalat" w:hAnsi="GHEA Grapalat"/>
                <w:color w:val="000000"/>
                <w:lang w:val="en-US" w:eastAsia="en-US"/>
              </w:rPr>
            </w:pP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A35A0A" w:rsidP="00200269">
            <w:pPr>
              <w:jc w:val="center"/>
              <w:rPr>
                <w:rFonts w:ascii="GHEA Grapalat" w:hAnsi="GHEA Grapalat"/>
                <w:color w:val="000000"/>
                <w:lang w:val="en-US" w:eastAsia="en-US"/>
              </w:rPr>
            </w:pPr>
            <w:r w:rsidRPr="007E1E1C">
              <w:rPr>
                <w:rFonts w:ascii="GHEA Grapalat" w:hAnsi="GHEA Grapalat"/>
                <w:color w:val="000000"/>
                <w:lang w:val="en-US" w:eastAsia="en-US"/>
              </w:rPr>
              <w:t xml:space="preserve">N </w:t>
            </w:r>
            <w:r w:rsidR="007E1E1C" w:rsidRPr="007E1E1C">
              <w:rPr>
                <w:rFonts w:ascii="GHEA Grapalat" w:hAnsi="GHEA Grapalat"/>
                <w:color w:val="000000"/>
                <w:lang w:val="en-US" w:eastAsia="en-US"/>
              </w:rPr>
              <w:t>01/17/171-2023</w:t>
            </w:r>
          </w:p>
        </w:tc>
      </w:tr>
      <w:tr w:rsidR="00A35A0A" w:rsidRPr="00434632" w:rsidTr="00113E9A">
        <w:trPr>
          <w:tblCellSpacing w:w="0" w:type="dxa"/>
          <w:jc w:val="center"/>
        </w:trPr>
        <w:tc>
          <w:tcPr>
            <w:tcW w:w="8450" w:type="dxa"/>
            <w:tcBorders>
              <w:top w:val="outset" w:sz="6" w:space="0" w:color="auto"/>
              <w:left w:val="outset" w:sz="6" w:space="0" w:color="auto"/>
              <w:bottom w:val="outset" w:sz="6" w:space="0" w:color="auto"/>
              <w:right w:val="outset" w:sz="6" w:space="0" w:color="auto"/>
            </w:tcBorders>
            <w:shd w:val="clear" w:color="auto" w:fill="FFFFFF"/>
            <w:hideMark/>
          </w:tcPr>
          <w:p w:rsidR="00A35A0A" w:rsidRPr="001A4E70" w:rsidRDefault="00A35A0A" w:rsidP="001A4E70">
            <w:pPr>
              <w:spacing w:line="360" w:lineRule="auto"/>
              <w:ind w:left="128" w:right="93"/>
              <w:jc w:val="both"/>
              <w:rPr>
                <w:rFonts w:ascii="GHEA Grapalat" w:eastAsia="GHEA Grapalat" w:hAnsi="GHEA Grapalat" w:cs="GHEA Grapalat"/>
                <w:bCs/>
                <w:lang w:val="hy-AM"/>
              </w:rPr>
            </w:pPr>
            <w:r w:rsidRPr="001A4E70">
              <w:rPr>
                <w:rFonts w:ascii="Calibri" w:eastAsia="GHEA Grapalat" w:hAnsi="Calibri" w:cs="Calibri"/>
                <w:bCs/>
                <w:lang w:val="hy-AM"/>
              </w:rPr>
              <w:t> </w:t>
            </w:r>
            <w:r w:rsidR="001A4E70" w:rsidRPr="001A4E70">
              <w:rPr>
                <w:rFonts w:ascii="GHEA Grapalat" w:eastAsia="GHEA Grapalat" w:hAnsi="GHEA Grapalat" w:cs="GHEA Grapalat"/>
                <w:bCs/>
                <w:lang w:val="hy-AM"/>
              </w:rPr>
              <w:t>Ա</w:t>
            </w:r>
            <w:r w:rsidR="001A4E70" w:rsidRPr="000C7AA0">
              <w:rPr>
                <w:rFonts w:ascii="GHEA Grapalat" w:eastAsia="GHEA Grapalat" w:hAnsi="GHEA Grapalat" w:cs="GHEA Grapalat"/>
                <w:bCs/>
                <w:lang w:val="hy-AM"/>
              </w:rPr>
              <w:t>ռաջարկություններ և դիտողություններ չ</w:t>
            </w:r>
            <w:r w:rsidR="001A4E70">
              <w:rPr>
                <w:rFonts w:ascii="GHEA Grapalat" w:eastAsia="GHEA Grapalat" w:hAnsi="GHEA Grapalat" w:cs="GHEA Grapalat"/>
                <w:bCs/>
                <w:lang w:val="hy-AM"/>
              </w:rPr>
              <w:t>կան</w:t>
            </w:r>
          </w:p>
        </w:tc>
        <w:tc>
          <w:tcPr>
            <w:tcW w:w="3098" w:type="dxa"/>
            <w:tcBorders>
              <w:top w:val="outset" w:sz="6" w:space="0" w:color="auto"/>
              <w:left w:val="outset" w:sz="6" w:space="0" w:color="auto"/>
              <w:bottom w:val="outset" w:sz="6" w:space="0" w:color="auto"/>
              <w:right w:val="nil"/>
            </w:tcBorders>
            <w:shd w:val="clear" w:color="auto" w:fill="FFFFFF"/>
            <w:hideMark/>
          </w:tcPr>
          <w:p w:rsidR="00A35A0A" w:rsidRPr="00434632" w:rsidRDefault="00A35A0A" w:rsidP="001A4E70">
            <w:pPr>
              <w:rPr>
                <w:rFonts w:ascii="GHEA Grapalat" w:hAnsi="GHEA Grapalat"/>
                <w:color w:val="000000"/>
                <w:lang w:val="hy-AM"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r w:rsidR="001A4E70">
              <w:rPr>
                <w:rFonts w:ascii="Courier New" w:hAnsi="Courier New" w:cs="Courier New"/>
                <w:color w:val="000000"/>
                <w:lang w:val="hy-AM" w:eastAsia="en-US"/>
              </w:rPr>
              <w:t>-</w:t>
            </w:r>
          </w:p>
        </w:tc>
        <w:tc>
          <w:tcPr>
            <w:tcW w:w="2635" w:type="dxa"/>
            <w:tcBorders>
              <w:top w:val="outset" w:sz="6" w:space="0" w:color="auto"/>
              <w:left w:val="nil"/>
              <w:bottom w:val="outset" w:sz="6" w:space="0" w:color="auto"/>
              <w:right w:val="outset" w:sz="6" w:space="0" w:color="auto"/>
            </w:tcBorders>
            <w:shd w:val="clear" w:color="auto" w:fill="FFFFFF"/>
            <w:hideMark/>
          </w:tcPr>
          <w:p w:rsidR="00A35A0A" w:rsidRPr="00434632" w:rsidRDefault="00A35A0A" w:rsidP="00200269">
            <w:pPr>
              <w:rPr>
                <w:rFonts w:ascii="GHEA Grapalat" w:hAnsi="GHEA Grapalat"/>
                <w:color w:val="000000"/>
                <w:lang w:val="en-US" w:eastAsia="en-US"/>
              </w:rPr>
            </w:pPr>
            <w:r w:rsidRPr="00434632">
              <w:rPr>
                <w:rFonts w:ascii="Courier New" w:hAnsi="Courier New" w:cs="Courier New"/>
                <w:color w:val="000000"/>
                <w:lang w:val="en-US" w:eastAsia="en-US"/>
              </w:rPr>
              <w:t> </w:t>
            </w:r>
          </w:p>
        </w:tc>
      </w:tr>
      <w:tr w:rsidR="00A35A0A" w:rsidRPr="00434632" w:rsidTr="00113E9A">
        <w:trPr>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5A0A" w:rsidRPr="00AF48BC" w:rsidRDefault="00A35A0A" w:rsidP="001A4E70">
            <w:pPr>
              <w:spacing w:before="100" w:beforeAutospacing="1" w:after="100" w:afterAutospacing="1"/>
              <w:jc w:val="center"/>
              <w:rPr>
                <w:rFonts w:ascii="GHEA Grapalat" w:hAnsi="GHEA Grapalat"/>
                <w:color w:val="000000"/>
                <w:lang w:eastAsia="en-US"/>
              </w:rPr>
            </w:pPr>
            <w:r w:rsidRPr="00434632">
              <w:rPr>
                <w:rFonts w:ascii="Courier New" w:hAnsi="Courier New" w:cs="Courier New"/>
                <w:color w:val="000000"/>
                <w:lang w:val="en-US" w:eastAsia="en-US"/>
              </w:rPr>
              <w:t> </w:t>
            </w:r>
            <w:r w:rsidRPr="00A4359D">
              <w:rPr>
                <w:rFonts w:ascii="GHEA Grapalat" w:hAnsi="GHEA Grapalat" w:cs="Sylfaen"/>
                <w:lang w:val="hy-AM"/>
              </w:rPr>
              <w:t>Տարածքային կառավարման և են</w:t>
            </w:r>
            <w:r>
              <w:rPr>
                <w:rFonts w:ascii="GHEA Grapalat" w:hAnsi="GHEA Grapalat" w:cs="Sylfaen"/>
                <w:lang w:val="hy-AM"/>
              </w:rPr>
              <w:t>թակառուցվածքների նախարարություն</w:t>
            </w: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113E9A" w:rsidP="007E1E1C">
            <w:pPr>
              <w:jc w:val="center"/>
              <w:rPr>
                <w:rFonts w:ascii="GHEA Grapalat" w:hAnsi="GHEA Grapalat"/>
                <w:color w:val="000000"/>
                <w:lang w:val="en-US" w:eastAsia="en-US"/>
              </w:rPr>
            </w:pPr>
            <w:r>
              <w:rPr>
                <w:rFonts w:ascii="GHEA Grapalat" w:hAnsi="GHEA Grapalat"/>
                <w:color w:val="000000"/>
                <w:lang w:val="hy-AM" w:eastAsia="en-US"/>
              </w:rPr>
              <w:t>13</w:t>
            </w:r>
            <w:r w:rsidR="00A35A0A" w:rsidRPr="00434632">
              <w:rPr>
                <w:rFonts w:ascii="GHEA Grapalat" w:hAnsi="GHEA Grapalat"/>
                <w:color w:val="000000"/>
                <w:lang w:val="en-US" w:eastAsia="en-US"/>
              </w:rPr>
              <w:t>.</w:t>
            </w:r>
            <w:r>
              <w:rPr>
                <w:rFonts w:ascii="GHEA Grapalat" w:hAnsi="GHEA Grapalat"/>
                <w:color w:val="000000"/>
                <w:lang w:val="hy-AM" w:eastAsia="en-US"/>
              </w:rPr>
              <w:t>0</w:t>
            </w:r>
            <w:r w:rsidR="007E1E1C">
              <w:rPr>
                <w:rFonts w:ascii="GHEA Grapalat" w:hAnsi="GHEA Grapalat"/>
                <w:color w:val="000000"/>
                <w:lang w:val="en-US" w:eastAsia="en-US"/>
              </w:rPr>
              <w:t>1</w:t>
            </w:r>
            <w:r w:rsidR="00A35A0A" w:rsidRPr="00434632">
              <w:rPr>
                <w:rFonts w:ascii="GHEA Grapalat" w:hAnsi="GHEA Grapalat"/>
                <w:color w:val="000000"/>
                <w:lang w:val="en-US" w:eastAsia="en-US"/>
              </w:rPr>
              <w:t>.</w:t>
            </w:r>
            <w:r w:rsidR="00A35A0A">
              <w:rPr>
                <w:rFonts w:ascii="GHEA Grapalat" w:hAnsi="GHEA Grapalat"/>
                <w:color w:val="000000"/>
                <w:lang w:val="hy-AM" w:eastAsia="en-US"/>
              </w:rPr>
              <w:t>202</w:t>
            </w:r>
            <w:r w:rsidR="007E1E1C">
              <w:rPr>
                <w:rFonts w:ascii="GHEA Grapalat" w:hAnsi="GHEA Grapalat"/>
                <w:color w:val="000000"/>
                <w:lang w:val="en-US" w:eastAsia="en-US"/>
              </w:rPr>
              <w:t>3</w:t>
            </w:r>
            <w:r w:rsidR="00A35A0A" w:rsidRPr="00434632">
              <w:rPr>
                <w:rFonts w:ascii="GHEA Grapalat" w:hAnsi="GHEA Grapalat"/>
                <w:color w:val="000000"/>
                <w:lang w:val="en-US" w:eastAsia="en-US"/>
              </w:rPr>
              <w:t>թ.</w:t>
            </w:r>
          </w:p>
        </w:tc>
      </w:tr>
      <w:tr w:rsidR="00A35A0A" w:rsidRPr="00434632" w:rsidTr="00113E9A">
        <w:trPr>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5A0A" w:rsidRPr="00434632" w:rsidRDefault="00A35A0A" w:rsidP="00200269">
            <w:pPr>
              <w:rPr>
                <w:rFonts w:ascii="GHEA Grapalat" w:hAnsi="GHEA Grapalat"/>
                <w:color w:val="000000"/>
                <w:lang w:val="en-US" w:eastAsia="en-US"/>
              </w:rPr>
            </w:pP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7E1E1C" w:rsidRDefault="00A35A0A" w:rsidP="00200269">
            <w:pPr>
              <w:jc w:val="center"/>
              <w:rPr>
                <w:rFonts w:ascii="GHEA Grapalat" w:hAnsi="GHEA Grapalat"/>
                <w:color w:val="000000"/>
                <w:lang w:val="en-US" w:eastAsia="en-US"/>
              </w:rPr>
            </w:pPr>
            <w:r w:rsidRPr="00113E9A">
              <w:rPr>
                <w:rFonts w:ascii="GHEA Grapalat" w:hAnsi="GHEA Grapalat"/>
                <w:color w:val="000000"/>
                <w:lang w:val="en-US" w:eastAsia="en-US"/>
              </w:rPr>
              <w:t xml:space="preserve">N </w:t>
            </w:r>
            <w:r w:rsidR="007E1E1C" w:rsidRPr="007E1E1C">
              <w:rPr>
                <w:rFonts w:ascii="GHEA Grapalat" w:hAnsi="GHEA Grapalat"/>
                <w:color w:val="000000"/>
                <w:lang w:val="en-US" w:eastAsia="en-US"/>
              </w:rPr>
              <w:t>ԳՍ/21</w:t>
            </w:r>
            <w:r w:rsidR="007E1E1C" w:rsidRPr="007E1E1C">
              <w:rPr>
                <w:rFonts w:ascii="Cambria Math" w:hAnsi="Cambria Math" w:cs="Cambria Math"/>
                <w:color w:val="000000"/>
                <w:lang w:val="en-US" w:eastAsia="en-US"/>
              </w:rPr>
              <w:t>․</w:t>
            </w:r>
            <w:r w:rsidR="007E1E1C" w:rsidRPr="007E1E1C">
              <w:rPr>
                <w:rFonts w:ascii="GHEA Grapalat" w:hAnsi="GHEA Grapalat"/>
                <w:color w:val="000000"/>
                <w:lang w:val="en-US" w:eastAsia="en-US"/>
              </w:rPr>
              <w:t>1/836-2023</w:t>
            </w:r>
          </w:p>
        </w:tc>
      </w:tr>
      <w:tr w:rsidR="001A4E70" w:rsidRPr="001A4E70" w:rsidTr="00AE4060">
        <w:trPr>
          <w:tblCellSpacing w:w="0" w:type="dxa"/>
          <w:jc w:val="center"/>
        </w:trPr>
        <w:tc>
          <w:tcPr>
            <w:tcW w:w="8450" w:type="dxa"/>
            <w:tcBorders>
              <w:top w:val="outset" w:sz="6" w:space="0" w:color="auto"/>
              <w:left w:val="outset" w:sz="6" w:space="0" w:color="auto"/>
              <w:bottom w:val="outset" w:sz="6" w:space="0" w:color="auto"/>
              <w:right w:val="outset" w:sz="6" w:space="0" w:color="auto"/>
            </w:tcBorders>
            <w:shd w:val="clear" w:color="auto" w:fill="FFFFFF"/>
            <w:hideMark/>
          </w:tcPr>
          <w:p w:rsidR="001A4E70" w:rsidRPr="001A4E70" w:rsidRDefault="001A4E70" w:rsidP="001A4E70">
            <w:pPr>
              <w:spacing w:line="360" w:lineRule="auto"/>
              <w:ind w:left="128" w:right="93"/>
              <w:jc w:val="both"/>
              <w:rPr>
                <w:rFonts w:ascii="GHEA Grapalat" w:eastAsia="GHEA Grapalat" w:hAnsi="GHEA Grapalat" w:cs="GHEA Grapalat"/>
                <w:bCs/>
                <w:lang w:val="hy-AM"/>
              </w:rPr>
            </w:pPr>
            <w:r w:rsidRPr="001A4E70">
              <w:rPr>
                <w:rFonts w:ascii="Calibri" w:eastAsia="GHEA Grapalat" w:hAnsi="Calibri" w:cs="Calibri"/>
                <w:bCs/>
                <w:lang w:val="hy-AM"/>
              </w:rPr>
              <w:t> </w:t>
            </w:r>
            <w:r w:rsidRPr="001A4E70">
              <w:rPr>
                <w:rFonts w:ascii="GHEA Grapalat" w:eastAsia="GHEA Grapalat" w:hAnsi="GHEA Grapalat" w:cs="GHEA Grapalat"/>
                <w:bCs/>
                <w:lang w:val="hy-AM"/>
              </w:rPr>
              <w:t>Ա</w:t>
            </w:r>
            <w:r w:rsidRPr="000C7AA0">
              <w:rPr>
                <w:rFonts w:ascii="GHEA Grapalat" w:eastAsia="GHEA Grapalat" w:hAnsi="GHEA Grapalat" w:cs="GHEA Grapalat"/>
                <w:bCs/>
                <w:lang w:val="hy-AM"/>
              </w:rPr>
              <w:t>ռաջարկություններ և դիտողություններ չ</w:t>
            </w:r>
            <w:r>
              <w:rPr>
                <w:rFonts w:ascii="GHEA Grapalat" w:eastAsia="GHEA Grapalat" w:hAnsi="GHEA Grapalat" w:cs="GHEA Grapalat"/>
                <w:bCs/>
                <w:lang w:val="hy-AM"/>
              </w:rPr>
              <w:t>կան</w:t>
            </w:r>
          </w:p>
        </w:tc>
        <w:tc>
          <w:tcPr>
            <w:tcW w:w="573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A4E70" w:rsidRPr="00434632" w:rsidRDefault="001A4E70" w:rsidP="001A4E70">
            <w:pPr>
              <w:rPr>
                <w:rFonts w:ascii="GHEA Grapalat" w:hAnsi="GHEA Grapalat"/>
                <w:color w:val="000000"/>
                <w:lang w:val="hy-AM"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p>
        </w:tc>
      </w:tr>
      <w:tr w:rsidR="001A4E70" w:rsidRPr="00434632" w:rsidTr="00D329A4">
        <w:trPr>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A4E70" w:rsidRPr="001A4E70" w:rsidRDefault="001A4E70" w:rsidP="001A4E70">
            <w:pPr>
              <w:spacing w:before="100" w:beforeAutospacing="1" w:after="100" w:afterAutospacing="1"/>
              <w:jc w:val="center"/>
              <w:rPr>
                <w:rFonts w:ascii="GHEA Grapalat" w:hAnsi="GHEA Grapalat"/>
                <w:color w:val="000000"/>
                <w:lang w:val="hy-AM" w:eastAsia="en-US"/>
              </w:rPr>
            </w:pPr>
            <w:r>
              <w:rPr>
                <w:rFonts w:ascii="GHEA Grapalat" w:hAnsi="GHEA Grapalat" w:cs="Sylfaen"/>
                <w:lang w:val="hy-AM"/>
              </w:rPr>
              <w:t>Արտաքին գործերի նախարարություն նախարարություն</w:t>
            </w: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1A4E70" w:rsidRPr="00434632" w:rsidRDefault="001A4E70" w:rsidP="00F976A1">
            <w:pPr>
              <w:jc w:val="center"/>
              <w:rPr>
                <w:rFonts w:ascii="GHEA Grapalat" w:hAnsi="GHEA Grapalat"/>
                <w:color w:val="000000"/>
                <w:lang w:val="en-US" w:eastAsia="en-US"/>
              </w:rPr>
            </w:pPr>
            <w:r>
              <w:rPr>
                <w:rFonts w:ascii="GHEA Grapalat" w:hAnsi="GHEA Grapalat"/>
                <w:color w:val="000000"/>
                <w:lang w:val="hy-AM" w:eastAsia="en-US"/>
              </w:rPr>
              <w:t>1</w:t>
            </w:r>
            <w:r w:rsidR="00F976A1">
              <w:rPr>
                <w:rFonts w:ascii="GHEA Grapalat" w:hAnsi="GHEA Grapalat"/>
                <w:color w:val="000000"/>
                <w:lang w:val="hy-AM" w:eastAsia="en-US"/>
              </w:rPr>
              <w:t>6</w:t>
            </w:r>
            <w:r w:rsidRPr="00434632">
              <w:rPr>
                <w:rFonts w:ascii="GHEA Grapalat" w:hAnsi="GHEA Grapalat"/>
                <w:color w:val="000000"/>
                <w:lang w:val="en-US" w:eastAsia="en-US"/>
              </w:rPr>
              <w:t>.</w:t>
            </w:r>
            <w:r>
              <w:rPr>
                <w:rFonts w:ascii="GHEA Grapalat" w:hAnsi="GHEA Grapalat"/>
                <w:color w:val="000000"/>
                <w:lang w:val="hy-AM" w:eastAsia="en-US"/>
              </w:rPr>
              <w:t>0</w:t>
            </w:r>
            <w:r w:rsidR="00F976A1">
              <w:rPr>
                <w:rFonts w:ascii="GHEA Grapalat" w:hAnsi="GHEA Grapalat"/>
                <w:color w:val="000000"/>
                <w:lang w:val="hy-AM" w:eastAsia="en-US"/>
              </w:rPr>
              <w:t>1</w:t>
            </w:r>
            <w:r w:rsidRPr="00434632">
              <w:rPr>
                <w:rFonts w:ascii="GHEA Grapalat" w:hAnsi="GHEA Grapalat"/>
                <w:color w:val="000000"/>
                <w:lang w:val="en-US" w:eastAsia="en-US"/>
              </w:rPr>
              <w:t>.</w:t>
            </w:r>
            <w:r>
              <w:rPr>
                <w:rFonts w:ascii="GHEA Grapalat" w:hAnsi="GHEA Grapalat"/>
                <w:color w:val="000000"/>
                <w:lang w:val="hy-AM" w:eastAsia="en-US"/>
              </w:rPr>
              <w:t>202</w:t>
            </w:r>
            <w:r w:rsidR="00F976A1">
              <w:rPr>
                <w:rFonts w:ascii="GHEA Grapalat" w:hAnsi="GHEA Grapalat"/>
                <w:color w:val="000000"/>
                <w:lang w:val="en-US" w:eastAsia="en-US"/>
              </w:rPr>
              <w:t>3</w:t>
            </w:r>
            <w:r w:rsidRPr="00434632">
              <w:rPr>
                <w:rFonts w:ascii="GHEA Grapalat" w:hAnsi="GHEA Grapalat"/>
                <w:color w:val="000000"/>
                <w:lang w:val="en-US" w:eastAsia="en-US"/>
              </w:rPr>
              <w:t>թ.</w:t>
            </w:r>
          </w:p>
        </w:tc>
      </w:tr>
      <w:tr w:rsidR="001A4E70" w:rsidRPr="00434632" w:rsidTr="00D329A4">
        <w:trPr>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4E70" w:rsidRPr="00434632" w:rsidRDefault="001A4E70" w:rsidP="00D329A4">
            <w:pPr>
              <w:rPr>
                <w:rFonts w:ascii="GHEA Grapalat" w:hAnsi="GHEA Grapalat"/>
                <w:color w:val="000000"/>
                <w:lang w:val="en-US" w:eastAsia="en-US"/>
              </w:rPr>
            </w:pP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1A4E70" w:rsidRPr="00434632" w:rsidRDefault="001A4E70" w:rsidP="00D329A4">
            <w:pPr>
              <w:jc w:val="center"/>
              <w:rPr>
                <w:rFonts w:ascii="GHEA Grapalat" w:hAnsi="GHEA Grapalat"/>
                <w:color w:val="000000"/>
                <w:lang w:val="hy-AM" w:eastAsia="en-US"/>
              </w:rPr>
            </w:pPr>
            <w:r w:rsidRPr="00F976A1">
              <w:rPr>
                <w:rFonts w:ascii="GHEA Grapalat" w:hAnsi="GHEA Grapalat"/>
                <w:color w:val="000000"/>
                <w:lang w:val="hy-AM" w:eastAsia="en-US"/>
              </w:rPr>
              <w:t xml:space="preserve">N </w:t>
            </w:r>
            <w:r w:rsidR="00F976A1" w:rsidRPr="00F976A1">
              <w:rPr>
                <w:rFonts w:ascii="GHEA Grapalat" w:hAnsi="GHEA Grapalat"/>
                <w:color w:val="000000"/>
                <w:lang w:val="hy-AM" w:eastAsia="en-US"/>
              </w:rPr>
              <w:t>1111/1545-23</w:t>
            </w:r>
          </w:p>
        </w:tc>
      </w:tr>
      <w:tr w:rsidR="001A4E70" w:rsidRPr="001A4E70" w:rsidTr="00D329A4">
        <w:trPr>
          <w:tblCellSpacing w:w="0" w:type="dxa"/>
          <w:jc w:val="center"/>
        </w:trPr>
        <w:tc>
          <w:tcPr>
            <w:tcW w:w="8450" w:type="dxa"/>
            <w:tcBorders>
              <w:top w:val="outset" w:sz="6" w:space="0" w:color="auto"/>
              <w:left w:val="outset" w:sz="6" w:space="0" w:color="auto"/>
              <w:bottom w:val="outset" w:sz="6" w:space="0" w:color="auto"/>
              <w:right w:val="outset" w:sz="6" w:space="0" w:color="auto"/>
            </w:tcBorders>
            <w:shd w:val="clear" w:color="auto" w:fill="FFFFFF"/>
            <w:hideMark/>
          </w:tcPr>
          <w:p w:rsidR="001A4E70" w:rsidRPr="001A4E70" w:rsidRDefault="001A4E70" w:rsidP="001A4E70">
            <w:pPr>
              <w:spacing w:line="360" w:lineRule="auto"/>
              <w:ind w:left="128" w:right="93"/>
              <w:jc w:val="both"/>
              <w:rPr>
                <w:rFonts w:ascii="GHEA Grapalat" w:eastAsia="GHEA Grapalat" w:hAnsi="GHEA Grapalat" w:cs="GHEA Grapalat"/>
                <w:bCs/>
                <w:lang w:val="hy-AM"/>
              </w:rPr>
            </w:pPr>
            <w:r w:rsidRPr="001A4E70">
              <w:rPr>
                <w:rFonts w:ascii="Calibri" w:eastAsia="GHEA Grapalat" w:hAnsi="Calibri" w:cs="Calibri"/>
                <w:bCs/>
                <w:lang w:val="hy-AM"/>
              </w:rPr>
              <w:t> </w:t>
            </w:r>
            <w:r w:rsidRPr="001A4E70">
              <w:rPr>
                <w:rFonts w:ascii="GHEA Grapalat" w:eastAsia="GHEA Grapalat" w:hAnsi="GHEA Grapalat" w:cs="GHEA Grapalat"/>
                <w:bCs/>
                <w:lang w:val="hy-AM"/>
              </w:rPr>
              <w:t>Ա</w:t>
            </w:r>
            <w:r w:rsidRPr="000C7AA0">
              <w:rPr>
                <w:rFonts w:ascii="GHEA Grapalat" w:eastAsia="GHEA Grapalat" w:hAnsi="GHEA Grapalat" w:cs="GHEA Grapalat"/>
                <w:bCs/>
                <w:lang w:val="hy-AM"/>
              </w:rPr>
              <w:t>ռաջարկություններ և դիտողություններ չ</w:t>
            </w:r>
            <w:r>
              <w:rPr>
                <w:rFonts w:ascii="GHEA Grapalat" w:eastAsia="GHEA Grapalat" w:hAnsi="GHEA Grapalat" w:cs="GHEA Grapalat"/>
                <w:bCs/>
                <w:lang w:val="hy-AM"/>
              </w:rPr>
              <w:t>կան</w:t>
            </w:r>
          </w:p>
        </w:tc>
        <w:tc>
          <w:tcPr>
            <w:tcW w:w="573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A4E70" w:rsidRPr="00434632" w:rsidRDefault="001A4E70" w:rsidP="001A4E70">
            <w:pPr>
              <w:rPr>
                <w:rFonts w:ascii="GHEA Grapalat" w:hAnsi="GHEA Grapalat"/>
                <w:color w:val="000000"/>
                <w:lang w:val="hy-AM"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p>
        </w:tc>
      </w:tr>
      <w:tr w:rsidR="001A4E70" w:rsidRPr="00434632" w:rsidTr="00D329A4">
        <w:trPr>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A4E70" w:rsidRPr="001A4E70" w:rsidRDefault="001A4E70" w:rsidP="001A4E70">
            <w:pPr>
              <w:spacing w:before="100" w:beforeAutospacing="1" w:after="100" w:afterAutospacing="1"/>
              <w:jc w:val="center"/>
              <w:rPr>
                <w:rFonts w:ascii="GHEA Grapalat" w:hAnsi="GHEA Grapalat"/>
                <w:color w:val="000000"/>
                <w:lang w:val="hy-AM" w:eastAsia="en-US"/>
              </w:rPr>
            </w:pPr>
            <w:r w:rsidRPr="001A4E70">
              <w:rPr>
                <w:rFonts w:ascii="Courier New" w:hAnsi="Courier New" w:cs="Courier New"/>
                <w:color w:val="000000"/>
                <w:lang w:val="hy-AM" w:eastAsia="en-US"/>
              </w:rPr>
              <w:t> </w:t>
            </w:r>
            <w:r>
              <w:rPr>
                <w:rFonts w:ascii="GHEA Grapalat" w:hAnsi="GHEA Grapalat"/>
                <w:color w:val="000000"/>
                <w:lang w:val="hy-AM" w:eastAsia="en-US"/>
              </w:rPr>
              <w:t xml:space="preserve">Ֆինանսների </w:t>
            </w:r>
            <w:r>
              <w:rPr>
                <w:rFonts w:ascii="GHEA Grapalat" w:hAnsi="GHEA Grapalat" w:cs="Sylfaen"/>
                <w:lang w:val="hy-AM"/>
              </w:rPr>
              <w:t>նախարարություն</w:t>
            </w: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1A4E70" w:rsidRPr="00434632" w:rsidRDefault="001A4E70" w:rsidP="007E1E1C">
            <w:pPr>
              <w:jc w:val="center"/>
              <w:rPr>
                <w:rFonts w:ascii="GHEA Grapalat" w:hAnsi="GHEA Grapalat"/>
                <w:color w:val="000000"/>
                <w:lang w:val="en-US" w:eastAsia="en-US"/>
              </w:rPr>
            </w:pPr>
            <w:r>
              <w:rPr>
                <w:rFonts w:ascii="GHEA Grapalat" w:hAnsi="GHEA Grapalat"/>
                <w:color w:val="000000"/>
                <w:lang w:val="hy-AM" w:eastAsia="en-US"/>
              </w:rPr>
              <w:t>1</w:t>
            </w:r>
            <w:r w:rsidR="007E1E1C">
              <w:rPr>
                <w:rFonts w:ascii="GHEA Grapalat" w:hAnsi="GHEA Grapalat"/>
                <w:color w:val="000000"/>
                <w:lang w:val="en-US" w:eastAsia="en-US"/>
              </w:rPr>
              <w:t>1</w:t>
            </w:r>
            <w:r w:rsidRPr="00434632">
              <w:rPr>
                <w:rFonts w:ascii="GHEA Grapalat" w:hAnsi="GHEA Grapalat"/>
                <w:color w:val="000000"/>
                <w:lang w:val="en-US" w:eastAsia="en-US"/>
              </w:rPr>
              <w:t>.</w:t>
            </w:r>
            <w:r>
              <w:rPr>
                <w:rFonts w:ascii="GHEA Grapalat" w:hAnsi="GHEA Grapalat"/>
                <w:color w:val="000000"/>
                <w:lang w:val="hy-AM" w:eastAsia="en-US"/>
              </w:rPr>
              <w:t>0</w:t>
            </w:r>
            <w:r w:rsidR="007E1E1C">
              <w:rPr>
                <w:rFonts w:ascii="GHEA Grapalat" w:hAnsi="GHEA Grapalat"/>
                <w:color w:val="000000"/>
                <w:lang w:val="en-US" w:eastAsia="en-US"/>
              </w:rPr>
              <w:t>1</w:t>
            </w:r>
            <w:r w:rsidRPr="00434632">
              <w:rPr>
                <w:rFonts w:ascii="GHEA Grapalat" w:hAnsi="GHEA Grapalat"/>
                <w:color w:val="000000"/>
                <w:lang w:val="en-US" w:eastAsia="en-US"/>
              </w:rPr>
              <w:t>.</w:t>
            </w:r>
            <w:r>
              <w:rPr>
                <w:rFonts w:ascii="GHEA Grapalat" w:hAnsi="GHEA Grapalat"/>
                <w:color w:val="000000"/>
                <w:lang w:val="hy-AM" w:eastAsia="en-US"/>
              </w:rPr>
              <w:t>202</w:t>
            </w:r>
            <w:r w:rsidR="007E1E1C">
              <w:rPr>
                <w:rFonts w:ascii="GHEA Grapalat" w:hAnsi="GHEA Grapalat"/>
                <w:color w:val="000000"/>
                <w:lang w:val="en-US" w:eastAsia="en-US"/>
              </w:rPr>
              <w:t>3</w:t>
            </w:r>
            <w:r w:rsidRPr="00434632">
              <w:rPr>
                <w:rFonts w:ascii="GHEA Grapalat" w:hAnsi="GHEA Grapalat"/>
                <w:color w:val="000000"/>
                <w:lang w:val="en-US" w:eastAsia="en-US"/>
              </w:rPr>
              <w:t>թ.</w:t>
            </w:r>
          </w:p>
        </w:tc>
      </w:tr>
      <w:tr w:rsidR="001A4E70" w:rsidRPr="00434632" w:rsidTr="00D329A4">
        <w:trPr>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4E70" w:rsidRPr="00434632" w:rsidRDefault="001A4E70" w:rsidP="00D329A4">
            <w:pPr>
              <w:rPr>
                <w:rFonts w:ascii="GHEA Grapalat" w:hAnsi="GHEA Grapalat"/>
                <w:color w:val="000000"/>
                <w:lang w:val="en-US" w:eastAsia="en-US"/>
              </w:rPr>
            </w:pP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1A4E70" w:rsidRPr="00434632" w:rsidRDefault="001A4E70" w:rsidP="00D329A4">
            <w:pPr>
              <w:jc w:val="center"/>
              <w:rPr>
                <w:rFonts w:ascii="GHEA Grapalat" w:hAnsi="GHEA Grapalat"/>
                <w:color w:val="000000"/>
                <w:lang w:val="hy-AM" w:eastAsia="en-US"/>
              </w:rPr>
            </w:pPr>
            <w:r w:rsidRPr="007E1E1C">
              <w:rPr>
                <w:rFonts w:ascii="GHEA Grapalat" w:hAnsi="GHEA Grapalat"/>
                <w:color w:val="000000"/>
                <w:lang w:val="hy-AM" w:eastAsia="en-US"/>
              </w:rPr>
              <w:t xml:space="preserve">N </w:t>
            </w:r>
            <w:r w:rsidR="007E1E1C" w:rsidRPr="007E1E1C">
              <w:rPr>
                <w:rFonts w:ascii="GHEA Grapalat" w:hAnsi="GHEA Grapalat"/>
                <w:color w:val="000000"/>
                <w:lang w:val="hy-AM" w:eastAsia="en-US"/>
              </w:rPr>
              <w:t>01/2-1/306-2023</w:t>
            </w:r>
          </w:p>
        </w:tc>
      </w:tr>
      <w:tr w:rsidR="001A4E70" w:rsidRPr="001A4E70" w:rsidTr="00D329A4">
        <w:trPr>
          <w:tblCellSpacing w:w="0" w:type="dxa"/>
          <w:jc w:val="center"/>
        </w:trPr>
        <w:tc>
          <w:tcPr>
            <w:tcW w:w="8450" w:type="dxa"/>
            <w:tcBorders>
              <w:top w:val="outset" w:sz="6" w:space="0" w:color="auto"/>
              <w:left w:val="outset" w:sz="6" w:space="0" w:color="auto"/>
              <w:bottom w:val="outset" w:sz="6" w:space="0" w:color="auto"/>
              <w:right w:val="outset" w:sz="6" w:space="0" w:color="auto"/>
            </w:tcBorders>
            <w:shd w:val="clear" w:color="auto" w:fill="FFFFFF"/>
            <w:hideMark/>
          </w:tcPr>
          <w:p w:rsidR="001A4E70" w:rsidRPr="001A4E70" w:rsidRDefault="001A4E70" w:rsidP="001A4E70">
            <w:pPr>
              <w:spacing w:line="360" w:lineRule="auto"/>
              <w:ind w:left="128" w:right="93"/>
              <w:jc w:val="both"/>
              <w:rPr>
                <w:rFonts w:ascii="GHEA Grapalat" w:eastAsia="GHEA Grapalat" w:hAnsi="GHEA Grapalat" w:cs="GHEA Grapalat"/>
                <w:bCs/>
                <w:lang w:val="hy-AM"/>
              </w:rPr>
            </w:pPr>
            <w:r w:rsidRPr="001A4E70">
              <w:rPr>
                <w:rFonts w:ascii="Calibri" w:eastAsia="GHEA Grapalat" w:hAnsi="Calibri" w:cs="Calibri"/>
                <w:bCs/>
                <w:lang w:val="hy-AM"/>
              </w:rPr>
              <w:t> </w:t>
            </w:r>
            <w:r w:rsidRPr="001A4E70">
              <w:rPr>
                <w:rFonts w:ascii="GHEA Grapalat" w:eastAsia="GHEA Grapalat" w:hAnsi="GHEA Grapalat" w:cs="GHEA Grapalat"/>
                <w:bCs/>
                <w:lang w:val="hy-AM"/>
              </w:rPr>
              <w:t>Ա</w:t>
            </w:r>
            <w:r w:rsidRPr="000C7AA0">
              <w:rPr>
                <w:rFonts w:ascii="GHEA Grapalat" w:eastAsia="GHEA Grapalat" w:hAnsi="GHEA Grapalat" w:cs="GHEA Grapalat"/>
                <w:bCs/>
                <w:lang w:val="hy-AM"/>
              </w:rPr>
              <w:t>ռաջարկություններ և դիտողություններ չ</w:t>
            </w:r>
            <w:r>
              <w:rPr>
                <w:rFonts w:ascii="GHEA Grapalat" w:eastAsia="GHEA Grapalat" w:hAnsi="GHEA Grapalat" w:cs="GHEA Grapalat"/>
                <w:bCs/>
                <w:lang w:val="hy-AM"/>
              </w:rPr>
              <w:t>կան</w:t>
            </w:r>
          </w:p>
        </w:tc>
        <w:tc>
          <w:tcPr>
            <w:tcW w:w="573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A4E70" w:rsidRPr="00434632" w:rsidRDefault="001A4E70" w:rsidP="001A4E70">
            <w:pPr>
              <w:rPr>
                <w:rFonts w:ascii="GHEA Grapalat" w:hAnsi="GHEA Grapalat"/>
                <w:color w:val="000000"/>
                <w:lang w:val="hy-AM"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p>
        </w:tc>
      </w:tr>
      <w:tr w:rsidR="001A4E70" w:rsidRPr="00434632" w:rsidTr="00D329A4">
        <w:trPr>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A4E70" w:rsidRPr="001A4E70" w:rsidRDefault="001A4E70" w:rsidP="001A4E70">
            <w:pPr>
              <w:spacing w:before="100" w:beforeAutospacing="1" w:after="100" w:afterAutospacing="1"/>
              <w:jc w:val="center"/>
              <w:rPr>
                <w:rFonts w:ascii="GHEA Grapalat" w:hAnsi="GHEA Grapalat"/>
                <w:color w:val="000000"/>
                <w:lang w:val="hy-AM" w:eastAsia="en-US"/>
              </w:rPr>
            </w:pPr>
            <w:r w:rsidRPr="001A4E70">
              <w:rPr>
                <w:rFonts w:ascii="Calibri" w:hAnsi="Calibri" w:cs="Calibri"/>
                <w:color w:val="000000"/>
                <w:lang w:val="hy-AM" w:eastAsia="en-US"/>
              </w:rPr>
              <w:t> </w:t>
            </w:r>
            <w:r w:rsidRPr="001A4E70">
              <w:rPr>
                <w:rFonts w:ascii="GHEA Grapalat" w:hAnsi="GHEA Grapalat" w:cs="Courier New"/>
                <w:color w:val="000000"/>
                <w:lang w:val="hy-AM" w:eastAsia="en-US"/>
              </w:rPr>
              <w:t>Պետական եկամուտների կոմիտե</w:t>
            </w: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1A4E70" w:rsidRPr="00434632" w:rsidRDefault="001A4E70" w:rsidP="00F976A1">
            <w:pPr>
              <w:jc w:val="center"/>
              <w:rPr>
                <w:rFonts w:ascii="GHEA Grapalat" w:hAnsi="GHEA Grapalat"/>
                <w:color w:val="000000"/>
                <w:lang w:val="en-US" w:eastAsia="en-US"/>
              </w:rPr>
            </w:pPr>
            <w:r>
              <w:rPr>
                <w:rFonts w:ascii="GHEA Grapalat" w:hAnsi="GHEA Grapalat"/>
                <w:color w:val="000000"/>
                <w:lang w:val="hy-AM" w:eastAsia="en-US"/>
              </w:rPr>
              <w:t>1</w:t>
            </w:r>
            <w:r w:rsidR="00F976A1">
              <w:rPr>
                <w:rFonts w:ascii="GHEA Grapalat" w:hAnsi="GHEA Grapalat"/>
                <w:color w:val="000000"/>
                <w:lang w:val="en-US" w:eastAsia="en-US"/>
              </w:rPr>
              <w:t>6</w:t>
            </w:r>
            <w:r w:rsidRPr="00434632">
              <w:rPr>
                <w:rFonts w:ascii="GHEA Grapalat" w:hAnsi="GHEA Grapalat"/>
                <w:color w:val="000000"/>
                <w:lang w:val="en-US" w:eastAsia="en-US"/>
              </w:rPr>
              <w:t>.</w:t>
            </w:r>
            <w:r>
              <w:rPr>
                <w:rFonts w:ascii="GHEA Grapalat" w:hAnsi="GHEA Grapalat"/>
                <w:color w:val="000000"/>
                <w:lang w:val="hy-AM" w:eastAsia="en-US"/>
              </w:rPr>
              <w:t>0</w:t>
            </w:r>
            <w:r w:rsidR="00F976A1">
              <w:rPr>
                <w:rFonts w:ascii="GHEA Grapalat" w:hAnsi="GHEA Grapalat"/>
                <w:color w:val="000000"/>
                <w:lang w:val="en-US" w:eastAsia="en-US"/>
              </w:rPr>
              <w:t>1</w:t>
            </w:r>
            <w:r w:rsidRPr="00434632">
              <w:rPr>
                <w:rFonts w:ascii="GHEA Grapalat" w:hAnsi="GHEA Grapalat"/>
                <w:color w:val="000000"/>
                <w:lang w:val="en-US" w:eastAsia="en-US"/>
              </w:rPr>
              <w:t>.</w:t>
            </w:r>
            <w:r>
              <w:rPr>
                <w:rFonts w:ascii="GHEA Grapalat" w:hAnsi="GHEA Grapalat"/>
                <w:color w:val="000000"/>
                <w:lang w:val="hy-AM" w:eastAsia="en-US"/>
              </w:rPr>
              <w:t>202</w:t>
            </w:r>
            <w:r w:rsidR="00F976A1">
              <w:rPr>
                <w:rFonts w:ascii="GHEA Grapalat" w:hAnsi="GHEA Grapalat"/>
                <w:color w:val="000000"/>
                <w:lang w:val="en-US" w:eastAsia="en-US"/>
              </w:rPr>
              <w:t>3</w:t>
            </w:r>
            <w:r w:rsidRPr="00434632">
              <w:rPr>
                <w:rFonts w:ascii="GHEA Grapalat" w:hAnsi="GHEA Grapalat"/>
                <w:color w:val="000000"/>
                <w:lang w:val="en-US" w:eastAsia="en-US"/>
              </w:rPr>
              <w:t>թ.</w:t>
            </w:r>
          </w:p>
        </w:tc>
      </w:tr>
      <w:tr w:rsidR="001A4E70" w:rsidRPr="00434632" w:rsidTr="00D329A4">
        <w:trPr>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4E70" w:rsidRPr="00434632" w:rsidRDefault="001A4E70" w:rsidP="00D329A4">
            <w:pPr>
              <w:rPr>
                <w:rFonts w:ascii="GHEA Grapalat" w:hAnsi="GHEA Grapalat"/>
                <w:color w:val="000000"/>
                <w:lang w:val="en-US" w:eastAsia="en-US"/>
              </w:rPr>
            </w:pP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1A4E70" w:rsidRPr="00F976A1" w:rsidRDefault="001A4E70" w:rsidP="00D329A4">
            <w:pPr>
              <w:jc w:val="center"/>
              <w:rPr>
                <w:rFonts w:ascii="GHEA Grapalat" w:hAnsi="GHEA Grapalat"/>
                <w:color w:val="000000"/>
                <w:lang w:val="en-US" w:eastAsia="en-US"/>
              </w:rPr>
            </w:pPr>
            <w:r w:rsidRPr="00113E9A">
              <w:rPr>
                <w:rFonts w:ascii="GHEA Grapalat" w:hAnsi="GHEA Grapalat"/>
                <w:color w:val="000000"/>
                <w:lang w:val="en-US" w:eastAsia="en-US"/>
              </w:rPr>
              <w:t xml:space="preserve">N </w:t>
            </w:r>
            <w:r w:rsidR="00F976A1" w:rsidRPr="00F976A1">
              <w:rPr>
                <w:rFonts w:ascii="GHEA Grapalat" w:hAnsi="GHEA Grapalat"/>
                <w:color w:val="000000"/>
                <w:lang w:val="en-US" w:eastAsia="en-US"/>
              </w:rPr>
              <w:t>01/3-2/1795-2023</w:t>
            </w:r>
          </w:p>
        </w:tc>
      </w:tr>
      <w:tr w:rsidR="001A4E70" w:rsidRPr="001A4E70" w:rsidTr="00D329A4">
        <w:trPr>
          <w:tblCellSpacing w:w="0" w:type="dxa"/>
          <w:jc w:val="center"/>
        </w:trPr>
        <w:tc>
          <w:tcPr>
            <w:tcW w:w="8450" w:type="dxa"/>
            <w:tcBorders>
              <w:top w:val="outset" w:sz="6" w:space="0" w:color="auto"/>
              <w:left w:val="outset" w:sz="6" w:space="0" w:color="auto"/>
              <w:bottom w:val="outset" w:sz="6" w:space="0" w:color="auto"/>
              <w:right w:val="outset" w:sz="6" w:space="0" w:color="auto"/>
            </w:tcBorders>
            <w:shd w:val="clear" w:color="auto" w:fill="FFFFFF"/>
            <w:hideMark/>
          </w:tcPr>
          <w:p w:rsidR="001A4E70" w:rsidRPr="001A4E70" w:rsidRDefault="001A4E70" w:rsidP="001A4E70">
            <w:pPr>
              <w:spacing w:line="360" w:lineRule="auto"/>
              <w:ind w:left="128" w:right="93"/>
              <w:jc w:val="both"/>
              <w:rPr>
                <w:rFonts w:ascii="GHEA Grapalat" w:eastAsia="GHEA Grapalat" w:hAnsi="GHEA Grapalat" w:cs="GHEA Grapalat"/>
                <w:bCs/>
                <w:lang w:val="hy-AM"/>
              </w:rPr>
            </w:pPr>
            <w:r w:rsidRPr="001A4E70">
              <w:rPr>
                <w:rFonts w:ascii="Calibri" w:eastAsia="GHEA Grapalat" w:hAnsi="Calibri" w:cs="Calibri"/>
                <w:bCs/>
                <w:lang w:val="hy-AM"/>
              </w:rPr>
              <w:t> </w:t>
            </w:r>
            <w:r w:rsidRPr="001A4E70">
              <w:rPr>
                <w:rFonts w:ascii="GHEA Grapalat" w:eastAsia="GHEA Grapalat" w:hAnsi="GHEA Grapalat" w:cs="GHEA Grapalat"/>
                <w:bCs/>
                <w:lang w:val="hy-AM"/>
              </w:rPr>
              <w:t>Ա</w:t>
            </w:r>
            <w:r w:rsidRPr="000C7AA0">
              <w:rPr>
                <w:rFonts w:ascii="GHEA Grapalat" w:eastAsia="GHEA Grapalat" w:hAnsi="GHEA Grapalat" w:cs="GHEA Grapalat"/>
                <w:bCs/>
                <w:lang w:val="hy-AM"/>
              </w:rPr>
              <w:t>ռաջարկություններ և դիտողություններ չ</w:t>
            </w:r>
            <w:r>
              <w:rPr>
                <w:rFonts w:ascii="GHEA Grapalat" w:eastAsia="GHEA Grapalat" w:hAnsi="GHEA Grapalat" w:cs="GHEA Grapalat"/>
                <w:bCs/>
                <w:lang w:val="hy-AM"/>
              </w:rPr>
              <w:t>կան</w:t>
            </w:r>
          </w:p>
        </w:tc>
        <w:tc>
          <w:tcPr>
            <w:tcW w:w="573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A4E70" w:rsidRPr="00434632" w:rsidRDefault="001A4E70" w:rsidP="001A4E70">
            <w:pPr>
              <w:rPr>
                <w:rFonts w:ascii="GHEA Grapalat" w:hAnsi="GHEA Grapalat"/>
                <w:color w:val="000000"/>
                <w:lang w:val="hy-AM"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p>
        </w:tc>
      </w:tr>
    </w:tbl>
    <w:p w:rsidR="00A35A0A" w:rsidRDefault="00A35A0A" w:rsidP="00F976A1">
      <w:pPr>
        <w:spacing w:line="360" w:lineRule="auto"/>
        <w:ind w:firstLine="720"/>
        <w:jc w:val="both"/>
        <w:rPr>
          <w:rFonts w:ascii="GHEA Grapalat" w:hAnsi="GHEA Grapalat"/>
          <w:lang w:val="hy-AM"/>
        </w:rPr>
      </w:pPr>
    </w:p>
    <w:p w:rsidR="002B5B2A" w:rsidRDefault="002B5B2A" w:rsidP="00F976A1">
      <w:pPr>
        <w:spacing w:line="360" w:lineRule="auto"/>
        <w:ind w:firstLine="720"/>
        <w:jc w:val="both"/>
        <w:rPr>
          <w:rFonts w:ascii="GHEA Grapalat" w:hAnsi="GHEA Grapalat"/>
          <w:lang w:val="hy-AM"/>
        </w:rPr>
      </w:pPr>
    </w:p>
    <w:p w:rsidR="002B5B2A" w:rsidRDefault="002B5B2A" w:rsidP="00F976A1">
      <w:pPr>
        <w:spacing w:line="360" w:lineRule="auto"/>
        <w:ind w:firstLine="720"/>
        <w:jc w:val="both"/>
        <w:rPr>
          <w:rFonts w:ascii="GHEA Grapalat" w:hAnsi="GHEA Grapalat"/>
          <w:lang w:val="hy-AM"/>
        </w:rPr>
      </w:pPr>
    </w:p>
    <w:p w:rsidR="002B5B2A" w:rsidRDefault="002B5B2A" w:rsidP="00F976A1">
      <w:pPr>
        <w:spacing w:line="360" w:lineRule="auto"/>
        <w:ind w:firstLine="720"/>
        <w:jc w:val="both"/>
        <w:rPr>
          <w:rFonts w:ascii="GHEA Grapalat" w:hAnsi="GHEA Grapalat"/>
          <w:lang w:val="hy-AM"/>
        </w:rPr>
      </w:pPr>
    </w:p>
    <w:tbl>
      <w:tblPr>
        <w:tblW w:w="1418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50"/>
        <w:gridCol w:w="3098"/>
        <w:gridCol w:w="2635"/>
      </w:tblGrid>
      <w:tr w:rsidR="002B5B2A" w:rsidRPr="00434632" w:rsidTr="000936F2">
        <w:trPr>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B5B2A" w:rsidRPr="0053681D" w:rsidRDefault="002B5B2A" w:rsidP="002B5B2A">
            <w:pPr>
              <w:spacing w:before="100" w:beforeAutospacing="1" w:after="100" w:afterAutospacing="1"/>
              <w:jc w:val="center"/>
              <w:rPr>
                <w:rFonts w:ascii="GHEA Grapalat" w:hAnsi="GHEA Grapalat"/>
                <w:color w:val="000000"/>
                <w:lang w:val="hy-AM" w:eastAsia="en-US"/>
              </w:rPr>
            </w:pPr>
            <w:r w:rsidRPr="0053681D">
              <w:rPr>
                <w:rFonts w:ascii="Calibri" w:hAnsi="Calibri" w:cs="Calibri"/>
                <w:color w:val="000000"/>
                <w:lang w:val="hy-AM" w:eastAsia="en-US"/>
              </w:rPr>
              <w:t> </w:t>
            </w:r>
            <w:r w:rsidRPr="0053681D">
              <w:rPr>
                <w:rFonts w:ascii="GHEA Grapalat" w:hAnsi="GHEA Grapalat" w:cs="Calibri"/>
                <w:color w:val="000000"/>
                <w:lang w:val="hy-AM" w:eastAsia="en-US"/>
              </w:rPr>
              <w:t>Արդարադատության նախարարություն</w:t>
            </w: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2B5B2A" w:rsidRPr="00434632" w:rsidRDefault="002B5B2A" w:rsidP="002B5B2A">
            <w:pPr>
              <w:jc w:val="center"/>
              <w:rPr>
                <w:rFonts w:ascii="GHEA Grapalat" w:hAnsi="GHEA Grapalat"/>
                <w:color w:val="000000"/>
                <w:lang w:val="en-US" w:eastAsia="en-US"/>
              </w:rPr>
            </w:pPr>
            <w:r>
              <w:rPr>
                <w:rFonts w:ascii="GHEA Grapalat" w:hAnsi="GHEA Grapalat"/>
                <w:color w:val="000000"/>
                <w:lang w:val="hy-AM" w:eastAsia="en-US"/>
              </w:rPr>
              <w:t>02</w:t>
            </w:r>
            <w:r w:rsidRPr="00434632">
              <w:rPr>
                <w:rFonts w:ascii="GHEA Grapalat" w:hAnsi="GHEA Grapalat"/>
                <w:color w:val="000000"/>
                <w:lang w:val="en-US" w:eastAsia="en-US"/>
              </w:rPr>
              <w:t>.</w:t>
            </w:r>
            <w:r>
              <w:rPr>
                <w:rFonts w:ascii="GHEA Grapalat" w:hAnsi="GHEA Grapalat"/>
                <w:color w:val="000000"/>
                <w:lang w:val="hy-AM" w:eastAsia="en-US"/>
              </w:rPr>
              <w:t>02</w:t>
            </w:r>
            <w:r w:rsidRPr="00434632">
              <w:rPr>
                <w:rFonts w:ascii="GHEA Grapalat" w:hAnsi="GHEA Grapalat"/>
                <w:color w:val="000000"/>
                <w:lang w:val="en-US" w:eastAsia="en-US"/>
              </w:rPr>
              <w:t>.</w:t>
            </w:r>
            <w:r>
              <w:rPr>
                <w:rFonts w:ascii="GHEA Grapalat" w:hAnsi="GHEA Grapalat"/>
                <w:color w:val="000000"/>
                <w:lang w:val="hy-AM" w:eastAsia="en-US"/>
              </w:rPr>
              <w:t>202</w:t>
            </w:r>
            <w:r>
              <w:rPr>
                <w:rFonts w:ascii="GHEA Grapalat" w:hAnsi="GHEA Grapalat"/>
                <w:color w:val="000000"/>
                <w:lang w:val="en-US" w:eastAsia="en-US"/>
              </w:rPr>
              <w:t>3</w:t>
            </w:r>
            <w:r w:rsidRPr="00434632">
              <w:rPr>
                <w:rFonts w:ascii="GHEA Grapalat" w:hAnsi="GHEA Grapalat"/>
                <w:color w:val="000000"/>
                <w:lang w:val="en-US" w:eastAsia="en-US"/>
              </w:rPr>
              <w:t>թ.</w:t>
            </w:r>
          </w:p>
        </w:tc>
      </w:tr>
      <w:tr w:rsidR="002B5B2A" w:rsidRPr="00434632" w:rsidTr="000936F2">
        <w:trPr>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5B2A" w:rsidRPr="00434632" w:rsidRDefault="002B5B2A" w:rsidP="000936F2">
            <w:pPr>
              <w:rPr>
                <w:rFonts w:ascii="GHEA Grapalat" w:hAnsi="GHEA Grapalat"/>
                <w:color w:val="000000"/>
                <w:lang w:val="en-US" w:eastAsia="en-US"/>
              </w:rPr>
            </w:pPr>
          </w:p>
        </w:tc>
        <w:tc>
          <w:tcPr>
            <w:tcW w:w="2635" w:type="dxa"/>
            <w:tcBorders>
              <w:top w:val="outset" w:sz="6" w:space="0" w:color="auto"/>
              <w:left w:val="outset" w:sz="6" w:space="0" w:color="auto"/>
              <w:bottom w:val="outset" w:sz="6" w:space="0" w:color="auto"/>
              <w:right w:val="outset" w:sz="6" w:space="0" w:color="auto"/>
            </w:tcBorders>
            <w:shd w:val="clear" w:color="auto" w:fill="D0D0D0"/>
            <w:hideMark/>
          </w:tcPr>
          <w:p w:rsidR="002B5B2A" w:rsidRPr="00F976A1" w:rsidRDefault="002B5B2A" w:rsidP="000936F2">
            <w:pPr>
              <w:jc w:val="center"/>
              <w:rPr>
                <w:rFonts w:ascii="GHEA Grapalat" w:hAnsi="GHEA Grapalat"/>
                <w:color w:val="000000"/>
                <w:lang w:val="en-US" w:eastAsia="en-US"/>
              </w:rPr>
            </w:pPr>
            <w:r w:rsidRPr="002B5B2A">
              <w:rPr>
                <w:rFonts w:ascii="GHEA Grapalat" w:hAnsi="GHEA Grapalat"/>
                <w:color w:val="000000"/>
                <w:lang w:val="hy-AM" w:eastAsia="en-US"/>
              </w:rPr>
              <w:t>N /27.2/5416-2023</w:t>
            </w:r>
          </w:p>
        </w:tc>
      </w:tr>
      <w:tr w:rsidR="002B5B2A" w:rsidRPr="001A4E70" w:rsidTr="000936F2">
        <w:trPr>
          <w:tblCellSpacing w:w="0" w:type="dxa"/>
          <w:jc w:val="center"/>
        </w:trPr>
        <w:tc>
          <w:tcPr>
            <w:tcW w:w="8450" w:type="dxa"/>
            <w:tcBorders>
              <w:top w:val="outset" w:sz="6" w:space="0" w:color="auto"/>
              <w:left w:val="outset" w:sz="6" w:space="0" w:color="auto"/>
              <w:bottom w:val="outset" w:sz="6" w:space="0" w:color="auto"/>
              <w:right w:val="outset" w:sz="6" w:space="0" w:color="auto"/>
            </w:tcBorders>
            <w:shd w:val="clear" w:color="auto" w:fill="FFFFFF"/>
            <w:hideMark/>
          </w:tcPr>
          <w:p w:rsidR="002B5B2A" w:rsidRPr="006B6EA9" w:rsidRDefault="002B5B2A" w:rsidP="006B6EA9">
            <w:pPr>
              <w:pStyle w:val="ListParagraph"/>
              <w:numPr>
                <w:ilvl w:val="0"/>
                <w:numId w:val="5"/>
              </w:numPr>
              <w:spacing w:line="360" w:lineRule="auto"/>
              <w:ind w:right="93"/>
              <w:jc w:val="both"/>
              <w:rPr>
                <w:rFonts w:ascii="GHEA Grapalat" w:eastAsia="GHEA Grapalat" w:hAnsi="GHEA Grapalat" w:cs="GHEA Grapalat"/>
                <w:bCs/>
                <w:lang w:val="hy-AM"/>
              </w:rPr>
            </w:pPr>
            <w:r w:rsidRPr="006B6EA9">
              <w:rPr>
                <w:rFonts w:ascii="Calibri" w:eastAsia="GHEA Grapalat" w:hAnsi="Calibri" w:cs="Calibri"/>
                <w:bCs/>
                <w:lang w:val="hy-AM"/>
              </w:rPr>
              <w:t> </w:t>
            </w:r>
            <w:r w:rsidRPr="006B6EA9">
              <w:rPr>
                <w:rFonts w:ascii="GHEA Grapalat" w:eastAsia="GHEA Grapalat" w:hAnsi="GHEA Grapalat" w:cs="GHEA Grapalat"/>
                <w:bCs/>
                <w:lang w:val="hy-AM"/>
              </w:rPr>
              <w:t>Առաջարկություններ և դիտողություններ չկան</w:t>
            </w:r>
          </w:p>
        </w:tc>
        <w:tc>
          <w:tcPr>
            <w:tcW w:w="573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B5B2A" w:rsidRPr="00434632" w:rsidRDefault="002B5B2A" w:rsidP="000936F2">
            <w:pPr>
              <w:rPr>
                <w:rFonts w:ascii="GHEA Grapalat" w:hAnsi="GHEA Grapalat"/>
                <w:color w:val="000000"/>
                <w:lang w:val="hy-AM"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p>
        </w:tc>
      </w:tr>
      <w:tr w:rsidR="002B5B2A" w:rsidRPr="00304F42" w:rsidTr="000936F2">
        <w:trPr>
          <w:tblCellSpacing w:w="0" w:type="dxa"/>
          <w:jc w:val="center"/>
        </w:trPr>
        <w:tc>
          <w:tcPr>
            <w:tcW w:w="8450" w:type="dxa"/>
            <w:tcBorders>
              <w:top w:val="outset" w:sz="6" w:space="0" w:color="auto"/>
              <w:left w:val="outset" w:sz="6" w:space="0" w:color="auto"/>
              <w:bottom w:val="outset" w:sz="6" w:space="0" w:color="auto"/>
              <w:right w:val="outset" w:sz="6" w:space="0" w:color="auto"/>
            </w:tcBorders>
            <w:shd w:val="clear" w:color="auto" w:fill="FFFFFF"/>
          </w:tcPr>
          <w:p w:rsidR="002B5B2A" w:rsidRPr="002B5B2A" w:rsidRDefault="006B6EA9" w:rsidP="006B6EA9">
            <w:pPr>
              <w:spacing w:line="276" w:lineRule="auto"/>
              <w:ind w:left="153" w:right="78" w:firstLine="97"/>
              <w:jc w:val="both"/>
              <w:rPr>
                <w:rFonts w:ascii="Calibri" w:eastAsia="GHEA Grapalat" w:hAnsi="Calibri" w:cs="Calibri"/>
                <w:bCs/>
              </w:rPr>
            </w:pPr>
            <w:r>
              <w:rPr>
                <w:rFonts w:ascii="GHEA Grapalat" w:hAnsi="GHEA Grapalat" w:cs="Sylfaen"/>
                <w:bCs/>
              </w:rPr>
              <w:t xml:space="preserve">2. </w:t>
            </w:r>
            <w:r w:rsidR="002B5B2A">
              <w:rPr>
                <w:rFonts w:ascii="GHEA Grapalat" w:hAnsi="GHEA Grapalat" w:cs="Sylfaen"/>
                <w:bCs/>
              </w:rPr>
              <w:t xml:space="preserve">Նկատի ունենալով, որ </w:t>
            </w:r>
            <w:r w:rsidR="002B5B2A" w:rsidRPr="00A0615D">
              <w:rPr>
                <w:rFonts w:ascii="GHEA Grapalat" w:hAnsi="GHEA Grapalat" w:cs="GHEA Grapalat"/>
                <w:bCs/>
              </w:rPr>
              <w:t>«</w:t>
            </w:r>
            <w:r w:rsidR="002B5B2A" w:rsidRPr="00A0615D">
              <w:rPr>
                <w:rFonts w:ascii="GHEA Grapalat" w:hAnsi="GHEA Grapalat" w:cs="Sylfaen"/>
                <w:b/>
                <w:bCs/>
              </w:rPr>
              <w:t>«</w:t>
            </w:r>
            <w:r w:rsidR="002B5B2A">
              <w:rPr>
                <w:rFonts w:ascii="GHEA Grapalat" w:hAnsi="GHEA Grapalat" w:cs="Sylfaen"/>
                <w:bCs/>
              </w:rPr>
              <w:t>Ե</w:t>
            </w:r>
            <w:r w:rsidR="002B5B2A" w:rsidRPr="00A0615D">
              <w:rPr>
                <w:rFonts w:ascii="GHEA Grapalat" w:hAnsi="GHEA Grapalat" w:cs="Sylfaen"/>
                <w:bCs/>
              </w:rPr>
              <w:t>րկակի նշանակության ապրանքների արտահանման, Հայաստանի Հանրապետության տարածքով դրանց տարանցիկ փոխադրման, ինչպես նա</w:t>
            </w:r>
            <w:r w:rsidR="002B5B2A">
              <w:rPr>
                <w:rFonts w:ascii="GHEA Grapalat" w:hAnsi="GHEA Grapalat" w:cs="Sylfaen"/>
                <w:bCs/>
              </w:rPr>
              <w:t>և</w:t>
            </w:r>
            <w:r w:rsidR="002B5B2A" w:rsidRPr="00A0615D">
              <w:rPr>
                <w:rFonts w:ascii="GHEA Grapalat" w:hAnsi="GHEA Grapalat" w:cs="Sylfaen"/>
                <w:bCs/>
              </w:rPr>
              <w:t xml:space="preserve"> երկակի նշանակության տեղեկատվության </w:t>
            </w:r>
            <w:r w:rsidR="002B5B2A">
              <w:rPr>
                <w:rFonts w:ascii="GHEA Grapalat" w:hAnsi="GHEA Grapalat" w:cs="Sylfaen"/>
                <w:bCs/>
              </w:rPr>
              <w:t>և</w:t>
            </w:r>
            <w:r w:rsidR="002B5B2A" w:rsidRPr="00A0615D">
              <w:rPr>
                <w:rFonts w:ascii="GHEA Grapalat" w:hAnsi="GHEA Grapalat" w:cs="Sylfaen"/>
                <w:bCs/>
              </w:rPr>
              <w:t xml:space="preserve"> մտավոր գործունեության արդյունքների փոխանցման նկատմամբ հսկողության մասին</w:t>
            </w:r>
            <w:r w:rsidR="002B5B2A" w:rsidRPr="00A0615D">
              <w:rPr>
                <w:rFonts w:ascii="GHEA Grapalat" w:hAnsi="GHEA Grapalat" w:cs="Sylfaen"/>
                <w:b/>
                <w:bCs/>
              </w:rPr>
              <w:t xml:space="preserve">» </w:t>
            </w:r>
            <w:r w:rsidR="002B5B2A" w:rsidRPr="00A0615D">
              <w:rPr>
                <w:rFonts w:ascii="GHEA Grapalat" w:hAnsi="GHEA Grapalat" w:cs="Sylfaen"/>
                <w:bCs/>
              </w:rPr>
              <w:t xml:space="preserve">Հայաստանի Հանրապետության օրենքում փոփոխություն </w:t>
            </w:r>
            <w:r w:rsidR="002B5B2A">
              <w:rPr>
                <w:rFonts w:ascii="GHEA Grapalat" w:hAnsi="GHEA Grapalat" w:cs="Sylfaen"/>
                <w:bCs/>
              </w:rPr>
              <w:t>և</w:t>
            </w:r>
            <w:r w:rsidR="002B5B2A" w:rsidRPr="00A0615D">
              <w:rPr>
                <w:rFonts w:ascii="GHEA Grapalat" w:hAnsi="GHEA Grapalat" w:cs="Sylfaen"/>
                <w:bCs/>
              </w:rPr>
              <w:t xml:space="preserve"> լրացումներ կատարելու մասին»</w:t>
            </w:r>
            <w:r w:rsidR="002B5B2A" w:rsidRPr="002E4A3F">
              <w:rPr>
                <w:rFonts w:ascii="GHEA Grapalat" w:hAnsi="GHEA Grapalat" w:cs="Sylfaen"/>
                <w:bCs/>
              </w:rPr>
              <w:t xml:space="preserve"> </w:t>
            </w:r>
            <w:r w:rsidR="002B5B2A">
              <w:rPr>
                <w:rFonts w:ascii="GHEA Grapalat" w:hAnsi="GHEA Grapalat" w:cs="Sylfaen"/>
                <w:bCs/>
              </w:rPr>
              <w:t xml:space="preserve">օրենքի </w:t>
            </w:r>
            <w:r w:rsidR="002B5B2A" w:rsidRPr="00EC41E1">
              <w:rPr>
                <w:rFonts w:ascii="GHEA Grapalat" w:hAnsi="GHEA Grapalat" w:cs="GHEA Grapalat"/>
                <w:bCs/>
              </w:rPr>
              <w:t>նախագծի</w:t>
            </w:r>
            <w:r w:rsidR="002B5B2A">
              <w:rPr>
                <w:rFonts w:ascii="GHEA Grapalat" w:hAnsi="GHEA Grapalat" w:cs="GHEA Grapalat"/>
                <w:bCs/>
              </w:rPr>
              <w:t xml:space="preserve"> </w:t>
            </w:r>
            <w:r w:rsidR="002B5B2A" w:rsidRPr="00EE5CF8">
              <w:rPr>
                <w:rFonts w:ascii="GHEA Grapalat" w:hAnsi="GHEA Grapalat" w:cs="GHEA Grapalat"/>
                <w:bCs/>
              </w:rPr>
              <w:t xml:space="preserve">ընդունմամբ պայմանավորված, անհրաժեշտություն է առաջանալու ընդունել նաև այլ ենթաօրենսդրական ակտեր, ուստի անհրաժեշտ է Նախագծում նախատեսել անցումային դրույթներ՝ դրանցում նախատեսելով </w:t>
            </w:r>
            <w:r w:rsidR="002B5B2A">
              <w:rPr>
                <w:rFonts w:ascii="GHEA Grapalat" w:hAnsi="GHEA Grapalat" w:cs="GHEA Grapalat"/>
                <w:bCs/>
              </w:rPr>
              <w:t>Կառավարության</w:t>
            </w:r>
            <w:r w:rsidR="002B5B2A" w:rsidRPr="00EE5CF8">
              <w:rPr>
                <w:rFonts w:ascii="GHEA Grapalat" w:hAnsi="GHEA Grapalat" w:cs="GHEA Grapalat"/>
                <w:bCs/>
                <w:iCs/>
              </w:rPr>
              <w:t xml:space="preserve"> կողմից ենթաօրենսդրական նորմատիվ իրավական ակտերի ընդունման նախատեսվող ժամկետները՝ հաշվի առնելով «Նորմատիվ իրավական ակտերի մասին» օրենքի 13-րդ հոդվածի 5-րդ մասի 2-րդ կետի պահանջները:</w:t>
            </w:r>
          </w:p>
        </w:tc>
        <w:tc>
          <w:tcPr>
            <w:tcW w:w="5733" w:type="dxa"/>
            <w:gridSpan w:val="2"/>
            <w:tcBorders>
              <w:top w:val="outset" w:sz="6" w:space="0" w:color="auto"/>
              <w:left w:val="outset" w:sz="6" w:space="0" w:color="auto"/>
              <w:bottom w:val="outset" w:sz="6" w:space="0" w:color="auto"/>
              <w:right w:val="outset" w:sz="6" w:space="0" w:color="auto"/>
            </w:tcBorders>
            <w:shd w:val="clear" w:color="auto" w:fill="FFFFFF"/>
          </w:tcPr>
          <w:p w:rsidR="002B5B2A" w:rsidRDefault="006B6EA9" w:rsidP="00171745">
            <w:pPr>
              <w:ind w:left="160" w:right="50" w:firstLine="180"/>
              <w:jc w:val="both"/>
              <w:rPr>
                <w:rFonts w:ascii="GHEA Grapalat" w:hAnsi="GHEA Grapalat" w:cs="Courier New"/>
                <w:color w:val="000000"/>
                <w:lang w:val="hy-AM" w:eastAsia="en-US"/>
              </w:rPr>
            </w:pPr>
            <w:r>
              <w:rPr>
                <w:rFonts w:ascii="GHEA Grapalat" w:hAnsi="GHEA Grapalat" w:cs="Courier New"/>
                <w:color w:val="000000"/>
                <w:lang w:eastAsia="en-US"/>
              </w:rPr>
              <w:t xml:space="preserve">2. </w:t>
            </w:r>
            <w:r w:rsidR="00304F42">
              <w:rPr>
                <w:rFonts w:ascii="GHEA Grapalat" w:hAnsi="GHEA Grapalat" w:cs="Courier New"/>
                <w:color w:val="000000"/>
                <w:lang w:val="hy-AM" w:eastAsia="en-US"/>
              </w:rPr>
              <w:t>Ը</w:t>
            </w:r>
            <w:r w:rsidR="00A7408D" w:rsidRPr="00A7408D">
              <w:rPr>
                <w:rFonts w:ascii="GHEA Grapalat" w:hAnsi="GHEA Grapalat" w:cs="Courier New"/>
                <w:color w:val="000000"/>
                <w:lang w:val="hy-AM" w:eastAsia="en-US"/>
              </w:rPr>
              <w:t>նդունվել</w:t>
            </w:r>
            <w:r w:rsidR="00304F42">
              <w:rPr>
                <w:rFonts w:ascii="GHEA Grapalat" w:hAnsi="GHEA Grapalat" w:cs="Courier New"/>
                <w:color w:val="000000"/>
                <w:lang w:val="hy-AM" w:eastAsia="en-US"/>
              </w:rPr>
              <w:t xml:space="preserve"> է</w:t>
            </w:r>
            <w:r w:rsidR="00A7408D" w:rsidRPr="00A7408D">
              <w:rPr>
                <w:rFonts w:ascii="GHEA Grapalat" w:hAnsi="GHEA Grapalat" w:cs="Courier New"/>
                <w:color w:val="000000"/>
                <w:lang w:val="hy-AM" w:eastAsia="en-US"/>
              </w:rPr>
              <w:t>։</w:t>
            </w:r>
          </w:p>
          <w:p w:rsidR="00A7408D" w:rsidRPr="00A7408D" w:rsidRDefault="00304F42" w:rsidP="006B6EA9">
            <w:pPr>
              <w:ind w:left="160" w:right="143" w:firstLine="180"/>
              <w:jc w:val="both"/>
              <w:rPr>
                <w:rFonts w:ascii="GHEA Grapalat" w:hAnsi="GHEA Grapalat" w:cs="Courier New"/>
                <w:color w:val="000000"/>
                <w:lang w:val="hy-AM" w:eastAsia="en-US"/>
              </w:rPr>
            </w:pPr>
            <w:r>
              <w:rPr>
                <w:rFonts w:ascii="GHEA Grapalat" w:hAnsi="GHEA Grapalat" w:cs="Courier New"/>
                <w:color w:val="000000"/>
                <w:lang w:val="hy-AM" w:eastAsia="en-US"/>
              </w:rPr>
              <w:t>Լրացվել է եզրափակիչ մաս և անցումային դրույթ։</w:t>
            </w:r>
          </w:p>
        </w:tc>
      </w:tr>
      <w:tr w:rsidR="006B6EA9" w:rsidRPr="006B6EA9" w:rsidTr="006B6EA9">
        <w:trPr>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B6EA9" w:rsidRPr="006B6EA9" w:rsidRDefault="006B6EA9" w:rsidP="006B6EA9">
            <w:pPr>
              <w:spacing w:before="100" w:beforeAutospacing="1" w:after="100" w:afterAutospacing="1"/>
              <w:jc w:val="center"/>
              <w:rPr>
                <w:rFonts w:ascii="GHEA Grapalat" w:hAnsi="GHEA Grapalat" w:cs="Calibri"/>
                <w:color w:val="000000"/>
                <w:lang w:val="hy-AM" w:eastAsia="en-US"/>
              </w:rPr>
            </w:pPr>
            <w:r>
              <w:rPr>
                <w:rFonts w:ascii="GHEA Grapalat" w:hAnsi="GHEA Grapalat" w:cs="Calibri"/>
                <w:color w:val="000000"/>
                <w:lang w:val="hy-AM" w:eastAsia="en-US"/>
              </w:rPr>
              <w:t>ՀՀ</w:t>
            </w:r>
            <w:r w:rsidRPr="006B6EA9">
              <w:rPr>
                <w:rFonts w:ascii="GHEA Grapalat" w:hAnsi="GHEA Grapalat" w:cs="Calibri"/>
                <w:color w:val="000000"/>
                <w:lang w:val="hy-AM" w:eastAsia="en-US"/>
              </w:rPr>
              <w:t xml:space="preserve"> վարչապետի աշխատակազմի իրավաբանական վարչություն</w:t>
            </w:r>
          </w:p>
          <w:p w:rsidR="006B6EA9" w:rsidRPr="006B6EA9" w:rsidRDefault="006B6EA9" w:rsidP="00B85C38">
            <w:pPr>
              <w:spacing w:before="100" w:beforeAutospacing="1" w:after="100" w:afterAutospacing="1"/>
              <w:jc w:val="center"/>
              <w:rPr>
                <w:rFonts w:ascii="GHEA Grapalat" w:hAnsi="GHEA Grapalat" w:cs="Calibri"/>
                <w:color w:val="000000"/>
                <w:lang w:val="hy-AM" w:eastAsia="en-US"/>
              </w:rPr>
            </w:pPr>
          </w:p>
        </w:tc>
        <w:tc>
          <w:tcPr>
            <w:tcW w:w="2635" w:type="dxa"/>
            <w:tcBorders>
              <w:top w:val="outset" w:sz="6" w:space="0" w:color="auto"/>
              <w:left w:val="outset" w:sz="6" w:space="0" w:color="auto"/>
              <w:bottom w:val="outset" w:sz="6" w:space="0" w:color="auto"/>
              <w:right w:val="outset" w:sz="6" w:space="0" w:color="auto"/>
            </w:tcBorders>
            <w:shd w:val="clear" w:color="auto" w:fill="D0D0D0"/>
          </w:tcPr>
          <w:p w:rsidR="006B6EA9" w:rsidRPr="006B6EA9" w:rsidRDefault="006B6EA9" w:rsidP="006B6EA9">
            <w:pPr>
              <w:jc w:val="center"/>
              <w:rPr>
                <w:rFonts w:ascii="GHEA Grapalat" w:hAnsi="GHEA Grapalat"/>
                <w:color w:val="000000"/>
                <w:lang w:val="en-US" w:eastAsia="en-US"/>
              </w:rPr>
            </w:pPr>
            <w:r w:rsidRPr="006B6EA9">
              <w:rPr>
                <w:rFonts w:ascii="GHEA Grapalat" w:hAnsi="GHEA Grapalat"/>
                <w:color w:val="000000"/>
                <w:lang w:val="en-US" w:eastAsia="en-US"/>
              </w:rPr>
              <w:t>15.03.2023թ.</w:t>
            </w:r>
          </w:p>
        </w:tc>
      </w:tr>
      <w:tr w:rsidR="006B6EA9" w:rsidRPr="00434632" w:rsidTr="006B6EA9">
        <w:trPr>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6EA9" w:rsidRPr="00434632" w:rsidRDefault="006B6EA9" w:rsidP="00B85C38">
            <w:pPr>
              <w:rPr>
                <w:rFonts w:ascii="GHEA Grapalat" w:hAnsi="GHEA Grapalat"/>
                <w:color w:val="000000"/>
                <w:lang w:val="en-US" w:eastAsia="en-US"/>
              </w:rPr>
            </w:pPr>
          </w:p>
        </w:tc>
        <w:tc>
          <w:tcPr>
            <w:tcW w:w="2635" w:type="dxa"/>
            <w:tcBorders>
              <w:top w:val="outset" w:sz="6" w:space="0" w:color="auto"/>
              <w:left w:val="outset" w:sz="6" w:space="0" w:color="auto"/>
              <w:bottom w:val="outset" w:sz="6" w:space="0" w:color="auto"/>
              <w:right w:val="outset" w:sz="6" w:space="0" w:color="auto"/>
            </w:tcBorders>
            <w:shd w:val="clear" w:color="auto" w:fill="D0D0D0"/>
          </w:tcPr>
          <w:p w:rsidR="006B6EA9" w:rsidRPr="00F976A1" w:rsidRDefault="006B6EA9" w:rsidP="00B85C38">
            <w:pPr>
              <w:jc w:val="center"/>
              <w:rPr>
                <w:rFonts w:ascii="GHEA Grapalat" w:hAnsi="GHEA Grapalat"/>
                <w:color w:val="000000"/>
                <w:lang w:val="en-US" w:eastAsia="en-US"/>
              </w:rPr>
            </w:pPr>
            <w:r w:rsidRPr="006B6EA9">
              <w:rPr>
                <w:rFonts w:ascii="GHEA Grapalat" w:hAnsi="GHEA Grapalat"/>
                <w:color w:val="000000"/>
                <w:lang w:val="en-US" w:eastAsia="en-US"/>
              </w:rPr>
              <w:t>N 02/16.20/8389-2023</w:t>
            </w:r>
          </w:p>
        </w:tc>
      </w:tr>
      <w:tr w:rsidR="006B6EA9" w:rsidRPr="00304F42" w:rsidTr="00B85C38">
        <w:trPr>
          <w:tblCellSpacing w:w="0" w:type="dxa"/>
          <w:jc w:val="center"/>
        </w:trPr>
        <w:tc>
          <w:tcPr>
            <w:tcW w:w="8450" w:type="dxa"/>
            <w:tcBorders>
              <w:top w:val="outset" w:sz="6" w:space="0" w:color="auto"/>
              <w:left w:val="outset" w:sz="6" w:space="0" w:color="auto"/>
              <w:bottom w:val="outset" w:sz="6" w:space="0" w:color="auto"/>
              <w:right w:val="outset" w:sz="6" w:space="0" w:color="auto"/>
            </w:tcBorders>
            <w:shd w:val="clear" w:color="auto" w:fill="FFFFFF"/>
            <w:hideMark/>
          </w:tcPr>
          <w:p w:rsidR="006B6EA9" w:rsidRPr="001A4E70" w:rsidRDefault="006B6EA9" w:rsidP="001C4AAA">
            <w:pPr>
              <w:spacing w:line="276" w:lineRule="auto"/>
              <w:ind w:left="160" w:right="167" w:firstLine="160"/>
              <w:jc w:val="both"/>
              <w:rPr>
                <w:rFonts w:ascii="GHEA Grapalat" w:eastAsia="GHEA Grapalat" w:hAnsi="GHEA Grapalat" w:cs="GHEA Grapalat"/>
                <w:bCs/>
                <w:lang w:val="hy-AM"/>
              </w:rPr>
            </w:pPr>
            <w:r w:rsidRPr="001A4E70">
              <w:rPr>
                <w:rFonts w:ascii="Calibri" w:eastAsia="GHEA Grapalat" w:hAnsi="Calibri" w:cs="Calibri"/>
                <w:bCs/>
                <w:lang w:val="hy-AM"/>
              </w:rPr>
              <w:t> </w:t>
            </w:r>
            <w:r>
              <w:rPr>
                <w:rFonts w:ascii="GHEA Grapalat" w:hAnsi="GHEA Grapalat"/>
                <w:lang w:val="hy-AM"/>
              </w:rPr>
              <w:t xml:space="preserve">     </w:t>
            </w:r>
            <w:r w:rsidRPr="00E134B3">
              <w:rPr>
                <w:rFonts w:ascii="GHEA Grapalat" w:hAnsi="GHEA Grapalat"/>
                <w:lang w:val="hy-AM"/>
              </w:rPr>
              <w:t>Նախագծի</w:t>
            </w:r>
            <w:r>
              <w:rPr>
                <w:rFonts w:ascii="GHEA Grapalat" w:hAnsi="GHEA Grapalat"/>
                <w:lang w:val="hy-AM"/>
              </w:rPr>
              <w:t xml:space="preserve">ց և նախագծի հիմնավորումներից բխում է, որ </w:t>
            </w:r>
            <w:r w:rsidRPr="00E134B3">
              <w:rPr>
                <w:rFonts w:ascii="GHEA Grapalat" w:hAnsi="GHEA Grapalat"/>
                <w:lang w:val="hy-AM"/>
              </w:rPr>
              <w:t xml:space="preserve">«Երկակի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Հայաստանի Հանրապետության օրենքում փոփոխություններ և </w:t>
            </w:r>
            <w:r w:rsidRPr="00E134B3">
              <w:rPr>
                <w:rFonts w:ascii="GHEA Grapalat" w:hAnsi="GHEA Grapalat"/>
                <w:lang w:val="hy-AM"/>
              </w:rPr>
              <w:lastRenderedPageBreak/>
              <w:t>լրացում կատարելու մասին»</w:t>
            </w:r>
            <w:r>
              <w:rPr>
                <w:rFonts w:ascii="GHEA Grapalat" w:hAnsi="GHEA Grapalat"/>
                <w:lang w:val="hy-AM"/>
              </w:rPr>
              <w:t xml:space="preserve"> ՀՀ</w:t>
            </w:r>
            <w:r w:rsidRPr="00E134B3">
              <w:rPr>
                <w:rFonts w:ascii="GHEA Grapalat" w:hAnsi="GHEA Grapalat"/>
                <w:lang w:val="hy-AM"/>
              </w:rPr>
              <w:t xml:space="preserve"> օրենքի նախագծի</w:t>
            </w:r>
            <w:r>
              <w:rPr>
                <w:rFonts w:ascii="GHEA Grapalat" w:hAnsi="GHEA Grapalat"/>
                <w:lang w:val="hy-AM"/>
              </w:rPr>
              <w:t xml:space="preserve"> ընդունմամբ առաջանալու է </w:t>
            </w:r>
            <w:r w:rsidRPr="00E134B3">
              <w:rPr>
                <w:rFonts w:ascii="GHEA Grapalat" w:hAnsi="GHEA Grapalat"/>
                <w:lang w:val="hy-AM"/>
              </w:rPr>
              <w:t>ենթաօրենսդրական</w:t>
            </w:r>
            <w:r>
              <w:rPr>
                <w:rFonts w:ascii="GHEA Grapalat" w:hAnsi="GHEA Grapalat"/>
                <w:lang w:val="hy-AM"/>
              </w:rPr>
              <w:t xml:space="preserve"> նորմատիվ իրավական</w:t>
            </w:r>
            <w:r w:rsidRPr="00E134B3">
              <w:rPr>
                <w:rFonts w:ascii="GHEA Grapalat" w:hAnsi="GHEA Grapalat"/>
                <w:lang w:val="hy-AM"/>
              </w:rPr>
              <w:t xml:space="preserve"> </w:t>
            </w:r>
            <w:r>
              <w:rPr>
                <w:rFonts w:ascii="GHEA Grapalat" w:hAnsi="GHEA Grapalat"/>
                <w:lang w:val="hy-AM"/>
              </w:rPr>
              <w:t>ակտ ընդունելու անհրաժեշտություն</w:t>
            </w:r>
            <w:r w:rsidRPr="00E134B3">
              <w:rPr>
                <w:rFonts w:ascii="GHEA Grapalat" w:hAnsi="GHEA Grapalat"/>
                <w:lang w:val="hy-AM"/>
              </w:rPr>
              <w:t>, սակայն</w:t>
            </w:r>
            <w:r>
              <w:rPr>
                <w:rFonts w:ascii="GHEA Grapalat" w:hAnsi="GHEA Grapalat"/>
                <w:lang w:val="hy-AM"/>
              </w:rPr>
              <w:t xml:space="preserve"> </w:t>
            </w:r>
            <w:r w:rsidRPr="00E134B3">
              <w:rPr>
                <w:rFonts w:ascii="GHEA Grapalat" w:hAnsi="GHEA Grapalat"/>
                <w:lang w:val="hy-AM"/>
              </w:rPr>
              <w:t xml:space="preserve">նախագծով անցումային դրույթ առկա չէ, որով պետք է սահմանվի </w:t>
            </w:r>
            <w:r>
              <w:rPr>
                <w:rFonts w:ascii="GHEA Grapalat" w:hAnsi="GHEA Grapalat"/>
                <w:lang w:val="hy-AM"/>
              </w:rPr>
              <w:t>նշված</w:t>
            </w:r>
            <w:r w:rsidRPr="00E134B3">
              <w:rPr>
                <w:rFonts w:ascii="GHEA Grapalat" w:hAnsi="GHEA Grapalat"/>
                <w:lang w:val="hy-AM"/>
              </w:rPr>
              <w:t xml:space="preserve"> ենթաօրենսդրական իրավական ակտի ընդունման նախատեսվող ժամկետը, ինչը չի բխում «Նորմատիվ իրավական ակտերի մասին» ՀՀ օրենքի 13-րդ հոդվածի 5-րդ մասի պահանջներից:</w:t>
            </w:r>
            <w:bookmarkStart w:id="0" w:name="_GoBack"/>
            <w:bookmarkEnd w:id="0"/>
          </w:p>
        </w:tc>
        <w:tc>
          <w:tcPr>
            <w:tcW w:w="573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B6EA9" w:rsidRDefault="006B6EA9" w:rsidP="006B6EA9">
            <w:pPr>
              <w:ind w:left="160" w:right="50" w:firstLine="180"/>
              <w:jc w:val="both"/>
              <w:rPr>
                <w:rFonts w:ascii="GHEA Grapalat" w:hAnsi="GHEA Grapalat" w:cs="Courier New"/>
                <w:color w:val="000000"/>
                <w:lang w:val="hy-AM" w:eastAsia="en-US"/>
              </w:rPr>
            </w:pPr>
            <w:r w:rsidRPr="006B6EA9">
              <w:rPr>
                <w:rFonts w:ascii="Courier New" w:hAnsi="Courier New" w:cs="Courier New"/>
                <w:color w:val="000000"/>
                <w:lang w:val="hy-AM" w:eastAsia="en-US"/>
              </w:rPr>
              <w:lastRenderedPageBreak/>
              <w:t> </w:t>
            </w:r>
            <w:r w:rsidRPr="006B6EA9">
              <w:rPr>
                <w:rFonts w:ascii="GHEA Grapalat" w:hAnsi="GHEA Grapalat" w:cs="Courier New"/>
                <w:color w:val="000000"/>
                <w:lang w:val="hy-AM" w:eastAsia="en-US"/>
              </w:rPr>
              <w:t xml:space="preserve">2. </w:t>
            </w:r>
            <w:r w:rsidR="00304F42">
              <w:rPr>
                <w:rFonts w:ascii="GHEA Grapalat" w:hAnsi="GHEA Grapalat" w:cs="Courier New"/>
                <w:color w:val="000000"/>
                <w:lang w:val="hy-AM" w:eastAsia="en-US"/>
              </w:rPr>
              <w:t>Ը</w:t>
            </w:r>
            <w:r w:rsidRPr="00A7408D">
              <w:rPr>
                <w:rFonts w:ascii="GHEA Grapalat" w:hAnsi="GHEA Grapalat" w:cs="Courier New"/>
                <w:color w:val="000000"/>
                <w:lang w:val="hy-AM" w:eastAsia="en-US"/>
              </w:rPr>
              <w:t>նդունվել</w:t>
            </w:r>
            <w:r w:rsidR="00304F42">
              <w:rPr>
                <w:rFonts w:ascii="GHEA Grapalat" w:hAnsi="GHEA Grapalat" w:cs="Courier New"/>
                <w:color w:val="000000"/>
                <w:lang w:val="hy-AM" w:eastAsia="en-US"/>
              </w:rPr>
              <w:t xml:space="preserve"> է</w:t>
            </w:r>
            <w:r w:rsidRPr="00A7408D">
              <w:rPr>
                <w:rFonts w:ascii="GHEA Grapalat" w:hAnsi="GHEA Grapalat" w:cs="Courier New"/>
                <w:color w:val="000000"/>
                <w:lang w:val="hy-AM" w:eastAsia="en-US"/>
              </w:rPr>
              <w:t>։</w:t>
            </w:r>
          </w:p>
          <w:p w:rsidR="006B6EA9" w:rsidRPr="00434632" w:rsidRDefault="00304F42" w:rsidP="006B6EA9">
            <w:pPr>
              <w:ind w:left="169" w:right="53" w:firstLine="270"/>
              <w:jc w:val="both"/>
              <w:rPr>
                <w:rFonts w:ascii="GHEA Grapalat" w:hAnsi="GHEA Grapalat"/>
                <w:color w:val="000000"/>
                <w:lang w:val="hy-AM" w:eastAsia="en-US"/>
              </w:rPr>
            </w:pPr>
            <w:r>
              <w:rPr>
                <w:rFonts w:ascii="GHEA Grapalat" w:hAnsi="GHEA Grapalat" w:cs="Courier New"/>
                <w:color w:val="000000"/>
                <w:lang w:val="hy-AM" w:eastAsia="en-US"/>
              </w:rPr>
              <w:t>Լրացվել է եզրափակիչ մաս և անցումային դրույթ։</w:t>
            </w:r>
          </w:p>
        </w:tc>
      </w:tr>
    </w:tbl>
    <w:p w:rsidR="006B6EA9" w:rsidRDefault="006B6EA9" w:rsidP="00F976A1">
      <w:pPr>
        <w:spacing w:line="360" w:lineRule="auto"/>
        <w:ind w:firstLine="720"/>
        <w:jc w:val="both"/>
        <w:rPr>
          <w:rFonts w:ascii="GHEA Grapalat" w:hAnsi="GHEA Grapalat"/>
          <w:lang w:val="hy-AM"/>
        </w:rPr>
      </w:pPr>
    </w:p>
    <w:sectPr w:rsidR="006B6EA9" w:rsidSect="00434632">
      <w:pgSz w:w="16840" w:h="11907" w:orient="landscape" w:code="9"/>
      <w:pgMar w:top="562" w:right="1138" w:bottom="806"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E470C"/>
    <w:multiLevelType w:val="hybridMultilevel"/>
    <w:tmpl w:val="00D8BEC6"/>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 w15:restartNumberingAfterBreak="0">
    <w:nsid w:val="6D1E6994"/>
    <w:multiLevelType w:val="hybridMultilevel"/>
    <w:tmpl w:val="9FFAD264"/>
    <w:lvl w:ilvl="0" w:tplc="E136635E">
      <w:start w:val="1"/>
      <w:numFmt w:val="decimal"/>
      <w:lvlText w:val="%1."/>
      <w:lvlJc w:val="left"/>
      <w:pPr>
        <w:ind w:left="488" w:hanging="360"/>
      </w:pPr>
      <w:rPr>
        <w:rFonts w:ascii="Calibri" w:hAnsi="Calibri" w:cs="Calibri" w:hint="default"/>
      </w:rPr>
    </w:lvl>
    <w:lvl w:ilvl="1" w:tplc="04090019" w:tentative="1">
      <w:start w:val="1"/>
      <w:numFmt w:val="lowerLetter"/>
      <w:lvlText w:val="%2."/>
      <w:lvlJc w:val="left"/>
      <w:pPr>
        <w:ind w:left="1208" w:hanging="360"/>
      </w:pPr>
    </w:lvl>
    <w:lvl w:ilvl="2" w:tplc="0409001B" w:tentative="1">
      <w:start w:val="1"/>
      <w:numFmt w:val="lowerRoman"/>
      <w:lvlText w:val="%3."/>
      <w:lvlJc w:val="right"/>
      <w:pPr>
        <w:ind w:left="1928" w:hanging="180"/>
      </w:pPr>
    </w:lvl>
    <w:lvl w:ilvl="3" w:tplc="0409000F" w:tentative="1">
      <w:start w:val="1"/>
      <w:numFmt w:val="decimal"/>
      <w:lvlText w:val="%4."/>
      <w:lvlJc w:val="left"/>
      <w:pPr>
        <w:ind w:left="2648" w:hanging="360"/>
      </w:pPr>
    </w:lvl>
    <w:lvl w:ilvl="4" w:tplc="04090019" w:tentative="1">
      <w:start w:val="1"/>
      <w:numFmt w:val="lowerLetter"/>
      <w:lvlText w:val="%5."/>
      <w:lvlJc w:val="left"/>
      <w:pPr>
        <w:ind w:left="3368" w:hanging="360"/>
      </w:pPr>
    </w:lvl>
    <w:lvl w:ilvl="5" w:tplc="0409001B" w:tentative="1">
      <w:start w:val="1"/>
      <w:numFmt w:val="lowerRoman"/>
      <w:lvlText w:val="%6."/>
      <w:lvlJc w:val="right"/>
      <w:pPr>
        <w:ind w:left="4088" w:hanging="180"/>
      </w:pPr>
    </w:lvl>
    <w:lvl w:ilvl="6" w:tplc="0409000F" w:tentative="1">
      <w:start w:val="1"/>
      <w:numFmt w:val="decimal"/>
      <w:lvlText w:val="%7."/>
      <w:lvlJc w:val="left"/>
      <w:pPr>
        <w:ind w:left="4808" w:hanging="360"/>
      </w:pPr>
    </w:lvl>
    <w:lvl w:ilvl="7" w:tplc="04090019" w:tentative="1">
      <w:start w:val="1"/>
      <w:numFmt w:val="lowerLetter"/>
      <w:lvlText w:val="%8."/>
      <w:lvlJc w:val="left"/>
      <w:pPr>
        <w:ind w:left="5528" w:hanging="360"/>
      </w:pPr>
    </w:lvl>
    <w:lvl w:ilvl="8" w:tplc="0409001B" w:tentative="1">
      <w:start w:val="1"/>
      <w:numFmt w:val="lowerRoman"/>
      <w:lvlText w:val="%9."/>
      <w:lvlJc w:val="right"/>
      <w:pPr>
        <w:ind w:left="6248" w:hanging="180"/>
      </w:pPr>
    </w:lvl>
  </w:abstractNum>
  <w:abstractNum w:abstractNumId="2" w15:restartNumberingAfterBreak="0">
    <w:nsid w:val="73D617BD"/>
    <w:multiLevelType w:val="hybridMultilevel"/>
    <w:tmpl w:val="5006813C"/>
    <w:lvl w:ilvl="0" w:tplc="640EEE30">
      <w:start w:val="1"/>
      <w:numFmt w:val="decimal"/>
      <w:lvlText w:val="%1."/>
      <w:lvlJc w:val="left"/>
      <w:pPr>
        <w:ind w:left="488" w:hanging="360"/>
      </w:pPr>
      <w:rPr>
        <w:rFonts w:ascii="Calibri" w:hAnsi="Calibri" w:cs="Calibri" w:hint="default"/>
      </w:rPr>
    </w:lvl>
    <w:lvl w:ilvl="1" w:tplc="04090019" w:tentative="1">
      <w:start w:val="1"/>
      <w:numFmt w:val="lowerLetter"/>
      <w:lvlText w:val="%2."/>
      <w:lvlJc w:val="left"/>
      <w:pPr>
        <w:ind w:left="1208" w:hanging="360"/>
      </w:pPr>
    </w:lvl>
    <w:lvl w:ilvl="2" w:tplc="0409001B" w:tentative="1">
      <w:start w:val="1"/>
      <w:numFmt w:val="lowerRoman"/>
      <w:lvlText w:val="%3."/>
      <w:lvlJc w:val="right"/>
      <w:pPr>
        <w:ind w:left="1928" w:hanging="180"/>
      </w:pPr>
    </w:lvl>
    <w:lvl w:ilvl="3" w:tplc="0409000F" w:tentative="1">
      <w:start w:val="1"/>
      <w:numFmt w:val="decimal"/>
      <w:lvlText w:val="%4."/>
      <w:lvlJc w:val="left"/>
      <w:pPr>
        <w:ind w:left="2648" w:hanging="360"/>
      </w:pPr>
    </w:lvl>
    <w:lvl w:ilvl="4" w:tplc="04090019" w:tentative="1">
      <w:start w:val="1"/>
      <w:numFmt w:val="lowerLetter"/>
      <w:lvlText w:val="%5."/>
      <w:lvlJc w:val="left"/>
      <w:pPr>
        <w:ind w:left="3368" w:hanging="360"/>
      </w:pPr>
    </w:lvl>
    <w:lvl w:ilvl="5" w:tplc="0409001B" w:tentative="1">
      <w:start w:val="1"/>
      <w:numFmt w:val="lowerRoman"/>
      <w:lvlText w:val="%6."/>
      <w:lvlJc w:val="right"/>
      <w:pPr>
        <w:ind w:left="4088" w:hanging="180"/>
      </w:pPr>
    </w:lvl>
    <w:lvl w:ilvl="6" w:tplc="0409000F" w:tentative="1">
      <w:start w:val="1"/>
      <w:numFmt w:val="decimal"/>
      <w:lvlText w:val="%7."/>
      <w:lvlJc w:val="left"/>
      <w:pPr>
        <w:ind w:left="4808" w:hanging="360"/>
      </w:pPr>
    </w:lvl>
    <w:lvl w:ilvl="7" w:tplc="04090019" w:tentative="1">
      <w:start w:val="1"/>
      <w:numFmt w:val="lowerLetter"/>
      <w:lvlText w:val="%8."/>
      <w:lvlJc w:val="left"/>
      <w:pPr>
        <w:ind w:left="5528" w:hanging="360"/>
      </w:pPr>
    </w:lvl>
    <w:lvl w:ilvl="8" w:tplc="0409001B" w:tentative="1">
      <w:start w:val="1"/>
      <w:numFmt w:val="lowerRoman"/>
      <w:lvlText w:val="%9."/>
      <w:lvlJc w:val="right"/>
      <w:pPr>
        <w:ind w:left="6248" w:hanging="180"/>
      </w:pPr>
    </w:lvl>
  </w:abstractNum>
  <w:abstractNum w:abstractNumId="3" w15:restartNumberingAfterBreak="0">
    <w:nsid w:val="7BE261D2"/>
    <w:multiLevelType w:val="hybridMultilevel"/>
    <w:tmpl w:val="00D8BEC6"/>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4" w15:restartNumberingAfterBreak="0">
    <w:nsid w:val="7F8F69FE"/>
    <w:multiLevelType w:val="hybridMultilevel"/>
    <w:tmpl w:val="A036B342"/>
    <w:lvl w:ilvl="0" w:tplc="1C58C5EC">
      <w:start w:val="1"/>
      <w:numFmt w:val="decimal"/>
      <w:lvlText w:val="%1."/>
      <w:lvlJc w:val="left"/>
      <w:pPr>
        <w:ind w:left="488" w:hanging="360"/>
      </w:pPr>
      <w:rPr>
        <w:rFonts w:ascii="Calibri" w:hAnsi="Calibri" w:cs="Calibri" w:hint="default"/>
      </w:rPr>
    </w:lvl>
    <w:lvl w:ilvl="1" w:tplc="04090019" w:tentative="1">
      <w:start w:val="1"/>
      <w:numFmt w:val="lowerLetter"/>
      <w:lvlText w:val="%2."/>
      <w:lvlJc w:val="left"/>
      <w:pPr>
        <w:ind w:left="1208" w:hanging="360"/>
      </w:pPr>
    </w:lvl>
    <w:lvl w:ilvl="2" w:tplc="0409001B" w:tentative="1">
      <w:start w:val="1"/>
      <w:numFmt w:val="lowerRoman"/>
      <w:lvlText w:val="%3."/>
      <w:lvlJc w:val="right"/>
      <w:pPr>
        <w:ind w:left="1928" w:hanging="180"/>
      </w:pPr>
    </w:lvl>
    <w:lvl w:ilvl="3" w:tplc="0409000F" w:tentative="1">
      <w:start w:val="1"/>
      <w:numFmt w:val="decimal"/>
      <w:lvlText w:val="%4."/>
      <w:lvlJc w:val="left"/>
      <w:pPr>
        <w:ind w:left="2648" w:hanging="360"/>
      </w:pPr>
    </w:lvl>
    <w:lvl w:ilvl="4" w:tplc="04090019" w:tentative="1">
      <w:start w:val="1"/>
      <w:numFmt w:val="lowerLetter"/>
      <w:lvlText w:val="%5."/>
      <w:lvlJc w:val="left"/>
      <w:pPr>
        <w:ind w:left="3368" w:hanging="360"/>
      </w:pPr>
    </w:lvl>
    <w:lvl w:ilvl="5" w:tplc="0409001B" w:tentative="1">
      <w:start w:val="1"/>
      <w:numFmt w:val="lowerRoman"/>
      <w:lvlText w:val="%6."/>
      <w:lvlJc w:val="right"/>
      <w:pPr>
        <w:ind w:left="4088" w:hanging="180"/>
      </w:pPr>
    </w:lvl>
    <w:lvl w:ilvl="6" w:tplc="0409000F" w:tentative="1">
      <w:start w:val="1"/>
      <w:numFmt w:val="decimal"/>
      <w:lvlText w:val="%7."/>
      <w:lvlJc w:val="left"/>
      <w:pPr>
        <w:ind w:left="4808" w:hanging="360"/>
      </w:pPr>
    </w:lvl>
    <w:lvl w:ilvl="7" w:tplc="04090019" w:tentative="1">
      <w:start w:val="1"/>
      <w:numFmt w:val="lowerLetter"/>
      <w:lvlText w:val="%8."/>
      <w:lvlJc w:val="left"/>
      <w:pPr>
        <w:ind w:left="5528" w:hanging="360"/>
      </w:pPr>
    </w:lvl>
    <w:lvl w:ilvl="8" w:tplc="0409001B" w:tentative="1">
      <w:start w:val="1"/>
      <w:numFmt w:val="lowerRoman"/>
      <w:lvlText w:val="%9."/>
      <w:lvlJc w:val="right"/>
      <w:pPr>
        <w:ind w:left="6248"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236"/>
    <w:rsid w:val="00113E9A"/>
    <w:rsid w:val="00140ACC"/>
    <w:rsid w:val="00171745"/>
    <w:rsid w:val="001A4E70"/>
    <w:rsid w:val="001C4AAA"/>
    <w:rsid w:val="00235BCA"/>
    <w:rsid w:val="002B5B2A"/>
    <w:rsid w:val="00304F42"/>
    <w:rsid w:val="00353253"/>
    <w:rsid w:val="003A1969"/>
    <w:rsid w:val="003A594A"/>
    <w:rsid w:val="00424283"/>
    <w:rsid w:val="0053681D"/>
    <w:rsid w:val="005B1D19"/>
    <w:rsid w:val="00632744"/>
    <w:rsid w:val="00667F9D"/>
    <w:rsid w:val="00695542"/>
    <w:rsid w:val="006B6EA9"/>
    <w:rsid w:val="006E3987"/>
    <w:rsid w:val="00713641"/>
    <w:rsid w:val="00755A00"/>
    <w:rsid w:val="00792423"/>
    <w:rsid w:val="007E1E1C"/>
    <w:rsid w:val="007E432F"/>
    <w:rsid w:val="009172B9"/>
    <w:rsid w:val="00A35A0A"/>
    <w:rsid w:val="00A7408D"/>
    <w:rsid w:val="00AE0236"/>
    <w:rsid w:val="00B6689A"/>
    <w:rsid w:val="00DC60D3"/>
    <w:rsid w:val="00E44394"/>
    <w:rsid w:val="00E87F04"/>
    <w:rsid w:val="00F21C9D"/>
    <w:rsid w:val="00F7493B"/>
    <w:rsid w:val="00F97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FA68E"/>
  <w15:docId w15:val="{883DA88D-6930-46F2-97C7-7585D72FB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A0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A35A0A"/>
    <w:pPr>
      <w:spacing w:after="120"/>
    </w:pPr>
  </w:style>
  <w:style w:type="character" w:customStyle="1" w:styleId="BodyTextChar">
    <w:name w:val="Body Text Char"/>
    <w:basedOn w:val="DefaultParagraphFont"/>
    <w:link w:val="BodyText"/>
    <w:uiPriority w:val="99"/>
    <w:rsid w:val="00A35A0A"/>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35A0A"/>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A35A0A"/>
    <w:rPr>
      <w:rFonts w:ascii="Times New Roman" w:eastAsia="Times New Roman" w:hAnsi="Times New Roman" w:cs="Times New Roman"/>
      <w:sz w:val="24"/>
      <w:szCs w:val="24"/>
      <w:lang w:val="ru-RU" w:eastAsia="ru-RU"/>
    </w:rPr>
  </w:style>
  <w:style w:type="paragraph" w:styleId="NormalWeb">
    <w:name w:val="Normal (Web)"/>
    <w:basedOn w:val="Normal"/>
    <w:uiPriority w:val="99"/>
    <w:unhideWhenUsed/>
    <w:rsid w:val="001A4E7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D4993-BEF8-4416-A696-20E34C7EA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3</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27</cp:revision>
  <dcterms:created xsi:type="dcterms:W3CDTF">2021-03-19T16:16:00Z</dcterms:created>
  <dcterms:modified xsi:type="dcterms:W3CDTF">2023-06-28T12:18:00Z</dcterms:modified>
</cp:coreProperties>
</file>