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DD66" w14:textId="77777777" w:rsidR="00026568" w:rsidRPr="007F64AB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D6129F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5235276" w14:textId="5E62AB56" w:rsidR="00334DE7" w:rsidRPr="00334DE7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Arial" w:eastAsia="Times New Roman" w:hAnsi="Arial" w:cs="Sylfaen"/>
          <w:b/>
          <w:lang w:val="hy-AM"/>
        </w:rPr>
      </w:pPr>
      <w:r w:rsidRPr="00334DE7">
        <w:rPr>
          <w:rFonts w:ascii="Arial" w:eastAsia="Times New Roman" w:hAnsi="Arial" w:cs="Sylfaen"/>
          <w:b/>
          <w:bCs/>
          <w:lang w:val="hy-AM" w:eastAsia="ru-RU"/>
        </w:rPr>
        <w:t>««ՀԱՅԱՍՏԱՆԻ ՀԱՆՐԱՊԵՏՈՒԹՅԱՆ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3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ՊԵՏԱԿԱՆ ԲՅՈՒՋԵԻ ՄԱՍԻՆ» ՕՐԵՆՔՈՒՄ ՎԵՐԱԲԱՇԽՈՒ</w:t>
      </w:r>
      <w:r w:rsidR="004B0D36">
        <w:rPr>
          <w:rFonts w:ascii="Arial" w:eastAsia="Times New Roman" w:hAnsi="Arial" w:cs="Sylfaen"/>
          <w:b/>
          <w:bCs/>
          <w:lang w:val="hy-AM" w:eastAsia="ru-RU"/>
        </w:rPr>
        <w:t>Մ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ԵՎ ՀԱՅԱՍՏԱՆԻ ՀԱՆՐԱՊԵՏՈՒԹՅԱՆ ԿԱՌԱՎԱՐՈՒԹՅԱՆ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2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ԴԵԿՏԵՄԲԵՐԻ 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9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-Ի N 21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1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1-Ն ՈՐՈՇՄԱՆ ՄԵՋ ՓՈՓՈԽՈՒԹՅՈՒՆՆԵՐ ԿԱՏԱՐԵԼՈՒ ՄԱՍԻՆ»</w:t>
      </w:r>
      <w:r w:rsidRPr="00334DE7">
        <w:rPr>
          <w:rFonts w:ascii="Arial" w:eastAsia="Times New Roman" w:hAnsi="Arial" w:cs="Times New Roman"/>
          <w:b/>
          <w:bCs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ՀԱՅԱՍՏԱՆԻ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ՀԱՆՐԱՊԵՏՈՒԹՅԱՆ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ԿԱՌԱՎԱՐՈՒԹՅԱՆ ՈՐՈՇՄԱՆ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ՆԱԽԱԳԾԻ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ԸՆԴՈՒՆՄԱՆ</w:t>
      </w:r>
    </w:p>
    <w:p w14:paraId="4913F89A" w14:textId="77777777" w:rsidR="008406C6" w:rsidRPr="007F64A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1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1"/>
        <w:gridCol w:w="5361"/>
      </w:tblGrid>
      <w:tr w:rsidR="008406C6" w:rsidRPr="007F64AB" w14:paraId="23FD7194" w14:textId="77777777" w:rsidTr="00F157ED">
        <w:trPr>
          <w:trHeight w:val="509"/>
          <w:tblCellSpacing w:w="0" w:type="dxa"/>
          <w:jc w:val="center"/>
        </w:trPr>
        <w:tc>
          <w:tcPr>
            <w:tcW w:w="64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385613F9" w:rsidR="008406C6" w:rsidRPr="007F64AB" w:rsidRDefault="004B0D36" w:rsidP="0070118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23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2A46BC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6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 w:rsidR="00334DE7" w:rsidRPr="007F64AB">
              <w:rPr>
                <w:rFonts w:ascii="Arial" w:eastAsia="Times New Roman" w:hAnsi="Arial" w:cs="Times New Roman"/>
                <w:b/>
                <w:color w:val="000000"/>
              </w:rPr>
              <w:t>3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F157ED">
        <w:trPr>
          <w:tblCellSpacing w:w="0" w:type="dxa"/>
          <w:jc w:val="center"/>
        </w:trPr>
        <w:tc>
          <w:tcPr>
            <w:tcW w:w="64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3D5971">
            <w:pPr>
              <w:spacing w:after="0" w:line="240" w:lineRule="auto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182BB8" w14:textId="77777777" w:rsidR="004B0D36" w:rsidRDefault="00334DE7" w:rsidP="004B0D36">
            <w:pPr>
              <w:widowControl w:val="0"/>
              <w:spacing w:after="0"/>
              <w:ind w:right="210"/>
              <w:contextualSpacing/>
              <w:jc w:val="right"/>
            </w:pPr>
            <w:r w:rsidRPr="007F64AB">
              <w:rPr>
                <w:rFonts w:ascii="Arial" w:hAnsi="Arial"/>
              </w:rPr>
              <w:br/>
            </w:r>
            <w:r w:rsidR="004B0D36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4B0D36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01/9-2/12360-2023</w:t>
            </w:r>
          </w:p>
          <w:p w14:paraId="08D36090" w14:textId="75521F16" w:rsidR="008406C6" w:rsidRPr="007F64AB" w:rsidRDefault="008406C6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hAnsi="Arial" w:cs="Times New Roman"/>
                <w:b/>
                <w:lang w:val="hy-AM"/>
              </w:rPr>
            </w:pPr>
          </w:p>
          <w:p w14:paraId="556C85D6" w14:textId="1B683C06" w:rsidR="00334DE7" w:rsidRPr="007F64AB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eastAsia="Calibri" w:hAnsi="Arial"/>
              </w:rPr>
            </w:pPr>
          </w:p>
        </w:tc>
      </w:tr>
      <w:tr w:rsidR="0074621B" w:rsidRPr="004B0D36" w14:paraId="06C27005" w14:textId="77777777" w:rsidTr="00F157ED">
        <w:trPr>
          <w:trHeight w:val="288"/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FB38D7" w14:textId="000CD086" w:rsidR="004B0D36" w:rsidRDefault="004B0D36" w:rsidP="004B0D36">
            <w:pPr>
              <w:spacing w:after="0"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այտնում ենք, որ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բացակայում է 1022 ծրագրի </w:t>
            </w:r>
            <w:r w:rsidRPr="0067652D">
              <w:rPr>
                <w:rFonts w:ascii="GHEA Grapalat" w:hAnsi="GHEA Grapalat" w:cs="Times Armenian"/>
                <w:sz w:val="24"/>
                <w:szCs w:val="24"/>
                <w:lang w:val="pt-BR"/>
              </w:rPr>
              <w:t>«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>12001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4A3C05">
              <w:rPr>
                <w:rFonts w:ascii="GHEA Grapalat" w:hAnsi="GHEA Grapalat" w:cs="Times Armenian"/>
                <w:sz w:val="24"/>
                <w:szCs w:val="24"/>
                <w:lang w:val="pt-BR"/>
              </w:rPr>
              <w:t>Գյուղատնտեսական վարկերի տոկոսադրույքների սուբսիդավորում</w:t>
            </w:r>
            <w:r w:rsidRPr="0067652D">
              <w:rPr>
                <w:rFonts w:ascii="GHEA Grapalat" w:hAnsi="GHEA Grapalat" w:cs="Times Armenian"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>միջոցառումից առաջարկվող նվազեցման արդյունքում հետագայում ՀՀ պետական բյուջեի հաշվին նշված գումարի չափով ֆինանսական միջոցների վերականգնման անհրաժեշտության կամ բացակայության վերաբերյալ համապատասխան տեղեկատվությունը:</w:t>
            </w:r>
          </w:p>
          <w:p w14:paraId="074C50E2" w14:textId="7780516D" w:rsidR="0074621B" w:rsidRPr="004B0D36" w:rsidRDefault="0074621B" w:rsidP="00B62B50">
            <w:pPr>
              <w:suppressAutoHyphens/>
              <w:spacing w:after="0" w:line="360" w:lineRule="auto"/>
              <w:ind w:firstLine="567"/>
              <w:jc w:val="both"/>
              <w:rPr>
                <w:rFonts w:ascii="Arial" w:hAnsi="Arial"/>
                <w:lang w:val="pt-BR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4CE13" w14:textId="315EB74C" w:rsidR="00D26044" w:rsidRPr="004B0D36" w:rsidRDefault="004B0D36" w:rsidP="00741F71">
            <w:pPr>
              <w:ind w:left="288" w:firstLine="202"/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t>Ընդունվել է</w:t>
            </w:r>
            <w:r>
              <w:rPr>
                <w:rFonts w:ascii="Arial" w:hAnsi="Arial"/>
                <w:lang w:val="hy-AM"/>
              </w:rPr>
              <w:br/>
              <w:t>Կատարվել է համապատասխան լրացում:</w:t>
            </w:r>
          </w:p>
        </w:tc>
      </w:tr>
      <w:tr w:rsidR="00F157ED" w:rsidRPr="004B0D36" w14:paraId="684FF1A4" w14:textId="77777777" w:rsidTr="002246A5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7F7C8" w14:textId="064A0827" w:rsidR="00F157ED" w:rsidRPr="004B0D36" w:rsidRDefault="004B0D36" w:rsidP="004B0D36">
            <w:pPr>
              <w:spacing w:after="0"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Միաժամանակ առաջարկում ենք վերանայել 1134 ծրագրի </w:t>
            </w:r>
            <w:r w:rsidRPr="004A3C05">
              <w:rPr>
                <w:rFonts w:ascii="GHEA Grapalat" w:hAnsi="GHEA Grapalat" w:cs="Times Armenian"/>
                <w:sz w:val="24"/>
                <w:szCs w:val="24"/>
                <w:lang w:val="pt-BR"/>
              </w:rPr>
              <w:t>«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12002 </w:t>
            </w:r>
            <w:r w:rsidRPr="004A3C05">
              <w:rPr>
                <w:rFonts w:ascii="GHEA Grapalat" w:hAnsi="GHEA Grapalat" w:cs="Times Armenian"/>
                <w:sz w:val="24"/>
                <w:szCs w:val="24"/>
                <w:lang w:val="pt-BR"/>
              </w:rPr>
              <w:t>Գլոբալ էկոլոգիական հիմնադրամի աջակցությամբ իրականացվող «Հայաստանում արտադրողականության աճին ուղղված հողերի  կայուն կառավարում» դրամաշնորհային ծրագրի շրջանակներում ֆինանսական փաթեթների տրամադրում»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>միջոցառման համաֆինանսավորման մասով առաջարկվող նվազեցվող ցուցանիշը (</w:t>
            </w:r>
            <w:r w:rsidRPr="005A7E36">
              <w:rPr>
                <w:rFonts w:ascii="GHEA Grapalat" w:hAnsi="GHEA Grapalat" w:cs="Times Armenian"/>
                <w:sz w:val="24"/>
                <w:szCs w:val="24"/>
                <w:lang w:val="pt-BR"/>
              </w:rPr>
              <w:t>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(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>1,792.5)</w:t>
            </w:r>
            <w:r w:rsidRPr="005A7E36">
              <w:rPr>
                <w:rFonts w:ascii="GHEA Grapalat" w:hAnsi="GHEA Grapalat" w:cs="Times Armenian"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թիվ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ը փոխարինել </w:t>
            </w:r>
            <w:r w:rsidRPr="005A7E36">
              <w:rPr>
                <w:rFonts w:ascii="GHEA Grapalat" w:hAnsi="GHEA Grapalat" w:cs="Times Armenian"/>
                <w:sz w:val="24"/>
                <w:szCs w:val="24"/>
                <w:lang w:val="pt-BR"/>
              </w:rPr>
              <w:t>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(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>1,792.3)</w:t>
            </w:r>
            <w:r w:rsidRPr="005A7E36">
              <w:rPr>
                <w:rFonts w:ascii="GHEA Grapalat" w:hAnsi="GHEA Grapalat" w:cs="Times Armenian"/>
                <w:sz w:val="24"/>
                <w:szCs w:val="24"/>
                <w:lang w:val="pt-BR"/>
              </w:rPr>
              <w:t>»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թվ</w:t>
            </w:r>
            <w:r w:rsidRPr="00D42BEA">
              <w:rPr>
                <w:rFonts w:ascii="GHEA Grapalat" w:hAnsi="GHEA Grapalat" w:cs="Times Armenian"/>
                <w:sz w:val="24"/>
                <w:szCs w:val="24"/>
                <w:lang w:val="pt-BR"/>
              </w:rPr>
              <w:t>ով):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98E2C" w14:textId="0229F6B7" w:rsidR="00F157ED" w:rsidRPr="008D4CCD" w:rsidRDefault="004B0D36" w:rsidP="004B0D36">
            <w:pPr>
              <w:ind w:firstLine="720"/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t>Ընդունվել է</w:t>
            </w:r>
            <w:r>
              <w:rPr>
                <w:rFonts w:ascii="Arial" w:hAnsi="Arial"/>
                <w:lang w:val="hy-AM"/>
              </w:rPr>
              <w:br/>
              <w:t xml:space="preserve">Կատարվել </w:t>
            </w:r>
            <w:r>
              <w:rPr>
                <w:rFonts w:ascii="Arial" w:hAnsi="Arial"/>
                <w:lang w:val="hy-AM"/>
              </w:rPr>
              <w:t>են ուղղումներ:</w:t>
            </w:r>
          </w:p>
        </w:tc>
      </w:tr>
    </w:tbl>
    <w:p w14:paraId="6C501D5F" w14:textId="77777777" w:rsidR="005664A3" w:rsidRPr="007F64AB" w:rsidRDefault="005664A3" w:rsidP="000F69C7">
      <w:pPr>
        <w:rPr>
          <w:rFonts w:ascii="Arial" w:hAnsi="Arial"/>
          <w:lang w:val="hy-AM"/>
        </w:rPr>
      </w:pPr>
    </w:p>
    <w:sectPr w:rsidR="005664A3" w:rsidRPr="007F64AB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A1BEF"/>
    <w:rsid w:val="004B0D36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Qnarik A. Mantashova</cp:lastModifiedBy>
  <cp:revision>9</cp:revision>
  <dcterms:created xsi:type="dcterms:W3CDTF">2023-03-10T11:30:00Z</dcterms:created>
  <dcterms:modified xsi:type="dcterms:W3CDTF">2023-06-23T12:15:00Z</dcterms:modified>
</cp:coreProperties>
</file>