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9C4" w:rsidRDefault="005259C4" w:rsidP="005259C4">
      <w:pPr>
        <w:jc w:val="center"/>
      </w:pPr>
      <w:r>
        <w:rPr>
          <w:noProof/>
          <w:lang w:eastAsia="en-US"/>
        </w:rPr>
        <w:drawing>
          <wp:inline distT="0" distB="0" distL="0" distR="0" wp14:anchorId="525CA43B" wp14:editId="47153DB4">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5259C4" w:rsidRDefault="005259C4" w:rsidP="005259C4">
      <w:pPr>
        <w:jc w:val="center"/>
      </w:pPr>
    </w:p>
    <w:p w:rsidR="005259C4" w:rsidRDefault="005259C4" w:rsidP="005259C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5259C4" w:rsidRDefault="005259C4" w:rsidP="005259C4">
      <w:pPr>
        <w:pStyle w:val="mechtex"/>
        <w:rPr>
          <w:rFonts w:ascii="GHEA Mariam" w:hAnsi="GHEA Mariam"/>
          <w:b/>
        </w:rPr>
      </w:pPr>
    </w:p>
    <w:p w:rsidR="005259C4" w:rsidRDefault="005259C4" w:rsidP="005259C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259C4" w:rsidRDefault="005259C4" w:rsidP="005259C4">
      <w:pPr>
        <w:jc w:val="center"/>
        <w:rPr>
          <w:rFonts w:ascii="GHEA Mariam" w:hAnsi="GHEA Mariam"/>
          <w:sz w:val="24"/>
          <w:szCs w:val="24"/>
        </w:rPr>
      </w:pPr>
    </w:p>
    <w:p w:rsidR="005259C4" w:rsidRPr="008C1EBF" w:rsidRDefault="005259C4" w:rsidP="005259C4">
      <w:pPr>
        <w:jc w:val="center"/>
        <w:rPr>
          <w:rFonts w:ascii="GHEA Mariam" w:hAnsi="GHEA Mariam"/>
          <w:sz w:val="24"/>
          <w:szCs w:val="24"/>
        </w:rPr>
      </w:pPr>
    </w:p>
    <w:p w:rsidR="005259C4" w:rsidRPr="005259C4" w:rsidRDefault="005259C4">
      <w:pPr>
        <w:jc w:val="center"/>
        <w:rPr>
          <w:rFonts w:ascii="GHEA Mariam" w:hAnsi="GHEA Mariam"/>
          <w:sz w:val="24"/>
          <w:szCs w:val="24"/>
        </w:rPr>
      </w:pPr>
    </w:p>
    <w:p w:rsidR="005259C4" w:rsidRPr="005259C4" w:rsidRDefault="005259C4">
      <w:pPr>
        <w:jc w:val="center"/>
        <w:rPr>
          <w:rFonts w:ascii="GHEA Mariam" w:hAnsi="GHEA Mariam"/>
          <w:sz w:val="24"/>
          <w:szCs w:val="24"/>
        </w:rPr>
      </w:pPr>
      <w:r w:rsidRPr="005259C4">
        <w:rPr>
          <w:rFonts w:ascii="GHEA Mariam" w:hAnsi="GHEA Mariam"/>
          <w:sz w:val="24"/>
          <w:szCs w:val="24"/>
          <w:lang w:val="hy-AM"/>
        </w:rPr>
        <w:t>29</w:t>
      </w:r>
      <w:r w:rsidRPr="005259C4">
        <w:rPr>
          <w:rFonts w:ascii="GHEA Mariam" w:hAnsi="GHEA Mariam"/>
          <w:sz w:val="24"/>
          <w:szCs w:val="24"/>
        </w:rPr>
        <w:t xml:space="preserve"> </w:t>
      </w:r>
      <w:r w:rsidRPr="005259C4">
        <w:rPr>
          <w:rFonts w:ascii="GHEA Mariam" w:hAnsi="GHEA Mariam" w:cs="Sylfaen"/>
          <w:spacing w:val="-4"/>
          <w:sz w:val="24"/>
          <w:szCs w:val="24"/>
          <w:lang w:val="fr-FR"/>
        </w:rPr>
        <w:t>հուն</w:t>
      </w:r>
      <w:r w:rsidRPr="005259C4">
        <w:rPr>
          <w:rFonts w:ascii="GHEA Mariam" w:hAnsi="GHEA Mariam" w:cs="Sylfaen"/>
          <w:spacing w:val="-4"/>
          <w:sz w:val="24"/>
          <w:szCs w:val="24"/>
          <w:lang w:val="hy-AM"/>
        </w:rPr>
        <w:t>իս</w:t>
      </w:r>
      <w:r w:rsidRPr="005259C4">
        <w:rPr>
          <w:rFonts w:ascii="GHEA Mariam" w:hAnsi="GHEA Mariam" w:cs="Sylfaen"/>
          <w:spacing w:val="-4"/>
          <w:sz w:val="24"/>
          <w:szCs w:val="24"/>
          <w:lang w:val="fr-FR"/>
        </w:rPr>
        <w:t>ի</w:t>
      </w:r>
      <w:r w:rsidRPr="005259C4">
        <w:rPr>
          <w:rFonts w:ascii="GHEA Mariam" w:hAnsi="GHEA Mariam"/>
          <w:sz w:val="24"/>
          <w:szCs w:val="24"/>
        </w:rPr>
        <w:t xml:space="preserve"> 2023 </w:t>
      </w:r>
      <w:r w:rsidRPr="005259C4">
        <w:rPr>
          <w:rFonts w:ascii="GHEA Mariam" w:hAnsi="GHEA Mariam" w:cs="Sylfaen"/>
          <w:sz w:val="24"/>
          <w:szCs w:val="24"/>
        </w:rPr>
        <w:t>թվականի</w:t>
      </w:r>
      <w:r w:rsidRPr="005259C4">
        <w:rPr>
          <w:rFonts w:ascii="GHEA Mariam" w:hAnsi="GHEA Mariam"/>
          <w:sz w:val="24"/>
          <w:szCs w:val="24"/>
        </w:rPr>
        <w:t xml:space="preserve">  N              - Ն</w:t>
      </w:r>
    </w:p>
    <w:p w:rsidR="005259C4" w:rsidRPr="005259C4" w:rsidRDefault="005259C4">
      <w:pPr>
        <w:jc w:val="center"/>
        <w:rPr>
          <w:rFonts w:ascii="GHEA Mariam" w:hAnsi="GHEA Mariam"/>
          <w:sz w:val="24"/>
          <w:szCs w:val="24"/>
        </w:rPr>
      </w:pPr>
    </w:p>
    <w:p w:rsidR="005259C4" w:rsidRPr="005259C4" w:rsidRDefault="005259C4">
      <w:pPr>
        <w:jc w:val="center"/>
        <w:rPr>
          <w:rFonts w:ascii="GHEA Mariam" w:hAnsi="GHEA Mariam"/>
          <w:sz w:val="24"/>
          <w:szCs w:val="24"/>
        </w:rPr>
      </w:pPr>
    </w:p>
    <w:p w:rsidR="005259C4" w:rsidRPr="005259C4" w:rsidRDefault="005259C4">
      <w:pPr>
        <w:jc w:val="center"/>
        <w:rPr>
          <w:rFonts w:ascii="GHEA Mariam" w:hAnsi="GHEA Mariam"/>
          <w:sz w:val="24"/>
          <w:szCs w:val="24"/>
        </w:rPr>
      </w:pPr>
    </w:p>
    <w:p w:rsidR="005259C4" w:rsidRDefault="005259C4" w:rsidP="005259C4">
      <w:pPr>
        <w:pStyle w:val="mechtex"/>
        <w:rPr>
          <w:rFonts w:ascii="GHEA Mariam" w:hAnsi="GHEA Mariam" w:cs="Arial"/>
          <w:sz w:val="24"/>
          <w:szCs w:val="24"/>
          <w:lang w:val="hy-AM"/>
        </w:rPr>
      </w:pPr>
      <w:r w:rsidRPr="005259C4">
        <w:rPr>
          <w:rFonts w:ascii="GHEA Mariam" w:hAnsi="GHEA Mariam" w:cs="Arial"/>
          <w:sz w:val="24"/>
          <w:szCs w:val="24"/>
          <w:lang w:val="hy-AM"/>
        </w:rPr>
        <w:t>ՀԱՅԱՍՏԱՆԻ</w:t>
      </w:r>
      <w:r>
        <w:rPr>
          <w:rFonts w:ascii="GHEA Mariam" w:hAnsi="GHEA Mariam" w:cs="Arial"/>
          <w:sz w:val="24"/>
          <w:szCs w:val="24"/>
          <w:lang w:val="hy-AM"/>
        </w:rPr>
        <w:t xml:space="preserve"> </w:t>
      </w:r>
      <w:r w:rsidRPr="005259C4">
        <w:rPr>
          <w:rFonts w:ascii="GHEA Mariam" w:hAnsi="GHEA Mariam"/>
          <w:sz w:val="24"/>
          <w:szCs w:val="24"/>
          <w:lang w:val="hy-AM"/>
        </w:rPr>
        <w:t xml:space="preserve"> </w:t>
      </w:r>
      <w:r w:rsidRPr="005259C4">
        <w:rPr>
          <w:rFonts w:ascii="GHEA Mariam" w:hAnsi="GHEA Mariam" w:cs="Arial"/>
          <w:sz w:val="24"/>
          <w:szCs w:val="24"/>
          <w:lang w:val="hy-AM"/>
        </w:rPr>
        <w:t>ՀԱՆՐԱՊԵՏՈՒԹՅԱՆ</w:t>
      </w:r>
      <w:r w:rsidRPr="005259C4">
        <w:rPr>
          <w:rFonts w:ascii="GHEA Mariam" w:hAnsi="GHEA Mariam"/>
          <w:sz w:val="24"/>
          <w:szCs w:val="24"/>
          <w:lang w:val="hy-AM"/>
        </w:rPr>
        <w:t xml:space="preserve"> </w:t>
      </w:r>
      <w:r w:rsidRPr="005259C4">
        <w:rPr>
          <w:rFonts w:ascii="GHEA Mariam" w:hAnsi="GHEA Mariam" w:cs="Arial"/>
          <w:sz w:val="24"/>
          <w:szCs w:val="24"/>
          <w:lang w:val="hy-AM"/>
        </w:rPr>
        <w:t>ԿԱՌԱՎԱՐՈՒԹՅԱՆ</w:t>
      </w:r>
      <w:r w:rsidRPr="005259C4">
        <w:rPr>
          <w:rFonts w:ascii="GHEA Mariam" w:hAnsi="GHEA Mariam"/>
          <w:sz w:val="24"/>
          <w:szCs w:val="24"/>
          <w:lang w:val="hy-AM"/>
        </w:rPr>
        <w:t xml:space="preserve"> 2010 </w:t>
      </w:r>
      <w:r w:rsidRPr="005259C4">
        <w:rPr>
          <w:rFonts w:ascii="GHEA Mariam" w:hAnsi="GHEA Mariam" w:cs="Arial"/>
          <w:sz w:val="24"/>
          <w:szCs w:val="24"/>
          <w:lang w:val="hy-AM"/>
        </w:rPr>
        <w:t>ԹՎԱԿԱՆԻ</w:t>
      </w:r>
      <w:r w:rsidRPr="005259C4">
        <w:rPr>
          <w:rFonts w:ascii="GHEA Mariam" w:hAnsi="GHEA Mariam"/>
          <w:sz w:val="24"/>
          <w:szCs w:val="24"/>
          <w:lang w:val="hy-AM"/>
        </w:rPr>
        <w:t xml:space="preserve"> </w:t>
      </w:r>
      <w:r w:rsidRPr="005259C4">
        <w:rPr>
          <w:rFonts w:ascii="GHEA Mariam" w:hAnsi="GHEA Mariam" w:cs="Arial"/>
          <w:spacing w:val="-8"/>
          <w:sz w:val="24"/>
          <w:szCs w:val="24"/>
          <w:lang w:val="hy-AM"/>
        </w:rPr>
        <w:t>ԴԵԿՏԵՄԲԵՐԻ</w:t>
      </w:r>
      <w:r w:rsidRPr="005259C4">
        <w:rPr>
          <w:rFonts w:ascii="GHEA Mariam" w:hAnsi="GHEA Mariam"/>
          <w:spacing w:val="-8"/>
          <w:sz w:val="24"/>
          <w:szCs w:val="24"/>
          <w:lang w:val="hy-AM"/>
        </w:rPr>
        <w:t xml:space="preserve"> 30-</w:t>
      </w:r>
      <w:r w:rsidRPr="005259C4">
        <w:rPr>
          <w:rFonts w:ascii="GHEA Mariam" w:hAnsi="GHEA Mariam" w:cs="Arial"/>
          <w:spacing w:val="-8"/>
          <w:sz w:val="24"/>
          <w:szCs w:val="24"/>
          <w:lang w:val="hy-AM"/>
        </w:rPr>
        <w:t>Ի</w:t>
      </w:r>
      <w:r w:rsidRPr="005259C4">
        <w:rPr>
          <w:rFonts w:ascii="GHEA Mariam" w:hAnsi="GHEA Mariam"/>
          <w:spacing w:val="-8"/>
          <w:sz w:val="24"/>
          <w:szCs w:val="24"/>
          <w:lang w:val="hy-AM"/>
        </w:rPr>
        <w:t xml:space="preserve"> N 1734-</w:t>
      </w:r>
      <w:r w:rsidRPr="005259C4">
        <w:rPr>
          <w:rFonts w:ascii="GHEA Mariam" w:hAnsi="GHEA Mariam" w:cs="Arial"/>
          <w:spacing w:val="-8"/>
          <w:sz w:val="24"/>
          <w:szCs w:val="24"/>
          <w:lang w:val="hy-AM"/>
        </w:rPr>
        <w:t>Ն</w:t>
      </w:r>
      <w:r w:rsidRPr="005259C4">
        <w:rPr>
          <w:rFonts w:ascii="GHEA Mariam" w:hAnsi="GHEA Mariam"/>
          <w:spacing w:val="-8"/>
          <w:sz w:val="24"/>
          <w:szCs w:val="24"/>
          <w:lang w:val="hy-AM"/>
        </w:rPr>
        <w:t xml:space="preserve"> </w:t>
      </w:r>
      <w:r w:rsidRPr="005259C4">
        <w:rPr>
          <w:rFonts w:ascii="GHEA Mariam" w:hAnsi="GHEA Mariam" w:cs="Arial"/>
          <w:spacing w:val="-8"/>
          <w:sz w:val="24"/>
          <w:szCs w:val="24"/>
          <w:lang w:val="hy-AM"/>
        </w:rPr>
        <w:t>ԵՎ</w:t>
      </w:r>
      <w:r w:rsidRPr="005259C4">
        <w:rPr>
          <w:rFonts w:ascii="GHEA Mariam" w:hAnsi="GHEA Mariam"/>
          <w:spacing w:val="-8"/>
          <w:sz w:val="24"/>
          <w:szCs w:val="24"/>
          <w:lang w:val="hy-AM"/>
        </w:rPr>
        <w:t xml:space="preserve"> 2013 </w:t>
      </w:r>
      <w:r w:rsidRPr="005259C4">
        <w:rPr>
          <w:rFonts w:ascii="GHEA Mariam" w:hAnsi="GHEA Mariam" w:cs="Arial"/>
          <w:spacing w:val="-8"/>
          <w:sz w:val="24"/>
          <w:szCs w:val="24"/>
          <w:lang w:val="hy-AM"/>
        </w:rPr>
        <w:t>ԹՎԱԿԱՆԻ</w:t>
      </w:r>
      <w:r w:rsidRPr="005259C4">
        <w:rPr>
          <w:rFonts w:ascii="GHEA Mariam" w:hAnsi="GHEA Mariam"/>
          <w:spacing w:val="-8"/>
          <w:sz w:val="24"/>
          <w:szCs w:val="24"/>
          <w:lang w:val="hy-AM"/>
        </w:rPr>
        <w:t xml:space="preserve"> </w:t>
      </w:r>
      <w:r w:rsidRPr="005259C4">
        <w:rPr>
          <w:rFonts w:ascii="GHEA Mariam" w:hAnsi="GHEA Mariam" w:cs="Arial"/>
          <w:spacing w:val="-8"/>
          <w:sz w:val="24"/>
          <w:szCs w:val="24"/>
          <w:lang w:val="hy-AM"/>
        </w:rPr>
        <w:t>ԴԵԿՏԵՄԲԵՐԻ</w:t>
      </w:r>
      <w:r w:rsidRPr="005259C4">
        <w:rPr>
          <w:rFonts w:ascii="GHEA Mariam" w:hAnsi="GHEA Mariam"/>
          <w:spacing w:val="-8"/>
          <w:sz w:val="24"/>
          <w:szCs w:val="24"/>
          <w:lang w:val="hy-AM"/>
        </w:rPr>
        <w:t xml:space="preserve"> 26-</w:t>
      </w:r>
      <w:r w:rsidRPr="005259C4">
        <w:rPr>
          <w:rFonts w:ascii="GHEA Mariam" w:hAnsi="GHEA Mariam" w:cs="Arial"/>
          <w:spacing w:val="-8"/>
          <w:sz w:val="24"/>
          <w:szCs w:val="24"/>
          <w:lang w:val="hy-AM"/>
        </w:rPr>
        <w:t>Ի</w:t>
      </w:r>
      <w:r w:rsidRPr="005259C4">
        <w:rPr>
          <w:rFonts w:ascii="GHEA Mariam" w:hAnsi="GHEA Mariam"/>
          <w:spacing w:val="-8"/>
          <w:sz w:val="24"/>
          <w:szCs w:val="24"/>
          <w:lang w:val="hy-AM"/>
        </w:rPr>
        <w:t xml:space="preserve"> N 1489-</w:t>
      </w:r>
      <w:r w:rsidRPr="005259C4">
        <w:rPr>
          <w:rFonts w:ascii="GHEA Mariam" w:hAnsi="GHEA Mariam" w:cs="Arial"/>
          <w:spacing w:val="-8"/>
          <w:sz w:val="24"/>
          <w:szCs w:val="24"/>
          <w:lang w:val="hy-AM"/>
        </w:rPr>
        <w:t>Ն</w:t>
      </w:r>
      <w:r w:rsidRPr="005259C4">
        <w:rPr>
          <w:rFonts w:ascii="GHEA Mariam" w:hAnsi="GHEA Mariam"/>
          <w:sz w:val="24"/>
          <w:szCs w:val="24"/>
          <w:lang w:val="hy-AM"/>
        </w:rPr>
        <w:t xml:space="preserve"> </w:t>
      </w:r>
      <w:r w:rsidRPr="005259C4">
        <w:rPr>
          <w:rFonts w:ascii="GHEA Mariam" w:hAnsi="GHEA Mariam" w:cs="Arial"/>
          <w:sz w:val="24"/>
          <w:szCs w:val="24"/>
          <w:lang w:val="hy-AM"/>
        </w:rPr>
        <w:t>ՈՐՈՇՈՒՄՆԵՐ</w:t>
      </w:r>
      <w:r w:rsidR="00F268A6">
        <w:rPr>
          <w:rFonts w:ascii="GHEA Mariam" w:hAnsi="GHEA Mariam" w:cs="Arial"/>
          <w:sz w:val="24"/>
          <w:szCs w:val="24"/>
          <w:lang w:val="hy-AM"/>
        </w:rPr>
        <w:t>ՈՒ</w:t>
      </w:r>
      <w:r w:rsidRPr="005259C4">
        <w:rPr>
          <w:rFonts w:ascii="GHEA Mariam" w:hAnsi="GHEA Mariam" w:cs="Arial"/>
          <w:sz w:val="24"/>
          <w:szCs w:val="24"/>
          <w:lang w:val="hy-AM"/>
        </w:rPr>
        <w:t>Մ</w:t>
      </w:r>
      <w:r w:rsidRPr="005259C4">
        <w:rPr>
          <w:rFonts w:ascii="GHEA Mariam" w:hAnsi="GHEA Mariam"/>
          <w:sz w:val="24"/>
          <w:szCs w:val="24"/>
          <w:lang w:val="hy-AM"/>
        </w:rPr>
        <w:t xml:space="preserve"> </w:t>
      </w:r>
      <w:r w:rsidRPr="005259C4">
        <w:rPr>
          <w:rFonts w:ascii="GHEA Mariam" w:hAnsi="GHEA Mariam" w:cs="Arial"/>
          <w:sz w:val="24"/>
          <w:szCs w:val="24"/>
          <w:lang w:val="hy-AM"/>
        </w:rPr>
        <w:t>ՓՈՓՈԽՈՒԹՅՈՒՆՆԵՐ</w:t>
      </w:r>
      <w:r w:rsidRPr="005259C4">
        <w:rPr>
          <w:rFonts w:ascii="GHEA Mariam" w:hAnsi="GHEA Mariam"/>
          <w:sz w:val="24"/>
          <w:szCs w:val="24"/>
          <w:lang w:val="hy-AM"/>
        </w:rPr>
        <w:t xml:space="preserve"> </w:t>
      </w:r>
      <w:r w:rsidRPr="005259C4">
        <w:rPr>
          <w:rFonts w:ascii="GHEA Mariam" w:hAnsi="GHEA Mariam" w:cs="Arial"/>
          <w:sz w:val="24"/>
          <w:szCs w:val="24"/>
          <w:lang w:val="hy-AM"/>
        </w:rPr>
        <w:t>ԿԱՏԱՐԵԼՈՒ</w:t>
      </w:r>
      <w:r w:rsidRPr="005259C4">
        <w:rPr>
          <w:rFonts w:ascii="GHEA Mariam" w:hAnsi="GHEA Mariam"/>
          <w:sz w:val="24"/>
          <w:szCs w:val="24"/>
          <w:lang w:val="hy-AM"/>
        </w:rPr>
        <w:t xml:space="preserve"> </w:t>
      </w:r>
      <w:r w:rsidRPr="005259C4">
        <w:rPr>
          <w:rFonts w:ascii="GHEA Mariam" w:hAnsi="GHEA Mariam" w:cs="Arial"/>
          <w:sz w:val="24"/>
          <w:szCs w:val="24"/>
          <w:lang w:val="hy-AM"/>
        </w:rPr>
        <w:t>ՄԱՍԻՆ</w:t>
      </w:r>
    </w:p>
    <w:p w:rsidR="005259C4" w:rsidRDefault="005259C4" w:rsidP="005259C4">
      <w:pPr>
        <w:pStyle w:val="mechtex"/>
        <w:rPr>
          <w:rFonts w:ascii="GHEA Mariam" w:hAnsi="GHEA Mariam" w:cs="Arial"/>
          <w:sz w:val="24"/>
          <w:szCs w:val="24"/>
          <w:lang w:val="hy-AM"/>
        </w:rPr>
      </w:pPr>
      <w:r>
        <w:rPr>
          <w:rFonts w:ascii="GHEA Mariam" w:hAnsi="GHEA Mariam" w:cs="Arial"/>
          <w:sz w:val="24"/>
          <w:szCs w:val="24"/>
          <w:lang w:val="hy-AM"/>
        </w:rPr>
        <w:t>-------------------------------------------------------------------------------------------------------------</w:t>
      </w:r>
    </w:p>
    <w:p w:rsidR="005259C4" w:rsidRPr="005259C4" w:rsidRDefault="005259C4" w:rsidP="005259C4">
      <w:pPr>
        <w:pStyle w:val="mechtex"/>
        <w:rPr>
          <w:rFonts w:ascii="GHEA Mariam" w:hAnsi="GHEA Mariam"/>
          <w:sz w:val="24"/>
          <w:szCs w:val="24"/>
          <w:lang w:val="hy-AM"/>
        </w:rPr>
      </w:pPr>
    </w:p>
    <w:p w:rsidR="005259C4" w:rsidRPr="005259C4" w:rsidRDefault="005259C4" w:rsidP="005259C4">
      <w:pPr>
        <w:pStyle w:val="mechtex"/>
        <w:rPr>
          <w:rStyle w:val="Strong"/>
          <w:rFonts w:ascii="GHEA Mariam" w:hAnsi="GHEA Mariam" w:cs="Sylfaen"/>
          <w:sz w:val="24"/>
          <w:szCs w:val="24"/>
          <w:lang w:val="hy-AM"/>
        </w:rPr>
      </w:pPr>
      <w:r w:rsidRPr="005259C4">
        <w:rPr>
          <w:rStyle w:val="Strong"/>
          <w:rFonts w:ascii="GHEA Mariam" w:hAnsi="GHEA Mariam" w:cs="Sylfaen"/>
          <w:sz w:val="24"/>
          <w:szCs w:val="24"/>
          <w:lang w:val="hy-AM"/>
        </w:rPr>
        <w:t xml:space="preserve"> </w:t>
      </w:r>
    </w:p>
    <w:p w:rsidR="005259C4" w:rsidRPr="005259C4" w:rsidRDefault="005259C4" w:rsidP="005259C4">
      <w:pPr>
        <w:spacing w:line="360" w:lineRule="auto"/>
        <w:ind w:firstLine="720"/>
        <w:jc w:val="both"/>
        <w:rPr>
          <w:rFonts w:ascii="GHEA Mariam" w:hAnsi="GHEA Mariam"/>
          <w:sz w:val="24"/>
          <w:szCs w:val="24"/>
          <w:lang w:val="hy-AM"/>
        </w:rPr>
      </w:pPr>
      <w:r w:rsidRPr="005259C4">
        <w:rPr>
          <w:rFonts w:ascii="GHEA Mariam" w:hAnsi="GHEA Mariam"/>
          <w:sz w:val="24"/>
          <w:szCs w:val="24"/>
          <w:lang w:val="hy-AM"/>
        </w:rPr>
        <w:t>Համաձայն «</w:t>
      </w:r>
      <w:r w:rsidRPr="005259C4">
        <w:rPr>
          <w:rFonts w:ascii="GHEA Mariam" w:hAnsi="GHEA Mariam"/>
          <w:color w:val="000000"/>
          <w:sz w:val="24"/>
          <w:szCs w:val="24"/>
          <w:lang w:val="hy-AM"/>
        </w:rPr>
        <w:t xml:space="preserve">Նորմատիվ իրավական ակտերի մասին» օրենքի 33-րդ, 34-րդ </w:t>
      </w:r>
      <w:r w:rsidRPr="005259C4">
        <w:rPr>
          <w:rFonts w:ascii="GHEA Mariam" w:hAnsi="GHEA Mariam"/>
          <w:color w:val="000000"/>
          <w:spacing w:val="-2"/>
          <w:sz w:val="24"/>
          <w:szCs w:val="24"/>
          <w:lang w:val="hy-AM"/>
        </w:rPr>
        <w:t>հոդվածների`</w:t>
      </w:r>
      <w:r w:rsidRPr="005259C4">
        <w:rPr>
          <w:rFonts w:ascii="GHEA Mariam" w:hAnsi="GHEA Mariam"/>
          <w:spacing w:val="-2"/>
          <w:sz w:val="24"/>
          <w:szCs w:val="24"/>
          <w:lang w:val="hy-AM"/>
        </w:rPr>
        <w:t xml:space="preserve"> </w:t>
      </w:r>
      <w:r w:rsidRPr="005259C4">
        <w:rPr>
          <w:rFonts w:ascii="GHEA Mariam" w:hAnsi="GHEA Mariam" w:cs="Sylfaen"/>
          <w:spacing w:val="-2"/>
          <w:sz w:val="24"/>
          <w:szCs w:val="24"/>
          <w:lang w:val="hy-AM"/>
        </w:rPr>
        <w:t>Հայաստանի</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Հանրապետության</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կառավարությունը</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ո</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ր</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ո</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շ</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ու</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մ</w:t>
      </w:r>
      <w:r w:rsidRPr="005259C4">
        <w:rPr>
          <w:rFonts w:ascii="GHEA Mariam" w:hAnsi="GHEA Mariam" w:cs="Arial Armenian"/>
          <w:spacing w:val="-2"/>
          <w:sz w:val="24"/>
          <w:szCs w:val="24"/>
          <w:lang w:val="hy-AM"/>
        </w:rPr>
        <w:t xml:space="preserve">     </w:t>
      </w:r>
      <w:r w:rsidRPr="005259C4">
        <w:rPr>
          <w:rFonts w:ascii="GHEA Mariam" w:hAnsi="GHEA Mariam" w:cs="Sylfaen"/>
          <w:spacing w:val="-2"/>
          <w:sz w:val="24"/>
          <w:szCs w:val="24"/>
          <w:lang w:val="hy-AM"/>
        </w:rPr>
        <w:t>է</w:t>
      </w:r>
      <w:r w:rsidRPr="005259C4">
        <w:rPr>
          <w:rFonts w:ascii="GHEA Mariam" w:hAnsi="GHEA Mariam" w:cs="Arial Armenian"/>
          <w:sz w:val="24"/>
          <w:szCs w:val="24"/>
          <w:lang w:val="hy-AM"/>
        </w:rPr>
        <w:t>.</w:t>
      </w:r>
    </w:p>
    <w:p w:rsidR="005259C4" w:rsidRPr="005259C4" w:rsidRDefault="005259C4" w:rsidP="005259C4">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Հայաստանի Հանրապետության կառավարության 2010 թվականի դեկ</w:t>
      </w:r>
      <w:r>
        <w:rPr>
          <w:rFonts w:ascii="GHEA Mariam" w:hAnsi="GHEA Mariam"/>
          <w:color w:val="000000"/>
          <w:lang w:val="hy-AM"/>
        </w:rPr>
        <w:softHyphen/>
      </w:r>
      <w:r w:rsidRPr="005259C4">
        <w:rPr>
          <w:rFonts w:ascii="GHEA Mariam" w:hAnsi="GHEA Mariam"/>
          <w:color w:val="000000"/>
          <w:lang w:val="hy-AM"/>
        </w:rPr>
        <w:t>տեմ</w:t>
      </w:r>
      <w:r>
        <w:rPr>
          <w:rFonts w:ascii="GHEA Mariam" w:hAnsi="GHEA Mariam"/>
          <w:color w:val="000000"/>
          <w:lang w:val="hy-AM"/>
        </w:rPr>
        <w:softHyphen/>
      </w:r>
      <w:r w:rsidRPr="005259C4">
        <w:rPr>
          <w:rFonts w:ascii="GHEA Mariam" w:hAnsi="GHEA Mariam"/>
          <w:color w:val="000000"/>
          <w:lang w:val="hy-AM"/>
        </w:rPr>
        <w:t>բերի 30-ի «Հիմնական կենսաթոշակի, նվազագույն կենսաթոշակի և թաղման նպաստի չափերը, ստաժի մեկ տարվա արժեքը, պարտադիր ժամկետային զին</w:t>
      </w:r>
      <w:r>
        <w:rPr>
          <w:rFonts w:ascii="GHEA Mariam" w:hAnsi="GHEA Mariam"/>
          <w:color w:val="000000"/>
          <w:lang w:val="hy-AM"/>
        </w:rPr>
        <w:softHyphen/>
      </w:r>
      <w:r w:rsidRPr="005259C4">
        <w:rPr>
          <w:rFonts w:ascii="GHEA Mariam" w:hAnsi="GHEA Mariam"/>
          <w:color w:val="000000"/>
          <w:lang w:val="hy-AM"/>
        </w:rPr>
        <w:t>վորական ծառայության շարքային կազմի զինծառայողների հաշմանդա</w:t>
      </w:r>
      <w:r>
        <w:rPr>
          <w:rFonts w:ascii="GHEA Mariam" w:hAnsi="GHEA Mariam"/>
          <w:color w:val="000000"/>
          <w:lang w:val="hy-AM"/>
        </w:rPr>
        <w:softHyphen/>
      </w:r>
      <w:r w:rsidRPr="005259C4">
        <w:rPr>
          <w:rFonts w:ascii="GHEA Mariam" w:hAnsi="GHEA Mariam"/>
          <w:color w:val="000000"/>
          <w:lang w:val="hy-AM"/>
        </w:rPr>
        <w:t>մության և նրանց ընտանիքների անդամների կերակրողին կորցնելու դեպքում կենսաթոշակ</w:t>
      </w:r>
      <w:r>
        <w:rPr>
          <w:rFonts w:ascii="GHEA Mariam" w:hAnsi="GHEA Mariam"/>
          <w:color w:val="000000"/>
          <w:lang w:val="hy-AM"/>
        </w:rPr>
        <w:softHyphen/>
      </w:r>
      <w:r w:rsidRPr="005259C4">
        <w:rPr>
          <w:rFonts w:ascii="GHEA Mariam" w:hAnsi="GHEA Mariam"/>
          <w:color w:val="000000"/>
          <w:lang w:val="hy-AM"/>
        </w:rPr>
        <w:t xml:space="preserve">ների չափերը սահմանելու մասին» N 1734-Ն որոշման 1-ին կետում կատարել հետևյալ փոփոխությունները՝ </w:t>
      </w:r>
    </w:p>
    <w:p w:rsidR="005259C4" w:rsidRPr="005259C4" w:rsidRDefault="005259C4" w:rsidP="005259C4">
      <w:pPr>
        <w:pStyle w:val="NormalWeb"/>
        <w:numPr>
          <w:ilvl w:val="0"/>
          <w:numId w:val="2"/>
        </w:numPr>
        <w:shd w:val="clear" w:color="auto" w:fill="FFFFFF"/>
        <w:tabs>
          <w:tab w:val="left" w:pos="1080"/>
          <w:tab w:val="left" w:pos="135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1-ին ենթակետում «21000» թիվը փոխարինել «24000» թվով</w:t>
      </w:r>
      <w:r w:rsidRPr="005259C4">
        <w:rPr>
          <w:rFonts w:ascii="Cambria Math" w:hAnsi="Cambria Math" w:cs="Cambria Math"/>
          <w:color w:val="000000"/>
          <w:lang w:val="hy-AM"/>
        </w:rPr>
        <w:t>․</w:t>
      </w:r>
    </w:p>
    <w:p w:rsidR="005259C4" w:rsidRPr="005259C4" w:rsidRDefault="005259C4" w:rsidP="005259C4">
      <w:pPr>
        <w:pStyle w:val="NormalWeb"/>
        <w:numPr>
          <w:ilvl w:val="0"/>
          <w:numId w:val="2"/>
        </w:numPr>
        <w:shd w:val="clear" w:color="auto" w:fill="FFFFFF"/>
        <w:tabs>
          <w:tab w:val="left" w:pos="1080"/>
          <w:tab w:val="left" w:pos="135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4-րդ ենթակետում «1600» թիվը փոխարինել «1750» թվով</w:t>
      </w:r>
      <w:r w:rsidRPr="005259C4">
        <w:rPr>
          <w:rFonts w:ascii="Cambria Math" w:hAnsi="Cambria Math" w:cs="Cambria Math"/>
          <w:color w:val="000000"/>
          <w:lang w:val="hy-AM"/>
        </w:rPr>
        <w:t>․</w:t>
      </w:r>
    </w:p>
    <w:p w:rsidR="005259C4" w:rsidRPr="005259C4" w:rsidRDefault="005259C4" w:rsidP="005259C4">
      <w:pPr>
        <w:pStyle w:val="NormalWeb"/>
        <w:numPr>
          <w:ilvl w:val="0"/>
          <w:numId w:val="2"/>
        </w:numPr>
        <w:shd w:val="clear" w:color="auto" w:fill="FFFFFF"/>
        <w:tabs>
          <w:tab w:val="left" w:pos="1080"/>
          <w:tab w:val="left" w:pos="135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lastRenderedPageBreak/>
        <w:t>5-րդ ենթակետի «ա» պարբերությունում «46000» թիվը փոխարինել «50600» թվով, «բ» պարբերությունում «36000» թիվը փոխարինել «41400» թվով, «գ» պարբերությունում «33000» թիվը</w:t>
      </w:r>
      <w:r w:rsidR="00F268A6">
        <w:rPr>
          <w:rFonts w:ascii="GHEA Mariam" w:hAnsi="GHEA Mariam"/>
          <w:color w:val="000000"/>
          <w:lang w:val="hy-AM"/>
        </w:rPr>
        <w:t>՝</w:t>
      </w:r>
      <w:r w:rsidRPr="005259C4">
        <w:rPr>
          <w:rFonts w:ascii="GHEA Mariam" w:hAnsi="GHEA Mariam"/>
          <w:color w:val="000000"/>
          <w:lang w:val="hy-AM"/>
        </w:rPr>
        <w:t xml:space="preserve"> «38000» թվով.</w:t>
      </w:r>
    </w:p>
    <w:p w:rsidR="005259C4" w:rsidRPr="005259C4" w:rsidRDefault="005259C4" w:rsidP="005259C4">
      <w:pPr>
        <w:pStyle w:val="NormalWeb"/>
        <w:numPr>
          <w:ilvl w:val="0"/>
          <w:numId w:val="2"/>
        </w:numPr>
        <w:shd w:val="clear" w:color="auto" w:fill="FFFFFF"/>
        <w:tabs>
          <w:tab w:val="left" w:pos="1080"/>
          <w:tab w:val="left" w:pos="135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6-րդ ենթակետում «33000» թիվը փոխարինել «38000» թվով, իսկ «90000» թիվը</w:t>
      </w:r>
      <w:r w:rsidR="00F268A6">
        <w:rPr>
          <w:rFonts w:ascii="GHEA Mariam" w:hAnsi="GHEA Mariam"/>
          <w:color w:val="000000"/>
          <w:lang w:val="hy-AM"/>
        </w:rPr>
        <w:t>՝</w:t>
      </w:r>
      <w:r w:rsidRPr="005259C4">
        <w:rPr>
          <w:rFonts w:ascii="GHEA Mariam" w:hAnsi="GHEA Mariam"/>
          <w:color w:val="000000"/>
          <w:lang w:val="hy-AM"/>
        </w:rPr>
        <w:t xml:space="preserve"> «120000» թվով</w:t>
      </w:r>
      <w:r w:rsidR="00F268A6">
        <w:rPr>
          <w:rFonts w:ascii="GHEA Mariam" w:hAnsi="GHEA Mariam" w:cs="Cambria Math"/>
          <w:color w:val="000000"/>
          <w:lang w:val="hy-AM"/>
        </w:rPr>
        <w:t>.</w:t>
      </w:r>
    </w:p>
    <w:p w:rsidR="005259C4" w:rsidRPr="005259C4" w:rsidRDefault="005259C4" w:rsidP="005259C4">
      <w:pPr>
        <w:pStyle w:val="NormalWeb"/>
        <w:numPr>
          <w:ilvl w:val="0"/>
          <w:numId w:val="2"/>
        </w:numPr>
        <w:shd w:val="clear" w:color="auto" w:fill="FFFFFF"/>
        <w:tabs>
          <w:tab w:val="left" w:pos="1080"/>
          <w:tab w:val="left" w:pos="135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7-րդ և 8-րդ ենթակետերում «31600» թիվը փոխարինել «36000» թվով։</w:t>
      </w:r>
    </w:p>
    <w:p w:rsidR="005259C4" w:rsidRPr="005259C4" w:rsidRDefault="005259C4" w:rsidP="005259C4">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Հայաստանի Հանրապետության կառավարության 2013 թվականի դեկ</w:t>
      </w:r>
      <w:r>
        <w:rPr>
          <w:rFonts w:ascii="GHEA Mariam" w:hAnsi="GHEA Mariam"/>
          <w:color w:val="000000"/>
          <w:lang w:val="hy-AM"/>
        </w:rPr>
        <w:softHyphen/>
      </w:r>
      <w:r w:rsidRPr="005259C4">
        <w:rPr>
          <w:rFonts w:ascii="GHEA Mariam" w:hAnsi="GHEA Mariam"/>
          <w:color w:val="000000"/>
          <w:lang w:val="hy-AM"/>
        </w:rPr>
        <w:t>տեմ</w:t>
      </w:r>
      <w:r>
        <w:rPr>
          <w:rFonts w:ascii="GHEA Mariam" w:hAnsi="GHEA Mariam"/>
          <w:color w:val="000000"/>
          <w:lang w:val="hy-AM"/>
        </w:rPr>
        <w:softHyphen/>
      </w:r>
      <w:r w:rsidRPr="005259C4">
        <w:rPr>
          <w:rFonts w:ascii="GHEA Mariam" w:hAnsi="GHEA Mariam"/>
          <w:color w:val="000000"/>
          <w:lang w:val="hy-AM"/>
        </w:rPr>
        <w:t>բերի 26-ի «Ծերության, հաշմանդամության, կերակրողին կորցնելու դեպ</w:t>
      </w:r>
      <w:r>
        <w:rPr>
          <w:rFonts w:ascii="GHEA Mariam" w:hAnsi="GHEA Mariam"/>
          <w:color w:val="000000"/>
          <w:lang w:val="hy-AM"/>
        </w:rPr>
        <w:softHyphen/>
      </w:r>
      <w:r w:rsidRPr="005259C4">
        <w:rPr>
          <w:rFonts w:ascii="GHEA Mariam" w:hAnsi="GHEA Mariam"/>
          <w:color w:val="000000"/>
          <w:lang w:val="hy-AM"/>
        </w:rPr>
        <w:t>քում</w:t>
      </w:r>
      <w:r w:rsidRPr="005259C4">
        <w:rPr>
          <w:rFonts w:ascii="Calibri" w:hAnsi="Calibri" w:cs="Calibri"/>
          <w:color w:val="000000"/>
          <w:lang w:val="hy-AM"/>
        </w:rPr>
        <w:t> </w:t>
      </w:r>
      <w:r w:rsidRPr="005259C4">
        <w:rPr>
          <w:rFonts w:ascii="GHEA Mariam" w:hAnsi="GHEA Mariam"/>
          <w:color w:val="000000"/>
          <w:lang w:val="hy-AM"/>
        </w:rPr>
        <w:t>նպաստների և թաղման նպաստի չափերը սահմանելու մասին» N 1489-Ն որոշման 1-ին կետի՝</w:t>
      </w:r>
    </w:p>
    <w:p w:rsidR="005259C4" w:rsidRPr="005259C4" w:rsidRDefault="005259C4" w:rsidP="005259C4">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1-ին և 3-րդ ենթակետերում «316</w:t>
      </w:r>
      <w:r w:rsidR="00F268A6">
        <w:rPr>
          <w:rFonts w:ascii="GHEA Mariam" w:hAnsi="GHEA Mariam"/>
          <w:color w:val="000000"/>
          <w:lang w:val="hy-AM"/>
        </w:rPr>
        <w:t>00» թիվը փոխարինել «36000» թվով.</w:t>
      </w:r>
    </w:p>
    <w:p w:rsidR="005259C4" w:rsidRPr="005259C4" w:rsidRDefault="005259C4" w:rsidP="005259C4">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 xml:space="preserve"> 2-րդ ենթակետի «ա» պարբերությունում «31600» թիվը փոխարինել «39000» թվով, «բ» պարբերությունում «31600» թիվը փոխարինել «37500» թվով, «գ» պարբերությունում «31600» թիվը</w:t>
      </w:r>
      <w:r w:rsidR="00F268A6">
        <w:rPr>
          <w:rFonts w:ascii="GHEA Mariam" w:hAnsi="GHEA Mariam"/>
          <w:color w:val="000000"/>
          <w:lang w:val="hy-AM"/>
        </w:rPr>
        <w:t>՝</w:t>
      </w:r>
      <w:r w:rsidRPr="005259C4">
        <w:rPr>
          <w:rFonts w:ascii="GHEA Mariam" w:hAnsi="GHEA Mariam"/>
          <w:color w:val="000000"/>
          <w:lang w:val="hy-AM"/>
        </w:rPr>
        <w:t xml:space="preserve"> «36000» թվով.</w:t>
      </w:r>
    </w:p>
    <w:p w:rsidR="005259C4" w:rsidRPr="005259C4" w:rsidRDefault="005259C4" w:rsidP="005259C4">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Mariam" w:hAnsi="GHEA Mariam"/>
          <w:color w:val="000000"/>
          <w:lang w:val="hy-AM"/>
        </w:rPr>
      </w:pPr>
      <w:r w:rsidRPr="005259C4">
        <w:rPr>
          <w:rFonts w:ascii="GHEA Mariam" w:hAnsi="GHEA Mariam"/>
          <w:color w:val="000000"/>
          <w:lang w:val="hy-AM"/>
        </w:rPr>
        <w:t>3-րդ ենթակետում «90000» թիվը փոխարինել «100000» թվով։</w:t>
      </w:r>
    </w:p>
    <w:p w:rsidR="005259C4" w:rsidRPr="005259C4" w:rsidRDefault="005259C4" w:rsidP="005259C4">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sidRPr="005259C4">
        <w:rPr>
          <w:rFonts w:ascii="GHEA Mariam" w:hAnsi="GHEA Mariam"/>
          <w:color w:val="000000"/>
          <w:lang w:val="hy-AM"/>
        </w:rPr>
        <w:t>Սույն</w:t>
      </w:r>
      <w:r w:rsidRPr="005259C4">
        <w:rPr>
          <w:rFonts w:ascii="GHEA Mariam" w:hAnsi="GHEA Mariam"/>
          <w:lang w:val="hy-AM"/>
        </w:rPr>
        <w:t xml:space="preserve"> որոշումն ուժի մեջ է մտնում պաշտոնական հրապարակմանը հաջորդող օրվանից, և դրա գործողությունը տարածվում է 2023 թվականի հուլիսի 1-ից ծագած հարաբերությունների վրա:</w:t>
      </w:r>
    </w:p>
    <w:p w:rsidR="001F225D" w:rsidRDefault="001F225D">
      <w:pPr>
        <w:pStyle w:val="mechtex"/>
        <w:rPr>
          <w:rFonts w:ascii="GHEA Mariam" w:hAnsi="GHEA Mariam" w:cs="Arial"/>
          <w:sz w:val="24"/>
          <w:szCs w:val="24"/>
          <w:lang w:val="hy-AM"/>
        </w:rPr>
      </w:pPr>
    </w:p>
    <w:p w:rsidR="005259C4" w:rsidRDefault="005259C4">
      <w:pPr>
        <w:pStyle w:val="mechtex"/>
        <w:rPr>
          <w:rFonts w:ascii="GHEA Mariam" w:hAnsi="GHEA Mariam" w:cs="Arial"/>
          <w:sz w:val="24"/>
          <w:szCs w:val="24"/>
          <w:lang w:val="hy-AM"/>
        </w:rPr>
      </w:pPr>
    </w:p>
    <w:p w:rsidR="005259C4" w:rsidRPr="00702FA5" w:rsidRDefault="005259C4" w:rsidP="005259C4">
      <w:pPr>
        <w:pStyle w:val="mechtex"/>
        <w:ind w:firstLine="720"/>
        <w:jc w:val="left"/>
        <w:rPr>
          <w:rFonts w:ascii="GHEA Mariam" w:hAnsi="GHEA Mariam" w:cs="Arial Armenian"/>
          <w:sz w:val="24"/>
          <w:szCs w:val="24"/>
          <w:lang w:val="af-ZA"/>
        </w:rPr>
      </w:pPr>
      <w:r w:rsidRPr="00702FA5">
        <w:rPr>
          <w:rFonts w:ascii="GHEA Mariam" w:hAnsi="GHEA Mariam" w:cs="Sylfaen"/>
          <w:sz w:val="24"/>
          <w:szCs w:val="24"/>
          <w:lang w:val="hy-AM"/>
        </w:rPr>
        <w:t>ՀԱՅԱՍՏԱՆԻ</w:t>
      </w:r>
      <w:r w:rsidRPr="00702FA5">
        <w:rPr>
          <w:rFonts w:ascii="GHEA Mariam" w:hAnsi="GHEA Mariam" w:cs="Arial Armenian"/>
          <w:sz w:val="24"/>
          <w:szCs w:val="24"/>
          <w:lang w:val="af-ZA"/>
        </w:rPr>
        <w:t xml:space="preserve">  </w:t>
      </w:r>
      <w:r w:rsidRPr="00702FA5">
        <w:rPr>
          <w:rFonts w:ascii="GHEA Mariam" w:hAnsi="GHEA Mariam" w:cs="Sylfaen"/>
          <w:sz w:val="24"/>
          <w:szCs w:val="24"/>
          <w:lang w:val="hy-AM"/>
        </w:rPr>
        <w:t>ՀԱՆՐԱՊԵՏՈՒԹՅԱՆ</w:t>
      </w:r>
    </w:p>
    <w:p w:rsidR="005259C4" w:rsidRPr="00702FA5" w:rsidRDefault="005259C4" w:rsidP="005259C4">
      <w:pPr>
        <w:pStyle w:val="mechtex"/>
        <w:ind w:firstLine="720"/>
        <w:rPr>
          <w:rFonts w:ascii="GHEA Mariam" w:hAnsi="GHEA Mariam" w:cs="Arial Armenian"/>
          <w:sz w:val="24"/>
          <w:szCs w:val="24"/>
          <w:lang w:val="af-ZA"/>
        </w:rPr>
      </w:pPr>
      <w:r w:rsidRPr="00702FA5">
        <w:rPr>
          <w:rFonts w:ascii="GHEA Mariam" w:hAnsi="GHEA Mariam"/>
          <w:sz w:val="24"/>
          <w:szCs w:val="24"/>
          <w:lang w:val="af-ZA"/>
        </w:rPr>
        <w:t xml:space="preserve">          </w:t>
      </w:r>
      <w:r>
        <w:rPr>
          <w:rFonts w:ascii="GHEA Mariam" w:hAnsi="GHEA Mariam"/>
          <w:sz w:val="24"/>
          <w:szCs w:val="24"/>
          <w:lang w:val="hy-AM"/>
        </w:rPr>
        <w:t xml:space="preserve">  </w:t>
      </w:r>
      <w:r w:rsidRPr="00702FA5">
        <w:rPr>
          <w:rFonts w:ascii="GHEA Mariam" w:hAnsi="GHEA Mariam" w:cs="Sylfaen"/>
          <w:sz w:val="24"/>
          <w:szCs w:val="24"/>
          <w:lang w:val="hy-AM"/>
        </w:rPr>
        <w:t>ՎԱՐՉԱՊԵՏ</w:t>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r>
      <w:r w:rsidRPr="00702FA5">
        <w:rPr>
          <w:rFonts w:ascii="GHEA Mariam" w:hAnsi="GHEA Mariam" w:cs="Arial Armenian"/>
          <w:sz w:val="24"/>
          <w:szCs w:val="24"/>
          <w:lang w:val="af-ZA"/>
        </w:rPr>
        <w:tab/>
        <w:t xml:space="preserve">          </w:t>
      </w:r>
      <w:r w:rsidRPr="00702FA5">
        <w:rPr>
          <w:rFonts w:ascii="GHEA Mariam" w:hAnsi="GHEA Mariam" w:cs="Arial Armenian"/>
          <w:sz w:val="24"/>
          <w:szCs w:val="24"/>
          <w:lang w:val="hy-AM"/>
        </w:rPr>
        <w:t>Ն</w:t>
      </w:r>
      <w:r w:rsidRPr="00702FA5">
        <w:rPr>
          <w:rFonts w:ascii="GHEA Mariam" w:hAnsi="GHEA Mariam" w:cs="Sylfaen"/>
          <w:sz w:val="24"/>
          <w:szCs w:val="24"/>
          <w:lang w:val="af-ZA"/>
        </w:rPr>
        <w:t>.</w:t>
      </w:r>
      <w:r w:rsidRPr="00702FA5">
        <w:rPr>
          <w:rFonts w:ascii="GHEA Mariam" w:hAnsi="GHEA Mariam" w:cs="Arial Armenian"/>
          <w:sz w:val="24"/>
          <w:szCs w:val="24"/>
          <w:lang w:val="af-ZA"/>
        </w:rPr>
        <w:t xml:space="preserve"> ՓԱՇԻՆ</w:t>
      </w:r>
      <w:r w:rsidRPr="00702FA5">
        <w:rPr>
          <w:rFonts w:ascii="GHEA Mariam" w:hAnsi="GHEA Mariam" w:cs="Sylfaen"/>
          <w:sz w:val="24"/>
          <w:szCs w:val="24"/>
          <w:lang w:val="hy-AM"/>
        </w:rPr>
        <w:t>ՅԱՆ</w:t>
      </w:r>
    </w:p>
    <w:p w:rsidR="005259C4" w:rsidRPr="00702FA5" w:rsidRDefault="005259C4" w:rsidP="005259C4">
      <w:pPr>
        <w:rPr>
          <w:rFonts w:ascii="GHEA Mariam" w:hAnsi="GHEA Mariam"/>
          <w:sz w:val="24"/>
          <w:szCs w:val="24"/>
          <w:lang w:val="af-ZA"/>
        </w:rPr>
      </w:pPr>
    </w:p>
    <w:p w:rsidR="005259C4" w:rsidRPr="005865A8" w:rsidRDefault="005259C4" w:rsidP="005259C4">
      <w:pPr>
        <w:spacing w:line="360" w:lineRule="auto"/>
        <w:jc w:val="both"/>
        <w:rPr>
          <w:rFonts w:ascii="GHEA Mariam" w:hAnsi="GHEA Mariam" w:cs="Arial"/>
          <w:sz w:val="24"/>
          <w:szCs w:val="24"/>
          <w:lang w:val="hy-AM"/>
        </w:rPr>
      </w:pPr>
      <w:r w:rsidRPr="00702FA5">
        <w:rPr>
          <w:rFonts w:ascii="GHEA Mariam" w:hAnsi="GHEA Mariam" w:cs="Sylfaen"/>
          <w:sz w:val="24"/>
          <w:szCs w:val="24"/>
          <w:lang w:val="hy-AM"/>
        </w:rPr>
        <w:t>Երևան</w:t>
      </w:r>
    </w:p>
    <w:p w:rsidR="005259C4" w:rsidRPr="005259C4" w:rsidRDefault="005259C4">
      <w:pPr>
        <w:pStyle w:val="mechtex"/>
        <w:rPr>
          <w:rFonts w:ascii="GHEA Mariam" w:hAnsi="GHEA Mariam" w:cs="Arial"/>
          <w:sz w:val="24"/>
          <w:szCs w:val="24"/>
          <w:lang w:val="hy-AM"/>
        </w:rPr>
      </w:pPr>
      <w:bookmarkStart w:id="0" w:name="_GoBack"/>
      <w:bookmarkEnd w:id="0"/>
    </w:p>
    <w:sectPr w:rsidR="005259C4" w:rsidRPr="005259C4"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C89" w:rsidRDefault="00477C89">
      <w:r>
        <w:separator/>
      </w:r>
    </w:p>
  </w:endnote>
  <w:endnote w:type="continuationSeparator" w:id="0">
    <w:p w:rsidR="00477C89" w:rsidRDefault="00477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77C89">
    <w:pPr>
      <w:pStyle w:val="Footer"/>
    </w:pPr>
    <w:r>
      <w:fldChar w:fldCharType="begin"/>
    </w:r>
    <w:r>
      <w:instrText xml:space="preserve"> FILENAME   \* MERGEFORMAT </w:instrText>
    </w:r>
    <w:r>
      <w:fldChar w:fldCharType="separate"/>
    </w:r>
    <w:r w:rsidR="009947D5">
      <w:rPr>
        <w:noProof/>
      </w:rPr>
      <w:t>voroshumTK54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C89" w:rsidRDefault="00477C89">
      <w:r>
        <w:separator/>
      </w:r>
    </w:p>
  </w:footnote>
  <w:footnote w:type="continuationSeparator" w:id="0">
    <w:p w:rsidR="00477C89" w:rsidRDefault="00477C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68A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21436"/>
    <w:multiLevelType w:val="hybridMultilevel"/>
    <w:tmpl w:val="15E8A4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8E30457"/>
    <w:multiLevelType w:val="hybridMultilevel"/>
    <w:tmpl w:val="6562D80E"/>
    <w:lvl w:ilvl="0" w:tplc="11F68BE6">
      <w:start w:val="3"/>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8C80DAB"/>
    <w:multiLevelType w:val="hybridMultilevel"/>
    <w:tmpl w:val="4DECE978"/>
    <w:lvl w:ilvl="0" w:tplc="55CE260A">
      <w:start w:val="1"/>
      <w:numFmt w:val="decimal"/>
      <w:lvlText w:val="%1)"/>
      <w:lvlJc w:val="left"/>
      <w:pPr>
        <w:ind w:left="2022" w:hanging="360"/>
      </w:pPr>
      <w:rPr>
        <w:rFonts w:ascii="GHEA Mariam" w:hAnsi="GHEA Mariam" w:hint="default"/>
      </w:rPr>
    </w:lvl>
    <w:lvl w:ilvl="1" w:tplc="04090019" w:tentative="1">
      <w:start w:val="1"/>
      <w:numFmt w:val="lowerLetter"/>
      <w:lvlText w:val="%2."/>
      <w:lvlJc w:val="left"/>
      <w:pPr>
        <w:ind w:left="2742" w:hanging="360"/>
      </w:pPr>
    </w:lvl>
    <w:lvl w:ilvl="2" w:tplc="0409001B" w:tentative="1">
      <w:start w:val="1"/>
      <w:numFmt w:val="lowerRoman"/>
      <w:lvlText w:val="%3."/>
      <w:lvlJc w:val="right"/>
      <w:pPr>
        <w:ind w:left="3462" w:hanging="180"/>
      </w:pPr>
    </w:lvl>
    <w:lvl w:ilvl="3" w:tplc="0409000F" w:tentative="1">
      <w:start w:val="1"/>
      <w:numFmt w:val="decimal"/>
      <w:lvlText w:val="%4."/>
      <w:lvlJc w:val="left"/>
      <w:pPr>
        <w:ind w:left="4182" w:hanging="360"/>
      </w:pPr>
    </w:lvl>
    <w:lvl w:ilvl="4" w:tplc="04090019" w:tentative="1">
      <w:start w:val="1"/>
      <w:numFmt w:val="lowerLetter"/>
      <w:lvlText w:val="%5."/>
      <w:lvlJc w:val="left"/>
      <w:pPr>
        <w:ind w:left="4902" w:hanging="360"/>
      </w:pPr>
    </w:lvl>
    <w:lvl w:ilvl="5" w:tplc="0409001B" w:tentative="1">
      <w:start w:val="1"/>
      <w:numFmt w:val="lowerRoman"/>
      <w:lvlText w:val="%6."/>
      <w:lvlJc w:val="right"/>
      <w:pPr>
        <w:ind w:left="5622" w:hanging="180"/>
      </w:pPr>
    </w:lvl>
    <w:lvl w:ilvl="6" w:tplc="0409000F" w:tentative="1">
      <w:start w:val="1"/>
      <w:numFmt w:val="decimal"/>
      <w:lvlText w:val="%7."/>
      <w:lvlJc w:val="left"/>
      <w:pPr>
        <w:ind w:left="6342" w:hanging="360"/>
      </w:pPr>
    </w:lvl>
    <w:lvl w:ilvl="7" w:tplc="04090019" w:tentative="1">
      <w:start w:val="1"/>
      <w:numFmt w:val="lowerLetter"/>
      <w:lvlText w:val="%8."/>
      <w:lvlJc w:val="left"/>
      <w:pPr>
        <w:ind w:left="7062" w:hanging="360"/>
      </w:pPr>
    </w:lvl>
    <w:lvl w:ilvl="8" w:tplc="0409001B" w:tentative="1">
      <w:start w:val="1"/>
      <w:numFmt w:val="lowerRoman"/>
      <w:lvlText w:val="%9."/>
      <w:lvlJc w:val="right"/>
      <w:pPr>
        <w:ind w:left="7782" w:hanging="180"/>
      </w:pPr>
    </w:lvl>
  </w:abstractNum>
  <w:abstractNum w:abstractNumId="3" w15:restartNumberingAfterBreak="0">
    <w:nsid w:val="7C0471A1"/>
    <w:multiLevelType w:val="hybridMultilevel"/>
    <w:tmpl w:val="26329884"/>
    <w:lvl w:ilvl="0" w:tplc="A2422AA4">
      <w:start w:val="1"/>
      <w:numFmt w:val="decimal"/>
      <w:lvlText w:val="%1."/>
      <w:lvlJc w:val="left"/>
      <w:pPr>
        <w:ind w:left="1230" w:hanging="51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9C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1"/>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89"/>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9C4"/>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7D5"/>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A6"/>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B2C98"/>
  <w15:chartTrackingRefBased/>
  <w15:docId w15:val="{DF8FF01C-DB95-493F-BBAC-3BB4FB0E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5259C4"/>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5259C4"/>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259C4"/>
    <w:rPr>
      <w:sz w:val="24"/>
      <w:szCs w:val="24"/>
      <w:lang w:val="ru-RU" w:eastAsia="ru-RU"/>
    </w:rPr>
  </w:style>
  <w:style w:type="character" w:customStyle="1" w:styleId="mechtex0">
    <w:name w:val="mechtex Знак"/>
    <w:link w:val="mechtex"/>
    <w:uiPriority w:val="99"/>
    <w:locked/>
    <w:rsid w:val="005259C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317</Words>
  <Characters>1813</Characters>
  <Application>Microsoft Office Word</Application>
  <DocSecurity>0</DocSecurity>
  <Lines>15</Lines>
  <Paragraphs>4</Paragraphs>
  <ScaleCrop>false</ScaleCrop>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2023-06-28T05:29:00Z</dcterms:created>
  <dcterms:modified xsi:type="dcterms:W3CDTF">2023-06-28T05:52:00Z</dcterms:modified>
</cp:coreProperties>
</file>