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D6DD66" w14:textId="77777777" w:rsidR="00026568" w:rsidRPr="00AE4C5D" w:rsidRDefault="00026568" w:rsidP="008406C6">
      <w:pPr>
        <w:shd w:val="clear" w:color="auto" w:fill="FFFFFF"/>
        <w:spacing w:after="0" w:line="240" w:lineRule="auto"/>
        <w:ind w:firstLine="273"/>
        <w:jc w:val="center"/>
        <w:rPr>
          <w:rFonts w:ascii="GHEA Grapalat" w:eastAsia="Times New Roman" w:hAnsi="GHEA Grapalat" w:cs="Times New Roman"/>
          <w:b/>
          <w:bCs/>
          <w:color w:val="000000"/>
        </w:rPr>
      </w:pPr>
    </w:p>
    <w:p w14:paraId="51F86F6A" w14:textId="77777777" w:rsidR="00336374" w:rsidRPr="00AE4C5D" w:rsidRDefault="008406C6" w:rsidP="00CF73AA">
      <w:pPr>
        <w:shd w:val="clear" w:color="auto" w:fill="FFFFFF"/>
        <w:spacing w:after="0" w:line="240" w:lineRule="auto"/>
        <w:ind w:firstLine="273"/>
        <w:jc w:val="center"/>
        <w:rPr>
          <w:rFonts w:ascii="GHEA Grapalat" w:eastAsia="Times New Roman" w:hAnsi="GHEA Grapalat" w:cs="Times New Roman"/>
          <w:b/>
          <w:bCs/>
          <w:color w:val="000000"/>
          <w:lang w:val="hy-AM"/>
        </w:rPr>
      </w:pPr>
      <w:r w:rsidRPr="00AE4C5D">
        <w:rPr>
          <w:rFonts w:ascii="GHEA Grapalat" w:eastAsia="Times New Roman" w:hAnsi="GHEA Grapalat" w:cs="Times New Roman"/>
          <w:b/>
          <w:bCs/>
          <w:color w:val="000000"/>
          <w:lang w:val="hy-AM"/>
        </w:rPr>
        <w:t>ԱՄՓՈՓԱԹԵՐԹ</w:t>
      </w:r>
    </w:p>
    <w:p w14:paraId="42D71BC9" w14:textId="77777777" w:rsidR="005A30DC" w:rsidRPr="00AE4C5D" w:rsidRDefault="005A30DC" w:rsidP="00D6129F">
      <w:pPr>
        <w:shd w:val="clear" w:color="auto" w:fill="FFFFFF"/>
        <w:spacing w:after="0"/>
        <w:ind w:firstLine="273"/>
        <w:jc w:val="center"/>
        <w:rPr>
          <w:rFonts w:ascii="GHEA Grapalat" w:eastAsia="Times New Roman" w:hAnsi="GHEA Grapalat" w:cs="Times New Roman"/>
          <w:b/>
          <w:bCs/>
          <w:color w:val="000000"/>
          <w:lang w:val="hy-AM"/>
        </w:rPr>
      </w:pPr>
    </w:p>
    <w:p w14:paraId="570E2B63" w14:textId="77777777" w:rsidR="000138B9" w:rsidRPr="00AE4C5D" w:rsidRDefault="000138B9" w:rsidP="000138B9">
      <w:pPr>
        <w:shd w:val="clear" w:color="auto" w:fill="FFFFFF"/>
        <w:spacing w:after="120" w:line="360" w:lineRule="auto"/>
        <w:ind w:firstLine="468"/>
        <w:jc w:val="center"/>
        <w:rPr>
          <w:rFonts w:ascii="GHEA Grapalat" w:eastAsia="Calibri" w:hAnsi="GHEA Grapalat"/>
          <w:b/>
          <w:bCs/>
          <w:lang w:val="af-ZA"/>
        </w:rPr>
      </w:pPr>
      <w:r w:rsidRPr="00AE4C5D">
        <w:rPr>
          <w:rFonts w:ascii="GHEA Grapalat" w:eastAsia="Calibri" w:hAnsi="GHEA Grapalat"/>
          <w:b/>
          <w:bCs/>
          <w:lang w:val="af-ZA"/>
        </w:rPr>
        <w:t>«ՀԱՅԱՍՏԱՆԻ ՀԱՆՐԱՊԵՏՈՒԹՅԱՆ 202</w:t>
      </w:r>
      <w:r w:rsidRPr="00AE4C5D">
        <w:rPr>
          <w:rFonts w:ascii="GHEA Grapalat" w:eastAsia="Calibri" w:hAnsi="GHEA Grapalat"/>
          <w:b/>
          <w:bCs/>
          <w:lang w:val="hy-AM"/>
        </w:rPr>
        <w:t>3</w:t>
      </w:r>
      <w:r w:rsidRPr="00AE4C5D">
        <w:rPr>
          <w:rFonts w:ascii="GHEA Grapalat" w:eastAsia="Calibri" w:hAnsi="GHEA Grapalat"/>
          <w:b/>
          <w:bCs/>
          <w:lang w:val="af-ZA"/>
        </w:rPr>
        <w:t xml:space="preserve"> ԹՎԱԿԱՆԻ ՊԵՏԱԿԱՆ ԲՅՈՒՋԵԻ ՄԱՍԻՆ» </w:t>
      </w:r>
      <w:r w:rsidRPr="00AE4C5D">
        <w:rPr>
          <w:rFonts w:ascii="GHEA Grapalat" w:eastAsia="Calibri" w:hAnsi="GHEA Grapalat"/>
          <w:b/>
          <w:bCs/>
          <w:lang w:val="hy-AM"/>
        </w:rPr>
        <w:t xml:space="preserve">ՕՐԵՆՔՈՒՄ </w:t>
      </w:r>
      <w:r w:rsidRPr="00AE4C5D">
        <w:rPr>
          <w:rFonts w:ascii="GHEA Grapalat" w:eastAsia="Calibri" w:hAnsi="GHEA Grapalat"/>
          <w:b/>
          <w:bCs/>
          <w:lang w:val="af-ZA"/>
        </w:rPr>
        <w:t>ՎԵՐԱԲԱՇԽՈՒՄ</w:t>
      </w:r>
      <w:r w:rsidRPr="00AE4C5D">
        <w:rPr>
          <w:rFonts w:ascii="GHEA Grapalat" w:eastAsia="Calibri" w:hAnsi="GHEA Grapalat"/>
          <w:b/>
          <w:bCs/>
          <w:lang w:val="hy-AM"/>
        </w:rPr>
        <w:t>,</w:t>
      </w:r>
      <w:r w:rsidRPr="00AE4C5D">
        <w:rPr>
          <w:rFonts w:ascii="GHEA Grapalat" w:eastAsia="Calibri" w:hAnsi="GHEA Grapalat"/>
          <w:b/>
          <w:bCs/>
          <w:lang w:val="af-ZA"/>
        </w:rPr>
        <w:t xml:space="preserve"> ՓՈՓՈԽՈՒԹՅՈՒՆՆԵՐ, ՀԱՅԱՍՏԱՆԻ ՀԱՆՐԱՊԵՏՈՒԹՅԱՆ ԿԱՌԱՎԱՐՈՒԹՅԱՆ 202</w:t>
      </w:r>
      <w:r w:rsidRPr="00AE4C5D">
        <w:rPr>
          <w:rFonts w:ascii="GHEA Grapalat" w:eastAsia="Calibri" w:hAnsi="GHEA Grapalat"/>
          <w:b/>
          <w:bCs/>
          <w:lang w:val="hy-AM"/>
        </w:rPr>
        <w:t>2</w:t>
      </w:r>
      <w:r w:rsidRPr="00AE4C5D">
        <w:rPr>
          <w:rFonts w:ascii="GHEA Grapalat" w:eastAsia="Calibri" w:hAnsi="GHEA Grapalat"/>
          <w:b/>
          <w:bCs/>
          <w:lang w:val="af-ZA"/>
        </w:rPr>
        <w:t xml:space="preserve"> ԹՎԱԿԱՆԻ ԴԵԿՏԵՄԲԵՐԻ </w:t>
      </w:r>
      <w:r w:rsidRPr="00AE4C5D">
        <w:rPr>
          <w:rFonts w:ascii="GHEA Grapalat" w:eastAsia="Calibri" w:hAnsi="GHEA Grapalat"/>
          <w:b/>
          <w:bCs/>
          <w:lang w:val="hy-AM"/>
        </w:rPr>
        <w:t>2</w:t>
      </w:r>
      <w:r w:rsidRPr="00AE4C5D">
        <w:rPr>
          <w:rFonts w:ascii="GHEA Grapalat" w:eastAsia="Calibri" w:hAnsi="GHEA Grapalat"/>
          <w:b/>
          <w:bCs/>
          <w:lang w:val="af-ZA"/>
        </w:rPr>
        <w:t>9-Ի N 2</w:t>
      </w:r>
      <w:r w:rsidRPr="00AE4C5D">
        <w:rPr>
          <w:rFonts w:ascii="GHEA Grapalat" w:eastAsia="Calibri" w:hAnsi="GHEA Grapalat"/>
          <w:b/>
          <w:bCs/>
          <w:lang w:val="hy-AM"/>
        </w:rPr>
        <w:t>1</w:t>
      </w:r>
      <w:r w:rsidRPr="00AE4C5D">
        <w:rPr>
          <w:rFonts w:ascii="GHEA Grapalat" w:eastAsia="Calibri" w:hAnsi="GHEA Grapalat"/>
          <w:b/>
          <w:bCs/>
          <w:lang w:val="af-ZA"/>
        </w:rPr>
        <w:t>11-Ն ՈՐՈՇՄԱՆ ՄԵՋ</w:t>
      </w:r>
      <w:r w:rsidRPr="00AE4C5D">
        <w:rPr>
          <w:rFonts w:ascii="GHEA Grapalat" w:eastAsia="Calibri" w:hAnsi="GHEA Grapalat"/>
          <w:b/>
          <w:bCs/>
          <w:lang w:val="hy-AM"/>
        </w:rPr>
        <w:t xml:space="preserve"> ՓՈՓՈԽՈՒԹՅՈՒՆՆԵՐ </w:t>
      </w:r>
      <w:r w:rsidRPr="00AE4C5D">
        <w:rPr>
          <w:rFonts w:ascii="GHEA Grapalat" w:eastAsia="Calibri" w:hAnsi="GHEA Grapalat"/>
          <w:b/>
          <w:bCs/>
          <w:lang w:val="af-ZA"/>
        </w:rPr>
        <w:t>ԿԱՏԱՐԵԼՈՒ</w:t>
      </w:r>
      <w:r w:rsidRPr="00AE4C5D">
        <w:rPr>
          <w:rFonts w:ascii="GHEA Grapalat" w:eastAsia="Calibri" w:hAnsi="GHEA Grapalat"/>
          <w:b/>
          <w:bCs/>
          <w:lang w:val="hy-AM"/>
        </w:rPr>
        <w:t xml:space="preserve"> ԵՎ ՀԱՅԱՍՏԱՆԻ ՀԱՆՐԱՊԵՏՈՒԹՅԱՆ ԷԿՈՆՈՄԻԿԱՅԻ ՆԱԽԱՐԱՐՈՒԹՅԱՆԸ ԳՈՒՄԱՐ ՀԱՏԿԱՑՆԵԼՈՒ</w:t>
      </w:r>
      <w:r w:rsidRPr="00AE4C5D">
        <w:rPr>
          <w:rFonts w:ascii="GHEA Grapalat" w:eastAsia="Calibri" w:hAnsi="GHEA Grapalat"/>
          <w:b/>
          <w:bCs/>
          <w:lang w:val="af-ZA"/>
        </w:rPr>
        <w:t xml:space="preserve"> ՄԱՍԻՆ</w:t>
      </w:r>
    </w:p>
    <w:p w14:paraId="4913F89A" w14:textId="77777777" w:rsidR="008406C6" w:rsidRPr="00AE4C5D" w:rsidRDefault="008406C6" w:rsidP="008406C6">
      <w:pPr>
        <w:shd w:val="clear" w:color="auto" w:fill="FFFFFF"/>
        <w:spacing w:after="0" w:line="240" w:lineRule="auto"/>
        <w:ind w:firstLine="273"/>
        <w:jc w:val="center"/>
        <w:rPr>
          <w:rFonts w:ascii="GHEA Grapalat" w:eastAsia="Times New Roman" w:hAnsi="GHEA Grapalat" w:cs="Times New Roman"/>
          <w:color w:val="000000"/>
          <w:lang w:val="af-ZA"/>
        </w:rPr>
      </w:pPr>
      <w:r w:rsidRPr="00AE4C5D">
        <w:rPr>
          <w:rFonts w:ascii="Calibri" w:eastAsia="Times New Roman" w:hAnsi="Calibri" w:cs="Calibri"/>
          <w:color w:val="000000"/>
          <w:lang w:val="af-ZA"/>
        </w:rPr>
        <w:t>     </w:t>
      </w:r>
      <w:r w:rsidRPr="00AE4C5D">
        <w:rPr>
          <w:rFonts w:ascii="GHEA Grapalat" w:eastAsia="Times New Roman" w:hAnsi="GHEA Grapalat" w:cs="Arial Unicode"/>
          <w:color w:val="000000"/>
          <w:lang w:val="af-ZA"/>
        </w:rPr>
        <w:t xml:space="preserve"> </w:t>
      </w:r>
      <w:r w:rsidRPr="00AE4C5D">
        <w:rPr>
          <w:rFonts w:ascii="Calibri" w:eastAsia="Times New Roman" w:hAnsi="Calibri" w:cs="Calibri"/>
          <w:color w:val="000000"/>
          <w:lang w:val="af-ZA"/>
        </w:rPr>
        <w:t> </w:t>
      </w:r>
    </w:p>
    <w:tbl>
      <w:tblPr>
        <w:tblW w:w="117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1"/>
        <w:gridCol w:w="5361"/>
      </w:tblGrid>
      <w:tr w:rsidR="008406C6" w:rsidRPr="00AE4C5D" w14:paraId="23FD7194" w14:textId="77777777" w:rsidTr="00B465F0">
        <w:trPr>
          <w:trHeight w:val="509"/>
          <w:tblCellSpacing w:w="0" w:type="dxa"/>
          <w:jc w:val="center"/>
        </w:trPr>
        <w:tc>
          <w:tcPr>
            <w:tcW w:w="642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AE4C5D" w:rsidRDefault="008406C6" w:rsidP="00752204">
            <w:pPr>
              <w:spacing w:after="0" w:line="240" w:lineRule="auto"/>
              <w:jc w:val="center"/>
              <w:rPr>
                <w:rFonts w:ascii="GHEA Grapalat" w:eastAsia="Times New Roman" w:hAnsi="GHEA Grapalat" w:cs="Courier New"/>
                <w:b/>
                <w:color w:val="000000"/>
                <w:sz w:val="24"/>
                <w:szCs w:val="24"/>
                <w:lang w:val="af-ZA"/>
              </w:rPr>
            </w:pPr>
            <w:r w:rsidRPr="00AE4C5D">
              <w:rPr>
                <w:rFonts w:ascii="Calibri" w:eastAsia="Times New Roman" w:hAnsi="Calibri" w:cs="Calibri"/>
                <w:b/>
                <w:color w:val="000000"/>
                <w:sz w:val="24"/>
                <w:szCs w:val="24"/>
                <w:lang w:val="af-ZA"/>
              </w:rPr>
              <w:t> </w:t>
            </w:r>
          </w:p>
          <w:p w14:paraId="75004C9C" w14:textId="77777777" w:rsidR="008406C6" w:rsidRPr="00AE4C5D" w:rsidRDefault="008406C6" w:rsidP="00752204">
            <w:pPr>
              <w:spacing w:after="0" w:line="240" w:lineRule="auto"/>
              <w:jc w:val="center"/>
              <w:rPr>
                <w:rFonts w:ascii="GHEA Grapalat" w:eastAsia="Times New Roman" w:hAnsi="GHEA Grapalat" w:cs="Times New Roman"/>
                <w:b/>
                <w:color w:val="000000"/>
                <w:sz w:val="24"/>
                <w:szCs w:val="24"/>
              </w:rPr>
            </w:pPr>
            <w:r w:rsidRPr="00AE4C5D">
              <w:rPr>
                <w:rFonts w:ascii="GHEA Grapalat" w:eastAsia="Times New Roman" w:hAnsi="GHEA Grapalat" w:cs="Arial Unicode"/>
                <w:b/>
                <w:color w:val="000000"/>
                <w:sz w:val="24"/>
                <w:szCs w:val="24"/>
              </w:rPr>
              <w:t>1</w:t>
            </w:r>
            <w:r w:rsidRPr="00AE4C5D">
              <w:rPr>
                <w:rFonts w:ascii="GHEA Grapalat" w:eastAsia="Times New Roman" w:hAnsi="GHEA Grapalat" w:cs="Arial Unicode"/>
                <w:b/>
                <w:color w:val="000000"/>
                <w:sz w:val="24"/>
                <w:szCs w:val="24"/>
                <w:lang w:val="hy-AM"/>
              </w:rPr>
              <w:t>.</w:t>
            </w:r>
            <w:r w:rsidRPr="00AE4C5D">
              <w:rPr>
                <w:rFonts w:ascii="GHEA Grapalat" w:hAnsi="GHEA Grapalat"/>
                <w:b/>
                <w:sz w:val="24"/>
                <w:szCs w:val="24"/>
                <w:lang w:val="fr-FR"/>
              </w:rPr>
              <w:t xml:space="preserve"> ՀՀ</w:t>
            </w:r>
            <w:r w:rsidRPr="00AE4C5D">
              <w:rPr>
                <w:rFonts w:ascii="GHEA Grapalat" w:hAnsi="GHEA Grapalat"/>
                <w:b/>
                <w:sz w:val="24"/>
                <w:szCs w:val="24"/>
                <w:lang w:val="hy-AM"/>
              </w:rPr>
              <w:t xml:space="preserve"> </w:t>
            </w:r>
            <w:proofErr w:type="spellStart"/>
            <w:r w:rsidRPr="00AE4C5D">
              <w:rPr>
                <w:rFonts w:ascii="GHEA Grapalat" w:hAnsi="GHEA Grapalat"/>
                <w:b/>
                <w:sz w:val="24"/>
                <w:szCs w:val="24"/>
                <w:lang w:val="fr-FR"/>
              </w:rPr>
              <w:t>ֆինանսների</w:t>
            </w:r>
            <w:proofErr w:type="spellEnd"/>
            <w:r w:rsidRPr="00AE4C5D">
              <w:rPr>
                <w:rFonts w:ascii="GHEA Grapalat" w:hAnsi="GHEA Grapalat"/>
                <w:b/>
                <w:sz w:val="24"/>
                <w:szCs w:val="24"/>
                <w:lang w:val="hy-AM"/>
              </w:rPr>
              <w:t xml:space="preserve"> </w:t>
            </w:r>
            <w:proofErr w:type="spellStart"/>
            <w:r w:rsidRPr="00AE4C5D">
              <w:rPr>
                <w:rFonts w:ascii="GHEA Grapalat" w:hAnsi="GHEA Grapalat"/>
                <w:b/>
                <w:sz w:val="24"/>
                <w:szCs w:val="24"/>
                <w:lang w:val="fr-FR"/>
              </w:rPr>
              <w:t>նախարարությ</w:t>
            </w:r>
            <w:proofErr w:type="spellEnd"/>
            <w:r w:rsidRPr="00AE4C5D">
              <w:rPr>
                <w:rFonts w:ascii="GHEA Grapalat" w:hAnsi="GHEA Grapalat"/>
                <w:b/>
                <w:sz w:val="24"/>
                <w:szCs w:val="24"/>
                <w:lang w:val="hy-AM"/>
              </w:rPr>
              <w:t>ու</w:t>
            </w:r>
            <w:r w:rsidRPr="00AE4C5D">
              <w:rPr>
                <w:rFonts w:ascii="GHEA Grapalat" w:hAnsi="GHEA Grapalat"/>
                <w:b/>
                <w:sz w:val="24"/>
                <w:szCs w:val="24"/>
                <w:lang w:val="fr-FR"/>
              </w:rPr>
              <w:t>ն</w:t>
            </w:r>
          </w:p>
        </w:tc>
        <w:tc>
          <w:tcPr>
            <w:tcW w:w="5361"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0EFF2BBC" w:rsidR="008406C6" w:rsidRPr="00AE4C5D" w:rsidRDefault="00D846D0" w:rsidP="00701180">
            <w:pPr>
              <w:spacing w:after="0" w:line="240" w:lineRule="auto"/>
              <w:jc w:val="center"/>
              <w:rPr>
                <w:rFonts w:ascii="GHEA Grapalat" w:eastAsia="Times New Roman" w:hAnsi="GHEA Grapalat" w:cs="Times New Roman"/>
                <w:b/>
                <w:color w:val="000000"/>
                <w:sz w:val="24"/>
                <w:szCs w:val="24"/>
              </w:rPr>
            </w:pPr>
            <w:r w:rsidRPr="00AE4C5D">
              <w:rPr>
                <w:rFonts w:ascii="GHEA Grapalat" w:eastAsia="Times New Roman" w:hAnsi="GHEA Grapalat" w:cs="Times New Roman"/>
                <w:b/>
                <w:color w:val="000000"/>
                <w:sz w:val="24"/>
                <w:szCs w:val="24"/>
                <w:lang w:val="hy-AM"/>
              </w:rPr>
              <w:t>2</w:t>
            </w:r>
            <w:r w:rsidR="000138B9" w:rsidRPr="00AE4C5D">
              <w:rPr>
                <w:rFonts w:ascii="GHEA Grapalat" w:eastAsia="Times New Roman" w:hAnsi="GHEA Grapalat" w:cs="Times New Roman"/>
                <w:b/>
                <w:color w:val="000000"/>
                <w:sz w:val="24"/>
                <w:szCs w:val="24"/>
                <w:lang w:val="hy-AM"/>
              </w:rPr>
              <w:t>6</w:t>
            </w:r>
            <w:r w:rsidR="0035418D" w:rsidRPr="00AE4C5D">
              <w:rPr>
                <w:rFonts w:ascii="GHEA Grapalat" w:eastAsia="Times New Roman" w:hAnsi="GHEA Grapalat" w:cs="Times New Roman"/>
                <w:b/>
                <w:color w:val="000000"/>
                <w:sz w:val="24"/>
                <w:szCs w:val="24"/>
                <w:lang w:val="hy-AM"/>
              </w:rPr>
              <w:t>.</w:t>
            </w:r>
            <w:r w:rsidR="002A46BC" w:rsidRPr="00AE4C5D">
              <w:rPr>
                <w:rFonts w:ascii="GHEA Grapalat" w:eastAsia="Times New Roman" w:hAnsi="GHEA Grapalat" w:cs="Times New Roman"/>
                <w:b/>
                <w:color w:val="000000"/>
                <w:sz w:val="24"/>
                <w:szCs w:val="24"/>
                <w:lang w:val="hy-AM"/>
              </w:rPr>
              <w:t>0</w:t>
            </w:r>
            <w:r w:rsidR="000138B9" w:rsidRPr="00AE4C5D">
              <w:rPr>
                <w:rFonts w:ascii="GHEA Grapalat" w:eastAsia="Times New Roman" w:hAnsi="GHEA Grapalat" w:cs="Times New Roman"/>
                <w:b/>
                <w:color w:val="000000"/>
                <w:sz w:val="24"/>
                <w:szCs w:val="24"/>
                <w:lang w:val="hy-AM"/>
              </w:rPr>
              <w:t>6</w:t>
            </w:r>
            <w:r w:rsidR="0035418D" w:rsidRPr="00AE4C5D">
              <w:rPr>
                <w:rFonts w:ascii="GHEA Grapalat" w:eastAsia="Times New Roman" w:hAnsi="GHEA Grapalat" w:cs="Times New Roman"/>
                <w:b/>
                <w:color w:val="000000"/>
                <w:sz w:val="24"/>
                <w:szCs w:val="24"/>
                <w:lang w:val="hy-AM"/>
              </w:rPr>
              <w:t>.</w:t>
            </w:r>
            <w:r w:rsidR="00654EF1" w:rsidRPr="00AE4C5D">
              <w:rPr>
                <w:rFonts w:ascii="GHEA Grapalat" w:eastAsia="Times New Roman" w:hAnsi="GHEA Grapalat" w:cs="Times New Roman"/>
                <w:b/>
                <w:color w:val="000000"/>
                <w:sz w:val="24"/>
                <w:szCs w:val="24"/>
                <w:lang w:val="hy-AM"/>
              </w:rPr>
              <w:t>202</w:t>
            </w:r>
            <w:r w:rsidR="00334DE7" w:rsidRPr="00AE4C5D">
              <w:rPr>
                <w:rFonts w:ascii="GHEA Grapalat" w:eastAsia="Times New Roman" w:hAnsi="GHEA Grapalat" w:cs="Times New Roman"/>
                <w:b/>
                <w:color w:val="000000"/>
                <w:sz w:val="24"/>
                <w:szCs w:val="24"/>
              </w:rPr>
              <w:t>3</w:t>
            </w:r>
            <w:r w:rsidR="008406C6" w:rsidRPr="00AE4C5D">
              <w:rPr>
                <w:rFonts w:ascii="GHEA Grapalat" w:eastAsia="Times New Roman" w:hAnsi="GHEA Grapalat" w:cs="Times New Roman"/>
                <w:b/>
                <w:color w:val="000000"/>
                <w:sz w:val="24"/>
                <w:szCs w:val="24"/>
              </w:rPr>
              <w:t>թ.</w:t>
            </w:r>
          </w:p>
        </w:tc>
      </w:tr>
      <w:tr w:rsidR="008406C6" w:rsidRPr="00AE4C5D" w14:paraId="3F57420D" w14:textId="77777777" w:rsidTr="00B465F0">
        <w:trPr>
          <w:tblCellSpacing w:w="0" w:type="dxa"/>
          <w:jc w:val="center"/>
        </w:trPr>
        <w:tc>
          <w:tcPr>
            <w:tcW w:w="64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AE4C5D" w:rsidRDefault="008406C6" w:rsidP="003D5971">
            <w:pPr>
              <w:spacing w:after="0" w:line="240" w:lineRule="auto"/>
              <w:rPr>
                <w:rFonts w:ascii="GHEA Grapalat" w:eastAsia="Times New Roman" w:hAnsi="GHEA Grapalat" w:cs="Times New Roman"/>
                <w:b/>
                <w:color w:val="000000"/>
                <w:sz w:val="24"/>
                <w:szCs w:val="24"/>
              </w:rPr>
            </w:pPr>
          </w:p>
        </w:tc>
        <w:tc>
          <w:tcPr>
            <w:tcW w:w="5361" w:type="dxa"/>
            <w:tcBorders>
              <w:top w:val="outset" w:sz="6" w:space="0" w:color="auto"/>
              <w:left w:val="outset" w:sz="6" w:space="0" w:color="auto"/>
              <w:bottom w:val="outset" w:sz="6" w:space="0" w:color="auto"/>
              <w:right w:val="outset" w:sz="6" w:space="0" w:color="auto"/>
            </w:tcBorders>
            <w:shd w:val="clear" w:color="auto" w:fill="D0D0D0"/>
            <w:hideMark/>
          </w:tcPr>
          <w:p w14:paraId="5D1482C6" w14:textId="77777777" w:rsidR="000138B9" w:rsidRPr="00AE4C5D" w:rsidRDefault="00334DE7" w:rsidP="000138B9">
            <w:pPr>
              <w:widowControl w:val="0"/>
              <w:spacing w:after="0"/>
              <w:ind w:right="210"/>
              <w:contextualSpacing/>
              <w:jc w:val="right"/>
              <w:rPr>
                <w:rFonts w:ascii="GHEA Grapalat" w:eastAsia="Calibri" w:hAnsi="GHEA Grapalat"/>
                <w:sz w:val="24"/>
                <w:szCs w:val="24"/>
              </w:rPr>
            </w:pPr>
            <w:r w:rsidRPr="00AE4C5D">
              <w:rPr>
                <w:rFonts w:ascii="GHEA Grapalat" w:hAnsi="GHEA Grapalat"/>
                <w:sz w:val="24"/>
                <w:szCs w:val="24"/>
              </w:rPr>
              <w:br/>
            </w:r>
            <w:r w:rsidR="000138B9" w:rsidRPr="00AE4C5D">
              <w:rPr>
                <w:rFonts w:ascii="GHEA Grapalat" w:hAnsi="GHEA Grapalat" w:cs="Calibri Cyr"/>
                <w:b/>
                <w:sz w:val="24"/>
                <w:szCs w:val="24"/>
                <w:lang w:val="hy-AM"/>
              </w:rPr>
              <w:t xml:space="preserve">№ </w:t>
            </w:r>
            <w:r w:rsidR="000138B9" w:rsidRPr="00AE4C5D">
              <w:rPr>
                <w:rFonts w:ascii="GHEA Grapalat" w:hAnsi="GHEA Grapalat" w:cs="Times New Roman"/>
                <w:b/>
                <w:sz w:val="24"/>
                <w:szCs w:val="24"/>
                <w:lang w:val="hy-AM"/>
              </w:rPr>
              <w:t>01/9-2/12339-2023</w:t>
            </w:r>
          </w:p>
          <w:p w14:paraId="3712027A" w14:textId="76E9DEC9" w:rsidR="00D846D0" w:rsidRPr="00AE4C5D" w:rsidRDefault="00D846D0" w:rsidP="00D846D0">
            <w:pPr>
              <w:widowControl w:val="0"/>
              <w:spacing w:after="0"/>
              <w:ind w:right="210"/>
              <w:contextualSpacing/>
              <w:jc w:val="right"/>
              <w:rPr>
                <w:rFonts w:ascii="GHEA Grapalat" w:eastAsia="Calibri" w:hAnsi="GHEA Grapalat"/>
                <w:sz w:val="24"/>
                <w:szCs w:val="24"/>
              </w:rPr>
            </w:pPr>
          </w:p>
          <w:p w14:paraId="08D36090" w14:textId="48F5C9BA" w:rsidR="008406C6" w:rsidRPr="00AE4C5D" w:rsidRDefault="008406C6" w:rsidP="00334DE7">
            <w:pPr>
              <w:widowControl w:val="0"/>
              <w:spacing w:after="0"/>
              <w:ind w:right="210"/>
              <w:contextualSpacing/>
              <w:jc w:val="right"/>
              <w:rPr>
                <w:rFonts w:ascii="GHEA Grapalat" w:hAnsi="GHEA Grapalat" w:cs="Times New Roman"/>
                <w:b/>
                <w:sz w:val="24"/>
                <w:szCs w:val="24"/>
                <w:lang w:val="hy-AM"/>
              </w:rPr>
            </w:pPr>
          </w:p>
          <w:p w14:paraId="556C85D6" w14:textId="1B683C06" w:rsidR="00334DE7" w:rsidRPr="00AE4C5D" w:rsidRDefault="00334DE7" w:rsidP="00334DE7">
            <w:pPr>
              <w:widowControl w:val="0"/>
              <w:spacing w:after="0"/>
              <w:ind w:right="210"/>
              <w:contextualSpacing/>
              <w:jc w:val="right"/>
              <w:rPr>
                <w:rFonts w:ascii="GHEA Grapalat" w:eastAsia="Calibri" w:hAnsi="GHEA Grapalat"/>
                <w:sz w:val="24"/>
                <w:szCs w:val="24"/>
              </w:rPr>
            </w:pPr>
          </w:p>
        </w:tc>
      </w:tr>
      <w:tr w:rsidR="0074621B" w:rsidRPr="00AE4C5D" w14:paraId="06C27005" w14:textId="77777777" w:rsidTr="00B465F0">
        <w:trPr>
          <w:trHeight w:val="1875"/>
          <w:tblCellSpacing w:w="0" w:type="dxa"/>
          <w:jc w:val="center"/>
        </w:trPr>
        <w:tc>
          <w:tcPr>
            <w:tcW w:w="6421" w:type="dxa"/>
            <w:tcBorders>
              <w:top w:val="outset" w:sz="6" w:space="0" w:color="auto"/>
              <w:left w:val="outset" w:sz="6" w:space="0" w:color="auto"/>
              <w:bottom w:val="outset" w:sz="6" w:space="0" w:color="auto"/>
              <w:right w:val="outset" w:sz="6" w:space="0" w:color="auto"/>
            </w:tcBorders>
            <w:shd w:val="clear" w:color="auto" w:fill="FFFFFF"/>
            <w:vAlign w:val="center"/>
          </w:tcPr>
          <w:p w14:paraId="0CBFEB6D" w14:textId="77777777" w:rsidR="000138B9" w:rsidRPr="00AE4C5D" w:rsidRDefault="000138B9" w:rsidP="000138B9">
            <w:pPr>
              <w:spacing w:after="0" w:line="360" w:lineRule="auto"/>
              <w:ind w:firstLine="567"/>
              <w:jc w:val="both"/>
              <w:rPr>
                <w:rFonts w:ascii="GHEA Grapalat" w:eastAsia="MS Mincho" w:hAnsi="GHEA Grapalat" w:cs="Sylfaen"/>
                <w:kern w:val="18"/>
                <w:sz w:val="24"/>
                <w:szCs w:val="24"/>
                <w:lang w:val="hy-AM"/>
              </w:rPr>
            </w:pPr>
            <w:r w:rsidRPr="00AE4C5D">
              <w:rPr>
                <w:rFonts w:ascii="GHEA Grapalat" w:eastAsia="MS Mincho" w:hAnsi="GHEA Grapalat" w:cs="Sylfaen"/>
                <w:kern w:val="18"/>
                <w:sz w:val="24"/>
                <w:szCs w:val="24"/>
                <w:lang w:val="hy-AM"/>
              </w:rPr>
              <w:t xml:space="preserve">Հաշվի առնելով ՀՀ կառավարության պահուստային ֆոնդի սղությունը և այն, որ Նախագծի ընդունումը կհանգեցնի ՀՀ 2023թ. պետական բյուջեով նախատեսված ՀՀ կառավարության պահուստային ֆոնդի առաջին կիսամյակի ճշտված չափաքանակի գերազանցմանը, առաջարկում ենք Նախագծի ֆինանսավորման հարցը կարգավորել Նախարարության գծով ընթացիկ տարվա պետական բյուջեով նախատեսված ընդհանուր հատկացումների շրջանակներում՝ ոլորտային առաջնահերթությունների վերանայման համատեքստում վերաբաշխումներ կատարելու միջոցով կամ պահուստային ֆոնդից գումարների հատկացման հարցը քննարկել և որոշում ընդունել համապատասխան նախարարական կոմիտեներում՝ հաշվի առնելով առկա ծախսային առաջնահերթությունները: </w:t>
            </w:r>
          </w:p>
          <w:p w14:paraId="17DF0E32" w14:textId="77777777" w:rsidR="00D846D0" w:rsidRPr="00AE4C5D" w:rsidRDefault="00D846D0" w:rsidP="00D846D0">
            <w:pPr>
              <w:spacing w:after="0" w:line="360" w:lineRule="auto"/>
              <w:ind w:firstLine="567"/>
              <w:jc w:val="both"/>
              <w:rPr>
                <w:rFonts w:ascii="GHEA Grapalat" w:hAnsi="GHEA Grapalat" w:cs="Sylfaen"/>
                <w:sz w:val="24"/>
                <w:szCs w:val="24"/>
                <w:lang w:val="hy-AM"/>
              </w:rPr>
            </w:pPr>
          </w:p>
          <w:p w14:paraId="4F83C160" w14:textId="77777777" w:rsidR="00D846D0" w:rsidRPr="00AE4C5D" w:rsidRDefault="00D846D0" w:rsidP="00D846D0">
            <w:pPr>
              <w:spacing w:after="0" w:line="360" w:lineRule="auto"/>
              <w:ind w:firstLine="567"/>
              <w:jc w:val="both"/>
              <w:rPr>
                <w:rFonts w:ascii="GHEA Grapalat" w:hAnsi="GHEA Grapalat" w:cs="Sylfaen"/>
                <w:sz w:val="24"/>
                <w:szCs w:val="24"/>
                <w:lang w:val="pt-BR"/>
              </w:rPr>
            </w:pPr>
          </w:p>
          <w:p w14:paraId="358AC91F" w14:textId="77777777" w:rsidR="00D846D0" w:rsidRPr="00AE4C5D" w:rsidRDefault="00D846D0" w:rsidP="00D846D0">
            <w:pPr>
              <w:spacing w:after="0" w:line="360" w:lineRule="auto"/>
              <w:ind w:firstLine="567"/>
              <w:jc w:val="both"/>
              <w:rPr>
                <w:rFonts w:ascii="GHEA Grapalat" w:hAnsi="GHEA Grapalat" w:cs="Sylfaen"/>
                <w:sz w:val="24"/>
                <w:szCs w:val="24"/>
                <w:lang w:val="pt-BR"/>
              </w:rPr>
            </w:pPr>
          </w:p>
          <w:p w14:paraId="4B68888F" w14:textId="77777777" w:rsidR="000138B9" w:rsidRPr="00AE4C5D" w:rsidRDefault="000138B9" w:rsidP="000138B9">
            <w:pPr>
              <w:spacing w:after="0" w:line="360" w:lineRule="auto"/>
              <w:ind w:firstLine="567"/>
              <w:jc w:val="both"/>
              <w:rPr>
                <w:rFonts w:ascii="GHEA Grapalat" w:eastAsia="MS Mincho" w:hAnsi="GHEA Grapalat" w:cs="Sylfaen"/>
                <w:kern w:val="18"/>
                <w:sz w:val="24"/>
                <w:szCs w:val="24"/>
                <w:lang w:val="pt-BR"/>
              </w:rPr>
            </w:pPr>
            <w:r w:rsidRPr="00AE4C5D">
              <w:rPr>
                <w:rFonts w:ascii="GHEA Grapalat" w:eastAsia="MS Mincho" w:hAnsi="GHEA Grapalat" w:cs="Sylfaen"/>
                <w:kern w:val="18"/>
                <w:sz w:val="24"/>
                <w:szCs w:val="24"/>
                <w:lang w:val="ru-RU"/>
              </w:rPr>
              <w:t>Միաժամանակ</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Նախագծի</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վերաբերյալ</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խմբագրական</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առումով</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առկա</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են</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հետևյալ</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նկատառումները</w:t>
            </w:r>
            <w:r w:rsidRPr="00AE4C5D">
              <w:rPr>
                <w:rFonts w:ascii="GHEA Grapalat" w:eastAsia="MS Mincho" w:hAnsi="GHEA Grapalat" w:cs="Sylfaen"/>
                <w:kern w:val="18"/>
                <w:sz w:val="24"/>
                <w:szCs w:val="24"/>
                <w:lang w:val="pt-BR"/>
              </w:rPr>
              <w:t>.</w:t>
            </w:r>
          </w:p>
          <w:p w14:paraId="044BBB08" w14:textId="77777777" w:rsidR="000138B9" w:rsidRPr="00AE4C5D" w:rsidRDefault="000138B9" w:rsidP="000138B9">
            <w:pPr>
              <w:spacing w:after="0" w:line="360" w:lineRule="auto"/>
              <w:ind w:firstLine="567"/>
              <w:jc w:val="both"/>
              <w:rPr>
                <w:rFonts w:ascii="GHEA Grapalat" w:eastAsia="MS Mincho" w:hAnsi="GHEA Grapalat" w:cs="Sylfaen"/>
                <w:kern w:val="18"/>
                <w:sz w:val="24"/>
                <w:szCs w:val="24"/>
                <w:lang w:val="pt-BR"/>
              </w:rPr>
            </w:pPr>
            <w:r w:rsidRPr="00AE4C5D">
              <w:rPr>
                <w:rFonts w:ascii="GHEA Grapalat" w:eastAsia="MS Mincho" w:hAnsi="GHEA Grapalat" w:cs="Sylfaen"/>
                <w:kern w:val="18"/>
                <w:sz w:val="24"/>
                <w:szCs w:val="24"/>
                <w:lang w:val="pt-BR"/>
              </w:rPr>
              <w:tab/>
            </w:r>
            <w:r w:rsidRPr="00AE4C5D">
              <w:rPr>
                <w:rFonts w:ascii="GHEA Grapalat" w:eastAsia="MS Mincho" w:hAnsi="GHEA Grapalat" w:cs="Sylfaen"/>
                <w:kern w:val="18"/>
                <w:sz w:val="24"/>
                <w:szCs w:val="24"/>
                <w:lang w:val="ru-RU"/>
              </w:rPr>
              <w:t>ա</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Նախագծի</w:t>
            </w:r>
            <w:r w:rsidRPr="00AE4C5D">
              <w:rPr>
                <w:rFonts w:ascii="GHEA Grapalat" w:eastAsia="MS Mincho" w:hAnsi="GHEA Grapalat" w:cs="Sylfaen"/>
                <w:kern w:val="18"/>
                <w:sz w:val="24"/>
                <w:szCs w:val="24"/>
                <w:lang w:val="pt-BR"/>
              </w:rPr>
              <w:t xml:space="preserve"> N 3 </w:t>
            </w:r>
            <w:r w:rsidRPr="00AE4C5D">
              <w:rPr>
                <w:rFonts w:ascii="GHEA Grapalat" w:eastAsia="MS Mincho" w:hAnsi="GHEA Grapalat" w:cs="Sylfaen"/>
                <w:kern w:val="18"/>
                <w:sz w:val="24"/>
                <w:szCs w:val="24"/>
                <w:lang w:val="ru-RU"/>
              </w:rPr>
              <w:t>հավելվածում</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անհրաժեշտ</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է</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ճշգրտել</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արդյունքային</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ցուցանիշները</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քանի</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որ</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վերջիններս</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ըստ</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եռամսյակների</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նվազման</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միտում</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ունեն</w:t>
            </w:r>
            <w:r w:rsidRPr="00AE4C5D">
              <w:rPr>
                <w:rFonts w:ascii="GHEA Grapalat" w:eastAsia="MS Mincho" w:hAnsi="GHEA Grapalat" w:cs="Sylfaen"/>
                <w:kern w:val="18"/>
                <w:sz w:val="24"/>
                <w:szCs w:val="24"/>
                <w:lang w:val="pt-BR"/>
              </w:rPr>
              <w:t>,</w:t>
            </w:r>
          </w:p>
          <w:p w14:paraId="6852D6A7" w14:textId="3DC36CE7" w:rsidR="000138B9" w:rsidRPr="00AE4C5D" w:rsidRDefault="0002628E" w:rsidP="000138B9">
            <w:pPr>
              <w:spacing w:after="0" w:line="360" w:lineRule="auto"/>
              <w:ind w:firstLine="567"/>
              <w:jc w:val="both"/>
              <w:rPr>
                <w:rFonts w:ascii="GHEA Grapalat" w:eastAsia="MS Mincho" w:hAnsi="GHEA Grapalat" w:cs="Sylfaen"/>
                <w:kern w:val="18"/>
                <w:sz w:val="24"/>
                <w:szCs w:val="24"/>
                <w:lang w:val="pt-BR"/>
              </w:rPr>
            </w:pPr>
            <w:r w:rsidRPr="00AE4C5D">
              <w:rPr>
                <w:rFonts w:ascii="GHEA Grapalat" w:eastAsia="MS Mincho" w:hAnsi="GHEA Grapalat" w:cs="Sylfaen"/>
                <w:kern w:val="18"/>
                <w:sz w:val="24"/>
                <w:szCs w:val="24"/>
                <w:lang w:val="pt-BR"/>
              </w:rPr>
              <w:br/>
            </w:r>
            <w:r w:rsidRPr="00AE4C5D">
              <w:rPr>
                <w:rFonts w:ascii="GHEA Grapalat" w:eastAsia="MS Mincho" w:hAnsi="GHEA Grapalat" w:cs="Sylfaen"/>
                <w:kern w:val="18"/>
                <w:sz w:val="24"/>
                <w:szCs w:val="24"/>
                <w:lang w:val="pt-BR"/>
              </w:rPr>
              <w:br/>
            </w:r>
            <w:r w:rsidR="000138B9" w:rsidRPr="00AE4C5D">
              <w:rPr>
                <w:rFonts w:ascii="GHEA Grapalat" w:eastAsia="MS Mincho" w:hAnsi="GHEA Grapalat" w:cs="Sylfaen"/>
                <w:kern w:val="18"/>
                <w:sz w:val="24"/>
                <w:szCs w:val="24"/>
                <w:lang w:val="pt-BR"/>
              </w:rPr>
              <w:tab/>
            </w:r>
            <w:r w:rsidR="000138B9" w:rsidRPr="00AE4C5D">
              <w:rPr>
                <w:rFonts w:ascii="GHEA Grapalat" w:eastAsia="MS Mincho" w:hAnsi="GHEA Grapalat" w:cs="Sylfaen"/>
                <w:kern w:val="18"/>
                <w:sz w:val="24"/>
                <w:szCs w:val="24"/>
                <w:lang w:val="ru-RU"/>
              </w:rPr>
              <w:t>բ</w:t>
            </w:r>
            <w:r w:rsidR="000138B9" w:rsidRPr="00AE4C5D">
              <w:rPr>
                <w:rFonts w:ascii="GHEA Grapalat" w:eastAsia="MS Mincho" w:hAnsi="GHEA Grapalat" w:cs="Sylfaen"/>
                <w:kern w:val="18"/>
                <w:sz w:val="24"/>
                <w:szCs w:val="24"/>
                <w:lang w:val="pt-BR"/>
              </w:rPr>
              <w:t>/</w:t>
            </w:r>
            <w:r w:rsidR="000138B9" w:rsidRPr="00AE4C5D">
              <w:rPr>
                <w:rFonts w:ascii="GHEA Grapalat" w:eastAsia="MS Mincho" w:hAnsi="GHEA Grapalat" w:cs="Sylfaen"/>
                <w:kern w:val="18"/>
                <w:sz w:val="24"/>
                <w:szCs w:val="24"/>
                <w:lang w:val="ru-RU"/>
              </w:rPr>
              <w:t>անհրաժեշտ</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է</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Նախագիծը</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լրացնել</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ՀՀ</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կառավարության</w:t>
            </w:r>
            <w:r w:rsidR="000138B9" w:rsidRPr="00AE4C5D">
              <w:rPr>
                <w:rFonts w:ascii="GHEA Grapalat" w:eastAsia="MS Mincho" w:hAnsi="GHEA Grapalat" w:cs="Sylfaen"/>
                <w:kern w:val="18"/>
                <w:sz w:val="24"/>
                <w:szCs w:val="24"/>
                <w:lang w:val="pt-BR"/>
              </w:rPr>
              <w:t xml:space="preserve"> 29.12.2022</w:t>
            </w:r>
            <w:r w:rsidR="000138B9" w:rsidRPr="00AE4C5D">
              <w:rPr>
                <w:rFonts w:ascii="GHEA Grapalat" w:eastAsia="MS Mincho" w:hAnsi="GHEA Grapalat" w:cs="Sylfaen"/>
                <w:kern w:val="18"/>
                <w:sz w:val="24"/>
                <w:szCs w:val="24"/>
                <w:lang w:val="ru-RU"/>
              </w:rPr>
              <w:t>թ</w:t>
            </w:r>
            <w:r w:rsidR="000138B9" w:rsidRPr="00AE4C5D">
              <w:rPr>
                <w:rFonts w:ascii="GHEA Grapalat" w:eastAsia="MS Mincho" w:hAnsi="GHEA Grapalat" w:cs="Sylfaen"/>
                <w:kern w:val="18"/>
                <w:sz w:val="24"/>
                <w:szCs w:val="24"/>
                <w:lang w:val="pt-BR"/>
              </w:rPr>
              <w:t>. N 2111-</w:t>
            </w:r>
            <w:r w:rsidR="000138B9" w:rsidRPr="00AE4C5D">
              <w:rPr>
                <w:rFonts w:ascii="GHEA Grapalat" w:eastAsia="MS Mincho" w:hAnsi="GHEA Grapalat" w:cs="Sylfaen"/>
                <w:kern w:val="18"/>
                <w:sz w:val="24"/>
                <w:szCs w:val="24"/>
                <w:lang w:val="ru-RU"/>
              </w:rPr>
              <w:t>Ն</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որոշման</w:t>
            </w:r>
            <w:r w:rsidR="000138B9" w:rsidRPr="00AE4C5D">
              <w:rPr>
                <w:rFonts w:ascii="GHEA Grapalat" w:eastAsia="MS Mincho" w:hAnsi="GHEA Grapalat" w:cs="Sylfaen"/>
                <w:kern w:val="18"/>
                <w:sz w:val="24"/>
                <w:szCs w:val="24"/>
                <w:lang w:val="pt-BR"/>
              </w:rPr>
              <w:t xml:space="preserve"> N 5 </w:t>
            </w:r>
            <w:r w:rsidR="000138B9" w:rsidRPr="00AE4C5D">
              <w:rPr>
                <w:rFonts w:ascii="GHEA Grapalat" w:eastAsia="MS Mincho" w:hAnsi="GHEA Grapalat" w:cs="Sylfaen"/>
                <w:kern w:val="18"/>
                <w:sz w:val="24"/>
                <w:szCs w:val="24"/>
                <w:lang w:val="ru-RU"/>
              </w:rPr>
              <w:t>հավելվածի</w:t>
            </w:r>
            <w:r w:rsidR="000138B9" w:rsidRPr="00AE4C5D">
              <w:rPr>
                <w:rFonts w:ascii="GHEA Grapalat" w:eastAsia="MS Mincho" w:hAnsi="GHEA Grapalat" w:cs="Sylfaen"/>
                <w:kern w:val="18"/>
                <w:sz w:val="24"/>
                <w:szCs w:val="24"/>
                <w:lang w:val="pt-BR"/>
              </w:rPr>
              <w:t xml:space="preserve"> N 7 </w:t>
            </w:r>
            <w:r w:rsidR="000138B9" w:rsidRPr="00AE4C5D">
              <w:rPr>
                <w:rFonts w:ascii="GHEA Grapalat" w:eastAsia="MS Mincho" w:hAnsi="GHEA Grapalat" w:cs="Sylfaen"/>
                <w:kern w:val="18"/>
                <w:sz w:val="24"/>
                <w:szCs w:val="24"/>
                <w:lang w:val="ru-RU"/>
              </w:rPr>
              <w:t>աղյուսակում</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կատարվող</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փոփոխություններն</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արտացոլող</w:t>
            </w:r>
            <w:r w:rsidR="000138B9" w:rsidRPr="00AE4C5D">
              <w:rPr>
                <w:rFonts w:ascii="GHEA Grapalat" w:eastAsia="MS Mincho" w:hAnsi="GHEA Grapalat" w:cs="Sylfaen"/>
                <w:kern w:val="18"/>
                <w:sz w:val="24"/>
                <w:szCs w:val="24"/>
                <w:lang w:val="pt-BR"/>
              </w:rPr>
              <w:t xml:space="preserve"> </w:t>
            </w:r>
            <w:r w:rsidR="000138B9" w:rsidRPr="00AE4C5D">
              <w:rPr>
                <w:rFonts w:ascii="GHEA Grapalat" w:eastAsia="MS Mincho" w:hAnsi="GHEA Grapalat" w:cs="Sylfaen"/>
                <w:kern w:val="18"/>
                <w:sz w:val="24"/>
                <w:szCs w:val="24"/>
                <w:lang w:val="ru-RU"/>
              </w:rPr>
              <w:t>հավելվածով</w:t>
            </w:r>
            <w:r w:rsidR="000138B9" w:rsidRPr="00AE4C5D">
              <w:rPr>
                <w:rFonts w:ascii="GHEA Grapalat" w:eastAsia="MS Mincho" w:hAnsi="GHEA Grapalat" w:cs="Sylfaen"/>
                <w:kern w:val="18"/>
                <w:sz w:val="24"/>
                <w:szCs w:val="24"/>
                <w:lang w:val="pt-BR"/>
              </w:rPr>
              <w:t>,</w:t>
            </w:r>
          </w:p>
          <w:p w14:paraId="4D01C013" w14:textId="77777777" w:rsidR="000138B9" w:rsidRPr="00AE4C5D" w:rsidRDefault="000138B9" w:rsidP="000138B9">
            <w:pPr>
              <w:spacing w:after="0" w:line="360" w:lineRule="auto"/>
              <w:ind w:firstLine="567"/>
              <w:jc w:val="both"/>
              <w:rPr>
                <w:rFonts w:ascii="GHEA Grapalat" w:eastAsia="MS Mincho" w:hAnsi="GHEA Grapalat" w:cs="Sylfaen"/>
                <w:kern w:val="18"/>
                <w:sz w:val="24"/>
                <w:szCs w:val="24"/>
                <w:lang w:val="pt-BR"/>
              </w:rPr>
            </w:pPr>
            <w:r w:rsidRPr="00AE4C5D">
              <w:rPr>
                <w:rFonts w:ascii="GHEA Grapalat" w:eastAsia="MS Mincho" w:hAnsi="GHEA Grapalat" w:cs="Sylfaen"/>
                <w:kern w:val="18"/>
                <w:sz w:val="24"/>
                <w:szCs w:val="24"/>
                <w:lang w:val="pt-BR"/>
              </w:rPr>
              <w:tab/>
            </w:r>
            <w:r w:rsidRPr="00AE4C5D">
              <w:rPr>
                <w:rFonts w:ascii="GHEA Grapalat" w:eastAsia="MS Mincho" w:hAnsi="GHEA Grapalat" w:cs="Sylfaen"/>
                <w:kern w:val="18"/>
                <w:sz w:val="24"/>
                <w:szCs w:val="24"/>
                <w:lang w:val="ru-RU"/>
              </w:rPr>
              <w:t>գ</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Նախագծի</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հավելվածներում</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ներառված</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ֆինանսական</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ցուցանիշներն</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անհրաժեշտ</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է</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ներկայացնել</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տասնորդականի</w:t>
            </w:r>
            <w:r w:rsidRPr="00AE4C5D">
              <w:rPr>
                <w:rFonts w:ascii="GHEA Grapalat" w:eastAsia="MS Mincho" w:hAnsi="GHEA Grapalat" w:cs="Sylfaen"/>
                <w:kern w:val="18"/>
                <w:sz w:val="24"/>
                <w:szCs w:val="24"/>
                <w:lang w:val="pt-BR"/>
              </w:rPr>
              <w:t xml:space="preserve"> </w:t>
            </w:r>
            <w:r w:rsidRPr="00AE4C5D">
              <w:rPr>
                <w:rFonts w:ascii="GHEA Grapalat" w:eastAsia="MS Mincho" w:hAnsi="GHEA Grapalat" w:cs="Sylfaen"/>
                <w:kern w:val="18"/>
                <w:sz w:val="24"/>
                <w:szCs w:val="24"/>
                <w:lang w:val="ru-RU"/>
              </w:rPr>
              <w:t>ճշտությամբ</w:t>
            </w:r>
            <w:r w:rsidRPr="00AE4C5D">
              <w:rPr>
                <w:rFonts w:ascii="GHEA Grapalat" w:eastAsia="MS Mincho" w:hAnsi="GHEA Grapalat" w:cs="Sylfaen"/>
                <w:kern w:val="18"/>
                <w:sz w:val="24"/>
                <w:szCs w:val="24"/>
                <w:lang w:val="pt-BR"/>
              </w:rPr>
              <w:t>:</w:t>
            </w:r>
          </w:p>
          <w:p w14:paraId="074C50E2" w14:textId="38B9CFE0" w:rsidR="0074621B" w:rsidRPr="00AE4C5D" w:rsidRDefault="0074621B" w:rsidP="00D846D0">
            <w:pPr>
              <w:spacing w:after="0" w:line="360" w:lineRule="auto"/>
              <w:ind w:firstLine="567"/>
              <w:jc w:val="both"/>
              <w:rPr>
                <w:rFonts w:ascii="GHEA Grapalat" w:hAnsi="GHEA Grapalat" w:cs="Times Armenian"/>
                <w:sz w:val="24"/>
                <w:szCs w:val="24"/>
                <w:lang w:val="pt-BR"/>
              </w:rPr>
            </w:pPr>
          </w:p>
        </w:tc>
        <w:tc>
          <w:tcPr>
            <w:tcW w:w="5361" w:type="dxa"/>
            <w:tcBorders>
              <w:top w:val="outset" w:sz="6" w:space="0" w:color="auto"/>
              <w:left w:val="outset" w:sz="6" w:space="0" w:color="auto"/>
              <w:bottom w:val="outset" w:sz="6" w:space="0" w:color="auto"/>
              <w:right w:val="outset" w:sz="6" w:space="0" w:color="auto"/>
            </w:tcBorders>
            <w:shd w:val="clear" w:color="auto" w:fill="FFFFFF"/>
          </w:tcPr>
          <w:p w14:paraId="6A01883F" w14:textId="1E6B708A" w:rsidR="00BC3D2F" w:rsidRPr="00AE4C5D" w:rsidRDefault="000138B9" w:rsidP="00741F71">
            <w:pPr>
              <w:ind w:left="288" w:firstLine="202"/>
              <w:rPr>
                <w:rFonts w:ascii="GHEA Grapalat" w:hAnsi="GHEA Grapalat" w:cs="Sylfaen"/>
                <w:sz w:val="24"/>
                <w:szCs w:val="24"/>
                <w:lang w:val="hy-AM"/>
              </w:rPr>
            </w:pPr>
            <w:r w:rsidRPr="00AE4C5D">
              <w:rPr>
                <w:rFonts w:ascii="GHEA Grapalat" w:hAnsi="GHEA Grapalat" w:cs="Sylfaen"/>
                <w:sz w:val="24"/>
                <w:szCs w:val="24"/>
                <w:lang w:val="hy-AM"/>
              </w:rPr>
              <w:lastRenderedPageBreak/>
              <w:t>Չի ընդունվել</w:t>
            </w:r>
          </w:p>
          <w:p w14:paraId="7CEE4013" w14:textId="66089DEC" w:rsidR="00B179B6" w:rsidRPr="00AE4C5D" w:rsidRDefault="000138B9" w:rsidP="00741F71">
            <w:pPr>
              <w:ind w:left="288" w:firstLine="202"/>
              <w:rPr>
                <w:rFonts w:ascii="GHEA Grapalat" w:hAnsi="GHEA Grapalat" w:cs="Sylfaen"/>
                <w:sz w:val="24"/>
                <w:szCs w:val="24"/>
                <w:lang w:val="hy-AM"/>
              </w:rPr>
            </w:pPr>
            <w:r w:rsidRPr="00AE4C5D">
              <w:rPr>
                <w:rFonts w:ascii="GHEA Grapalat" w:eastAsia="MS Mincho" w:hAnsi="GHEA Grapalat" w:cs="Sylfaen"/>
                <w:kern w:val="18"/>
                <w:sz w:val="24"/>
                <w:szCs w:val="24"/>
                <w:lang w:val="hy-AM"/>
              </w:rPr>
              <w:t>ՀՀ էկոնոմիկայի նախարարության գծով ընթացիկ տարվա պետական բյուջեով նախատեսված ֆինանսական միջոցները բավարար չեն Նախագծի ֆինանսավորման համար:</w:t>
            </w:r>
            <w:bookmarkStart w:id="0" w:name="_GoBack"/>
            <w:bookmarkEnd w:id="0"/>
          </w:p>
          <w:p w14:paraId="0112C614" w14:textId="77777777" w:rsidR="00D846D0" w:rsidRPr="00AE4C5D" w:rsidRDefault="00D846D0" w:rsidP="00D846D0">
            <w:pPr>
              <w:spacing w:line="360" w:lineRule="auto"/>
              <w:ind w:left="288" w:firstLine="202"/>
              <w:rPr>
                <w:rFonts w:ascii="GHEA Grapalat" w:hAnsi="GHEA Grapalat" w:cs="Sylfaen"/>
                <w:sz w:val="24"/>
                <w:szCs w:val="24"/>
                <w:lang w:val="hy-AM"/>
              </w:rPr>
            </w:pPr>
          </w:p>
          <w:p w14:paraId="450BF90F" w14:textId="77777777" w:rsidR="000138B9" w:rsidRPr="00AE4C5D" w:rsidRDefault="000138B9" w:rsidP="00D846D0">
            <w:pPr>
              <w:spacing w:line="360" w:lineRule="auto"/>
              <w:ind w:left="288" w:firstLine="202"/>
              <w:rPr>
                <w:rFonts w:ascii="GHEA Grapalat" w:hAnsi="GHEA Grapalat" w:cs="Sylfaen"/>
                <w:sz w:val="24"/>
                <w:szCs w:val="24"/>
                <w:lang w:val="hy-AM"/>
              </w:rPr>
            </w:pPr>
          </w:p>
          <w:p w14:paraId="00774AB7" w14:textId="77777777" w:rsidR="000138B9" w:rsidRPr="00AE4C5D" w:rsidRDefault="000138B9" w:rsidP="00D846D0">
            <w:pPr>
              <w:spacing w:line="360" w:lineRule="auto"/>
              <w:ind w:left="288" w:firstLine="202"/>
              <w:rPr>
                <w:rFonts w:ascii="GHEA Grapalat" w:hAnsi="GHEA Grapalat" w:cs="Sylfaen"/>
                <w:sz w:val="24"/>
                <w:szCs w:val="24"/>
                <w:lang w:val="hy-AM"/>
              </w:rPr>
            </w:pPr>
          </w:p>
          <w:p w14:paraId="13285FFD" w14:textId="77777777" w:rsidR="000138B9" w:rsidRPr="00AE4C5D" w:rsidRDefault="000138B9" w:rsidP="00D846D0">
            <w:pPr>
              <w:spacing w:line="360" w:lineRule="auto"/>
              <w:ind w:left="288" w:firstLine="202"/>
              <w:rPr>
                <w:rFonts w:ascii="GHEA Grapalat" w:hAnsi="GHEA Grapalat" w:cs="Sylfaen"/>
                <w:sz w:val="24"/>
                <w:szCs w:val="24"/>
                <w:lang w:val="hy-AM"/>
              </w:rPr>
            </w:pPr>
          </w:p>
          <w:p w14:paraId="3CDE2264" w14:textId="77777777" w:rsidR="000138B9" w:rsidRPr="00AE4C5D" w:rsidRDefault="000138B9" w:rsidP="00D846D0">
            <w:pPr>
              <w:spacing w:line="360" w:lineRule="auto"/>
              <w:ind w:left="288" w:firstLine="202"/>
              <w:rPr>
                <w:rFonts w:ascii="GHEA Grapalat" w:hAnsi="GHEA Grapalat" w:cs="Sylfaen"/>
                <w:sz w:val="24"/>
                <w:szCs w:val="24"/>
                <w:lang w:val="hy-AM"/>
              </w:rPr>
            </w:pPr>
          </w:p>
          <w:p w14:paraId="3DC16FEE" w14:textId="77777777" w:rsidR="000138B9" w:rsidRPr="00AE4C5D" w:rsidRDefault="000138B9" w:rsidP="00D846D0">
            <w:pPr>
              <w:spacing w:line="360" w:lineRule="auto"/>
              <w:ind w:left="288" w:firstLine="202"/>
              <w:rPr>
                <w:rFonts w:ascii="GHEA Grapalat" w:hAnsi="GHEA Grapalat" w:cs="Sylfaen"/>
                <w:sz w:val="24"/>
                <w:szCs w:val="24"/>
                <w:lang w:val="hy-AM"/>
              </w:rPr>
            </w:pPr>
          </w:p>
          <w:p w14:paraId="4D42E9B6" w14:textId="77777777" w:rsidR="000138B9" w:rsidRPr="00AE4C5D" w:rsidRDefault="000138B9" w:rsidP="00D846D0">
            <w:pPr>
              <w:spacing w:line="360" w:lineRule="auto"/>
              <w:ind w:left="288" w:firstLine="202"/>
              <w:rPr>
                <w:rFonts w:ascii="GHEA Grapalat" w:hAnsi="GHEA Grapalat" w:cs="Sylfaen"/>
                <w:sz w:val="24"/>
                <w:szCs w:val="24"/>
                <w:lang w:val="hy-AM"/>
              </w:rPr>
            </w:pPr>
          </w:p>
          <w:p w14:paraId="5556EC61" w14:textId="77777777" w:rsidR="000138B9" w:rsidRPr="00AE4C5D" w:rsidRDefault="000138B9" w:rsidP="00D846D0">
            <w:pPr>
              <w:spacing w:line="360" w:lineRule="auto"/>
              <w:ind w:left="288" w:firstLine="202"/>
              <w:rPr>
                <w:rFonts w:ascii="GHEA Grapalat" w:hAnsi="GHEA Grapalat" w:cs="Sylfaen"/>
                <w:sz w:val="24"/>
                <w:szCs w:val="24"/>
                <w:lang w:val="hy-AM"/>
              </w:rPr>
            </w:pPr>
          </w:p>
          <w:p w14:paraId="48CAF5EF" w14:textId="77777777" w:rsidR="000138B9" w:rsidRPr="00AE4C5D" w:rsidRDefault="000138B9" w:rsidP="00D846D0">
            <w:pPr>
              <w:spacing w:line="360" w:lineRule="auto"/>
              <w:ind w:left="288" w:firstLine="202"/>
              <w:rPr>
                <w:rFonts w:ascii="GHEA Grapalat" w:hAnsi="GHEA Grapalat" w:cs="Sylfaen"/>
                <w:sz w:val="24"/>
                <w:szCs w:val="24"/>
                <w:lang w:val="hy-AM"/>
              </w:rPr>
            </w:pPr>
          </w:p>
          <w:p w14:paraId="2930B645" w14:textId="77777777" w:rsidR="000138B9" w:rsidRPr="00AE4C5D" w:rsidRDefault="000138B9" w:rsidP="000138B9">
            <w:pPr>
              <w:spacing w:line="360" w:lineRule="auto"/>
              <w:rPr>
                <w:rFonts w:ascii="GHEA Grapalat" w:hAnsi="GHEA Grapalat" w:cs="Sylfaen"/>
                <w:sz w:val="24"/>
                <w:szCs w:val="24"/>
                <w:lang w:val="hy-AM"/>
              </w:rPr>
            </w:pPr>
          </w:p>
          <w:p w14:paraId="52DCCFAF" w14:textId="3C5077E6" w:rsidR="00F32075" w:rsidRPr="00AE4C5D" w:rsidRDefault="0002628E" w:rsidP="00A02A47">
            <w:pPr>
              <w:spacing w:line="360" w:lineRule="auto"/>
              <w:rPr>
                <w:rFonts w:ascii="GHEA Grapalat" w:hAnsi="GHEA Grapalat" w:cs="Sylfaen"/>
                <w:sz w:val="24"/>
                <w:szCs w:val="24"/>
                <w:lang w:val="hy-AM"/>
              </w:rPr>
            </w:pPr>
            <w:r w:rsidRPr="00AE4C5D">
              <w:rPr>
                <w:rFonts w:ascii="GHEA Grapalat" w:hAnsi="GHEA Grapalat" w:cs="Sylfaen"/>
                <w:sz w:val="24"/>
                <w:szCs w:val="24"/>
                <w:lang w:val="hy-AM"/>
              </w:rPr>
              <w:br/>
            </w:r>
            <w:r w:rsidRPr="00AE4C5D">
              <w:rPr>
                <w:rFonts w:ascii="GHEA Grapalat" w:hAnsi="GHEA Grapalat" w:cs="Sylfaen"/>
                <w:sz w:val="24"/>
                <w:szCs w:val="24"/>
                <w:lang w:val="hy-AM"/>
              </w:rPr>
              <w:br/>
            </w:r>
            <w:r w:rsidRPr="00AE4C5D">
              <w:rPr>
                <w:rFonts w:ascii="GHEA Grapalat" w:hAnsi="GHEA Grapalat" w:cs="Sylfaen"/>
                <w:sz w:val="24"/>
                <w:szCs w:val="24"/>
                <w:lang w:val="hy-AM"/>
              </w:rPr>
              <w:br/>
            </w:r>
            <w:r w:rsidR="00B179B6" w:rsidRPr="00AE4C5D">
              <w:rPr>
                <w:rFonts w:ascii="GHEA Grapalat" w:hAnsi="GHEA Grapalat" w:cs="Sylfaen"/>
                <w:sz w:val="24"/>
                <w:szCs w:val="24"/>
                <w:lang w:val="hy-AM"/>
              </w:rPr>
              <w:t>Ը</w:t>
            </w:r>
            <w:r w:rsidR="00F32075" w:rsidRPr="00AE4C5D">
              <w:rPr>
                <w:rFonts w:ascii="GHEA Grapalat" w:hAnsi="GHEA Grapalat" w:cs="Sylfaen"/>
                <w:sz w:val="24"/>
                <w:szCs w:val="24"/>
                <w:lang w:val="hy-AM"/>
              </w:rPr>
              <w:t xml:space="preserve">նդունվել է </w:t>
            </w:r>
          </w:p>
          <w:p w14:paraId="06796588" w14:textId="408E1EEF" w:rsidR="00F32075" w:rsidRPr="00AE4C5D" w:rsidRDefault="00F32075" w:rsidP="00A02A47">
            <w:pPr>
              <w:spacing w:line="360" w:lineRule="auto"/>
              <w:rPr>
                <w:rFonts w:ascii="GHEA Grapalat" w:hAnsi="GHEA Grapalat"/>
                <w:lang w:val="hy-AM"/>
              </w:rPr>
            </w:pPr>
            <w:r w:rsidRPr="00AE4C5D">
              <w:rPr>
                <w:rFonts w:ascii="GHEA Grapalat" w:hAnsi="GHEA Grapalat" w:cs="Sylfaen"/>
                <w:sz w:val="24"/>
                <w:szCs w:val="24"/>
                <w:lang w:val="hy-AM"/>
              </w:rPr>
              <w:t xml:space="preserve">Կատարվել </w:t>
            </w:r>
            <w:r w:rsidR="000138B9" w:rsidRPr="00AE4C5D">
              <w:rPr>
                <w:rFonts w:ascii="GHEA Grapalat" w:hAnsi="GHEA Grapalat" w:cs="Sylfaen"/>
                <w:sz w:val="24"/>
                <w:szCs w:val="24"/>
                <w:lang w:val="hy-AM"/>
              </w:rPr>
              <w:t>են</w:t>
            </w:r>
            <w:r w:rsidRPr="00AE4C5D">
              <w:rPr>
                <w:rFonts w:ascii="GHEA Grapalat" w:hAnsi="GHEA Grapalat" w:cs="Sylfaen"/>
                <w:sz w:val="24"/>
                <w:szCs w:val="24"/>
                <w:lang w:val="hy-AM"/>
              </w:rPr>
              <w:t xml:space="preserve"> համապատասխան ուղղում</w:t>
            </w:r>
            <w:r w:rsidR="000138B9" w:rsidRPr="00AE4C5D">
              <w:rPr>
                <w:rFonts w:ascii="GHEA Grapalat" w:hAnsi="GHEA Grapalat" w:cs="Sylfaen"/>
                <w:sz w:val="24"/>
                <w:szCs w:val="24"/>
                <w:lang w:val="hy-AM"/>
              </w:rPr>
              <w:t>ներ:</w:t>
            </w:r>
          </w:p>
          <w:p w14:paraId="0AE4CE13" w14:textId="1BB90341" w:rsidR="00F32075" w:rsidRPr="00AE4C5D" w:rsidRDefault="00F32075" w:rsidP="00A02A47">
            <w:pPr>
              <w:spacing w:line="360" w:lineRule="auto"/>
              <w:rPr>
                <w:rFonts w:ascii="GHEA Grapalat" w:hAnsi="GHEA Grapalat"/>
                <w:lang w:val="hy-AM"/>
              </w:rPr>
            </w:pPr>
          </w:p>
        </w:tc>
      </w:tr>
    </w:tbl>
    <w:p w14:paraId="6C501D5F" w14:textId="77777777" w:rsidR="005664A3" w:rsidRPr="00AE4C5D" w:rsidRDefault="005664A3" w:rsidP="000F69C7">
      <w:pPr>
        <w:rPr>
          <w:rFonts w:ascii="GHEA Grapalat" w:hAnsi="GHEA Grapalat"/>
          <w:lang w:val="hy-AM"/>
        </w:rPr>
      </w:pPr>
    </w:p>
    <w:sectPr w:rsidR="005664A3" w:rsidRPr="00AE4C5D" w:rsidSect="00336374">
      <w:pgSz w:w="12240" w:h="15840"/>
      <w:pgMar w:top="284" w:right="758" w:bottom="450"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6C6"/>
    <w:rsid w:val="00004F08"/>
    <w:rsid w:val="000138B9"/>
    <w:rsid w:val="0002628E"/>
    <w:rsid w:val="00026568"/>
    <w:rsid w:val="0002668E"/>
    <w:rsid w:val="00031C41"/>
    <w:rsid w:val="0003339E"/>
    <w:rsid w:val="00033FD2"/>
    <w:rsid w:val="00044E34"/>
    <w:rsid w:val="00051342"/>
    <w:rsid w:val="00060165"/>
    <w:rsid w:val="000644C8"/>
    <w:rsid w:val="00065C7F"/>
    <w:rsid w:val="00074131"/>
    <w:rsid w:val="000A1025"/>
    <w:rsid w:val="000A6F32"/>
    <w:rsid w:val="000B670F"/>
    <w:rsid w:val="000C5D1E"/>
    <w:rsid w:val="000E0BA8"/>
    <w:rsid w:val="000F69C7"/>
    <w:rsid w:val="000F7A2C"/>
    <w:rsid w:val="00106065"/>
    <w:rsid w:val="00131E35"/>
    <w:rsid w:val="001331C4"/>
    <w:rsid w:val="001444A1"/>
    <w:rsid w:val="00155637"/>
    <w:rsid w:val="00160FCB"/>
    <w:rsid w:val="0017011E"/>
    <w:rsid w:val="00175C71"/>
    <w:rsid w:val="001819E8"/>
    <w:rsid w:val="0018337A"/>
    <w:rsid w:val="00192197"/>
    <w:rsid w:val="00193F9F"/>
    <w:rsid w:val="001958E0"/>
    <w:rsid w:val="001A5FF2"/>
    <w:rsid w:val="001B2744"/>
    <w:rsid w:val="001C4165"/>
    <w:rsid w:val="001C4ED1"/>
    <w:rsid w:val="001C5844"/>
    <w:rsid w:val="001C75A0"/>
    <w:rsid w:val="001C790C"/>
    <w:rsid w:val="001D35BE"/>
    <w:rsid w:val="001D70EE"/>
    <w:rsid w:val="001E6EBD"/>
    <w:rsid w:val="001E74B0"/>
    <w:rsid w:val="001F1D9B"/>
    <w:rsid w:val="00206324"/>
    <w:rsid w:val="00206EF1"/>
    <w:rsid w:val="00211CE4"/>
    <w:rsid w:val="0022476B"/>
    <w:rsid w:val="00227617"/>
    <w:rsid w:val="0023343D"/>
    <w:rsid w:val="002366E0"/>
    <w:rsid w:val="00271B45"/>
    <w:rsid w:val="00272B1E"/>
    <w:rsid w:val="00283A55"/>
    <w:rsid w:val="00287DAB"/>
    <w:rsid w:val="002A46BC"/>
    <w:rsid w:val="002A51D6"/>
    <w:rsid w:val="002B3E24"/>
    <w:rsid w:val="002C2134"/>
    <w:rsid w:val="002C2621"/>
    <w:rsid w:val="002C34C7"/>
    <w:rsid w:val="002D7833"/>
    <w:rsid w:val="002E147A"/>
    <w:rsid w:val="002F1D9D"/>
    <w:rsid w:val="003034C7"/>
    <w:rsid w:val="00303529"/>
    <w:rsid w:val="003053C2"/>
    <w:rsid w:val="00315EB2"/>
    <w:rsid w:val="00334DE7"/>
    <w:rsid w:val="00336374"/>
    <w:rsid w:val="00336EC9"/>
    <w:rsid w:val="003405F5"/>
    <w:rsid w:val="0034307D"/>
    <w:rsid w:val="00347767"/>
    <w:rsid w:val="0035418D"/>
    <w:rsid w:val="003574CE"/>
    <w:rsid w:val="003603FB"/>
    <w:rsid w:val="00363BAD"/>
    <w:rsid w:val="00392712"/>
    <w:rsid w:val="003962BF"/>
    <w:rsid w:val="003A7380"/>
    <w:rsid w:val="003C08CB"/>
    <w:rsid w:val="003D1565"/>
    <w:rsid w:val="003E0287"/>
    <w:rsid w:val="003E1C56"/>
    <w:rsid w:val="003E6C7D"/>
    <w:rsid w:val="003E6EF1"/>
    <w:rsid w:val="003F773E"/>
    <w:rsid w:val="0040238E"/>
    <w:rsid w:val="00426E35"/>
    <w:rsid w:val="00434008"/>
    <w:rsid w:val="00434237"/>
    <w:rsid w:val="0043511A"/>
    <w:rsid w:val="00452030"/>
    <w:rsid w:val="004526C9"/>
    <w:rsid w:val="00460BE2"/>
    <w:rsid w:val="0047171D"/>
    <w:rsid w:val="0047473A"/>
    <w:rsid w:val="004A1BEF"/>
    <w:rsid w:val="004B4698"/>
    <w:rsid w:val="004C605A"/>
    <w:rsid w:val="004C7767"/>
    <w:rsid w:val="004D2D30"/>
    <w:rsid w:val="004D34CC"/>
    <w:rsid w:val="004D552E"/>
    <w:rsid w:val="004F6AAF"/>
    <w:rsid w:val="00500E78"/>
    <w:rsid w:val="005045E5"/>
    <w:rsid w:val="00506412"/>
    <w:rsid w:val="00511466"/>
    <w:rsid w:val="0051647A"/>
    <w:rsid w:val="00545229"/>
    <w:rsid w:val="00547215"/>
    <w:rsid w:val="0055129E"/>
    <w:rsid w:val="00552F7F"/>
    <w:rsid w:val="00561774"/>
    <w:rsid w:val="005664A3"/>
    <w:rsid w:val="005715C5"/>
    <w:rsid w:val="00584A5F"/>
    <w:rsid w:val="005927D8"/>
    <w:rsid w:val="005A30DC"/>
    <w:rsid w:val="005A4A87"/>
    <w:rsid w:val="005D0A82"/>
    <w:rsid w:val="005D104D"/>
    <w:rsid w:val="005D22AD"/>
    <w:rsid w:val="005E72A4"/>
    <w:rsid w:val="005F1A3C"/>
    <w:rsid w:val="005F41F3"/>
    <w:rsid w:val="005F4EBE"/>
    <w:rsid w:val="0060221E"/>
    <w:rsid w:val="00602559"/>
    <w:rsid w:val="006073F6"/>
    <w:rsid w:val="00632FC0"/>
    <w:rsid w:val="00654EF1"/>
    <w:rsid w:val="00661ED6"/>
    <w:rsid w:val="00662449"/>
    <w:rsid w:val="006641E4"/>
    <w:rsid w:val="00675B4C"/>
    <w:rsid w:val="00680BB6"/>
    <w:rsid w:val="0068280F"/>
    <w:rsid w:val="00684A28"/>
    <w:rsid w:val="006A5E5E"/>
    <w:rsid w:val="006E305D"/>
    <w:rsid w:val="006F2278"/>
    <w:rsid w:val="006F4331"/>
    <w:rsid w:val="00701180"/>
    <w:rsid w:val="00706634"/>
    <w:rsid w:val="007101E0"/>
    <w:rsid w:val="00740BAA"/>
    <w:rsid w:val="00741F71"/>
    <w:rsid w:val="0074621B"/>
    <w:rsid w:val="00752204"/>
    <w:rsid w:val="007657F8"/>
    <w:rsid w:val="0077534D"/>
    <w:rsid w:val="007872A9"/>
    <w:rsid w:val="00791CDB"/>
    <w:rsid w:val="007A433E"/>
    <w:rsid w:val="007A6A58"/>
    <w:rsid w:val="007B38BE"/>
    <w:rsid w:val="007C246A"/>
    <w:rsid w:val="007D65FA"/>
    <w:rsid w:val="007F23FC"/>
    <w:rsid w:val="007F64AB"/>
    <w:rsid w:val="00817339"/>
    <w:rsid w:val="008406C6"/>
    <w:rsid w:val="0084361D"/>
    <w:rsid w:val="00843E01"/>
    <w:rsid w:val="00845975"/>
    <w:rsid w:val="00846D12"/>
    <w:rsid w:val="00851A42"/>
    <w:rsid w:val="00867A28"/>
    <w:rsid w:val="00881383"/>
    <w:rsid w:val="00887C46"/>
    <w:rsid w:val="00894668"/>
    <w:rsid w:val="00897A95"/>
    <w:rsid w:val="008A2842"/>
    <w:rsid w:val="008C7397"/>
    <w:rsid w:val="008C785C"/>
    <w:rsid w:val="008D4CCD"/>
    <w:rsid w:val="008F3F44"/>
    <w:rsid w:val="008F77C3"/>
    <w:rsid w:val="0090625B"/>
    <w:rsid w:val="00906592"/>
    <w:rsid w:val="00912576"/>
    <w:rsid w:val="0094298E"/>
    <w:rsid w:val="00943C45"/>
    <w:rsid w:val="00944DB4"/>
    <w:rsid w:val="00962788"/>
    <w:rsid w:val="00967231"/>
    <w:rsid w:val="00976AF7"/>
    <w:rsid w:val="00984008"/>
    <w:rsid w:val="009969C3"/>
    <w:rsid w:val="00997A9B"/>
    <w:rsid w:val="009B2011"/>
    <w:rsid w:val="009C1CDA"/>
    <w:rsid w:val="009D219B"/>
    <w:rsid w:val="009D318E"/>
    <w:rsid w:val="009E5E89"/>
    <w:rsid w:val="009F08E9"/>
    <w:rsid w:val="009F59D0"/>
    <w:rsid w:val="00A02A47"/>
    <w:rsid w:val="00A069E3"/>
    <w:rsid w:val="00A14FC6"/>
    <w:rsid w:val="00A236C3"/>
    <w:rsid w:val="00A26B7F"/>
    <w:rsid w:val="00A3163B"/>
    <w:rsid w:val="00A4461D"/>
    <w:rsid w:val="00A45BA1"/>
    <w:rsid w:val="00A5732F"/>
    <w:rsid w:val="00A70B54"/>
    <w:rsid w:val="00A742E5"/>
    <w:rsid w:val="00A83730"/>
    <w:rsid w:val="00A8662D"/>
    <w:rsid w:val="00A9089D"/>
    <w:rsid w:val="00AA1AFD"/>
    <w:rsid w:val="00AA64F3"/>
    <w:rsid w:val="00AB34E2"/>
    <w:rsid w:val="00AD01A5"/>
    <w:rsid w:val="00AD5D22"/>
    <w:rsid w:val="00AE4C5D"/>
    <w:rsid w:val="00AE5BD0"/>
    <w:rsid w:val="00B14729"/>
    <w:rsid w:val="00B179B6"/>
    <w:rsid w:val="00B22A40"/>
    <w:rsid w:val="00B27F79"/>
    <w:rsid w:val="00B32828"/>
    <w:rsid w:val="00B33FC0"/>
    <w:rsid w:val="00B43183"/>
    <w:rsid w:val="00B465F0"/>
    <w:rsid w:val="00B541C6"/>
    <w:rsid w:val="00B55D71"/>
    <w:rsid w:val="00B579C5"/>
    <w:rsid w:val="00B62B50"/>
    <w:rsid w:val="00B70DCC"/>
    <w:rsid w:val="00B732ED"/>
    <w:rsid w:val="00B762F7"/>
    <w:rsid w:val="00B86349"/>
    <w:rsid w:val="00B8753B"/>
    <w:rsid w:val="00BB06BE"/>
    <w:rsid w:val="00BC3D2F"/>
    <w:rsid w:val="00BD64BC"/>
    <w:rsid w:val="00BE3103"/>
    <w:rsid w:val="00BF0E07"/>
    <w:rsid w:val="00BF59DB"/>
    <w:rsid w:val="00C11A44"/>
    <w:rsid w:val="00C14275"/>
    <w:rsid w:val="00C24028"/>
    <w:rsid w:val="00C30ECF"/>
    <w:rsid w:val="00C45BFA"/>
    <w:rsid w:val="00C539FD"/>
    <w:rsid w:val="00C53D13"/>
    <w:rsid w:val="00C65E07"/>
    <w:rsid w:val="00C6677A"/>
    <w:rsid w:val="00C7366F"/>
    <w:rsid w:val="00C743E5"/>
    <w:rsid w:val="00C829CF"/>
    <w:rsid w:val="00CA2A93"/>
    <w:rsid w:val="00CB597A"/>
    <w:rsid w:val="00CE0C32"/>
    <w:rsid w:val="00CE65C6"/>
    <w:rsid w:val="00CE7A10"/>
    <w:rsid w:val="00CF2337"/>
    <w:rsid w:val="00CF4992"/>
    <w:rsid w:val="00CF73AA"/>
    <w:rsid w:val="00D14C4C"/>
    <w:rsid w:val="00D26044"/>
    <w:rsid w:val="00D34C52"/>
    <w:rsid w:val="00D52B57"/>
    <w:rsid w:val="00D6129F"/>
    <w:rsid w:val="00D66DE5"/>
    <w:rsid w:val="00D815D8"/>
    <w:rsid w:val="00D846D0"/>
    <w:rsid w:val="00D925B0"/>
    <w:rsid w:val="00D93275"/>
    <w:rsid w:val="00DA2FA3"/>
    <w:rsid w:val="00DD2E90"/>
    <w:rsid w:val="00DF36E4"/>
    <w:rsid w:val="00E05928"/>
    <w:rsid w:val="00E271A5"/>
    <w:rsid w:val="00E30CE1"/>
    <w:rsid w:val="00E37FDA"/>
    <w:rsid w:val="00E47132"/>
    <w:rsid w:val="00E60DF6"/>
    <w:rsid w:val="00E66FFE"/>
    <w:rsid w:val="00E919D9"/>
    <w:rsid w:val="00E96091"/>
    <w:rsid w:val="00E97E18"/>
    <w:rsid w:val="00EA2AF3"/>
    <w:rsid w:val="00EB6400"/>
    <w:rsid w:val="00EC0EE2"/>
    <w:rsid w:val="00EC690B"/>
    <w:rsid w:val="00F157ED"/>
    <w:rsid w:val="00F236B5"/>
    <w:rsid w:val="00F24C77"/>
    <w:rsid w:val="00F30E55"/>
    <w:rsid w:val="00F32075"/>
    <w:rsid w:val="00F523E7"/>
    <w:rsid w:val="00F52F26"/>
    <w:rsid w:val="00F654C5"/>
    <w:rsid w:val="00F968FF"/>
    <w:rsid w:val="00FB54C0"/>
    <w:rsid w:val="00FD0ADB"/>
    <w:rsid w:val="00FD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992"/>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226843495">
      <w:bodyDiv w:val="1"/>
      <w:marLeft w:val="0"/>
      <w:marRight w:val="0"/>
      <w:marTop w:val="0"/>
      <w:marBottom w:val="0"/>
      <w:divBdr>
        <w:top w:val="none" w:sz="0" w:space="0" w:color="auto"/>
        <w:left w:val="none" w:sz="0" w:space="0" w:color="auto"/>
        <w:bottom w:val="none" w:sz="0" w:space="0" w:color="auto"/>
        <w:right w:val="none" w:sz="0" w:space="0" w:color="auto"/>
      </w:divBdr>
    </w:div>
    <w:div w:id="346759145">
      <w:bodyDiv w:val="1"/>
      <w:marLeft w:val="0"/>
      <w:marRight w:val="0"/>
      <w:marTop w:val="0"/>
      <w:marBottom w:val="0"/>
      <w:divBdr>
        <w:top w:val="none" w:sz="0" w:space="0" w:color="auto"/>
        <w:left w:val="none" w:sz="0" w:space="0" w:color="auto"/>
        <w:bottom w:val="none" w:sz="0" w:space="0" w:color="auto"/>
        <w:right w:val="none" w:sz="0" w:space="0" w:color="auto"/>
      </w:divBdr>
    </w:div>
    <w:div w:id="348994507">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633748266">
      <w:bodyDiv w:val="1"/>
      <w:marLeft w:val="0"/>
      <w:marRight w:val="0"/>
      <w:marTop w:val="0"/>
      <w:marBottom w:val="0"/>
      <w:divBdr>
        <w:top w:val="none" w:sz="0" w:space="0" w:color="auto"/>
        <w:left w:val="none" w:sz="0" w:space="0" w:color="auto"/>
        <w:bottom w:val="none" w:sz="0" w:space="0" w:color="auto"/>
        <w:right w:val="none" w:sz="0" w:space="0" w:color="auto"/>
      </w:divBdr>
    </w:div>
    <w:div w:id="174314045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939020874">
      <w:bodyDiv w:val="1"/>
      <w:marLeft w:val="0"/>
      <w:marRight w:val="0"/>
      <w:marTop w:val="0"/>
      <w:marBottom w:val="0"/>
      <w:divBdr>
        <w:top w:val="none" w:sz="0" w:space="0" w:color="auto"/>
        <w:left w:val="none" w:sz="0" w:space="0" w:color="auto"/>
        <w:bottom w:val="none" w:sz="0" w:space="0" w:color="auto"/>
        <w:right w:val="none" w:sz="0" w:space="0" w:color="auto"/>
      </w:divBdr>
    </w:div>
    <w:div w:id="1964072829">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257</Words>
  <Characters>1470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Susanna Arzumanyan</cp:lastModifiedBy>
  <cp:revision>2</cp:revision>
  <dcterms:created xsi:type="dcterms:W3CDTF">2023-06-27T06:25:00Z</dcterms:created>
  <dcterms:modified xsi:type="dcterms:W3CDTF">2023-06-27T06:25:00Z</dcterms:modified>
</cp:coreProperties>
</file>