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CEE" w:rsidRPr="009405BB" w:rsidRDefault="00F64CEE" w:rsidP="00F356E1">
      <w:pPr>
        <w:spacing w:line="276" w:lineRule="auto"/>
        <w:jc w:val="center"/>
        <w:rPr>
          <w:rFonts w:ascii="GHEA Grapalat" w:hAnsi="GHEA Grapalat"/>
          <w:sz w:val="24"/>
          <w:szCs w:val="24"/>
          <w:lang w:val="fr-FR"/>
        </w:rPr>
      </w:pPr>
    </w:p>
    <w:p w:rsidR="00F356E1" w:rsidRPr="007442E2" w:rsidRDefault="00F356E1" w:rsidP="00F356E1">
      <w:pPr>
        <w:spacing w:line="276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7442E2">
        <w:rPr>
          <w:rFonts w:ascii="GHEA Grapalat" w:hAnsi="GHEA Grapalat"/>
          <w:sz w:val="24"/>
          <w:szCs w:val="24"/>
        </w:rPr>
        <w:t>ՀԻՄՆԱՎՈՐՈՒՄ</w:t>
      </w:r>
    </w:p>
    <w:p w:rsidR="00F356E1" w:rsidRPr="007442E2" w:rsidRDefault="00F356E1" w:rsidP="00F356E1">
      <w:pPr>
        <w:spacing w:line="276" w:lineRule="auto"/>
        <w:ind w:firstLine="561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7442E2">
        <w:rPr>
          <w:rFonts w:ascii="GHEA Grapalat" w:hAnsi="GHEA Grapalat" w:cs="Sylfaen"/>
          <w:sz w:val="24"/>
          <w:szCs w:val="24"/>
          <w:lang w:val="fr-FR"/>
        </w:rPr>
        <w:t xml:space="preserve">«ՍՊՈՐՏԻ ԲՆԱԳԱՎԱՌՈՒՄ ՈՒՆԵՑԱԾ ՆՇԱՆԱԿԱԼԻ ՆՎԱՃՈՒՄՆԵՐԻ </w:t>
      </w:r>
      <w:r w:rsidR="00684751" w:rsidRPr="007442E2">
        <w:rPr>
          <w:rFonts w:ascii="GHEA Grapalat" w:hAnsi="GHEA Grapalat" w:cs="Sylfaen"/>
          <w:sz w:val="24"/>
          <w:szCs w:val="24"/>
          <w:lang w:val="fr-FR"/>
        </w:rPr>
        <w:t xml:space="preserve">ՀԱՄԱՐ ՏՐՎԱԾ ՏԱՐԿԵՏՈՒՄԸ </w:t>
      </w:r>
      <w:r w:rsidRPr="007442E2">
        <w:rPr>
          <w:rFonts w:ascii="GHEA Grapalat" w:hAnsi="GHEA Grapalat" w:cs="Sylfaen"/>
          <w:sz w:val="24"/>
          <w:szCs w:val="24"/>
          <w:lang w:val="fr-FR"/>
        </w:rPr>
        <w:t xml:space="preserve">ԴԱԴԱՐԵՑՆԵԼՈՒ ԵՎ ՀԱՅԱՍՏԱՆԻ ՀԱՆՐԱՊԵՏՈՒԹՅԱՆ ԿԱՌԱՎԱՐՈՒԹՅԱՆ  </w:t>
      </w:r>
      <w:r w:rsidR="007A7646" w:rsidRPr="007442E2">
        <w:rPr>
          <w:rFonts w:ascii="GHEA Grapalat" w:hAnsi="GHEA Grapalat" w:cs="Sylfaen"/>
          <w:sz w:val="24"/>
          <w:szCs w:val="24"/>
          <w:lang w:val="fr-FR"/>
        </w:rPr>
        <w:t>202</w:t>
      </w:r>
      <w:r w:rsidR="00536007" w:rsidRPr="007442E2">
        <w:rPr>
          <w:rFonts w:ascii="GHEA Grapalat" w:hAnsi="GHEA Grapalat" w:cs="Sylfaen"/>
          <w:sz w:val="24"/>
          <w:szCs w:val="24"/>
          <w:lang w:val="fr-FR"/>
        </w:rPr>
        <w:t>2</w:t>
      </w:r>
      <w:r w:rsidR="007A7646" w:rsidRPr="007442E2">
        <w:rPr>
          <w:rFonts w:ascii="GHEA Grapalat" w:hAnsi="GHEA Grapalat" w:cs="Sylfaen"/>
          <w:sz w:val="24"/>
          <w:szCs w:val="24"/>
          <w:lang w:val="fr-FR"/>
        </w:rPr>
        <w:t xml:space="preserve"> ԹՎԱԿԱՆ</w:t>
      </w:r>
      <w:r w:rsidR="00827CD4" w:rsidRPr="007442E2">
        <w:rPr>
          <w:rFonts w:ascii="GHEA Grapalat" w:hAnsi="GHEA Grapalat" w:cs="Sylfaen"/>
          <w:sz w:val="24"/>
          <w:szCs w:val="24"/>
          <w:lang w:val="fr-FR"/>
        </w:rPr>
        <w:t xml:space="preserve"> ԴԵԿՏԵՄԲԵՐԻ 29</w:t>
      </w:r>
      <w:r w:rsidR="007A7646" w:rsidRPr="007442E2">
        <w:rPr>
          <w:rFonts w:ascii="GHEA Grapalat" w:hAnsi="GHEA Grapalat" w:cs="Sylfaen"/>
          <w:sz w:val="24"/>
          <w:szCs w:val="24"/>
          <w:lang w:val="fr-FR"/>
        </w:rPr>
        <w:t xml:space="preserve">-Ի </w:t>
      </w:r>
      <w:r w:rsidR="007A7646" w:rsidRPr="007442E2">
        <w:rPr>
          <w:rFonts w:ascii="GHEA Grapalat" w:hAnsi="GHEA Grapalat" w:cs="IRTEK Courier"/>
          <w:sz w:val="24"/>
          <w:szCs w:val="24"/>
          <w:lang w:val="fr-FR"/>
        </w:rPr>
        <w:t xml:space="preserve">№ </w:t>
      </w:r>
      <w:r w:rsidR="00827CD4" w:rsidRPr="007442E2">
        <w:rPr>
          <w:rFonts w:ascii="GHEA Grapalat" w:hAnsi="GHEA Grapalat" w:cs="IRTEK Courier"/>
          <w:sz w:val="24"/>
          <w:szCs w:val="24"/>
          <w:lang w:val="fr-FR"/>
        </w:rPr>
        <w:t>2062</w:t>
      </w:r>
      <w:r w:rsidR="007A7646" w:rsidRPr="007442E2">
        <w:rPr>
          <w:rFonts w:ascii="GHEA Grapalat" w:hAnsi="GHEA Grapalat" w:cs="IRTEK Courier"/>
          <w:sz w:val="24"/>
          <w:szCs w:val="24"/>
          <w:lang w:val="fr-FR"/>
        </w:rPr>
        <w:t>-Ա ՈՐՈՇՄԱՆ</w:t>
      </w:r>
      <w:r w:rsidR="00C730E1" w:rsidRPr="007442E2">
        <w:rPr>
          <w:rFonts w:ascii="GHEA Grapalat" w:hAnsi="GHEA Grapalat" w:cs="IRTEK Courier"/>
          <w:sz w:val="24"/>
          <w:szCs w:val="24"/>
          <w:lang w:val="fr-FR"/>
        </w:rPr>
        <w:t xml:space="preserve"> ՄԵՋ</w:t>
      </w:r>
      <w:r w:rsidR="007A7646" w:rsidRPr="007442E2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7442E2">
        <w:rPr>
          <w:rFonts w:ascii="GHEA Grapalat" w:hAnsi="GHEA Grapalat" w:cs="IRTEK Courier"/>
          <w:sz w:val="24"/>
          <w:szCs w:val="24"/>
          <w:lang w:val="fr-FR"/>
        </w:rPr>
        <w:t>ՓՈՓՈԽՈՒԹՅՈՒՆ</w:t>
      </w:r>
      <w:r w:rsidR="001354D1">
        <w:rPr>
          <w:rFonts w:ascii="GHEA Grapalat" w:hAnsi="GHEA Grapalat" w:cs="IRTEK Courier"/>
          <w:sz w:val="24"/>
          <w:szCs w:val="24"/>
          <w:lang w:val="fr-FR"/>
        </w:rPr>
        <w:t>Ն</w:t>
      </w:r>
      <w:r w:rsidRPr="007442E2">
        <w:rPr>
          <w:rFonts w:ascii="GHEA Grapalat" w:hAnsi="GHEA Grapalat" w:cs="IRTEK Courier"/>
          <w:sz w:val="24"/>
          <w:szCs w:val="24"/>
          <w:lang w:val="fr-FR"/>
        </w:rPr>
        <w:t xml:space="preserve"> ԿԱՏԱՐԵԼՈՒ ՄԱՍԻՆ» </w:t>
      </w:r>
      <w:r w:rsidRPr="007442E2">
        <w:rPr>
          <w:rFonts w:ascii="GHEA Grapalat" w:hAnsi="GHEA Grapalat" w:cs="Sylfaen"/>
          <w:sz w:val="24"/>
          <w:szCs w:val="24"/>
          <w:lang w:val="fr-FR"/>
        </w:rPr>
        <w:t>ՀԱՅԱՍՏԱՆԻ ՀԱՆՐԱՊԵՏՈՒԹՅԱՆ ԿԱՌԱՎԱՐՈՒԹՅԱՆ ՈՐՈՇՄԱՆ ԸՆԴՈՒՆՄԱՆ</w:t>
      </w:r>
    </w:p>
    <w:p w:rsidR="00AE6E93" w:rsidRDefault="00AE6E93" w:rsidP="00F356E1">
      <w:pPr>
        <w:spacing w:line="276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fr-FR"/>
        </w:rPr>
      </w:pPr>
    </w:p>
    <w:p w:rsidR="00172351" w:rsidRDefault="00172351" w:rsidP="00172351">
      <w:pPr>
        <w:spacing w:line="360" w:lineRule="auto"/>
        <w:ind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bCs/>
          <w:sz w:val="24"/>
          <w:szCs w:val="24"/>
          <w:lang w:val="af-ZA"/>
        </w:rPr>
        <w:t>«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Սպորտի բնագավառում 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ունեցած </w:t>
      </w:r>
      <w:bookmarkStart w:id="0" w:name="_GoBack"/>
      <w:bookmarkEnd w:id="0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նշանակալի նվաճումների համար տրված տարկետումը դադարեցնելու և </w:t>
      </w:r>
      <w:r w:rsidRPr="00056AB7">
        <w:rPr>
          <w:rFonts w:ascii="GHEA Grapalat" w:hAnsi="GHEA Grapalat" w:cs="Sylfaen"/>
          <w:bCs/>
          <w:sz w:val="24"/>
          <w:szCs w:val="24"/>
          <w:lang w:val="fr-FR"/>
        </w:rPr>
        <w:t>Հա</w:t>
      </w:r>
      <w:r w:rsidRPr="00056AB7">
        <w:rPr>
          <w:rFonts w:ascii="GHEA Grapalat" w:hAnsi="GHEA Grapalat" w:cs="Sylfaen"/>
          <w:sz w:val="24"/>
          <w:szCs w:val="24"/>
          <w:lang w:val="fr-FR"/>
        </w:rPr>
        <w:t xml:space="preserve">յաստանի Հանրապետության կառավարության 2022 թվականի դեկտեմբերի 29-ի </w:t>
      </w:r>
      <w:r w:rsidRPr="00056AB7">
        <w:rPr>
          <w:rFonts w:ascii="GHEA Grapalat" w:hAnsi="GHEA Grapalat" w:cs="IRTEK Courier"/>
          <w:sz w:val="24"/>
          <w:szCs w:val="24"/>
          <w:lang w:val="fr-FR"/>
        </w:rPr>
        <w:t xml:space="preserve">№ 2062-Ա </w:t>
      </w:r>
      <w:r>
        <w:rPr>
          <w:rFonts w:ascii="GHEA Grapalat" w:hAnsi="GHEA Grapalat" w:cs="IRTEK Courier"/>
          <w:sz w:val="24"/>
          <w:szCs w:val="24"/>
          <w:lang w:val="fr-FR"/>
        </w:rPr>
        <w:t>մեջ փոփոխություն կատարելու մասին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>
        <w:rPr>
          <w:rFonts w:ascii="GHEA Grapalat" w:hAnsi="GHEA Grapalat" w:cs="IRTEK Courier"/>
          <w:sz w:val="24"/>
          <w:szCs w:val="24"/>
          <w:lang w:val="fr-FR"/>
        </w:rPr>
        <w:t>ՀՀ  կառավարության որոշման</w:t>
      </w:r>
      <w:r w:rsidR="00C13C79">
        <w:rPr>
          <w:rFonts w:ascii="GHEA Grapalat" w:hAnsi="GHEA Grapalat" w:cs="IRTEK Courier"/>
          <w:sz w:val="24"/>
          <w:szCs w:val="24"/>
          <w:lang w:val="fr-FR"/>
        </w:rPr>
        <w:t xml:space="preserve"> ընդունման անհրաժեշտություն</w:t>
      </w:r>
      <w:r w:rsidR="005F08FB">
        <w:rPr>
          <w:rFonts w:ascii="GHEA Grapalat" w:hAnsi="GHEA Grapalat" w:cs="IRTEK Courier"/>
          <w:sz w:val="24"/>
          <w:szCs w:val="24"/>
          <w:lang w:val="fr-FR"/>
        </w:rPr>
        <w:t>ն</w:t>
      </w:r>
      <w:r w:rsidR="000028EC">
        <w:rPr>
          <w:rFonts w:ascii="GHEA Grapalat" w:hAnsi="GHEA Grapalat" w:cs="IRTEK Courier"/>
          <w:sz w:val="24"/>
          <w:szCs w:val="24"/>
          <w:lang w:val="fr-FR"/>
        </w:rPr>
        <w:t xml:space="preserve"> առաջացել</w:t>
      </w:r>
      <w:r w:rsidR="00583266">
        <w:rPr>
          <w:rFonts w:ascii="GHEA Grapalat" w:hAnsi="GHEA Grapalat" w:cs="IRTEK Courier"/>
          <w:sz w:val="24"/>
          <w:szCs w:val="24"/>
          <w:lang w:val="fr-FR"/>
        </w:rPr>
        <w:t xml:space="preserve"> է</w:t>
      </w:r>
      <w:r w:rsidR="000028E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3A4FCE">
        <w:rPr>
          <w:rFonts w:ascii="GHEA Grapalat" w:hAnsi="GHEA Grapalat" w:cs="Sylfaen"/>
          <w:sz w:val="24"/>
          <w:szCs w:val="24"/>
          <w:lang w:val="fr-FR"/>
        </w:rPr>
        <w:t xml:space="preserve">Էրիկ Արամի Իսրայելյանի տարեկուտումը դադարացնել հիմք ընդունելով </w:t>
      </w:r>
      <w:r w:rsidR="00C13C79">
        <w:rPr>
          <w:rFonts w:ascii="GHEA Grapalat" w:hAnsi="GHEA Grapalat" w:cs="IRTEK Courier"/>
          <w:sz w:val="24"/>
          <w:szCs w:val="24"/>
          <w:lang w:val="fr-FR"/>
        </w:rPr>
        <w:t>«</w:t>
      </w:r>
      <w:r w:rsidR="00C13C79" w:rsidRPr="00056AB7">
        <w:rPr>
          <w:rFonts w:ascii="GHEA Grapalat" w:hAnsi="GHEA Grapalat" w:cs="Sylfaen"/>
          <w:sz w:val="24"/>
          <w:szCs w:val="24"/>
          <w:lang w:val="fr-FR"/>
        </w:rPr>
        <w:t xml:space="preserve">Հայաստանի </w:t>
      </w:r>
      <w:r w:rsidR="00C13C79">
        <w:rPr>
          <w:rFonts w:ascii="GHEA Grapalat" w:hAnsi="GHEA Grapalat" w:cs="Sylfaen"/>
          <w:sz w:val="24"/>
          <w:szCs w:val="24"/>
          <w:lang w:val="fr-FR"/>
        </w:rPr>
        <w:t xml:space="preserve">Հանրապետության բռնցքամարտի </w:t>
      </w:r>
      <w:r w:rsidR="00C13C79" w:rsidRPr="00056AB7">
        <w:rPr>
          <w:rFonts w:ascii="GHEA Grapalat" w:hAnsi="GHEA Grapalat" w:cs="Sylfaen"/>
          <w:sz w:val="24"/>
          <w:szCs w:val="24"/>
          <w:lang w:val="fr-FR"/>
        </w:rPr>
        <w:t xml:space="preserve">ֆեդերացիա» հասարակական </w:t>
      </w:r>
      <w:r w:rsidR="00C13C79" w:rsidRPr="007E2122">
        <w:rPr>
          <w:rFonts w:ascii="GHEA Grapalat" w:hAnsi="GHEA Grapalat" w:cs="Sylfaen"/>
          <w:sz w:val="24"/>
          <w:szCs w:val="24"/>
          <w:lang w:val="fr-FR"/>
        </w:rPr>
        <w:t>կազմակերպությ</w:t>
      </w:r>
      <w:r w:rsidR="00C13C79">
        <w:rPr>
          <w:rFonts w:ascii="GHEA Grapalat" w:hAnsi="GHEA Grapalat" w:cs="Sylfaen"/>
          <w:sz w:val="24"/>
          <w:szCs w:val="24"/>
          <w:lang w:val="fr-FR"/>
        </w:rPr>
        <w:t>ա</w:t>
      </w:r>
      <w:r w:rsidR="003A4FCE">
        <w:rPr>
          <w:rFonts w:ascii="GHEA Grapalat" w:hAnsi="GHEA Grapalat" w:cs="Sylfaen"/>
          <w:sz w:val="24"/>
          <w:szCs w:val="24"/>
          <w:lang w:val="fr-FR"/>
        </w:rPr>
        <w:t>ն</w:t>
      </w:r>
      <w:r w:rsidR="00C13C79" w:rsidRPr="007E2122">
        <w:rPr>
          <w:rFonts w:ascii="GHEA Grapalat" w:hAnsi="GHEA Grapalat" w:cs="Sylfaen"/>
          <w:sz w:val="24"/>
          <w:szCs w:val="24"/>
          <w:lang w:val="fr-FR"/>
        </w:rPr>
        <w:t xml:space="preserve"> 2023 թվականի մայիսի 4-ի 01/256</w:t>
      </w:r>
      <w:r w:rsidR="00C13C79" w:rsidRPr="00056AB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3A4FCE">
        <w:rPr>
          <w:rFonts w:ascii="GHEA Grapalat" w:hAnsi="GHEA Grapalat" w:cs="IRTEK Courier"/>
          <w:sz w:val="24"/>
          <w:szCs w:val="24"/>
          <w:lang w:val="fr-FR"/>
        </w:rPr>
        <w:t xml:space="preserve">գրության, որ </w:t>
      </w:r>
      <w:r w:rsidR="003A4FCE">
        <w:rPr>
          <w:rFonts w:ascii="GHEA Grapalat" w:hAnsi="GHEA Grapalat" w:cs="Sylfaen"/>
          <w:sz w:val="24"/>
          <w:szCs w:val="24"/>
          <w:lang w:val="fr-FR"/>
        </w:rPr>
        <w:t xml:space="preserve">Էրիկ Արամի Իսրայելյանը չի հանդիսանում </w:t>
      </w:r>
      <w:r w:rsidR="00C13C79" w:rsidRPr="00056AB7">
        <w:rPr>
          <w:rFonts w:ascii="GHEA Grapalat" w:hAnsi="GHEA Grapalat" w:cs="Sylfaen"/>
          <w:sz w:val="24"/>
          <w:szCs w:val="24"/>
          <w:lang w:val="fr-FR"/>
        </w:rPr>
        <w:t xml:space="preserve">Հայաստանի </w:t>
      </w:r>
      <w:r w:rsidR="00C13C79">
        <w:rPr>
          <w:rFonts w:ascii="GHEA Grapalat" w:hAnsi="GHEA Grapalat" w:cs="Sylfaen"/>
          <w:sz w:val="24"/>
          <w:szCs w:val="24"/>
          <w:lang w:val="fr-FR"/>
        </w:rPr>
        <w:t>Հանրապետության բռնցքամարտի հավաքականի</w:t>
      </w:r>
      <w:r w:rsidR="003A4FCE">
        <w:rPr>
          <w:rFonts w:ascii="GHEA Grapalat" w:hAnsi="GHEA Grapalat" w:cs="Sylfaen"/>
          <w:sz w:val="24"/>
          <w:szCs w:val="24"/>
          <w:lang w:val="fr-FR"/>
        </w:rPr>
        <w:t xml:space="preserve"> անդամ </w:t>
      </w:r>
      <w:r w:rsidR="00C13C79">
        <w:rPr>
          <w:rFonts w:ascii="GHEA Grapalat" w:hAnsi="GHEA Grapalat" w:cs="Sylfaen"/>
          <w:sz w:val="24"/>
          <w:szCs w:val="24"/>
          <w:lang w:val="fr-FR"/>
        </w:rPr>
        <w:t xml:space="preserve">և որոշման 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նախագիծը մշակվել է՝ </w:t>
      </w:r>
      <w:proofErr w:type="spellStart"/>
      <w:r>
        <w:rPr>
          <w:rFonts w:ascii="GHEA Grapalat" w:hAnsi="GHEA Grapalat" w:cs="Sylfaen"/>
          <w:sz w:val="24"/>
          <w:szCs w:val="24"/>
        </w:rPr>
        <w:t>հիմք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ընդունելով «</w:t>
      </w:r>
      <w:proofErr w:type="spellStart"/>
      <w:r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զինծառայողի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կարգավիճակի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մասին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օրենք</w:t>
      </w:r>
      <w:proofErr w:type="spellEnd"/>
      <w:r>
        <w:rPr>
          <w:rFonts w:ascii="GHEA Grapalat" w:hAnsi="GHEA Grapalat" w:cs="Sylfaen"/>
          <w:sz w:val="24"/>
          <w:szCs w:val="24"/>
          <w:lang w:val="en-US"/>
        </w:rPr>
        <w:t>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22</w:t>
      </w:r>
      <w:r>
        <w:rPr>
          <w:rFonts w:ascii="GHEA Grapalat" w:hAnsi="GHEA Grapalat" w:cs="IRTEK Courier"/>
          <w:sz w:val="24"/>
          <w:szCs w:val="24"/>
          <w:lang w:val="fr-FR"/>
        </w:rPr>
        <w:noBreakHyphen/>
      </w:r>
      <w:proofErr w:type="spellStart"/>
      <w:r>
        <w:rPr>
          <w:rFonts w:ascii="GHEA Grapalat" w:hAnsi="GHEA Grapalat" w:cs="Sylfaen"/>
          <w:sz w:val="24"/>
          <w:szCs w:val="24"/>
        </w:rPr>
        <w:t>րդ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հոդվածի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5-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րդ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մասը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</w:rPr>
        <w:t>Հայա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>u</w:t>
      </w:r>
      <w:proofErr w:type="spellStart"/>
      <w:r>
        <w:rPr>
          <w:rFonts w:ascii="GHEA Grapalat" w:hAnsi="GHEA Grapalat" w:cs="Sylfaen"/>
          <w:sz w:val="24"/>
          <w:szCs w:val="24"/>
        </w:rPr>
        <w:t>տանի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կառավարությ</w:t>
      </w:r>
      <w:r>
        <w:rPr>
          <w:rFonts w:ascii="GHEA Grapalat" w:hAnsi="GHEA Grapalat" w:cs="Sylfaen"/>
          <w:sz w:val="24"/>
          <w:szCs w:val="24"/>
          <w:lang w:val="en-US"/>
        </w:rPr>
        <w:t>ան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2018 թվականի ապրիլի 12-ի № 450-Ն որոշման հավելվածի 6-րդ կետը, </w:t>
      </w:r>
      <w:r w:rsidRPr="00056AB7">
        <w:rPr>
          <w:rFonts w:ascii="GHEA Grapalat" w:hAnsi="GHEA Grapalat" w:cs="Sylfaen"/>
          <w:sz w:val="24"/>
          <w:szCs w:val="24"/>
          <w:lang w:val="fr-FR"/>
        </w:rPr>
        <w:t xml:space="preserve">Հայաստանի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Հանրապետության  բռնցքամարտի </w:t>
      </w:r>
      <w:r w:rsidRPr="00056AB7">
        <w:rPr>
          <w:rFonts w:ascii="GHEA Grapalat" w:hAnsi="GHEA Grapalat" w:cs="Sylfaen"/>
          <w:sz w:val="24"/>
          <w:szCs w:val="24"/>
          <w:lang w:val="fr-FR"/>
        </w:rPr>
        <w:t>հավաքական</w:t>
      </w:r>
      <w:r>
        <w:rPr>
          <w:rFonts w:ascii="GHEA Grapalat" w:hAnsi="GHEA Grapalat" w:cs="Sylfaen"/>
          <w:sz w:val="24"/>
          <w:szCs w:val="24"/>
          <w:lang w:val="fr-FR"/>
        </w:rPr>
        <w:t>ի</w:t>
      </w:r>
      <w:r w:rsidRPr="00056AB7">
        <w:rPr>
          <w:rFonts w:ascii="GHEA Grapalat" w:hAnsi="GHEA Grapalat" w:cs="Sylfaen"/>
          <w:sz w:val="24"/>
          <w:szCs w:val="24"/>
          <w:lang w:val="fr-FR"/>
        </w:rPr>
        <w:t xml:space="preserve"> անդամ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56AB7">
        <w:rPr>
          <w:rFonts w:ascii="GHEA Grapalat" w:hAnsi="GHEA Grapalat" w:cs="Sylfaen"/>
          <w:sz w:val="24"/>
          <w:szCs w:val="24"/>
          <w:lang w:val="fr-FR"/>
        </w:rPr>
        <w:t xml:space="preserve"> չհամարվող 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Էրիկ Արամի Իսրայելյանին պարտադիր զինվորական ծառայության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զորակոչից տրված տարկետումը դադարեցնելու </w:t>
      </w:r>
      <w:r w:rsidR="005547A6">
        <w:rPr>
          <w:rFonts w:ascii="GHEA Grapalat" w:hAnsi="GHEA Grapalat" w:cs="IRTEK Courier"/>
          <w:sz w:val="24"/>
          <w:szCs w:val="24"/>
          <w:lang w:val="fr-FR"/>
        </w:rPr>
        <w:t xml:space="preserve">վերաբերյալ 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</w:p>
    <w:p w:rsidR="0067357D" w:rsidRPr="00056AB7" w:rsidRDefault="00172351" w:rsidP="0067357D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IRTEK Courier"/>
          <w:sz w:val="24"/>
          <w:szCs w:val="24"/>
          <w:lang w:val="fr-FR"/>
        </w:rPr>
        <w:t xml:space="preserve"> Հետևաբար անհրաժեշտություն է առաջացել փոփոխություն կատարել Հայաստանի Հանրապետության կառավարության </w:t>
      </w:r>
      <w:r>
        <w:rPr>
          <w:rFonts w:ascii="GHEA Grapalat" w:hAnsi="GHEA Grapalat" w:cs="Sylfaen"/>
          <w:sz w:val="24"/>
          <w:szCs w:val="24"/>
          <w:lang w:val="fr-FR"/>
        </w:rPr>
        <w:t xml:space="preserve">2022 թվականի </w:t>
      </w:r>
      <w:r w:rsidR="0067357D">
        <w:rPr>
          <w:rFonts w:ascii="GHEA Grapalat" w:hAnsi="GHEA Grapalat" w:cs="Sylfaen"/>
          <w:sz w:val="24"/>
          <w:szCs w:val="24"/>
          <w:lang w:val="fr-FR"/>
        </w:rPr>
        <w:t xml:space="preserve">դեկտեմբերի 29-ի </w:t>
      </w:r>
      <w:r>
        <w:rPr>
          <w:rFonts w:ascii="GHEA Grapalat" w:hAnsi="GHEA Grapalat" w:cs="IRTEK Courier"/>
          <w:sz w:val="24"/>
          <w:szCs w:val="24"/>
          <w:lang w:val="fr-FR"/>
        </w:rPr>
        <w:t>«Սպորտի բնագավառում նշանակալի նվաճումներ ունեցող մի շարք քաղաքացիների շարքային կազմի պարտադիր զինվորական ծառայության 2022 թվականի ամառային զորակոչից տարկետում տալու մաuին» №</w:t>
      </w:r>
      <w:r>
        <w:rPr>
          <w:rFonts w:ascii="Courier New" w:hAnsi="Courier New" w:cs="Courier New"/>
          <w:sz w:val="24"/>
          <w:szCs w:val="24"/>
          <w:lang w:val="fr-FR"/>
        </w:rPr>
        <w:t> </w:t>
      </w:r>
      <w:r w:rsidR="0067357D" w:rsidRPr="0067357D">
        <w:rPr>
          <w:rFonts w:ascii="GHEA Grapalat" w:hAnsi="GHEA Grapalat" w:cs="Courier New"/>
          <w:sz w:val="24"/>
          <w:szCs w:val="24"/>
          <w:lang w:val="fr-FR"/>
        </w:rPr>
        <w:t>2062</w:t>
      </w:r>
      <w:r w:rsidRPr="0067357D">
        <w:rPr>
          <w:rFonts w:ascii="GHEA Grapalat" w:hAnsi="GHEA Grapalat" w:cs="IRTEK Courier"/>
          <w:sz w:val="24"/>
          <w:szCs w:val="24"/>
          <w:lang w:val="fr-FR"/>
        </w:rPr>
        <w:t>-Ա որոշման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մեջ՝ ուժը կորցրած ճանաչելով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որոշման 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67357D" w:rsidRPr="00056AB7">
        <w:rPr>
          <w:rFonts w:ascii="GHEA Grapalat" w:hAnsi="GHEA Grapalat" w:cs="IRTEK Courier"/>
          <w:sz w:val="24"/>
          <w:szCs w:val="24"/>
          <w:lang w:val="fr-FR"/>
        </w:rPr>
        <w:t xml:space="preserve">հավելված N 1-ի   </w:t>
      </w:r>
      <w:r w:rsidR="0067357D">
        <w:rPr>
          <w:rFonts w:ascii="GHEA Grapalat" w:hAnsi="GHEA Grapalat" w:cs="IRTEK Courier"/>
          <w:sz w:val="24"/>
          <w:szCs w:val="24"/>
          <w:lang w:val="fr-FR"/>
        </w:rPr>
        <w:t>2-րդ կետը</w:t>
      </w:r>
      <w:r w:rsidR="0067357D" w:rsidRPr="00056AB7">
        <w:rPr>
          <w:rFonts w:ascii="GHEA Grapalat" w:hAnsi="GHEA Grapalat" w:cs="IRTEK Courier"/>
          <w:sz w:val="24"/>
          <w:szCs w:val="24"/>
          <w:lang w:val="fr-FR"/>
        </w:rPr>
        <w:t>:</w:t>
      </w:r>
    </w:p>
    <w:p w:rsidR="00172351" w:rsidRDefault="00172351" w:rsidP="00B32503">
      <w:pPr>
        <w:spacing w:line="360" w:lineRule="auto"/>
        <w:ind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bCs/>
          <w:sz w:val="24"/>
          <w:szCs w:val="24"/>
          <w:lang w:val="fr-FR"/>
        </w:rPr>
        <w:t>«Սպորտի բնագավառում նշանակալի նվաճումների համար տրված տարկետումը դադարեցնելու և Հա</w:t>
      </w:r>
      <w:r>
        <w:rPr>
          <w:rFonts w:ascii="GHEA Grapalat" w:hAnsi="GHEA Grapalat" w:cs="Sylfaen"/>
          <w:sz w:val="24"/>
          <w:szCs w:val="24"/>
          <w:lang w:val="fr-FR"/>
        </w:rPr>
        <w:t xml:space="preserve">յաստանի Հանրապետության կառավարության  2022 թվականի </w:t>
      </w:r>
      <w:r w:rsidR="00CB28C5">
        <w:rPr>
          <w:rFonts w:ascii="GHEA Grapalat" w:hAnsi="GHEA Grapalat" w:cs="Sylfaen"/>
          <w:sz w:val="24"/>
          <w:szCs w:val="24"/>
          <w:lang w:val="fr-FR"/>
        </w:rPr>
        <w:lastRenderedPageBreak/>
        <w:t xml:space="preserve">դեկտեմբերի </w:t>
      </w:r>
      <w:r w:rsidR="00CB28C5" w:rsidRPr="00CB28C5">
        <w:rPr>
          <w:rFonts w:ascii="GHEA Grapalat" w:hAnsi="GHEA Grapalat" w:cs="Sylfaen"/>
          <w:sz w:val="24"/>
          <w:szCs w:val="24"/>
          <w:lang w:val="fr-FR"/>
        </w:rPr>
        <w:t>29-</w:t>
      </w:r>
      <w:r w:rsidRPr="00CB28C5">
        <w:rPr>
          <w:rFonts w:ascii="GHEA Grapalat" w:hAnsi="GHEA Grapalat" w:cs="Sylfaen"/>
          <w:sz w:val="24"/>
          <w:szCs w:val="24"/>
          <w:lang w:val="fr-FR"/>
        </w:rPr>
        <w:t xml:space="preserve">ի </w:t>
      </w:r>
      <w:r w:rsidRPr="00CB28C5">
        <w:rPr>
          <w:rFonts w:ascii="GHEA Grapalat" w:hAnsi="GHEA Grapalat" w:cs="IRTEK Courier"/>
          <w:sz w:val="24"/>
          <w:szCs w:val="24"/>
          <w:lang w:val="fr-FR"/>
        </w:rPr>
        <w:t>№</w:t>
      </w:r>
      <w:r w:rsidRPr="00CB28C5">
        <w:rPr>
          <w:rFonts w:ascii="Courier New" w:hAnsi="Courier New" w:cs="Courier New"/>
          <w:sz w:val="24"/>
          <w:szCs w:val="24"/>
          <w:lang w:val="fr-FR"/>
        </w:rPr>
        <w:t> </w:t>
      </w:r>
      <w:r w:rsidR="00CB28C5" w:rsidRPr="00CB28C5">
        <w:rPr>
          <w:rFonts w:ascii="GHEA Grapalat" w:hAnsi="GHEA Grapalat" w:cs="Courier New"/>
          <w:sz w:val="24"/>
          <w:szCs w:val="24"/>
          <w:lang w:val="fr-FR"/>
        </w:rPr>
        <w:t>2062</w:t>
      </w:r>
      <w:r w:rsidRPr="00CB28C5">
        <w:rPr>
          <w:rFonts w:ascii="GHEA Grapalat" w:hAnsi="GHEA Grapalat" w:cs="IRTEK Courier"/>
          <w:sz w:val="24"/>
          <w:szCs w:val="24"/>
          <w:lang w:val="fr-FR"/>
        </w:rPr>
        <w:t>-Ա որոշման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մեջ փոփոխություն կատարելու մասին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որոշման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ընդունման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կապակցությամբ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Հայաստանի Հանրապետության պետական բյուջեում ծախսերի ու եկամուտների էական ավելացում կամ նվազեցում չի նախատեսվում:</w:t>
      </w:r>
    </w:p>
    <w:sectPr w:rsidR="00172351" w:rsidSect="005A6DD0">
      <w:pgSz w:w="12240" w:h="15840"/>
      <w:pgMar w:top="630" w:right="634" w:bottom="1440" w:left="99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C7FA8"/>
    <w:multiLevelType w:val="hybridMultilevel"/>
    <w:tmpl w:val="0A024D50"/>
    <w:lvl w:ilvl="0" w:tplc="5F420514">
      <w:start w:val="1"/>
      <w:numFmt w:val="decimal"/>
      <w:lvlText w:val="%1."/>
      <w:lvlJc w:val="left"/>
      <w:pPr>
        <w:ind w:left="993" w:hanging="360"/>
      </w:pPr>
      <w:rPr>
        <w:rFonts w:ascii="GHEA Grapalat" w:eastAsia="Times New Roman" w:hAnsi="GHEA Grapalat" w:cs="Courier New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1">
    <w:nsid w:val="1C5E060A"/>
    <w:multiLevelType w:val="hybridMultilevel"/>
    <w:tmpl w:val="97F0460C"/>
    <w:lvl w:ilvl="0" w:tplc="789673BC">
      <w:start w:val="1"/>
      <w:numFmt w:val="decimal"/>
      <w:lvlText w:val="%1."/>
      <w:lvlJc w:val="left"/>
      <w:pPr>
        <w:ind w:left="720" w:hanging="360"/>
      </w:pPr>
      <w:rPr>
        <w:rFonts w:cs="Sylfae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D11898"/>
    <w:multiLevelType w:val="hybridMultilevel"/>
    <w:tmpl w:val="F3967792"/>
    <w:lvl w:ilvl="0" w:tplc="032AAECA">
      <w:start w:val="1"/>
      <w:numFmt w:val="decimal"/>
      <w:lvlText w:val="%1."/>
      <w:lvlJc w:val="left"/>
      <w:pPr>
        <w:ind w:left="993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13" w:hanging="360"/>
      </w:pPr>
    </w:lvl>
    <w:lvl w:ilvl="2" w:tplc="0409001B" w:tentative="1">
      <w:start w:val="1"/>
      <w:numFmt w:val="lowerRoman"/>
      <w:lvlText w:val="%3."/>
      <w:lvlJc w:val="right"/>
      <w:pPr>
        <w:ind w:left="2433" w:hanging="180"/>
      </w:pPr>
    </w:lvl>
    <w:lvl w:ilvl="3" w:tplc="0409000F" w:tentative="1">
      <w:start w:val="1"/>
      <w:numFmt w:val="decimal"/>
      <w:lvlText w:val="%4."/>
      <w:lvlJc w:val="left"/>
      <w:pPr>
        <w:ind w:left="3153" w:hanging="360"/>
      </w:pPr>
    </w:lvl>
    <w:lvl w:ilvl="4" w:tplc="04090019" w:tentative="1">
      <w:start w:val="1"/>
      <w:numFmt w:val="lowerLetter"/>
      <w:lvlText w:val="%5."/>
      <w:lvlJc w:val="left"/>
      <w:pPr>
        <w:ind w:left="3873" w:hanging="360"/>
      </w:pPr>
    </w:lvl>
    <w:lvl w:ilvl="5" w:tplc="0409001B" w:tentative="1">
      <w:start w:val="1"/>
      <w:numFmt w:val="lowerRoman"/>
      <w:lvlText w:val="%6."/>
      <w:lvlJc w:val="right"/>
      <w:pPr>
        <w:ind w:left="4593" w:hanging="180"/>
      </w:pPr>
    </w:lvl>
    <w:lvl w:ilvl="6" w:tplc="0409000F" w:tentative="1">
      <w:start w:val="1"/>
      <w:numFmt w:val="decimal"/>
      <w:lvlText w:val="%7."/>
      <w:lvlJc w:val="left"/>
      <w:pPr>
        <w:ind w:left="5313" w:hanging="360"/>
      </w:pPr>
    </w:lvl>
    <w:lvl w:ilvl="7" w:tplc="04090019" w:tentative="1">
      <w:start w:val="1"/>
      <w:numFmt w:val="lowerLetter"/>
      <w:lvlText w:val="%8."/>
      <w:lvlJc w:val="left"/>
      <w:pPr>
        <w:ind w:left="6033" w:hanging="360"/>
      </w:pPr>
    </w:lvl>
    <w:lvl w:ilvl="8" w:tplc="0409001B" w:tentative="1">
      <w:start w:val="1"/>
      <w:numFmt w:val="lowerRoman"/>
      <w:lvlText w:val="%9."/>
      <w:lvlJc w:val="right"/>
      <w:pPr>
        <w:ind w:left="6753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20"/>
  <w:characterSpacingControl w:val="doNotCompress"/>
  <w:compat/>
  <w:rsids>
    <w:rsidRoot w:val="00F356E1"/>
    <w:rsid w:val="000028EC"/>
    <w:rsid w:val="00004ABE"/>
    <w:rsid w:val="00055E9B"/>
    <w:rsid w:val="00056AB7"/>
    <w:rsid w:val="00081451"/>
    <w:rsid w:val="000822FE"/>
    <w:rsid w:val="00085A43"/>
    <w:rsid w:val="000A2742"/>
    <w:rsid w:val="000B0B31"/>
    <w:rsid w:val="000C470A"/>
    <w:rsid w:val="000D7A07"/>
    <w:rsid w:val="0011148B"/>
    <w:rsid w:val="001354D1"/>
    <w:rsid w:val="0014223F"/>
    <w:rsid w:val="0015360C"/>
    <w:rsid w:val="00157E6C"/>
    <w:rsid w:val="00172351"/>
    <w:rsid w:val="00176319"/>
    <w:rsid w:val="00193755"/>
    <w:rsid w:val="001B2B73"/>
    <w:rsid w:val="001B3906"/>
    <w:rsid w:val="001D09E6"/>
    <w:rsid w:val="001F1296"/>
    <w:rsid w:val="001F3449"/>
    <w:rsid w:val="002023CB"/>
    <w:rsid w:val="002B5B51"/>
    <w:rsid w:val="002E222F"/>
    <w:rsid w:val="002E35B7"/>
    <w:rsid w:val="002E66EA"/>
    <w:rsid w:val="00310594"/>
    <w:rsid w:val="003302A2"/>
    <w:rsid w:val="00337A38"/>
    <w:rsid w:val="00353576"/>
    <w:rsid w:val="00375A21"/>
    <w:rsid w:val="003A1264"/>
    <w:rsid w:val="003A2EBB"/>
    <w:rsid w:val="003A4BE8"/>
    <w:rsid w:val="003A4FCE"/>
    <w:rsid w:val="003B40BC"/>
    <w:rsid w:val="003E24B5"/>
    <w:rsid w:val="0040134A"/>
    <w:rsid w:val="00470C0A"/>
    <w:rsid w:val="0048056E"/>
    <w:rsid w:val="004810ED"/>
    <w:rsid w:val="00484A08"/>
    <w:rsid w:val="00492F31"/>
    <w:rsid w:val="004B2DFC"/>
    <w:rsid w:val="004B425A"/>
    <w:rsid w:val="004C45B5"/>
    <w:rsid w:val="004E5922"/>
    <w:rsid w:val="004E5BE1"/>
    <w:rsid w:val="004F24A4"/>
    <w:rsid w:val="00531CD4"/>
    <w:rsid w:val="00536007"/>
    <w:rsid w:val="0054243C"/>
    <w:rsid w:val="005547A6"/>
    <w:rsid w:val="005604CC"/>
    <w:rsid w:val="00574444"/>
    <w:rsid w:val="00576DB5"/>
    <w:rsid w:val="00583266"/>
    <w:rsid w:val="00585E5A"/>
    <w:rsid w:val="005A3464"/>
    <w:rsid w:val="005A5A3F"/>
    <w:rsid w:val="005A64BA"/>
    <w:rsid w:val="005A6DD0"/>
    <w:rsid w:val="005B3BA7"/>
    <w:rsid w:val="005C1C36"/>
    <w:rsid w:val="005F05BB"/>
    <w:rsid w:val="005F08FB"/>
    <w:rsid w:val="005F3D4C"/>
    <w:rsid w:val="006144F8"/>
    <w:rsid w:val="00625BB0"/>
    <w:rsid w:val="00626A39"/>
    <w:rsid w:val="00644CF3"/>
    <w:rsid w:val="00672617"/>
    <w:rsid w:val="0067357D"/>
    <w:rsid w:val="00684751"/>
    <w:rsid w:val="00685C43"/>
    <w:rsid w:val="00696A29"/>
    <w:rsid w:val="006A619D"/>
    <w:rsid w:val="006D1C2B"/>
    <w:rsid w:val="006F1A83"/>
    <w:rsid w:val="007065C6"/>
    <w:rsid w:val="007442E2"/>
    <w:rsid w:val="007610F8"/>
    <w:rsid w:val="0078238E"/>
    <w:rsid w:val="00790DEF"/>
    <w:rsid w:val="007A58C5"/>
    <w:rsid w:val="007A7646"/>
    <w:rsid w:val="007E2122"/>
    <w:rsid w:val="007E23B5"/>
    <w:rsid w:val="007F3284"/>
    <w:rsid w:val="0081474E"/>
    <w:rsid w:val="00827CD4"/>
    <w:rsid w:val="00835920"/>
    <w:rsid w:val="008510F0"/>
    <w:rsid w:val="00870E95"/>
    <w:rsid w:val="00882230"/>
    <w:rsid w:val="008907DE"/>
    <w:rsid w:val="008A6B1D"/>
    <w:rsid w:val="008B54CB"/>
    <w:rsid w:val="008F4713"/>
    <w:rsid w:val="00900263"/>
    <w:rsid w:val="009405BB"/>
    <w:rsid w:val="009806CD"/>
    <w:rsid w:val="0099030D"/>
    <w:rsid w:val="009A7875"/>
    <w:rsid w:val="009F1B59"/>
    <w:rsid w:val="00A05C4E"/>
    <w:rsid w:val="00A13140"/>
    <w:rsid w:val="00A2551B"/>
    <w:rsid w:val="00A53AFB"/>
    <w:rsid w:val="00A61054"/>
    <w:rsid w:val="00A63CD6"/>
    <w:rsid w:val="00A70D9B"/>
    <w:rsid w:val="00A90EBC"/>
    <w:rsid w:val="00A97963"/>
    <w:rsid w:val="00A97B94"/>
    <w:rsid w:val="00AA3D2B"/>
    <w:rsid w:val="00AA7C55"/>
    <w:rsid w:val="00AC76B4"/>
    <w:rsid w:val="00AE2F25"/>
    <w:rsid w:val="00AE6E93"/>
    <w:rsid w:val="00B22545"/>
    <w:rsid w:val="00B32503"/>
    <w:rsid w:val="00B34A0C"/>
    <w:rsid w:val="00B44AC4"/>
    <w:rsid w:val="00B463AC"/>
    <w:rsid w:val="00B61508"/>
    <w:rsid w:val="00B92A7A"/>
    <w:rsid w:val="00BB0884"/>
    <w:rsid w:val="00BC28BB"/>
    <w:rsid w:val="00BD5EA2"/>
    <w:rsid w:val="00BF3A47"/>
    <w:rsid w:val="00C13C79"/>
    <w:rsid w:val="00C21275"/>
    <w:rsid w:val="00C36BFF"/>
    <w:rsid w:val="00C71C2D"/>
    <w:rsid w:val="00C730E1"/>
    <w:rsid w:val="00C7776D"/>
    <w:rsid w:val="00C86BFB"/>
    <w:rsid w:val="00CB28C5"/>
    <w:rsid w:val="00CF30CC"/>
    <w:rsid w:val="00D00038"/>
    <w:rsid w:val="00D0619C"/>
    <w:rsid w:val="00D117E1"/>
    <w:rsid w:val="00D1237E"/>
    <w:rsid w:val="00D72EEE"/>
    <w:rsid w:val="00D804DE"/>
    <w:rsid w:val="00D83C88"/>
    <w:rsid w:val="00DA037E"/>
    <w:rsid w:val="00DA0A15"/>
    <w:rsid w:val="00DD114E"/>
    <w:rsid w:val="00DD27CB"/>
    <w:rsid w:val="00E170CF"/>
    <w:rsid w:val="00E32893"/>
    <w:rsid w:val="00E36FA1"/>
    <w:rsid w:val="00E419B1"/>
    <w:rsid w:val="00E7310C"/>
    <w:rsid w:val="00E91DB0"/>
    <w:rsid w:val="00EA6904"/>
    <w:rsid w:val="00EB5895"/>
    <w:rsid w:val="00ED5308"/>
    <w:rsid w:val="00ED613D"/>
    <w:rsid w:val="00EE4F8D"/>
    <w:rsid w:val="00F356E1"/>
    <w:rsid w:val="00F64CEE"/>
    <w:rsid w:val="00F715E6"/>
    <w:rsid w:val="00F83FA3"/>
    <w:rsid w:val="00FE74FA"/>
    <w:rsid w:val="00FF7D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6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Akapit z listą BS Знак,List Paragraph 1 Знак"/>
    <w:link w:val="a4"/>
    <w:uiPriority w:val="34"/>
    <w:locked/>
    <w:rsid w:val="00F356E1"/>
    <w:rPr>
      <w:rFonts w:ascii="Calibri" w:eastAsia="Calibri" w:hAnsi="Calibri" w:cs="Times New Roman"/>
      <w:sz w:val="20"/>
      <w:szCs w:val="20"/>
    </w:rPr>
  </w:style>
  <w:style w:type="paragraph" w:styleId="a4">
    <w:name w:val="List Paragraph"/>
    <w:aliases w:val="Akapit z listą BS,List Paragraph 1"/>
    <w:basedOn w:val="a"/>
    <w:link w:val="a3"/>
    <w:qFormat/>
    <w:rsid w:val="00F356E1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a5">
    <w:name w:val="Table Grid"/>
    <w:basedOn w:val="a1"/>
    <w:rsid w:val="00B463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B463AC"/>
    <w:pPr>
      <w:spacing w:after="0" w:line="240" w:lineRule="auto"/>
    </w:pPr>
    <w:rPr>
      <w:rFonts w:ascii="Calibri" w:eastAsia="Times New Roman" w:hAnsi="Calibri" w:cs="Times New Roman"/>
      <w:lang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02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0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95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7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6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9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2</Pages>
  <Words>301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393</cp:revision>
  <cp:lastPrinted>2023-06-06T11:50:00Z</cp:lastPrinted>
  <dcterms:created xsi:type="dcterms:W3CDTF">2022-01-04T18:25:00Z</dcterms:created>
  <dcterms:modified xsi:type="dcterms:W3CDTF">2023-06-08T07:37:00Z</dcterms:modified>
</cp:coreProperties>
</file>