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8C5445" w:rsidRPr="008C5445" w:rsidRDefault="005F79CB" w:rsidP="008C5445">
      <w:pPr>
        <w:tabs>
          <w:tab w:val="left" w:pos="1080"/>
        </w:tabs>
        <w:jc w:val="center"/>
        <w:rPr>
          <w:rFonts w:ascii="GHEA Mariam" w:hAnsi="GHEA Mariam" w:cs="GHEA Grapalat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22</w:t>
      </w:r>
      <w:r w:rsidR="004400EA" w:rsidRPr="004400EA">
        <w:rPr>
          <w:rFonts w:ascii="GHEA Mariam" w:hAnsi="GHEA Mariam"/>
          <w:sz w:val="24"/>
          <w:szCs w:val="24"/>
        </w:rPr>
        <w:t xml:space="preserve"> հունիսի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8C5445">
        <w:rPr>
          <w:rFonts w:ascii="GHEA Mariam" w:hAnsi="GHEA Mariam"/>
          <w:sz w:val="24"/>
          <w:szCs w:val="24"/>
          <w:lang w:val="hy-AM"/>
        </w:rPr>
        <w:t xml:space="preserve">- </w:t>
      </w:r>
      <w:r w:rsidR="008C5445" w:rsidRPr="008C5445">
        <w:rPr>
          <w:rFonts w:ascii="GHEA Mariam" w:hAnsi="GHEA Mariam" w:cs="GHEA Grapalat"/>
          <w:sz w:val="24"/>
          <w:szCs w:val="24"/>
        </w:rPr>
        <w:t>Ն</w:t>
      </w:r>
    </w:p>
    <w:p w:rsidR="008C5445" w:rsidRPr="008C5445" w:rsidRDefault="008C5445" w:rsidP="008C5445">
      <w:pPr>
        <w:tabs>
          <w:tab w:val="left" w:pos="1080"/>
        </w:tabs>
        <w:rPr>
          <w:rFonts w:ascii="GHEA Mariam" w:hAnsi="GHEA Mariam" w:cs="GHEA Grapalat"/>
          <w:sz w:val="24"/>
          <w:szCs w:val="24"/>
        </w:rPr>
      </w:pPr>
    </w:p>
    <w:p w:rsidR="008C5445" w:rsidRPr="008C5445" w:rsidRDefault="008C5445" w:rsidP="008C5445">
      <w:pPr>
        <w:tabs>
          <w:tab w:val="left" w:pos="1080"/>
        </w:tabs>
        <w:rPr>
          <w:rFonts w:ascii="GHEA Mariam" w:hAnsi="GHEA Mariam" w:cs="GHEA Grapalat"/>
          <w:sz w:val="24"/>
          <w:szCs w:val="24"/>
        </w:rPr>
      </w:pPr>
    </w:p>
    <w:p w:rsidR="008C5445" w:rsidRDefault="008C5445" w:rsidP="008C5445">
      <w:pPr>
        <w:pStyle w:val="bc6k"/>
        <w:shd w:val="clear" w:color="auto" w:fill="FFFFFF"/>
        <w:tabs>
          <w:tab w:val="left" w:pos="1080"/>
        </w:tabs>
        <w:spacing w:before="0" w:after="0" w:line="200" w:lineRule="atLeast"/>
        <w:ind w:right="-11"/>
        <w:jc w:val="center"/>
        <w:rPr>
          <w:rFonts w:ascii="GHEA Mariam" w:hAnsi="GHEA Mariam" w:cs="GHEA Grapalat"/>
          <w:lang w:val="hy-AM"/>
        </w:rPr>
      </w:pPr>
      <w:r w:rsidRPr="008C5445">
        <w:rPr>
          <w:rFonts w:ascii="GHEA Mariam" w:hAnsi="GHEA Mariam" w:cs="GHEA Grapalat"/>
          <w:spacing w:val="-8"/>
          <w:lang w:val="hy-AM"/>
        </w:rPr>
        <w:t>ՀԱՅԱՍՏԱՆԻ ՀԱՆՐԱՊԵՏՈՒԹՅԱՆ ԿԱՌԱՎԱՐՈՒԹՅԱՆ 2005 ԹՎԱԿԱՆԻ</w:t>
      </w:r>
      <w:r w:rsidRPr="008C5445">
        <w:rPr>
          <w:rFonts w:ascii="GHEA Mariam" w:hAnsi="GHEA Mariam" w:cs="GHEA Grapalat"/>
          <w:lang w:val="hy-AM"/>
        </w:rPr>
        <w:t xml:space="preserve"> ՆՈՅԵՄԲԵՐԻ 9-Ի N 1932-Ն ՈՐՈՇՈՒՄՆ ՈՒԺԸ ԿՈՐՑՐԱԾ ՃԱՆԱՉԵԼՈՒ </w:t>
      </w:r>
      <w:r>
        <w:rPr>
          <w:rFonts w:ascii="GHEA Mariam" w:hAnsi="GHEA Mariam" w:cs="GHEA Grapalat"/>
          <w:lang w:val="hy-AM"/>
        </w:rPr>
        <w:t xml:space="preserve">         </w:t>
      </w:r>
      <w:r w:rsidRPr="008C5445">
        <w:rPr>
          <w:rFonts w:ascii="GHEA Mariam" w:hAnsi="GHEA Mariam" w:cs="GHEA Grapalat"/>
          <w:lang w:val="hy-AM"/>
        </w:rPr>
        <w:t>Մ</w:t>
      </w:r>
      <w:r>
        <w:rPr>
          <w:rFonts w:ascii="GHEA Mariam" w:hAnsi="GHEA Mariam" w:cs="GHEA Grapalat"/>
          <w:lang w:val="hy-AM"/>
        </w:rPr>
        <w:t xml:space="preserve"> </w:t>
      </w:r>
      <w:r w:rsidRPr="008C5445">
        <w:rPr>
          <w:rFonts w:ascii="GHEA Mariam" w:hAnsi="GHEA Mariam" w:cs="GHEA Grapalat"/>
          <w:lang w:val="hy-AM"/>
        </w:rPr>
        <w:t>Ա</w:t>
      </w:r>
      <w:r>
        <w:rPr>
          <w:rFonts w:ascii="GHEA Mariam" w:hAnsi="GHEA Mariam" w:cs="GHEA Grapalat"/>
          <w:lang w:val="hy-AM"/>
        </w:rPr>
        <w:t xml:space="preserve"> </w:t>
      </w:r>
      <w:r w:rsidRPr="008C5445">
        <w:rPr>
          <w:rFonts w:ascii="GHEA Mariam" w:hAnsi="GHEA Mariam" w:cs="GHEA Grapalat"/>
          <w:lang w:val="hy-AM"/>
        </w:rPr>
        <w:t>Ս</w:t>
      </w:r>
      <w:r>
        <w:rPr>
          <w:rFonts w:ascii="GHEA Mariam" w:hAnsi="GHEA Mariam" w:cs="GHEA Grapalat"/>
          <w:lang w:val="hy-AM"/>
        </w:rPr>
        <w:t xml:space="preserve"> </w:t>
      </w:r>
      <w:r w:rsidRPr="008C5445">
        <w:rPr>
          <w:rFonts w:ascii="GHEA Mariam" w:hAnsi="GHEA Mariam" w:cs="GHEA Grapalat"/>
          <w:lang w:val="hy-AM"/>
        </w:rPr>
        <w:t>Ի</w:t>
      </w:r>
      <w:r>
        <w:rPr>
          <w:rFonts w:ascii="GHEA Mariam" w:hAnsi="GHEA Mariam" w:cs="GHEA Grapalat"/>
          <w:lang w:val="hy-AM"/>
        </w:rPr>
        <w:t xml:space="preserve"> </w:t>
      </w:r>
      <w:r w:rsidRPr="008C5445">
        <w:rPr>
          <w:rFonts w:ascii="GHEA Mariam" w:hAnsi="GHEA Mariam" w:cs="GHEA Grapalat"/>
          <w:lang w:val="hy-AM"/>
        </w:rPr>
        <w:t>Ն</w:t>
      </w:r>
    </w:p>
    <w:p w:rsidR="008C5445" w:rsidRPr="008C5445" w:rsidRDefault="008C5445" w:rsidP="008C5445">
      <w:pPr>
        <w:pStyle w:val="bc6k"/>
        <w:shd w:val="clear" w:color="auto" w:fill="FFFFFF"/>
        <w:tabs>
          <w:tab w:val="left" w:pos="1080"/>
        </w:tabs>
        <w:spacing w:before="0" w:after="0" w:line="200" w:lineRule="atLeast"/>
        <w:ind w:right="-11"/>
        <w:jc w:val="center"/>
        <w:rPr>
          <w:rFonts w:ascii="GHEA Mariam" w:hAnsi="GHEA Mariam" w:cs="GHEA Grapalat"/>
          <w:lang w:val="hy-AM"/>
        </w:rPr>
      </w:pPr>
      <w:r>
        <w:rPr>
          <w:rFonts w:ascii="GHEA Mariam" w:hAnsi="GHEA Mariam" w:cs="GHEA Grapalat"/>
          <w:lang w:val="hy-AM"/>
        </w:rPr>
        <w:t>---------------------------------------------------------------------------------------------------------</w:t>
      </w:r>
    </w:p>
    <w:p w:rsidR="008C5445" w:rsidRPr="008C5445" w:rsidRDefault="008C5445" w:rsidP="008C5445">
      <w:pPr>
        <w:tabs>
          <w:tab w:val="left" w:pos="1080"/>
        </w:tabs>
        <w:ind w:firstLine="630"/>
        <w:jc w:val="center"/>
        <w:rPr>
          <w:rFonts w:ascii="GHEA Mariam" w:hAnsi="GHEA Mariam" w:cs="GHEA Grapalat"/>
          <w:sz w:val="24"/>
          <w:szCs w:val="24"/>
          <w:lang w:val="hy-AM"/>
        </w:rPr>
      </w:pPr>
    </w:p>
    <w:p w:rsidR="008C5445" w:rsidRPr="008C5445" w:rsidRDefault="008C5445" w:rsidP="008C5445">
      <w:pPr>
        <w:tabs>
          <w:tab w:val="left" w:pos="1080"/>
        </w:tabs>
        <w:ind w:firstLine="630"/>
        <w:jc w:val="center"/>
        <w:rPr>
          <w:rFonts w:ascii="GHEA Mariam" w:hAnsi="GHEA Mariam" w:cs="GHEA Grapalat"/>
          <w:sz w:val="24"/>
          <w:szCs w:val="24"/>
          <w:lang w:val="hy-AM"/>
        </w:rPr>
      </w:pPr>
    </w:p>
    <w:p w:rsidR="008C5445" w:rsidRPr="008C5445" w:rsidRDefault="008C5445" w:rsidP="008C5445">
      <w:pPr>
        <w:pStyle w:val="ListParagraph"/>
        <w:tabs>
          <w:tab w:val="left" w:pos="1080"/>
        </w:tabs>
        <w:spacing w:after="0" w:line="360" w:lineRule="auto"/>
        <w:ind w:left="0" w:firstLine="630"/>
        <w:jc w:val="both"/>
        <w:rPr>
          <w:rFonts w:ascii="GHEA Mariam" w:hAnsi="GHEA Mariam" w:cs="GHEA Grapalat"/>
          <w:sz w:val="24"/>
          <w:szCs w:val="24"/>
          <w:lang w:val="hy-AM"/>
        </w:rPr>
      </w:pPr>
      <w:r w:rsidRPr="008C5445">
        <w:rPr>
          <w:rFonts w:ascii="GHEA Mariam" w:eastAsia="Arial" w:hAnsi="GHEA Mariam" w:cs="Arial"/>
          <w:color w:val="000000"/>
          <w:sz w:val="24"/>
          <w:szCs w:val="24"/>
          <w:lang w:val="hy-AM" w:eastAsia="hy-AM" w:bidi="hy-AM"/>
        </w:rPr>
        <w:t xml:space="preserve">Ղեկավարվելով «Նորմատիվ իրավական ակտերի մասին» </w:t>
      </w:r>
      <w:r w:rsidRPr="008C5445">
        <w:rPr>
          <w:rFonts w:ascii="GHEA Mariam" w:eastAsia="Arial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bidi="hy-AM"/>
        </w:rPr>
        <w:t>Հայաստանի</w:t>
      </w:r>
      <w:r w:rsidRPr="008C5445">
        <w:rPr>
          <w:rFonts w:ascii="GHEA Mariam" w:eastAsia="Arial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bidi="hy-AM"/>
        </w:rPr>
        <w:t xml:space="preserve"> </w:t>
      </w:r>
      <w:r w:rsidRPr="008C5445">
        <w:rPr>
          <w:rFonts w:ascii="GHEA Mariam" w:eastAsia="Arial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bidi="hy-AM"/>
        </w:rPr>
        <w:t>Հանրապետության</w:t>
      </w:r>
      <w:r>
        <w:rPr>
          <w:rFonts w:ascii="GHEA Mariam" w:eastAsia="Arial" w:hAnsi="GHEA Mariam" w:cs="Arial"/>
          <w:color w:val="000000"/>
          <w:sz w:val="24"/>
          <w:szCs w:val="24"/>
          <w:lang w:val="hy-AM" w:eastAsia="hy-AM" w:bidi="hy-AM"/>
        </w:rPr>
        <w:t xml:space="preserve"> </w:t>
      </w:r>
      <w:r w:rsidRPr="008C5445">
        <w:rPr>
          <w:rFonts w:ascii="GHEA Mariam" w:eastAsia="Arial" w:hAnsi="GHEA Mariam" w:cs="Arial"/>
          <w:color w:val="000000"/>
          <w:sz w:val="24"/>
          <w:szCs w:val="24"/>
          <w:lang w:val="hy-AM" w:eastAsia="hy-AM" w:bidi="hy-AM"/>
        </w:rPr>
        <w:t xml:space="preserve">օրենքի 37-րդ հոդվածով՝ </w:t>
      </w:r>
      <w:r w:rsidRPr="008C5445">
        <w:rPr>
          <w:rFonts w:ascii="GHEA Mariam" w:hAnsi="GHEA Mariam" w:cs="GHEA Grapalat"/>
          <w:sz w:val="24"/>
          <w:szCs w:val="24"/>
          <w:lang w:val="hy-AM"/>
        </w:rPr>
        <w:t xml:space="preserve">Հայաստանի Հանրապետության կառավարությունը 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   </w:t>
      </w:r>
      <w:r w:rsidRPr="008C5445">
        <w:rPr>
          <w:rFonts w:ascii="GHEA Mariam" w:hAnsi="GHEA Mariam" w:cs="GHEA Grapalat"/>
          <w:sz w:val="24"/>
          <w:szCs w:val="24"/>
          <w:lang w:val="hy-AM"/>
        </w:rPr>
        <w:t>ո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8C5445">
        <w:rPr>
          <w:rFonts w:ascii="GHEA Mariam" w:hAnsi="GHEA Mariam" w:cs="GHEA Grapalat"/>
          <w:sz w:val="24"/>
          <w:szCs w:val="24"/>
          <w:lang w:val="hy-AM"/>
        </w:rPr>
        <w:t>ր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8C5445">
        <w:rPr>
          <w:rFonts w:ascii="GHEA Mariam" w:hAnsi="GHEA Mariam" w:cs="GHEA Grapalat"/>
          <w:sz w:val="24"/>
          <w:szCs w:val="24"/>
          <w:lang w:val="hy-AM"/>
        </w:rPr>
        <w:t>ո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8C5445">
        <w:rPr>
          <w:rFonts w:ascii="GHEA Mariam" w:hAnsi="GHEA Mariam" w:cs="GHEA Grapalat"/>
          <w:sz w:val="24"/>
          <w:szCs w:val="24"/>
          <w:lang w:val="hy-AM"/>
        </w:rPr>
        <w:t>շ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8C5445">
        <w:rPr>
          <w:rFonts w:ascii="GHEA Mariam" w:hAnsi="GHEA Mariam" w:cs="GHEA Grapalat"/>
          <w:sz w:val="24"/>
          <w:szCs w:val="24"/>
          <w:lang w:val="hy-AM"/>
        </w:rPr>
        <w:t>ու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8C5445">
        <w:rPr>
          <w:rFonts w:ascii="GHEA Mariam" w:hAnsi="GHEA Mariam" w:cs="GHEA Grapalat"/>
          <w:sz w:val="24"/>
          <w:szCs w:val="24"/>
          <w:lang w:val="hy-AM"/>
        </w:rPr>
        <w:t xml:space="preserve">մ 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  </w:t>
      </w:r>
      <w:r w:rsidRPr="008C5445">
        <w:rPr>
          <w:rFonts w:ascii="GHEA Mariam" w:hAnsi="GHEA Mariam" w:cs="GHEA Grapalat"/>
          <w:sz w:val="24"/>
          <w:szCs w:val="24"/>
          <w:lang w:val="hy-AM"/>
        </w:rPr>
        <w:t>է.</w:t>
      </w:r>
    </w:p>
    <w:p w:rsidR="008C5445" w:rsidRPr="008C5445" w:rsidRDefault="008C5445" w:rsidP="008C5445">
      <w:pPr>
        <w:pStyle w:val="ListParagraph"/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630"/>
        <w:jc w:val="both"/>
        <w:rPr>
          <w:rFonts w:ascii="GHEA Mariam" w:hAnsi="GHEA Mariam"/>
          <w:sz w:val="24"/>
          <w:szCs w:val="24"/>
          <w:lang w:val="hy-AM"/>
        </w:rPr>
      </w:pPr>
      <w:r w:rsidRPr="008C5445">
        <w:rPr>
          <w:rFonts w:ascii="GHEA Mariam" w:eastAsiaTheme="minorHAnsi" w:hAnsi="GHEA Mariam" w:cstheme="minorBidi"/>
          <w:sz w:val="24"/>
          <w:szCs w:val="24"/>
          <w:lang w:val="hy-AM"/>
        </w:rPr>
        <w:t xml:space="preserve">Ուժը կորցրած ճանաչել Հայաստանի Հանրապետության </w:t>
      </w:r>
      <w:r w:rsidRPr="008C5445">
        <w:rPr>
          <w:rFonts w:ascii="GHEA Mariam" w:eastAsiaTheme="minorHAnsi" w:hAnsi="GHEA Mariam" w:cstheme="minorBidi"/>
          <w:spacing w:val="-2"/>
          <w:sz w:val="24"/>
          <w:szCs w:val="24"/>
          <w:lang w:val="hy-AM"/>
        </w:rPr>
        <w:t>կառավարու</w:t>
      </w:r>
      <w:r w:rsidRPr="008C5445">
        <w:rPr>
          <w:rFonts w:ascii="GHEA Mariam" w:eastAsiaTheme="minorHAnsi" w:hAnsi="GHEA Mariam" w:cstheme="minorBidi"/>
          <w:spacing w:val="-2"/>
          <w:sz w:val="24"/>
          <w:szCs w:val="24"/>
          <w:lang w:val="hy-AM"/>
        </w:rPr>
        <w:softHyphen/>
      </w:r>
      <w:r w:rsidRPr="008C5445">
        <w:rPr>
          <w:rFonts w:ascii="GHEA Mariam" w:eastAsiaTheme="minorHAnsi" w:hAnsi="GHEA Mariam" w:cstheme="minorBidi"/>
          <w:spacing w:val="-2"/>
          <w:sz w:val="24"/>
          <w:szCs w:val="24"/>
          <w:lang w:val="hy-AM"/>
        </w:rPr>
        <w:t xml:space="preserve">թյան 2005 թվականի նոյեմբերի 9-ի </w:t>
      </w:r>
      <w:r w:rsidRPr="008C5445">
        <w:rPr>
          <w:rFonts w:ascii="GHEA Mariam" w:eastAsiaTheme="minorHAnsi" w:hAnsi="GHEA Mariam" w:cstheme="minorBidi"/>
          <w:b/>
          <w:spacing w:val="-2"/>
          <w:sz w:val="24"/>
          <w:szCs w:val="24"/>
          <w:lang w:val="hy-AM"/>
        </w:rPr>
        <w:t>«</w:t>
      </w:r>
      <w:r w:rsidRPr="008C5445">
        <w:rPr>
          <w:rStyle w:val="Strong"/>
          <w:rFonts w:ascii="GHEA Mariam" w:hAnsi="GHEA Mariam"/>
          <w:b w:val="0"/>
          <w:color w:val="000000"/>
          <w:spacing w:val="-2"/>
          <w:sz w:val="24"/>
          <w:szCs w:val="24"/>
          <w:shd w:val="clear" w:color="auto" w:fill="FFFFFF"/>
          <w:lang w:val="hy-AM"/>
        </w:rPr>
        <w:t>Հայաստանի Հանրապետությունում ապօրինի</w:t>
      </w:r>
      <w:r w:rsidRPr="008C544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 հատումների դեմ պայքարի աշխատանքները համակարգող անտառների պետա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8C544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կան մոնիթորինգի խորհուրդ ստեղծելու, խորհրդի աշխատակարգը և անհա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softHyphen/>
      </w:r>
      <w:r w:rsidRPr="008C5445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տական կազմը հաստատելու մասին</w:t>
      </w:r>
      <w:r w:rsidRPr="008C5445">
        <w:rPr>
          <w:rFonts w:ascii="GHEA Mariam" w:eastAsiaTheme="minorHAnsi" w:hAnsi="GHEA Mariam" w:cstheme="minorBidi"/>
          <w:sz w:val="24"/>
          <w:szCs w:val="24"/>
          <w:lang w:val="hy-AM"/>
        </w:rPr>
        <w:t>» N 1932-Ն որոշումը։</w:t>
      </w:r>
    </w:p>
    <w:p w:rsidR="008C5445" w:rsidRPr="008C5445" w:rsidRDefault="008C5445" w:rsidP="008C5445">
      <w:pPr>
        <w:pStyle w:val="ListParagraph"/>
        <w:numPr>
          <w:ilvl w:val="0"/>
          <w:numId w:val="1"/>
        </w:numPr>
        <w:tabs>
          <w:tab w:val="left" w:pos="1080"/>
        </w:tabs>
        <w:spacing w:after="0" w:line="360" w:lineRule="auto"/>
        <w:ind w:left="18" w:firstLine="630"/>
        <w:jc w:val="both"/>
        <w:rPr>
          <w:rFonts w:ascii="GHEA Mariam" w:hAnsi="GHEA Mariam"/>
          <w:sz w:val="24"/>
          <w:szCs w:val="24"/>
        </w:rPr>
      </w:pPr>
      <w:r w:rsidRPr="008C5445">
        <w:rPr>
          <w:rFonts w:ascii="GHEA Mariam" w:hAnsi="GHEA Mariam"/>
          <w:sz w:val="24"/>
          <w:szCs w:val="24"/>
        </w:rPr>
        <w:t>Սույն որոշումն ուժի մեջ է մտնում պաշտոնական հրապարակմանը հաջորդող օրվանից: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61367A">
        <w:rPr>
          <w:rFonts w:ascii="GHEA Mariam" w:hAnsi="GHEA Mariam"/>
          <w:sz w:val="24"/>
          <w:szCs w:val="24"/>
        </w:rPr>
        <w:t xml:space="preserve"> </w:t>
      </w:r>
    </w:p>
    <w:p w:rsidR="00296E5B" w:rsidRDefault="00296E5B" w:rsidP="00477447"/>
    <w:p w:rsidR="00296E5B" w:rsidRDefault="00296E5B" w:rsidP="00477447">
      <w:bookmarkStart w:id="0" w:name="_GoBack"/>
      <w:bookmarkEnd w:id="0"/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1907" w:rsidRDefault="00BF1907">
      <w:r>
        <w:separator/>
      </w:r>
    </w:p>
  </w:endnote>
  <w:endnote w:type="continuationSeparator" w:id="0">
    <w:p w:rsidR="00BF1907" w:rsidRDefault="00BF1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1907" w:rsidRDefault="00BF1907">
      <w:r>
        <w:separator/>
      </w:r>
    </w:p>
  </w:footnote>
  <w:footnote w:type="continuationSeparator" w:id="0">
    <w:p w:rsidR="00BF1907" w:rsidRDefault="00BF19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C544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87CA2"/>
    <w:multiLevelType w:val="hybridMultilevel"/>
    <w:tmpl w:val="7DF8F5EE"/>
    <w:lvl w:ilvl="0" w:tplc="4DF290B0">
      <w:start w:val="1"/>
      <w:numFmt w:val="decimal"/>
      <w:lvlText w:val="%1."/>
      <w:lvlJc w:val="left"/>
      <w:pPr>
        <w:ind w:left="840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445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07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customStyle="1" w:styleId="bc6k">
    <w:name w:val="bc6k"/>
    <w:basedOn w:val="Normal"/>
    <w:rsid w:val="008C5445"/>
    <w:pPr>
      <w:suppressAutoHyphens/>
      <w:spacing w:before="280" w:after="280"/>
    </w:pPr>
    <w:rPr>
      <w:rFonts w:ascii="Times New Roman" w:hAnsi="Times New Roman"/>
      <w:sz w:val="24"/>
      <w:szCs w:val="24"/>
      <w:lang w:val="ru-RU" w:eastAsia="ar-SA"/>
    </w:rPr>
  </w:style>
  <w:style w:type="character" w:styleId="Strong">
    <w:name w:val="Strong"/>
    <w:basedOn w:val="DefaultParagraphFont"/>
    <w:uiPriority w:val="22"/>
    <w:qFormat/>
    <w:rsid w:val="008C544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81</cp:revision>
  <dcterms:created xsi:type="dcterms:W3CDTF">2022-03-23T13:26:00Z</dcterms:created>
  <dcterms:modified xsi:type="dcterms:W3CDTF">2023-06-20T06:29:00Z</dcterms:modified>
</cp:coreProperties>
</file>