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52990" w:rsidRPr="00352990" w:rsidRDefault="005F79CB" w:rsidP="00352990">
      <w:pPr>
        <w:tabs>
          <w:tab w:val="left" w:pos="900"/>
          <w:tab w:val="left" w:pos="1080"/>
        </w:tabs>
        <w:spacing w:line="360" w:lineRule="auto"/>
        <w:ind w:firstLine="720"/>
        <w:jc w:val="center"/>
        <w:rPr>
          <w:rFonts w:ascii="GHEA Mariam" w:hAnsi="GHEA Mariam" w:cs="Sylfaen"/>
          <w:sz w:val="24"/>
          <w:szCs w:val="24"/>
          <w:lang w:val="hy-AM"/>
        </w:rPr>
      </w:pPr>
      <w:r>
        <w:rPr>
          <w:rFonts w:ascii="GHEA Mariam" w:hAnsi="GHEA Mariam"/>
          <w:sz w:val="24"/>
          <w:szCs w:val="24"/>
          <w:lang w:val="hy-AM"/>
        </w:rPr>
        <w:t>22</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r w:rsidR="00352990" w:rsidRPr="00352990">
        <w:rPr>
          <w:rFonts w:ascii="GHEA Mariam" w:hAnsi="GHEA Mariam"/>
          <w:sz w:val="24"/>
          <w:szCs w:val="24"/>
          <w:lang w:val="af-ZA"/>
        </w:rPr>
        <w:t xml:space="preserve">- </w:t>
      </w:r>
      <w:r w:rsidR="00352990" w:rsidRPr="00352990">
        <w:rPr>
          <w:rFonts w:ascii="GHEA Mariam" w:hAnsi="GHEA Mariam" w:cs="Sylfaen"/>
          <w:sz w:val="24"/>
          <w:szCs w:val="24"/>
          <w:lang w:val="hy-AM"/>
        </w:rPr>
        <w:t>Ա</w:t>
      </w:r>
    </w:p>
    <w:p w:rsidR="00352990" w:rsidRPr="00352990" w:rsidRDefault="00352990" w:rsidP="00352990">
      <w:pPr>
        <w:jc w:val="center"/>
        <w:rPr>
          <w:rFonts w:ascii="GHEA Mariam" w:hAnsi="GHEA Mariam"/>
          <w:sz w:val="24"/>
          <w:szCs w:val="24"/>
          <w:lang w:val="hy-AM"/>
        </w:rPr>
      </w:pPr>
    </w:p>
    <w:p w:rsidR="00352990" w:rsidRPr="00352990" w:rsidRDefault="00352990" w:rsidP="00352990">
      <w:pPr>
        <w:rPr>
          <w:rFonts w:ascii="GHEA Mariam" w:hAnsi="GHEA Mariam"/>
          <w:sz w:val="24"/>
          <w:szCs w:val="24"/>
          <w:lang w:val="hy-AM"/>
        </w:rPr>
      </w:pPr>
    </w:p>
    <w:p w:rsidR="00352990" w:rsidRPr="00352990" w:rsidRDefault="00352990" w:rsidP="00352990">
      <w:pPr>
        <w:pStyle w:val="NormalWeb"/>
        <w:shd w:val="clear" w:color="auto" w:fill="FFFFFF"/>
        <w:spacing w:before="0" w:beforeAutospacing="0" w:after="0" w:afterAutospacing="0"/>
        <w:jc w:val="center"/>
        <w:rPr>
          <w:rFonts w:ascii="GHEA Mariam" w:hAnsi="GHEA Mariam"/>
          <w:spacing w:val="-8"/>
          <w:lang w:val="hy-AM"/>
        </w:rPr>
      </w:pPr>
      <w:r w:rsidRPr="00352990">
        <w:rPr>
          <w:rFonts w:ascii="GHEA Mariam" w:hAnsi="GHEA Mariam"/>
          <w:spacing w:val="-8"/>
          <w:lang w:val="hy-AM"/>
        </w:rPr>
        <w:t xml:space="preserve">«ՊԵՏԱԿԱՆ ՆՊԱՍՏՆԵՐԻ ՄԱՍԻՆ» ՕՐԵՆՔՈՒՄ ՓՈՓՈԽՈՒԹՅՈՒՆՆԵՐ </w:t>
      </w:r>
    </w:p>
    <w:p w:rsidR="00352990" w:rsidRPr="00352990" w:rsidRDefault="00352990" w:rsidP="00352990">
      <w:pPr>
        <w:pStyle w:val="NormalWeb"/>
        <w:shd w:val="clear" w:color="auto" w:fill="FFFFFF"/>
        <w:spacing w:before="0" w:beforeAutospacing="0" w:after="0" w:afterAutospacing="0"/>
        <w:jc w:val="center"/>
        <w:rPr>
          <w:rStyle w:val="Strong"/>
          <w:rFonts w:ascii="GHEA Mariam" w:hAnsi="GHEA Mariam" w:cs="Sylfaen"/>
          <w:b w:val="0"/>
          <w:lang w:val="hy-AM"/>
        </w:rPr>
      </w:pPr>
      <w:r w:rsidRPr="00352990">
        <w:rPr>
          <w:rFonts w:ascii="GHEA Mariam" w:hAnsi="GHEA Mariam"/>
          <w:lang w:val="hy-AM"/>
        </w:rPr>
        <w:t xml:space="preserve">ԵՎ ԼՐԱՑՈՒՄՆԵՐ ԿԱՏԱՐԵԼՈՒ ՄԱՍԻՆ» ՕՐԵՆՔԻ ՆԱԽԱԳԾԻՆ </w:t>
      </w:r>
      <w:r w:rsidRPr="00352990">
        <w:rPr>
          <w:rStyle w:val="Strong"/>
          <w:rFonts w:ascii="GHEA Mariam" w:hAnsi="GHEA Mariam" w:cs="Sylfaen"/>
          <w:b w:val="0"/>
          <w:lang w:val="hy-AM"/>
        </w:rPr>
        <w:t>ՀԱՎԱՆՈՒԹՅՈՒՆ ՏԱԼՈՒ ՄԱՍԻՆ</w:t>
      </w:r>
    </w:p>
    <w:p w:rsidR="00352990" w:rsidRPr="00352990" w:rsidRDefault="00352990" w:rsidP="00352990">
      <w:pPr>
        <w:pStyle w:val="NormalWeb"/>
        <w:shd w:val="clear" w:color="auto" w:fill="FFFFFF"/>
        <w:spacing w:before="0" w:beforeAutospacing="0" w:after="0" w:afterAutospacing="0"/>
        <w:jc w:val="center"/>
        <w:rPr>
          <w:rStyle w:val="Strong"/>
          <w:rFonts w:ascii="GHEA Mariam" w:hAnsi="GHEA Mariam" w:cs="Sylfaen"/>
          <w:b w:val="0"/>
          <w:lang w:val="hy-AM"/>
        </w:rPr>
      </w:pPr>
      <w:r w:rsidRPr="00352990">
        <w:rPr>
          <w:rStyle w:val="Strong"/>
          <w:rFonts w:ascii="GHEA Mariam" w:hAnsi="GHEA Mariam" w:cs="Sylfaen"/>
          <w:b w:val="0"/>
          <w:lang w:val="hy-AM"/>
        </w:rPr>
        <w:t>-----------------------------------------------------------------------------</w:t>
      </w:r>
      <w:r>
        <w:rPr>
          <w:rStyle w:val="Strong"/>
          <w:rFonts w:ascii="GHEA Mariam" w:hAnsi="GHEA Mariam" w:cs="Sylfaen"/>
          <w:b w:val="0"/>
          <w:lang w:val="hy-AM"/>
        </w:rPr>
        <w:t>-----------------------------</w:t>
      </w:r>
    </w:p>
    <w:p w:rsidR="00352990" w:rsidRPr="00352990" w:rsidRDefault="00352990" w:rsidP="00352990">
      <w:pPr>
        <w:pStyle w:val="NormalWeb"/>
        <w:shd w:val="clear" w:color="auto" w:fill="FFFFFF"/>
        <w:spacing w:before="0" w:beforeAutospacing="0" w:after="0" w:afterAutospacing="0"/>
        <w:jc w:val="center"/>
        <w:rPr>
          <w:rStyle w:val="Strong"/>
          <w:rFonts w:ascii="GHEA Mariam" w:hAnsi="GHEA Mariam" w:cs="Sylfaen"/>
          <w:b w:val="0"/>
          <w:lang w:val="hy-AM"/>
        </w:rPr>
      </w:pPr>
    </w:p>
    <w:p w:rsidR="00352990" w:rsidRPr="00352990" w:rsidRDefault="00352990" w:rsidP="00352990">
      <w:pPr>
        <w:spacing w:line="360" w:lineRule="auto"/>
        <w:ind w:right="-138"/>
        <w:jc w:val="both"/>
        <w:rPr>
          <w:rFonts w:ascii="GHEA Mariam" w:hAnsi="GHEA Mariam"/>
          <w:sz w:val="24"/>
          <w:szCs w:val="24"/>
          <w:lang w:val="hy-AM"/>
        </w:rPr>
      </w:pPr>
    </w:p>
    <w:p w:rsidR="00352990" w:rsidRPr="00352990" w:rsidRDefault="00352990" w:rsidP="00352990">
      <w:pPr>
        <w:spacing w:line="360" w:lineRule="auto"/>
        <w:ind w:right="-22"/>
        <w:jc w:val="both"/>
        <w:rPr>
          <w:rFonts w:ascii="GHEA Mariam" w:hAnsi="GHEA Mariam"/>
          <w:sz w:val="24"/>
          <w:szCs w:val="24"/>
          <w:lang w:val="hy-AM"/>
        </w:rPr>
      </w:pPr>
      <w:r w:rsidRPr="00352990">
        <w:rPr>
          <w:rFonts w:ascii="GHEA Mariam" w:hAnsi="GHEA Mariam"/>
          <w:sz w:val="24"/>
          <w:szCs w:val="24"/>
          <w:lang w:val="hy-AM"/>
        </w:rPr>
        <w:t xml:space="preserve">   </w:t>
      </w:r>
      <w:r w:rsidRPr="00352990">
        <w:rPr>
          <w:rFonts w:ascii="GHEA Mariam" w:hAnsi="GHEA Mariam"/>
          <w:sz w:val="24"/>
          <w:szCs w:val="24"/>
          <w:lang w:val="hy-AM"/>
        </w:rPr>
        <w:tab/>
        <w:t xml:space="preserve"> Հիմք ընդունելով Հայաստանի Հանրապետության Սահմանադրության </w:t>
      </w:r>
      <w:r w:rsidRPr="00352990">
        <w:rPr>
          <w:rFonts w:ascii="GHEA Mariam" w:hAnsi="GHEA Mariam"/>
          <w:spacing w:val="-8"/>
          <w:sz w:val="24"/>
          <w:szCs w:val="24"/>
          <w:lang w:val="hy-AM"/>
        </w:rPr>
        <w:t>109-րդ հոդվածը և «Ազգային ժողովի կանոնակարգ» Հայաստանի Հանրապետության</w:t>
      </w:r>
      <w:r w:rsidRPr="00352990">
        <w:rPr>
          <w:rFonts w:ascii="GHEA Mariam" w:hAnsi="GHEA Mariam"/>
          <w:sz w:val="24"/>
          <w:szCs w:val="24"/>
          <w:lang w:val="hy-AM"/>
        </w:rPr>
        <w:t xml:space="preserve"> սահմանադրական օրենքի 65-րդ հոդվածի 3-րդ մասը՝ </w:t>
      </w:r>
      <w:r w:rsidRPr="00352990">
        <w:rPr>
          <w:rFonts w:ascii="GHEA Mariam" w:hAnsi="GHEA Mariam" w:cs="Sylfaen"/>
          <w:bCs/>
          <w:color w:val="000000"/>
          <w:spacing w:val="-2"/>
          <w:sz w:val="24"/>
          <w:szCs w:val="24"/>
          <w:shd w:val="clear" w:color="auto" w:fill="FFFFFF"/>
          <w:lang w:val="fr-FR" w:eastAsia="en-US"/>
        </w:rPr>
        <w:t>Հայաստանի</w:t>
      </w:r>
      <w:r w:rsidRPr="00352990">
        <w:rPr>
          <w:rFonts w:ascii="GHEA Mariam" w:hAnsi="GHEA Mariam" w:cs="Arial Armenian"/>
          <w:bCs/>
          <w:color w:val="000000"/>
          <w:spacing w:val="-2"/>
          <w:sz w:val="24"/>
          <w:szCs w:val="24"/>
          <w:shd w:val="clear" w:color="auto" w:fill="FFFFFF"/>
          <w:lang w:val="fr-FR" w:eastAsia="en-US"/>
        </w:rPr>
        <w:t xml:space="preserve"> </w:t>
      </w:r>
      <w:r w:rsidRPr="00352990">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կ</w:t>
      </w:r>
      <w:r w:rsidRPr="00352990">
        <w:rPr>
          <w:rFonts w:ascii="GHEA Mariam" w:hAnsi="GHEA Mariam"/>
          <w:sz w:val="24"/>
          <w:szCs w:val="24"/>
          <w:lang w:val="hy-AM"/>
        </w:rPr>
        <w:t xml:space="preserve">առավարությունը </w:t>
      </w:r>
      <w:r>
        <w:rPr>
          <w:rFonts w:ascii="GHEA Mariam" w:hAnsi="GHEA Mariam"/>
          <w:sz w:val="24"/>
          <w:szCs w:val="24"/>
          <w:lang w:val="hy-AM"/>
        </w:rPr>
        <w:t xml:space="preserve">   </w:t>
      </w:r>
      <w:r w:rsidRPr="00352990">
        <w:rPr>
          <w:rFonts w:ascii="GHEA Mariam" w:hAnsi="GHEA Mariam"/>
          <w:sz w:val="24"/>
          <w:szCs w:val="24"/>
          <w:lang w:val="hy-AM"/>
        </w:rPr>
        <w:t>ո</w:t>
      </w:r>
      <w:r>
        <w:rPr>
          <w:rFonts w:ascii="GHEA Mariam" w:hAnsi="GHEA Mariam"/>
          <w:sz w:val="24"/>
          <w:szCs w:val="24"/>
          <w:lang w:val="hy-AM"/>
        </w:rPr>
        <w:t xml:space="preserve"> </w:t>
      </w:r>
      <w:r w:rsidRPr="00352990">
        <w:rPr>
          <w:rFonts w:ascii="GHEA Mariam" w:hAnsi="GHEA Mariam"/>
          <w:sz w:val="24"/>
          <w:szCs w:val="24"/>
          <w:lang w:val="hy-AM"/>
        </w:rPr>
        <w:t>ր</w:t>
      </w:r>
      <w:r>
        <w:rPr>
          <w:rFonts w:ascii="GHEA Mariam" w:hAnsi="GHEA Mariam"/>
          <w:sz w:val="24"/>
          <w:szCs w:val="24"/>
          <w:lang w:val="hy-AM"/>
        </w:rPr>
        <w:t xml:space="preserve"> </w:t>
      </w:r>
      <w:r w:rsidRPr="00352990">
        <w:rPr>
          <w:rFonts w:ascii="GHEA Mariam" w:hAnsi="GHEA Mariam"/>
          <w:sz w:val="24"/>
          <w:szCs w:val="24"/>
          <w:lang w:val="hy-AM"/>
        </w:rPr>
        <w:t>ո</w:t>
      </w:r>
      <w:r>
        <w:rPr>
          <w:rFonts w:ascii="GHEA Mariam" w:hAnsi="GHEA Mariam"/>
          <w:sz w:val="24"/>
          <w:szCs w:val="24"/>
          <w:lang w:val="hy-AM"/>
        </w:rPr>
        <w:t xml:space="preserve"> </w:t>
      </w:r>
      <w:r w:rsidRPr="00352990">
        <w:rPr>
          <w:rFonts w:ascii="GHEA Mariam" w:hAnsi="GHEA Mariam"/>
          <w:sz w:val="24"/>
          <w:szCs w:val="24"/>
          <w:lang w:val="hy-AM"/>
        </w:rPr>
        <w:t>շ</w:t>
      </w:r>
      <w:r>
        <w:rPr>
          <w:rFonts w:ascii="GHEA Mariam" w:hAnsi="GHEA Mariam"/>
          <w:sz w:val="24"/>
          <w:szCs w:val="24"/>
          <w:lang w:val="hy-AM"/>
        </w:rPr>
        <w:t xml:space="preserve"> </w:t>
      </w:r>
      <w:r w:rsidRPr="00352990">
        <w:rPr>
          <w:rFonts w:ascii="GHEA Mariam" w:hAnsi="GHEA Mariam"/>
          <w:sz w:val="24"/>
          <w:szCs w:val="24"/>
          <w:lang w:val="hy-AM"/>
        </w:rPr>
        <w:t>ու</w:t>
      </w:r>
      <w:r>
        <w:rPr>
          <w:rFonts w:ascii="GHEA Mariam" w:hAnsi="GHEA Mariam"/>
          <w:sz w:val="24"/>
          <w:szCs w:val="24"/>
          <w:lang w:val="hy-AM"/>
        </w:rPr>
        <w:t xml:space="preserve"> </w:t>
      </w:r>
      <w:r w:rsidRPr="00352990">
        <w:rPr>
          <w:rFonts w:ascii="GHEA Mariam" w:hAnsi="GHEA Mariam"/>
          <w:sz w:val="24"/>
          <w:szCs w:val="24"/>
          <w:lang w:val="hy-AM"/>
        </w:rPr>
        <w:t xml:space="preserve">մ </w:t>
      </w:r>
      <w:r>
        <w:rPr>
          <w:rFonts w:ascii="GHEA Mariam" w:hAnsi="GHEA Mariam"/>
          <w:sz w:val="24"/>
          <w:szCs w:val="24"/>
          <w:lang w:val="hy-AM"/>
        </w:rPr>
        <w:t xml:space="preserve">   </w:t>
      </w:r>
      <w:r w:rsidRPr="00352990">
        <w:rPr>
          <w:rFonts w:ascii="GHEA Mariam" w:hAnsi="GHEA Mariam"/>
          <w:sz w:val="24"/>
          <w:szCs w:val="24"/>
          <w:lang w:val="hy-AM"/>
        </w:rPr>
        <w:t>է.</w:t>
      </w:r>
    </w:p>
    <w:p w:rsidR="00352990" w:rsidRPr="00352990" w:rsidRDefault="00352990" w:rsidP="00352990">
      <w:pPr>
        <w:spacing w:line="360" w:lineRule="auto"/>
        <w:ind w:right="-22" w:firstLine="720"/>
        <w:jc w:val="both"/>
        <w:rPr>
          <w:rFonts w:ascii="GHEA Mariam" w:hAnsi="GHEA Mariam"/>
          <w:sz w:val="24"/>
          <w:szCs w:val="24"/>
          <w:lang w:val="hy-AM"/>
        </w:rPr>
      </w:pPr>
      <w:r w:rsidRPr="00352990">
        <w:rPr>
          <w:rFonts w:ascii="GHEA Mariam" w:hAnsi="GHEA Mariam"/>
          <w:sz w:val="24"/>
          <w:szCs w:val="24"/>
          <w:lang w:val="hy-AM"/>
        </w:rPr>
        <w:t>1. Հավանություն տալ «Պետական նպաստների մասին» օրենքում փոփոխություններ և լրացումներ կատարելու մասին» օրենքի նախագծի վերա</w:t>
      </w:r>
      <w:r>
        <w:rPr>
          <w:rFonts w:ascii="GHEA Mariam" w:hAnsi="GHEA Mariam"/>
          <w:sz w:val="24"/>
          <w:szCs w:val="24"/>
          <w:lang w:val="hy-AM"/>
        </w:rPr>
        <w:softHyphen/>
      </w:r>
      <w:r w:rsidRPr="00352990">
        <w:rPr>
          <w:rFonts w:ascii="GHEA Mariam" w:hAnsi="GHEA Mariam"/>
          <w:sz w:val="24"/>
          <w:szCs w:val="24"/>
          <w:lang w:val="hy-AM"/>
        </w:rPr>
        <w:t>բերյալ Հայաստանի Հանրապետության կառավարության օրենսդրական նախա</w:t>
      </w:r>
      <w:r w:rsidRPr="00352990">
        <w:rPr>
          <w:rFonts w:ascii="GHEA Mariam" w:hAnsi="GHEA Mariam"/>
          <w:sz w:val="24"/>
          <w:szCs w:val="24"/>
          <w:lang w:val="hy-AM"/>
        </w:rPr>
        <w:softHyphen/>
        <w:t xml:space="preserve">ձեռնությանը: </w:t>
      </w:r>
    </w:p>
    <w:p w:rsidR="00352990" w:rsidRPr="00352990" w:rsidRDefault="00352990" w:rsidP="00352990">
      <w:pPr>
        <w:spacing w:line="360" w:lineRule="auto"/>
        <w:ind w:right="-22" w:firstLine="720"/>
        <w:jc w:val="both"/>
        <w:rPr>
          <w:rFonts w:ascii="GHEA Mariam" w:hAnsi="GHEA Mariam"/>
          <w:sz w:val="24"/>
          <w:szCs w:val="24"/>
          <w:lang w:val="hy-AM"/>
        </w:rPr>
      </w:pPr>
      <w:r w:rsidRPr="00352990">
        <w:rPr>
          <w:rFonts w:ascii="GHEA Mariam" w:hAnsi="GHEA Mariam"/>
          <w:sz w:val="24"/>
          <w:szCs w:val="24"/>
          <w:lang w:val="hy-AM"/>
        </w:rPr>
        <w:t>2. Հայաստանի Հանրապետության կառավարության օրենսդրական նախաձեռնությունը սահմանված կարգով ներկայացնել Հայաստանի Հանրապետության Ազգային ժողով:</w:t>
      </w:r>
    </w:p>
    <w:p w:rsidR="00296E5B" w:rsidRPr="006A01BC" w:rsidRDefault="00296E5B" w:rsidP="00296E5B">
      <w:pPr>
        <w:jc w:val="center"/>
        <w:rPr>
          <w:rFonts w:ascii="GHEA Mariam" w:hAnsi="GHEA Mariam"/>
          <w:sz w:val="24"/>
          <w:szCs w:val="24"/>
          <w:lang w:val="hy-AM"/>
        </w:rPr>
      </w:pPr>
    </w:p>
    <w:p w:rsidR="00296E5B" w:rsidRPr="00352990" w:rsidRDefault="00296E5B" w:rsidP="00477447">
      <w:pPr>
        <w:rPr>
          <w:lang w:val="hy-AM"/>
        </w:rPr>
      </w:pPr>
      <w:bookmarkStart w:id="0" w:name="_GoBack"/>
      <w:bookmarkEnd w:id="0"/>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352990">
      <w:headerReference w:type="even" r:id="rId7"/>
      <w:headerReference w:type="default" r:id="rId8"/>
      <w:footerReference w:type="even" r:id="rId9"/>
      <w:pgSz w:w="11909" w:h="16834" w:code="9"/>
      <w:pgMar w:top="1440" w:right="1561"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17F" w:rsidRDefault="00D3217F">
      <w:r>
        <w:separator/>
      </w:r>
    </w:p>
  </w:endnote>
  <w:endnote w:type="continuationSeparator" w:id="0">
    <w:p w:rsidR="00D3217F" w:rsidRDefault="00D3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17F" w:rsidRDefault="00D3217F">
      <w:r>
        <w:separator/>
      </w:r>
    </w:p>
  </w:footnote>
  <w:footnote w:type="continuationSeparator" w:id="0">
    <w:p w:rsidR="00D3217F" w:rsidRDefault="00D32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299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990"/>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17F"/>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styleId="Strong">
    <w:name w:val="Strong"/>
    <w:uiPriority w:val="22"/>
    <w:qFormat/>
    <w:rsid w:val="0035299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5299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352990"/>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165</Words>
  <Characters>945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81</cp:revision>
  <dcterms:created xsi:type="dcterms:W3CDTF">2022-03-23T13:26:00Z</dcterms:created>
  <dcterms:modified xsi:type="dcterms:W3CDTF">2023-06-20T05:01:00Z</dcterms:modified>
</cp:coreProperties>
</file>