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4F397" w14:textId="77777777" w:rsidR="007B0346" w:rsidRPr="00342E83" w:rsidRDefault="007B0346" w:rsidP="005F1702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ՆԱԽԱԳԻԾ</w:t>
      </w:r>
    </w:p>
    <w:p w14:paraId="09E1BAA8" w14:textId="77777777" w:rsidR="007B0346" w:rsidRPr="005F1702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33C2677E" w14:textId="77777777" w:rsidR="007B0346" w:rsidRPr="005F1702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ՀԱՅԱՍՏԱՆԻ ՀԱՆՐԱՊԵՏՈՒԹՅԱՆ ԿԱՌԱՎԱՐՈՒԹՅՈՒՆ</w:t>
      </w:r>
    </w:p>
    <w:p w14:paraId="440929E9" w14:textId="77777777" w:rsidR="007B0346" w:rsidRPr="005F1702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Ո Ր Ո Շ ՈՒ Մ</w:t>
      </w:r>
    </w:p>
    <w:p w14:paraId="2E99A105" w14:textId="77777777" w:rsidR="007B0346" w:rsidRPr="00342E83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56C2FA55" w14:textId="77777777" w:rsidR="007B0346" w:rsidRPr="00342E83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___ _________ 2023 թվականի N -Ն</w:t>
      </w:r>
    </w:p>
    <w:p w14:paraId="110A6D97" w14:textId="77777777" w:rsidR="007B0346" w:rsidRPr="00342E83" w:rsidRDefault="007B0346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13396460" w14:textId="6B17219C" w:rsidR="00202904" w:rsidRDefault="005F1702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ՍՈՑԻԱԼԱԿԱՆ ԾԱԽՍԵՐԻ ՏԵՍԱԿՆԵՐԻ ԱՌԱՆՁԻՆ ՈՒՂՂՈՒԹՅՈՒՆՆԵՐԸ, ԸՆՏԱՆԻՔԻ ԱՆԴԱՄՆԵՐԻ ՇՐՋԱՆԱԿԸ ԵՎ ՍՈՑԻԱԼԱԿԱՆ ԾԱԽՍԵՐԻ ՓՈԽՀԱՏՈՒՑՄԱՆ ԱՌԱՎԵԼԱԳՈՒՅՆ ՉԱՓԵՐԸ ՍԱՀՄԱՆԵԼՈՒ ՄԱՍԻՆ</w:t>
      </w:r>
      <w:r w:rsidR="007B0346" w:rsidRPr="005F1702">
        <w:rPr>
          <w:rFonts w:ascii="Calibri" w:eastAsia="Calibri" w:hAnsi="Calibri" w:cs="Calibri"/>
          <w:sz w:val="24"/>
          <w:szCs w:val="24"/>
          <w:lang w:val="hy-AM" w:eastAsia="hy-AM"/>
        </w:rPr>
        <w:t> </w:t>
      </w:r>
    </w:p>
    <w:p w14:paraId="0B16B2E5" w14:textId="77777777" w:rsidR="005F1702" w:rsidRPr="00342E83" w:rsidRDefault="005F1702" w:rsidP="005F1702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1BCC83E7" w14:textId="28B187C3" w:rsidR="007B0346" w:rsidRPr="00342E83" w:rsidRDefault="007B0346" w:rsidP="005F1702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Հիմք ընդունելով Հայաստանի Հանրապետության հարկային օրենսգրքի այսուհետ՝</w:t>
      </w:r>
      <w:r w:rsidR="0020290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Օրենս</w:t>
      </w:r>
      <w:r w:rsidR="0020290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0290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1437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AE3882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գիրք 147.1-ին հոդվածի 2-րդ մասը՝ Հայաստանի Հան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պե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տու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թյան կառա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րու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թյունը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1437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շ</w:t>
      </w:r>
      <w:r w:rsidR="0011437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ում է.</w:t>
      </w:r>
    </w:p>
    <w:p w14:paraId="0FED0445" w14:textId="16DCAE3E" w:rsidR="002E13B5" w:rsidRPr="00342E83" w:rsidRDefault="007B0346" w:rsidP="005F1702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Սահմանել</w:t>
      </w:r>
      <w:r w:rsidR="002E13B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սոցիալական ծախսերի տեսակների առանձին ուղղությունները</w:t>
      </w:r>
      <w:r w:rsidR="002E13B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ընտանիքի անդամ</w:t>
      </w:r>
      <w:r w:rsid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20290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1437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ների շրջանակը</w:t>
      </w:r>
      <w:r w:rsidR="002E13B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</w:t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սոցիալական ծախսեր</w:t>
      </w:r>
      <w:r w:rsidR="0005040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ի</w:t>
      </w:r>
      <w:r w:rsidR="002E13B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փոխհատուցման առավելագույն չափերը՝ համա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995548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ձայն </w:t>
      </w:r>
      <w:r w:rsidR="002E13B5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հավելվածի:</w:t>
      </w:r>
    </w:p>
    <w:p w14:paraId="12C98C42" w14:textId="59BC70BC" w:rsidR="007B0346" w:rsidRDefault="007B0346" w:rsidP="005F1702">
      <w:pPr>
        <w:pStyle w:val="ListParagraph"/>
        <w:numPr>
          <w:ilvl w:val="0"/>
          <w:numId w:val="15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Սույն որոշումն ուժի մեջ է մտնում պաշտոնական հրապարակմանը հաջորդող օրվանից և 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կիրառվում է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2023 թվականի հունվարի 1-ից հետո</w:t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ընկած ժամա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հատ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ում մատուց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ված՝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առող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ջա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պահության</w:t>
      </w:r>
      <w:r w:rsidR="00696095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</w:t>
      </w:r>
      <w:r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կրթության 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ծառայությունների համար 2023 թվա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կանի հունվարի 1-ից հետո դուրս գրված հաշ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վար</w:t>
      </w:r>
      <w:r w:rsidR="00460443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կային փաստաթղթերով հիմ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</w:t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վոր</w:t>
      </w:r>
      <w:r w:rsidR="00611BD1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ված՝ առողջա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պահության</w:t>
      </w:r>
      <w:r w:rsidR="00B10CB8" w:rsidRPr="00B10CB8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</w:t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կրթու</w:t>
      </w:r>
      <w:r w:rsidR="0027735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7E279E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թյան ծառա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յու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թյուն</w:t>
      </w:r>
      <w:r w:rsidR="00F81144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ների գծով կատար</w:t>
      </w:r>
      <w:r w:rsidR="008F4D6F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="001B340A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>ված ծախսերի մասով</w:t>
      </w:r>
      <w:r w:rsid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2D3DBEFB" w14:textId="7A95D3E3" w:rsidR="004E180E" w:rsidRDefault="004E180E" w:rsidP="004E180E">
      <w:pPr>
        <w:tabs>
          <w:tab w:val="left" w:pos="81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</w:p>
    <w:p w14:paraId="300A6BFC" w14:textId="77777777" w:rsidR="004E180E" w:rsidRDefault="004E180E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46C92E82" w14:textId="3A1D1E39" w:rsidR="004E180E" w:rsidRDefault="004E180E" w:rsidP="004E180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A54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14:paraId="0C7310B2" w14:textId="0BFA2164" w:rsidR="005F1702" w:rsidRPr="004E180E" w:rsidRDefault="004E180E" w:rsidP="004E180E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ՎԱՐՉԱՊԵՏ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ՆԻԿՈԼ ՓԱՇԻՆՅԱՆ</w:t>
      </w:r>
    </w:p>
    <w:p w14:paraId="213C1124" w14:textId="18C4A477" w:rsidR="00BF3283" w:rsidRDefault="00BF3283">
      <w:pPr>
        <w:rPr>
          <w:rFonts w:ascii="GHEA Grapalat" w:eastAsia="Calibri" w:hAnsi="GHEA Grapalat" w:cs="Times New Roman"/>
          <w:sz w:val="18"/>
          <w:szCs w:val="18"/>
          <w:lang w:val="hy-AM"/>
        </w:rPr>
      </w:pPr>
      <w:bookmarkStart w:id="0" w:name="_GoBack"/>
      <w:bookmarkEnd w:id="0"/>
    </w:p>
    <w:sectPr w:rsidR="00BF3283" w:rsidSect="007B034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0C2FC0"/>
    <w:multiLevelType w:val="hybridMultilevel"/>
    <w:tmpl w:val="3A86B4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0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3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4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93C26DB"/>
    <w:multiLevelType w:val="hybridMultilevel"/>
    <w:tmpl w:val="57D047A4"/>
    <w:lvl w:ilvl="0" w:tplc="CC8A77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6ADC53E9"/>
    <w:multiLevelType w:val="multilevel"/>
    <w:tmpl w:val="32AA2EE6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9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0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9"/>
  </w:num>
  <w:num w:numId="7">
    <w:abstractNumId w:val="6"/>
  </w:num>
  <w:num w:numId="8">
    <w:abstractNumId w:val="7"/>
  </w:num>
  <w:num w:numId="9">
    <w:abstractNumId w:val="14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11"/>
  </w:num>
  <w:num w:numId="15">
    <w:abstractNumId w:val="5"/>
  </w:num>
  <w:num w:numId="16">
    <w:abstractNumId w:val="9"/>
  </w:num>
  <w:num w:numId="17">
    <w:abstractNumId w:val="8"/>
  </w:num>
  <w:num w:numId="18">
    <w:abstractNumId w:val="12"/>
  </w:num>
  <w:num w:numId="19">
    <w:abstractNumId w:val="22"/>
  </w:num>
  <w:num w:numId="20">
    <w:abstractNumId w:val="17"/>
  </w:num>
  <w:num w:numId="21">
    <w:abstractNumId w:val="21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5040D"/>
    <w:rsid w:val="00095ECE"/>
    <w:rsid w:val="000A1B15"/>
    <w:rsid w:val="000F39E8"/>
    <w:rsid w:val="000F781B"/>
    <w:rsid w:val="00110F21"/>
    <w:rsid w:val="00110FFA"/>
    <w:rsid w:val="0011437D"/>
    <w:rsid w:val="001644B9"/>
    <w:rsid w:val="00181CD5"/>
    <w:rsid w:val="00184F51"/>
    <w:rsid w:val="001B340A"/>
    <w:rsid w:val="001D2817"/>
    <w:rsid w:val="001D4615"/>
    <w:rsid w:val="001D5E50"/>
    <w:rsid w:val="001F00B0"/>
    <w:rsid w:val="00201826"/>
    <w:rsid w:val="00202904"/>
    <w:rsid w:val="00206CCF"/>
    <w:rsid w:val="00207B3B"/>
    <w:rsid w:val="00221D5D"/>
    <w:rsid w:val="00251952"/>
    <w:rsid w:val="00252856"/>
    <w:rsid w:val="00277352"/>
    <w:rsid w:val="002935AE"/>
    <w:rsid w:val="00295685"/>
    <w:rsid w:val="002B0973"/>
    <w:rsid w:val="002E13B5"/>
    <w:rsid w:val="002F723E"/>
    <w:rsid w:val="00300F72"/>
    <w:rsid w:val="00304FF9"/>
    <w:rsid w:val="00342E83"/>
    <w:rsid w:val="00373549"/>
    <w:rsid w:val="003861FF"/>
    <w:rsid w:val="003953A7"/>
    <w:rsid w:val="003C191B"/>
    <w:rsid w:val="003F7EEB"/>
    <w:rsid w:val="00407623"/>
    <w:rsid w:val="004114F4"/>
    <w:rsid w:val="00420ACD"/>
    <w:rsid w:val="004223DB"/>
    <w:rsid w:val="00431757"/>
    <w:rsid w:val="00460443"/>
    <w:rsid w:val="00463DBA"/>
    <w:rsid w:val="004C3877"/>
    <w:rsid w:val="004E180E"/>
    <w:rsid w:val="005079F2"/>
    <w:rsid w:val="00516085"/>
    <w:rsid w:val="005272AE"/>
    <w:rsid w:val="005515E3"/>
    <w:rsid w:val="00551974"/>
    <w:rsid w:val="00590A07"/>
    <w:rsid w:val="005C5175"/>
    <w:rsid w:val="005E5A1C"/>
    <w:rsid w:val="005F1702"/>
    <w:rsid w:val="00600017"/>
    <w:rsid w:val="00611BD1"/>
    <w:rsid w:val="00612449"/>
    <w:rsid w:val="00643E74"/>
    <w:rsid w:val="00647FA2"/>
    <w:rsid w:val="00666A4D"/>
    <w:rsid w:val="00676BCB"/>
    <w:rsid w:val="0068520B"/>
    <w:rsid w:val="00695B69"/>
    <w:rsid w:val="00696095"/>
    <w:rsid w:val="006A23CC"/>
    <w:rsid w:val="006B371F"/>
    <w:rsid w:val="00724B25"/>
    <w:rsid w:val="00740481"/>
    <w:rsid w:val="00741322"/>
    <w:rsid w:val="00745B26"/>
    <w:rsid w:val="007526FF"/>
    <w:rsid w:val="00783D98"/>
    <w:rsid w:val="0078763E"/>
    <w:rsid w:val="00796E3E"/>
    <w:rsid w:val="007A2138"/>
    <w:rsid w:val="007B0346"/>
    <w:rsid w:val="007D221C"/>
    <w:rsid w:val="007E132D"/>
    <w:rsid w:val="007E279E"/>
    <w:rsid w:val="00811042"/>
    <w:rsid w:val="00855303"/>
    <w:rsid w:val="008853F5"/>
    <w:rsid w:val="00886B1C"/>
    <w:rsid w:val="008A3396"/>
    <w:rsid w:val="008A3504"/>
    <w:rsid w:val="008A54E5"/>
    <w:rsid w:val="008B233D"/>
    <w:rsid w:val="008B3698"/>
    <w:rsid w:val="008C4D54"/>
    <w:rsid w:val="008C6691"/>
    <w:rsid w:val="008E66ED"/>
    <w:rsid w:val="008F4D6F"/>
    <w:rsid w:val="009123ED"/>
    <w:rsid w:val="009255E4"/>
    <w:rsid w:val="00964AE7"/>
    <w:rsid w:val="009772D9"/>
    <w:rsid w:val="009773F7"/>
    <w:rsid w:val="00992915"/>
    <w:rsid w:val="00995548"/>
    <w:rsid w:val="009E1C15"/>
    <w:rsid w:val="009E1DCC"/>
    <w:rsid w:val="00A20139"/>
    <w:rsid w:val="00A31536"/>
    <w:rsid w:val="00A46766"/>
    <w:rsid w:val="00A63E20"/>
    <w:rsid w:val="00AE3882"/>
    <w:rsid w:val="00AF34E7"/>
    <w:rsid w:val="00B10CB8"/>
    <w:rsid w:val="00B12C2F"/>
    <w:rsid w:val="00B1368A"/>
    <w:rsid w:val="00B173B2"/>
    <w:rsid w:val="00B463B6"/>
    <w:rsid w:val="00B616A0"/>
    <w:rsid w:val="00B849F4"/>
    <w:rsid w:val="00B9370B"/>
    <w:rsid w:val="00BB37A0"/>
    <w:rsid w:val="00BB5DF7"/>
    <w:rsid w:val="00BF3283"/>
    <w:rsid w:val="00C44C3A"/>
    <w:rsid w:val="00C5098F"/>
    <w:rsid w:val="00C6224E"/>
    <w:rsid w:val="00C67AFD"/>
    <w:rsid w:val="00C775D7"/>
    <w:rsid w:val="00CA557A"/>
    <w:rsid w:val="00CD7CB7"/>
    <w:rsid w:val="00D33969"/>
    <w:rsid w:val="00DB6AD0"/>
    <w:rsid w:val="00DB7071"/>
    <w:rsid w:val="00DB7784"/>
    <w:rsid w:val="00DC3741"/>
    <w:rsid w:val="00DF7C3B"/>
    <w:rsid w:val="00E20C3E"/>
    <w:rsid w:val="00E5206F"/>
    <w:rsid w:val="00E66A4B"/>
    <w:rsid w:val="00E7016A"/>
    <w:rsid w:val="00E70B77"/>
    <w:rsid w:val="00E75194"/>
    <w:rsid w:val="00E7757C"/>
    <w:rsid w:val="00E96446"/>
    <w:rsid w:val="00EA5534"/>
    <w:rsid w:val="00F032FF"/>
    <w:rsid w:val="00F14EF1"/>
    <w:rsid w:val="00F6005E"/>
    <w:rsid w:val="00F81144"/>
    <w:rsid w:val="00F83BA8"/>
    <w:rsid w:val="00F8773C"/>
    <w:rsid w:val="00FA22CB"/>
    <w:rsid w:val="00FB7EE4"/>
    <w:rsid w:val="00FC7E50"/>
    <w:rsid w:val="00FF1AE0"/>
    <w:rsid w:val="00FF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74D940A0-C688-4A63-81FC-4D5B447D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https://mul2.gov.am/tasks/807464/oneclick/1Naxagic.docx?token=abe3ed9b1236f71fbf6cde7f49bc4512</cp:keywords>
  <cp:lastModifiedBy>Sergey Tashcyan</cp:lastModifiedBy>
  <cp:revision>5</cp:revision>
  <cp:lastPrinted>2023-02-15T11:30:00Z</cp:lastPrinted>
  <dcterms:created xsi:type="dcterms:W3CDTF">2023-06-13T14:50:00Z</dcterms:created>
  <dcterms:modified xsi:type="dcterms:W3CDTF">2023-06-16T08:23:00Z</dcterms:modified>
</cp:coreProperties>
</file>