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5019" w:rsidRDefault="004006B6" w:rsidP="004006B6">
      <w:pPr>
        <w:jc w:val="center"/>
        <w:rPr>
          <w:rFonts w:ascii="GHEA Grapalat" w:hAnsi="GHEA Grapalat"/>
          <w:b/>
          <w:sz w:val="24"/>
          <w:lang w:val="hy-AM"/>
        </w:rPr>
      </w:pPr>
      <w:r w:rsidRPr="004006B6">
        <w:rPr>
          <w:rFonts w:ascii="GHEA Grapalat" w:hAnsi="GHEA Grapalat"/>
          <w:b/>
          <w:sz w:val="24"/>
          <w:lang w:val="hy-AM"/>
        </w:rPr>
        <w:t>ՀԻՄՆԱՎՈՐՈՒՄ</w:t>
      </w:r>
    </w:p>
    <w:p w:rsidR="002D200B" w:rsidRPr="004006B6" w:rsidRDefault="002D200B" w:rsidP="002D200B">
      <w:pPr>
        <w:spacing w:line="240" w:lineRule="auto"/>
        <w:jc w:val="center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«</w:t>
      </w:r>
      <w:r w:rsidRPr="002D200B">
        <w:rPr>
          <w:rFonts w:ascii="GHEA Grapalat" w:hAnsi="GHEA Grapalat"/>
          <w:b/>
          <w:sz w:val="24"/>
          <w:lang w:val="hy-AM"/>
        </w:rPr>
        <w:t>ՀԱՅԱՍՏԱՆԻ ՀԱՆՐԱՊԵՏՈՒԹՅԱՆ ԵՎ ԵՎՐՈՊԱԿԱՆ ՀԱՆՁՆԱԺՈՂՈՎԻ ՄԻՋԵՎ «</w:t>
      </w:r>
      <w:r w:rsidR="001E25EB" w:rsidRPr="001E25EB">
        <w:rPr>
          <w:rFonts w:ascii="GHEA Grapalat" w:hAnsi="GHEA Grapalat"/>
          <w:b/>
          <w:sz w:val="24"/>
          <w:lang w:val="hy-AM"/>
        </w:rPr>
        <w:t>ԿԱՅՈՒՆ ԷՆԵՐԳԻԱ, ԷՆԵՐԳԵՏԻԿ ԱՆՎՏԱՆԳՈՒԹՅՈՒՆ ԵՎ ԿԼԻՄԱՅԻ ՓՈՓՈԽՈՒԹՅՈՒՆՆԵՐԻ ՆԿԱՏՄԱՄԲ ԴԻՄԱԿԱՅՈՒՆՈՒԹՅՈՒՆ ՀԱՅԱՍՏԱՆԻ ԳՅՈՒՂԱԿԱՆ ՎԱՅՐԵՐՈՒՄ</w:t>
      </w:r>
      <w:r w:rsidRPr="002D200B">
        <w:rPr>
          <w:rFonts w:ascii="GHEA Grapalat" w:hAnsi="GHEA Grapalat"/>
          <w:b/>
          <w:sz w:val="24"/>
          <w:lang w:val="hy-AM"/>
        </w:rPr>
        <w:t>» ՖԻՆԱՆՍԱՎՈՐՄԱՆ ՀԱՄԱՁԱՅՆԱԳՐԻ ՍՏՈՐԱԳՐՄԱՆ ԱՌԱՋԱՐԿՈՒԹՅԱՆԸ ՀԱՎԱՆՈՒԹՅՈՒՆ ՏԱԼՈՒ ՄԱՍԻՆ</w:t>
      </w:r>
      <w:r>
        <w:rPr>
          <w:rFonts w:ascii="GHEA Grapalat" w:hAnsi="GHEA Grapalat"/>
          <w:b/>
          <w:sz w:val="24"/>
          <w:lang w:val="hy-AM"/>
        </w:rPr>
        <w:t>» ՀԱՅԱՍՏԱՆԻ ՀԱՆՐԱՊԵՏՈՒԹՅԱՆ ԿԱՌԱՎԱՐՈՒԹՅԱՆ ՈՐՈՇՄԱՆ ԸՆԴՈՒՆՄԱՆ</w:t>
      </w:r>
    </w:p>
    <w:p w:rsidR="00444464" w:rsidRDefault="00444464" w:rsidP="00BC6E1B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</w:p>
    <w:p w:rsidR="00444464" w:rsidRPr="00444464" w:rsidRDefault="00444464" w:rsidP="00444464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444464">
        <w:rPr>
          <w:rFonts w:ascii="GHEA Grapalat" w:hAnsi="GHEA Grapalat"/>
          <w:sz w:val="24"/>
          <w:lang w:val="hy-AM"/>
        </w:rPr>
        <w:t xml:space="preserve">Հայաստանի Հանրապետության և Եվրոպական հանձնաժողովի միջև նախատեսվում է «Կայուն էներգիա, էներգետիկ անվտանգություն և կլիմայի փոփոխությունների նկատմամբ դիմակայունություն Հայաստանի գյուղական վայրերում» ֆինանսավորման համաձայնագրի կնքումը՝ 6.5 մլն եվրո արժողությամբ (տեխնիկական աջակցության դրամաշնորհ): </w:t>
      </w:r>
    </w:p>
    <w:p w:rsidR="00444464" w:rsidRPr="00444464" w:rsidRDefault="00444464" w:rsidP="00444464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444464">
        <w:rPr>
          <w:rFonts w:ascii="GHEA Grapalat" w:hAnsi="GHEA Grapalat"/>
          <w:sz w:val="24"/>
          <w:lang w:val="hy-AM"/>
        </w:rPr>
        <w:t xml:space="preserve">Համաձայնագրի կնքումը բխում  է ՄԱԿ Կայուն զարգացման նպատակների՝ էներգետիկ բնագավառին առնչվող ԿԶՆ 7 նպատակի  «Մատչելի և մաքուր էներգիա» իրականացումից, ՀՀ-ԵՄ Համապարփակ </w:t>
      </w:r>
      <w:r>
        <w:rPr>
          <w:rFonts w:ascii="GHEA Grapalat" w:hAnsi="GHEA Grapalat"/>
          <w:sz w:val="24"/>
          <w:lang w:val="hy-AM"/>
        </w:rPr>
        <w:t>և</w:t>
      </w:r>
      <w:r w:rsidRPr="00444464">
        <w:rPr>
          <w:rFonts w:ascii="GHEA Grapalat" w:hAnsi="GHEA Grapalat"/>
          <w:sz w:val="24"/>
          <w:lang w:val="hy-AM"/>
        </w:rPr>
        <w:t xml:space="preserve"> ընդլայնված գործընկերության համաձայնագրով ստանձնած պարտավորություններից, բարձր մակարդակի էներգաարդյունավետության նախաձեռնության շրջանակում իրականացված դոնոր կազմակերպությունների քարտեզագրման և բացերի վերլուծությունից, ինչպես նաև ՀՀ էներգետիկ բնագավառի մինչև 2040 թվականը զարգացման ռազմավարությունից, Էներգախնայողության և վերականգնվող էներգետիկայի 2022-2030թթ. ծրագրից: ՀՀ կառավարությունը նպատակ ունի</w:t>
      </w:r>
      <w:r>
        <w:rPr>
          <w:rFonts w:ascii="GHEA Grapalat" w:hAnsi="GHEA Grapalat"/>
          <w:sz w:val="24"/>
          <w:lang w:val="hy-AM"/>
        </w:rPr>
        <w:t>՝</w:t>
      </w:r>
      <w:r w:rsidRPr="00444464">
        <w:rPr>
          <w:rFonts w:ascii="GHEA Grapalat" w:hAnsi="GHEA Grapalat"/>
          <w:sz w:val="24"/>
          <w:lang w:val="hy-AM"/>
        </w:rPr>
        <w:t xml:space="preserve"> մինչև 2030 թվականը արևային էներգիայի արտադրության մասնաբաժինն ընդհանուրի մեջ հասցնել</w:t>
      </w:r>
      <w:r>
        <w:rPr>
          <w:rFonts w:ascii="GHEA Grapalat" w:hAnsi="GHEA Grapalat"/>
          <w:sz w:val="24"/>
          <w:lang w:val="hy-AM"/>
        </w:rPr>
        <w:t>ու</w:t>
      </w:r>
      <w:r w:rsidRPr="00444464">
        <w:rPr>
          <w:rFonts w:ascii="GHEA Grapalat" w:hAnsi="GHEA Grapalat"/>
          <w:sz w:val="24"/>
          <w:lang w:val="hy-AM"/>
        </w:rPr>
        <w:t xml:space="preserve"> 15%-ի, ինչը համընթաց է նաև Եվրոպայի «Կանաչ գործարքի» սկզբունքներին:  </w:t>
      </w:r>
    </w:p>
    <w:p w:rsidR="00444464" w:rsidRPr="00444464" w:rsidRDefault="00444464" w:rsidP="00444464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444464">
        <w:rPr>
          <w:rFonts w:ascii="GHEA Grapalat" w:hAnsi="GHEA Grapalat"/>
          <w:sz w:val="24"/>
          <w:lang w:val="hy-AM"/>
        </w:rPr>
        <w:t xml:space="preserve">Ֆինանսավորման համաձայնագրի ընդհանուր նպատակներն ուղղված են էներգետիկայի </w:t>
      </w:r>
      <w:r>
        <w:rPr>
          <w:rFonts w:ascii="GHEA Grapalat" w:hAnsi="GHEA Grapalat"/>
          <w:sz w:val="24"/>
          <w:lang w:val="hy-AM"/>
        </w:rPr>
        <w:t>բնագավառում</w:t>
      </w:r>
      <w:r w:rsidRPr="00444464">
        <w:rPr>
          <w:rFonts w:ascii="GHEA Grapalat" w:hAnsi="GHEA Grapalat"/>
          <w:sz w:val="24"/>
          <w:lang w:val="hy-AM"/>
        </w:rPr>
        <w:t xml:space="preserve"> Հայաստանում էներգետիկ աղքատության մեղմացմանը, էներգետիկ անվտանգության ու անկախության բարձրացմանը, բնապահպանական տեսանկյունից կլիմայական փոփոխությունների մեղմացմանն ու բնական ռեսուրսների և էկոհամակարգերի պահպանությանը: Այդ նպատակներին հասնելու համար նախատեսվում է գյուղական վայրերում  բարելավել հասանելիությունը էներգաարդյունավետ և կայուն էներգիայի լուծումներին:</w:t>
      </w:r>
    </w:p>
    <w:p w:rsidR="00444464" w:rsidRPr="00444464" w:rsidRDefault="00444464" w:rsidP="00444464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444464">
        <w:rPr>
          <w:rFonts w:ascii="GHEA Grapalat" w:hAnsi="GHEA Grapalat"/>
          <w:sz w:val="24"/>
          <w:lang w:val="hy-AM"/>
        </w:rPr>
        <w:t xml:space="preserve">Ծրագիրն իրականացվելու է Հայաստանի չորս շրջաններում՝ Տավուշի, Շիրակի, Գեղարքունիքի և Սյունիքի մարզերում: Գյուղական վայրերի ցածր եկամուտ ունեցող  տնային </w:t>
      </w:r>
      <w:r w:rsidRPr="00444464">
        <w:rPr>
          <w:rFonts w:ascii="GHEA Grapalat" w:hAnsi="GHEA Grapalat"/>
          <w:sz w:val="24"/>
          <w:lang w:val="hy-AM"/>
        </w:rPr>
        <w:lastRenderedPageBreak/>
        <w:t>տնտեսություններում և համայնքային շենքերում, որտեղ կայուն էներգիայի նկատմամբ ընդհանուր մատչելիությունը բարդ է, կտեղադրվեն էներգաարդյունավետ սարքավորումներ, արևային ջրատաքացուցիչներ, ֆոտովոլտային կայաններ, կիրականացվեն ջերմամեկուսացման աշխատանքներ: Միաժամանակ կիրականացվեն իրազեկվածության բարձրացման միջոցառումներ էներգաարդյունավետ սարքավորումների և վերականգնվող էներգիայի աղբյուրների</w:t>
      </w:r>
      <w:r>
        <w:rPr>
          <w:rFonts w:ascii="GHEA Grapalat" w:hAnsi="GHEA Grapalat"/>
          <w:sz w:val="24"/>
          <w:lang w:val="hy-AM"/>
        </w:rPr>
        <w:t>,</w:t>
      </w:r>
      <w:r w:rsidRPr="00444464">
        <w:rPr>
          <w:rFonts w:ascii="GHEA Grapalat" w:hAnsi="GHEA Grapalat"/>
          <w:sz w:val="24"/>
          <w:lang w:val="hy-AM"/>
        </w:rPr>
        <w:t xml:space="preserve"> էներգախնայող միջոցառումների վերաբերյալ, ինչը կ</w:t>
      </w:r>
      <w:r w:rsidR="00075B3A">
        <w:rPr>
          <w:rFonts w:ascii="GHEA Grapalat" w:hAnsi="GHEA Grapalat"/>
          <w:sz w:val="24"/>
        </w:rPr>
        <w:t>ն</w:t>
      </w:r>
      <w:bookmarkStart w:id="0" w:name="_GoBack"/>
      <w:bookmarkEnd w:id="0"/>
      <w:r w:rsidRPr="00444464">
        <w:rPr>
          <w:rFonts w:ascii="GHEA Grapalat" w:hAnsi="GHEA Grapalat"/>
          <w:sz w:val="24"/>
          <w:lang w:val="hy-AM"/>
        </w:rPr>
        <w:t xml:space="preserve">պաստի բնակչության շրջանում գործելակերպերի ու վարքագծի փոփոխությանը: </w:t>
      </w:r>
    </w:p>
    <w:p w:rsidR="00444464" w:rsidRPr="00444464" w:rsidRDefault="00444464" w:rsidP="00444464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444464">
        <w:rPr>
          <w:rFonts w:ascii="GHEA Grapalat" w:hAnsi="GHEA Grapalat"/>
          <w:sz w:val="24"/>
          <w:lang w:val="hy-AM"/>
        </w:rPr>
        <w:t>Ծրագրի իրականացումը հնարավորություն կտա</w:t>
      </w:r>
      <w:r>
        <w:rPr>
          <w:rFonts w:ascii="GHEA Grapalat" w:hAnsi="GHEA Grapalat"/>
          <w:sz w:val="24"/>
          <w:lang w:val="hy-AM"/>
        </w:rPr>
        <w:t>՝</w:t>
      </w:r>
      <w:r w:rsidRPr="00444464">
        <w:rPr>
          <w:rFonts w:ascii="GHEA Grapalat" w:hAnsi="GHEA Grapalat"/>
          <w:sz w:val="24"/>
          <w:lang w:val="hy-AM"/>
        </w:rPr>
        <w:t xml:space="preserve"> Հայաստանում ստեղծել</w:t>
      </w:r>
      <w:r>
        <w:rPr>
          <w:rFonts w:ascii="GHEA Grapalat" w:hAnsi="GHEA Grapalat"/>
          <w:sz w:val="24"/>
          <w:lang w:val="hy-AM"/>
        </w:rPr>
        <w:t>ու</w:t>
      </w:r>
      <w:r w:rsidRPr="00444464">
        <w:rPr>
          <w:rFonts w:ascii="GHEA Grapalat" w:hAnsi="GHEA Grapalat"/>
          <w:sz w:val="24"/>
          <w:lang w:val="hy-AM"/>
        </w:rPr>
        <w:t xml:space="preserve"> ԵՄ լավագույն գործելակերպերին համապատասխան էներգաարդյունավետության և կայուն էներգիայի լուծումների բարելավված միջավայր, գյուղական վայրերում ունենալ</w:t>
      </w:r>
      <w:r>
        <w:rPr>
          <w:rFonts w:ascii="GHEA Grapalat" w:hAnsi="GHEA Grapalat"/>
          <w:sz w:val="24"/>
          <w:lang w:val="hy-AM"/>
        </w:rPr>
        <w:t>ու</w:t>
      </w:r>
      <w:r w:rsidRPr="00444464">
        <w:rPr>
          <w:rFonts w:ascii="GHEA Grapalat" w:hAnsi="GHEA Grapalat"/>
          <w:sz w:val="24"/>
          <w:lang w:val="hy-AM"/>
        </w:rPr>
        <w:t xml:space="preserve"> էներգաարդյունավետ լուծումներ, բարձրացված իրազեկվածություն</w:t>
      </w:r>
      <w:r>
        <w:rPr>
          <w:rFonts w:ascii="GHEA Grapalat" w:hAnsi="GHEA Grapalat"/>
          <w:sz w:val="24"/>
          <w:lang w:val="hy-AM"/>
        </w:rPr>
        <w:t xml:space="preserve">, </w:t>
      </w:r>
      <w:r w:rsidRPr="00444464">
        <w:rPr>
          <w:rFonts w:ascii="GHEA Grapalat" w:hAnsi="GHEA Grapalat"/>
          <w:sz w:val="24"/>
          <w:lang w:val="hy-AM"/>
        </w:rPr>
        <w:t xml:space="preserve">ֆինանսական աջակցություն վերականգնվող էներգիայի համար: </w:t>
      </w:r>
    </w:p>
    <w:p w:rsidR="004006B6" w:rsidRDefault="00122EB7" w:rsidP="00BC6E1B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122EB7">
        <w:rPr>
          <w:rFonts w:ascii="GHEA Grapalat" w:hAnsi="GHEA Grapalat"/>
          <w:sz w:val="24"/>
          <w:lang w:val="hy-AM"/>
        </w:rPr>
        <w:t xml:space="preserve">Հայաստանի Հանրապետության և Եվրոպական հանձնաժողովի միջև </w:t>
      </w:r>
      <w:r w:rsidR="00444464" w:rsidRPr="00444464">
        <w:rPr>
          <w:rFonts w:ascii="GHEA Grapalat" w:hAnsi="GHEA Grapalat"/>
          <w:sz w:val="24"/>
          <w:lang w:val="hy-AM"/>
        </w:rPr>
        <w:t>«Կայուն էներգիա, էներգետիկ անվտանգություն և կլիմայի փոփոխությունների նկատմամբ դիմակայունություն Հայաստանի գյուղական վայրերում»</w:t>
      </w:r>
      <w:r w:rsidRPr="00122EB7">
        <w:rPr>
          <w:rFonts w:ascii="GHEA Grapalat" w:hAnsi="GHEA Grapalat"/>
          <w:sz w:val="24"/>
          <w:lang w:val="hy-AM"/>
        </w:rPr>
        <w:t xml:space="preserve"> ֆինանսավորման համաձայնագրի կնքում</w:t>
      </w:r>
      <w:r>
        <w:rPr>
          <w:rFonts w:ascii="GHEA Grapalat" w:hAnsi="GHEA Grapalat"/>
          <w:sz w:val="24"/>
          <w:lang w:val="hy-AM"/>
        </w:rPr>
        <w:t xml:space="preserve">ը </w:t>
      </w:r>
      <w:r w:rsidR="004F2BC8">
        <w:rPr>
          <w:rFonts w:ascii="GHEA Grapalat" w:hAnsi="GHEA Grapalat"/>
          <w:sz w:val="24"/>
          <w:lang w:val="hy-AM"/>
        </w:rPr>
        <w:t>Հայաստանի Հանրապետության համար լրացուցիչ ֆինանսական պարտավորություններ չի առաջացնում</w:t>
      </w:r>
      <w:r>
        <w:rPr>
          <w:rFonts w:ascii="GHEA Grapalat" w:hAnsi="GHEA Grapalat"/>
          <w:sz w:val="24"/>
          <w:lang w:val="hy-AM"/>
        </w:rPr>
        <w:t>:</w:t>
      </w:r>
    </w:p>
    <w:p w:rsidR="004F2BC8" w:rsidRPr="00122EB7" w:rsidRDefault="004F2BC8" w:rsidP="00BC6E1B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Ելնելով վերոգրյալից՝ </w:t>
      </w:r>
      <w:r w:rsidRPr="004F2BC8">
        <w:rPr>
          <w:rFonts w:ascii="GHEA Grapalat" w:hAnsi="GHEA Grapalat"/>
          <w:sz w:val="24"/>
          <w:lang w:val="hy-AM"/>
        </w:rPr>
        <w:t>«</w:t>
      </w:r>
      <w:r>
        <w:rPr>
          <w:rFonts w:ascii="GHEA Grapalat" w:hAnsi="GHEA Grapalat"/>
          <w:sz w:val="24"/>
          <w:lang w:val="hy-AM"/>
        </w:rPr>
        <w:t>Հ</w:t>
      </w:r>
      <w:r w:rsidRPr="004F2BC8">
        <w:rPr>
          <w:rFonts w:ascii="GHEA Grapalat" w:hAnsi="GHEA Grapalat"/>
          <w:sz w:val="24"/>
          <w:lang w:val="hy-AM"/>
        </w:rPr>
        <w:t xml:space="preserve">այաստանի </w:t>
      </w:r>
      <w:r>
        <w:rPr>
          <w:rFonts w:ascii="GHEA Grapalat" w:hAnsi="GHEA Grapalat"/>
          <w:sz w:val="24"/>
          <w:lang w:val="hy-AM"/>
        </w:rPr>
        <w:t>Հ</w:t>
      </w:r>
      <w:r w:rsidRPr="004F2BC8">
        <w:rPr>
          <w:rFonts w:ascii="GHEA Grapalat" w:hAnsi="GHEA Grapalat"/>
          <w:sz w:val="24"/>
          <w:lang w:val="hy-AM"/>
        </w:rPr>
        <w:t xml:space="preserve">անրապետության </w:t>
      </w:r>
      <w:r>
        <w:rPr>
          <w:rFonts w:ascii="GHEA Grapalat" w:hAnsi="GHEA Grapalat"/>
          <w:sz w:val="24"/>
          <w:lang w:val="hy-AM"/>
        </w:rPr>
        <w:t>և</w:t>
      </w:r>
      <w:r w:rsidRPr="004F2BC8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Ե</w:t>
      </w:r>
      <w:r w:rsidRPr="004F2BC8">
        <w:rPr>
          <w:rFonts w:ascii="GHEA Grapalat" w:hAnsi="GHEA Grapalat"/>
          <w:sz w:val="24"/>
          <w:lang w:val="hy-AM"/>
        </w:rPr>
        <w:t>վրոպական հանձնաժողովի միջ</w:t>
      </w:r>
      <w:r>
        <w:rPr>
          <w:rFonts w:ascii="GHEA Grapalat" w:hAnsi="GHEA Grapalat"/>
          <w:sz w:val="24"/>
          <w:lang w:val="hy-AM"/>
        </w:rPr>
        <w:t>և</w:t>
      </w:r>
      <w:r w:rsidRPr="004F2BC8">
        <w:rPr>
          <w:rFonts w:ascii="GHEA Grapalat" w:hAnsi="GHEA Grapalat"/>
          <w:sz w:val="24"/>
          <w:lang w:val="hy-AM"/>
        </w:rPr>
        <w:t xml:space="preserve"> </w:t>
      </w:r>
      <w:r w:rsidR="00444464" w:rsidRPr="00444464">
        <w:rPr>
          <w:rFonts w:ascii="GHEA Grapalat" w:hAnsi="GHEA Grapalat"/>
          <w:sz w:val="24"/>
          <w:lang w:val="hy-AM"/>
        </w:rPr>
        <w:t>«Կայուն էներգիա, էներգետիկ անվտանգություն և կլիմայի փոփոխությունների նկատմամբ դիմակայունություն Հայաստանի գյուղական վայրերում»</w:t>
      </w:r>
      <w:r w:rsidR="00444464">
        <w:rPr>
          <w:rFonts w:ascii="GHEA Grapalat" w:hAnsi="GHEA Grapalat"/>
          <w:sz w:val="24"/>
          <w:lang w:val="hy-AM"/>
        </w:rPr>
        <w:t xml:space="preserve"> </w:t>
      </w:r>
      <w:r w:rsidRPr="004F2BC8">
        <w:rPr>
          <w:rFonts w:ascii="GHEA Grapalat" w:hAnsi="GHEA Grapalat"/>
          <w:sz w:val="24"/>
          <w:lang w:val="hy-AM"/>
        </w:rPr>
        <w:t xml:space="preserve">ֆինանսավորման համաձայնագրի ստորագրման առաջարկությանը հավանություն տալու մասին» </w:t>
      </w:r>
      <w:r>
        <w:rPr>
          <w:rFonts w:ascii="GHEA Grapalat" w:hAnsi="GHEA Grapalat"/>
          <w:sz w:val="24"/>
          <w:lang w:val="hy-AM"/>
        </w:rPr>
        <w:t>Հ</w:t>
      </w:r>
      <w:r w:rsidRPr="004F2BC8">
        <w:rPr>
          <w:rFonts w:ascii="GHEA Grapalat" w:hAnsi="GHEA Grapalat"/>
          <w:sz w:val="24"/>
          <w:lang w:val="hy-AM"/>
        </w:rPr>
        <w:t xml:space="preserve">այաստանի </w:t>
      </w:r>
      <w:r>
        <w:rPr>
          <w:rFonts w:ascii="GHEA Grapalat" w:hAnsi="GHEA Grapalat"/>
          <w:sz w:val="24"/>
          <w:lang w:val="hy-AM"/>
        </w:rPr>
        <w:t>Հ</w:t>
      </w:r>
      <w:r w:rsidRPr="004F2BC8">
        <w:rPr>
          <w:rFonts w:ascii="GHEA Grapalat" w:hAnsi="GHEA Grapalat"/>
          <w:sz w:val="24"/>
          <w:lang w:val="hy-AM"/>
        </w:rPr>
        <w:t xml:space="preserve">անրապետության կառավարության որոշման </w:t>
      </w:r>
      <w:r>
        <w:rPr>
          <w:rFonts w:ascii="GHEA Grapalat" w:hAnsi="GHEA Grapalat"/>
          <w:sz w:val="24"/>
          <w:lang w:val="hy-AM"/>
        </w:rPr>
        <w:t>ընդունումը համարում ենք նպատակահարմար:</w:t>
      </w:r>
    </w:p>
    <w:sectPr w:rsidR="004F2BC8" w:rsidRPr="00122EB7" w:rsidSect="004006B6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6FE"/>
    <w:rsid w:val="00075B3A"/>
    <w:rsid w:val="00122EB7"/>
    <w:rsid w:val="001E25EB"/>
    <w:rsid w:val="00235085"/>
    <w:rsid w:val="002D200B"/>
    <w:rsid w:val="00327938"/>
    <w:rsid w:val="003B58BA"/>
    <w:rsid w:val="004006B6"/>
    <w:rsid w:val="00444464"/>
    <w:rsid w:val="004F2BC8"/>
    <w:rsid w:val="00594B1C"/>
    <w:rsid w:val="005E058F"/>
    <w:rsid w:val="00763184"/>
    <w:rsid w:val="009676FE"/>
    <w:rsid w:val="00A05019"/>
    <w:rsid w:val="00BC6E1B"/>
    <w:rsid w:val="00BD5DE3"/>
    <w:rsid w:val="00C64771"/>
    <w:rsid w:val="00CD71E5"/>
    <w:rsid w:val="00EE1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73A33"/>
  <w15:chartTrackingRefBased/>
  <w15:docId w15:val="{CCB6EF6D-1669-49C6-84A4-91DEAE383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5D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D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337</Words>
  <Characters>3103</Characters>
  <Application>Microsoft Office Word</Application>
  <DocSecurity>0</DocSecurity>
  <Lines>51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Suren Minasyan</dc:creator>
  <cp:keywords>https://mul2-minfin.gov.am/tasks/646223/oneclick/Himnavorum.docx?token=6fa85f6889c333cbd65d2ad336624236</cp:keywords>
  <dc:description/>
  <cp:lastModifiedBy>Tamara Ghalayan</cp:lastModifiedBy>
  <cp:revision>14</cp:revision>
  <cp:lastPrinted>2023-04-19T13:33:00Z</cp:lastPrinted>
  <dcterms:created xsi:type="dcterms:W3CDTF">2023-04-19T12:44:00Z</dcterms:created>
  <dcterms:modified xsi:type="dcterms:W3CDTF">2023-06-13T06:52:00Z</dcterms:modified>
</cp:coreProperties>
</file>