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6CEBEB" w14:textId="77777777" w:rsidR="00124D01" w:rsidRPr="009B1983" w:rsidRDefault="00124D01" w:rsidP="00124D01">
      <w:pPr>
        <w:pStyle w:val="NoSpacing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3AA37575" w14:textId="77777777" w:rsidR="00124D01" w:rsidRPr="009B1983" w:rsidRDefault="00124D01" w:rsidP="00124D01">
      <w:pPr>
        <w:pStyle w:val="NoSpacing"/>
        <w:jc w:val="center"/>
        <w:rPr>
          <w:rFonts w:cs="Sylfaen"/>
          <w:sz w:val="24"/>
          <w:szCs w:val="24"/>
        </w:rPr>
      </w:pPr>
    </w:p>
    <w:p w14:paraId="2BDDD03D" w14:textId="3BB76B21" w:rsidR="00124D01" w:rsidRDefault="00124D01" w:rsidP="00124D01">
      <w:pPr>
        <w:jc w:val="center"/>
        <w:rPr>
          <w:rFonts w:ascii="GHEA Grapalat" w:eastAsia="Calibri" w:hAnsi="GHEA Grapalat"/>
        </w:rPr>
      </w:pPr>
      <w:r w:rsidRPr="00014132">
        <w:rPr>
          <w:rFonts w:ascii="GHEA Grapalat" w:eastAsia="Calibri" w:hAnsi="GHEA Grapalat"/>
          <w:sz w:val="24"/>
          <w:szCs w:val="24"/>
        </w:rPr>
        <w:t>«</w:t>
      </w:r>
      <w:r w:rsidRPr="00014132">
        <w:rPr>
          <w:rFonts w:ascii="GHEA Grapalat" w:hAnsi="GHEA Grapalat"/>
          <w:sz w:val="24"/>
          <w:szCs w:val="24"/>
          <w:lang w:val="hy-AM"/>
        </w:rPr>
        <w:t>«</w:t>
      </w:r>
      <w:r w:rsidRPr="000141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2023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ՕՐԵՆՔՈՒՄ ՎԵՐԱԲԱՇԽՈՒՄ ԵՎ ԼՐԱՑՈՒՄ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29-</w:t>
      </w:r>
      <w:r w:rsidRPr="00014132">
        <w:rPr>
          <w:rFonts w:ascii="GHEA Grapalat" w:hAnsi="GHEA Grapalat" w:cs="Sylfaen"/>
          <w:sz w:val="24"/>
          <w:szCs w:val="24"/>
          <w:lang w:val="hy-AM"/>
        </w:rPr>
        <w:t>Ի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N 2111-</w:t>
      </w:r>
      <w:r w:rsidRPr="00014132">
        <w:rPr>
          <w:rFonts w:ascii="GHEA Grapalat" w:hAnsi="GHEA Grapalat" w:cs="Sylfaen"/>
          <w:sz w:val="24"/>
          <w:szCs w:val="24"/>
          <w:lang w:val="hy-AM"/>
        </w:rPr>
        <w:t>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ՄԵՋ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ՈՒ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0141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413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B1983">
        <w:rPr>
          <w:rFonts w:ascii="GHEA Grapalat" w:eastAsia="Calibri" w:hAnsi="GHEA Grapalat"/>
        </w:rPr>
        <w:t>» ՀԱՅԱՍՏԱՆԻ ՀԱՆՐԱՊԵՏՈՒԹՅԱՆ ԿԱՌԱՎԱՐՈՒԹՅԱՆ ՈՐՈՇՄԱՆ ՆԱԽԱԳԾԻ</w:t>
      </w:r>
    </w:p>
    <w:p w14:paraId="06959C25" w14:textId="77777777" w:rsidR="00124D01" w:rsidRPr="00014132" w:rsidRDefault="00124D01" w:rsidP="00124D01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6946"/>
        <w:gridCol w:w="3544"/>
      </w:tblGrid>
      <w:tr w:rsidR="00124D01" w14:paraId="5CB59E08" w14:textId="77777777" w:rsidTr="00124D01">
        <w:trPr>
          <w:trHeight w:val="769"/>
        </w:trPr>
        <w:tc>
          <w:tcPr>
            <w:tcW w:w="6946" w:type="dxa"/>
          </w:tcPr>
          <w:p w14:paraId="2AB91EC2" w14:textId="77777777" w:rsidR="00124D01" w:rsidRPr="009B1983" w:rsidRDefault="00124D01" w:rsidP="00124D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355CB1A2" w14:textId="77777777" w:rsidR="00124D01" w:rsidRDefault="00124D01">
            <w:pPr>
              <w:rPr>
                <w:lang w:val="hy-AM"/>
              </w:rPr>
            </w:pPr>
          </w:p>
        </w:tc>
        <w:tc>
          <w:tcPr>
            <w:tcW w:w="3544" w:type="dxa"/>
          </w:tcPr>
          <w:p w14:paraId="40176620" w14:textId="6F1DB783" w:rsidR="00124D01" w:rsidRDefault="00936756">
            <w:pPr>
              <w:rPr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07.06</w:t>
            </w:r>
            <w:r w:rsidR="00124D01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124D01" w:rsidRPr="009B1983">
              <w:rPr>
                <w:rFonts w:ascii="GHEA Grapalat" w:hAnsi="GHEA Grapalat" w:cs="Arial"/>
                <w:b/>
                <w:sz w:val="24"/>
                <w:szCs w:val="24"/>
              </w:rPr>
              <w:t>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3</w:t>
            </w:r>
            <w:r w:rsidR="00124D01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  <w:r w:rsidR="00124D01">
              <w:rPr>
                <w:rFonts w:ascii="GHEA Grapalat" w:hAnsi="GHEA Grapalat" w:cs="Arial"/>
                <w:b/>
                <w:sz w:val="24"/>
                <w:szCs w:val="24"/>
              </w:rPr>
              <w:t xml:space="preserve">                           </w:t>
            </w:r>
            <w:r w:rsidR="00124D01"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124D01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E3033B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01/9-1/11040-2023</w:t>
            </w:r>
          </w:p>
        </w:tc>
      </w:tr>
      <w:tr w:rsidR="00124D01" w14:paraId="69C21AEE" w14:textId="77777777" w:rsidTr="00124D01">
        <w:tc>
          <w:tcPr>
            <w:tcW w:w="6946" w:type="dxa"/>
          </w:tcPr>
          <w:p w14:paraId="65670D9F" w14:textId="77777777" w:rsidR="00124D01" w:rsidRPr="001818D5" w:rsidRDefault="00124D01" w:rsidP="00124D01">
            <w:pPr>
              <w:spacing w:after="0"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</w:t>
            </w:r>
            <w:r w:rsidRPr="001818D5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.05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2802D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 xml:space="preserve">թ-ի N </w:t>
            </w:r>
            <w:r w:rsidRPr="001818D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ԳՍ/23.1/15276-2023 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1818D5">
              <w:rPr>
                <w:rFonts w:ascii="GHEA Grapalat" w:hAnsi="GHEA Grapalat"/>
                <w:sz w:val="24"/>
                <w:szCs w:val="24"/>
                <w:lang w:val="hy-AM"/>
              </w:rPr>
              <w:t>««Հայաստանի Հանրապետության 2023 թվականի պետական բյուջեի մասին» օրենքում վերաբաշխում և լրացում, Հայաստանի Հանրապետության կառավարության 2022 թվականի դեկտեմբերի 29-ի N 2111-Ն որոշման մեջ փոփոխություններ և լրացումներ կատարելու մասին»</w:t>
            </w:r>
            <w:r w:rsidRPr="00FB5E80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որոշ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1818D5">
              <w:rPr>
                <w:rFonts w:ascii="GHEA Grapalat" w:hAnsi="GHEA Grapalat"/>
                <w:sz w:val="24"/>
                <w:szCs w:val="24"/>
                <w:lang w:val="hy-AM"/>
              </w:rPr>
              <w:t>ի վերաբերյալ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818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որով առաջարկվում է Նախարարության ապարատի պահպանմանն ուղվված ընթացիկ ծախսերից վերաբաշխման միջոցով ձեռք բերել էլեկտրոնային փոխանակման համակարգի համակարգչային նոր լրակազմ, </w:t>
            </w:r>
            <w:r w:rsidRPr="006D0A4E">
              <w:rPr>
                <w:rFonts w:ascii="GHEA Grapalat" w:hAnsi="GHEA Grapalat"/>
                <w:sz w:val="24"/>
                <w:szCs w:val="24"/>
                <w:lang w:val="hy-AM"/>
              </w:rPr>
              <w:t>հայտնում ենք</w:t>
            </w:r>
            <w:r w:rsidRPr="001818D5">
              <w:rPr>
                <w:rFonts w:ascii="GHEA Grapalat" w:hAnsi="GHEA Grapalat"/>
                <w:sz w:val="24"/>
                <w:szCs w:val="24"/>
                <w:lang w:val="hy-AM"/>
              </w:rPr>
              <w:t>, որ առարկություններ չունենք:</w:t>
            </w:r>
          </w:p>
          <w:p w14:paraId="3E7C92E4" w14:textId="77777777" w:rsidR="00124D01" w:rsidRDefault="00124D01">
            <w:pPr>
              <w:rPr>
                <w:lang w:val="hy-AM"/>
              </w:rPr>
            </w:pPr>
          </w:p>
        </w:tc>
        <w:tc>
          <w:tcPr>
            <w:tcW w:w="3544" w:type="dxa"/>
          </w:tcPr>
          <w:p w14:paraId="753D6898" w14:textId="77777777" w:rsidR="00124D01" w:rsidRPr="00014132" w:rsidRDefault="00124D01" w:rsidP="00124D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1413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4C1C0394" w14:textId="77777777" w:rsidR="00124D01" w:rsidRDefault="00124D01">
            <w:pPr>
              <w:rPr>
                <w:lang w:val="hy-AM"/>
              </w:rPr>
            </w:pPr>
          </w:p>
        </w:tc>
      </w:tr>
    </w:tbl>
    <w:p w14:paraId="0C81CF35" w14:textId="77777777" w:rsidR="00353444" w:rsidRPr="00124D01" w:rsidRDefault="00353444">
      <w:pPr>
        <w:rPr>
          <w:lang w:val="hy-AM"/>
        </w:rPr>
      </w:pPr>
    </w:p>
    <w:sectPr w:rsidR="00353444" w:rsidRPr="00124D01" w:rsidSect="00124D01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0A3A8E" w14:textId="77777777" w:rsidR="008B2AD9" w:rsidRDefault="008B2AD9" w:rsidP="00124D01">
      <w:pPr>
        <w:spacing w:after="0" w:line="240" w:lineRule="auto"/>
      </w:pPr>
      <w:r>
        <w:separator/>
      </w:r>
    </w:p>
  </w:endnote>
  <w:endnote w:type="continuationSeparator" w:id="0">
    <w:p w14:paraId="20B3A2C7" w14:textId="77777777" w:rsidR="008B2AD9" w:rsidRDefault="008B2AD9" w:rsidP="00124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138160" w14:textId="77777777" w:rsidR="008B2AD9" w:rsidRDefault="008B2AD9" w:rsidP="00124D01">
      <w:pPr>
        <w:spacing w:after="0" w:line="240" w:lineRule="auto"/>
      </w:pPr>
      <w:r>
        <w:separator/>
      </w:r>
    </w:p>
  </w:footnote>
  <w:footnote w:type="continuationSeparator" w:id="0">
    <w:p w14:paraId="3E8BCC51" w14:textId="77777777" w:rsidR="008B2AD9" w:rsidRDefault="008B2AD9" w:rsidP="00124D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ABE"/>
    <w:rsid w:val="00124D01"/>
    <w:rsid w:val="00353444"/>
    <w:rsid w:val="006358C8"/>
    <w:rsid w:val="0086355C"/>
    <w:rsid w:val="008B2AD9"/>
    <w:rsid w:val="00936756"/>
    <w:rsid w:val="00E3033B"/>
    <w:rsid w:val="00F6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30C9B"/>
  <w15:chartTrackingRefBased/>
  <w15:docId w15:val="{BD5662FD-79E4-4DDC-9BE4-D424D09B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4D01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124D01"/>
  </w:style>
  <w:style w:type="paragraph" w:styleId="Footer">
    <w:name w:val="footer"/>
    <w:basedOn w:val="Normal"/>
    <w:link w:val="FooterChar"/>
    <w:uiPriority w:val="99"/>
    <w:unhideWhenUsed/>
    <w:rsid w:val="00124D01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124D01"/>
  </w:style>
  <w:style w:type="paragraph" w:styleId="NoSpacing">
    <w:name w:val="No Spacing"/>
    <w:link w:val="NoSpacingChar"/>
    <w:uiPriority w:val="1"/>
    <w:qFormat/>
    <w:rsid w:val="00124D0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124D01"/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Badalyan</dc:creator>
  <cp:keywords/>
  <dc:description/>
  <cp:lastModifiedBy>Gayane Badalyan</cp:lastModifiedBy>
  <cp:revision>5</cp:revision>
  <dcterms:created xsi:type="dcterms:W3CDTF">2023-06-07T10:53:00Z</dcterms:created>
  <dcterms:modified xsi:type="dcterms:W3CDTF">2023-06-07T11:29:00Z</dcterms:modified>
</cp:coreProperties>
</file>