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85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590"/>
        <w:gridCol w:w="10195"/>
      </w:tblGrid>
      <w:tr w:rsidR="00A77558" w:rsidRPr="006E0385" w:rsidTr="00406E17">
        <w:trPr>
          <w:trHeight w:val="1135"/>
        </w:trPr>
        <w:tc>
          <w:tcPr>
            <w:tcW w:w="10770" w:type="dxa"/>
            <w:gridSpan w:val="2"/>
            <w:hideMark/>
          </w:tcPr>
          <w:p w:rsidR="00A77558" w:rsidRPr="006E0385" w:rsidRDefault="00A77558" w:rsidP="006D200F">
            <w:pPr>
              <w:spacing w:after="0" w:line="360" w:lineRule="auto"/>
              <w:ind w:left="597" w:right="166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bookmarkStart w:id="0" w:name="_GoBack"/>
            <w:bookmarkEnd w:id="0"/>
            <w:proofErr w:type="gramStart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r w:rsidR="00F11071" w:rsidRPr="006E038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Հայաստանի</w:t>
            </w:r>
            <w:proofErr w:type="gramEnd"/>
            <w:r w:rsidR="00F11071" w:rsidRPr="006E038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Հանրապետության կառավարության 2021 թվականի ապրիլի 1-ի N 458-Լ որոշման մեջ</w:t>
            </w:r>
            <w:r w:rsidR="00FC3D09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A2A39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>փոփ</w:t>
            </w:r>
            <w:r w:rsidR="00FC3D09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>ոխություն</w:t>
            </w:r>
            <w:proofErr w:type="spellEnd"/>
            <w:r w:rsidR="00FC3D09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 xml:space="preserve"> և</w:t>
            </w:r>
            <w:r w:rsidR="00F11071" w:rsidRPr="006E038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լրացումներ կատարելու մասին</w:t>
            </w:r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» </w:t>
            </w:r>
            <w:r w:rsidR="0036042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 կ</w:t>
            </w:r>
            <w:proofErr w:type="spellStart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3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  <w:p w:rsidR="00AE50BC" w:rsidRPr="006E0385" w:rsidRDefault="00AE50BC" w:rsidP="006933C8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A77558" w:rsidRPr="006E0385" w:rsidTr="00406E17">
        <w:trPr>
          <w:trHeight w:val="451"/>
        </w:trPr>
        <w:tc>
          <w:tcPr>
            <w:tcW w:w="589" w:type="dxa"/>
            <w:hideMark/>
          </w:tcPr>
          <w:p w:rsidR="00A77558" w:rsidRPr="006E0385" w:rsidRDefault="00A77558" w:rsidP="003F63FF">
            <w:pPr>
              <w:tabs>
                <w:tab w:val="left" w:pos="10620"/>
              </w:tabs>
              <w:spacing w:line="360" w:lineRule="auto"/>
              <w:ind w:hanging="100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p w:rsidR="00A77558" w:rsidRPr="00F11FBC" w:rsidRDefault="00A77558" w:rsidP="00F11FBC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F11FBC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A77558" w:rsidRPr="00FE408F" w:rsidTr="00406E17">
        <w:trPr>
          <w:trHeight w:val="2109"/>
        </w:trPr>
        <w:tc>
          <w:tcPr>
            <w:tcW w:w="589" w:type="dxa"/>
          </w:tcPr>
          <w:p w:rsidR="00A77558" w:rsidRPr="006E0385" w:rsidRDefault="00A77558" w:rsidP="006933C8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p w:rsidR="00A77558" w:rsidRPr="00605256" w:rsidRDefault="00A77558" w:rsidP="00721562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="00B94E55" w:rsidRPr="006E0385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Հայաստանի Հանրապետության կառավարության 2021 թվականի ապրիլի 1-ի N 458-Լ որոշման մեջ </w:t>
            </w:r>
            <w:proofErr w:type="spellStart"/>
            <w:r w:rsidR="00DC55E5">
              <w:rPr>
                <w:rFonts w:ascii="GHEA Grapalat" w:eastAsia="Calibri" w:hAnsi="GHEA Grapalat" w:cs="Cambria"/>
                <w:bCs/>
                <w:sz w:val="24"/>
                <w:szCs w:val="24"/>
                <w:lang w:val="ru-RU" w:eastAsia="ru-RU"/>
              </w:rPr>
              <w:t>փոփոխություն</w:t>
            </w:r>
            <w:proofErr w:type="spellEnd"/>
            <w:r w:rsidR="00DC55E5" w:rsidRPr="00DC55E5">
              <w:rPr>
                <w:rFonts w:ascii="GHEA Grapalat" w:eastAsia="Calibri" w:hAnsi="GHEA Grapalat" w:cs="Cambria"/>
                <w:bCs/>
                <w:sz w:val="24"/>
                <w:szCs w:val="24"/>
                <w:lang w:val="fr-FR" w:eastAsia="ru-RU"/>
              </w:rPr>
              <w:t xml:space="preserve"> </w:t>
            </w:r>
            <w:r w:rsidR="00DC55E5">
              <w:rPr>
                <w:rFonts w:ascii="GHEA Grapalat" w:eastAsia="Calibri" w:hAnsi="GHEA Grapalat" w:cs="Cambria"/>
                <w:bCs/>
                <w:sz w:val="24"/>
                <w:szCs w:val="24"/>
                <w:lang w:val="ru-RU" w:eastAsia="ru-RU"/>
              </w:rPr>
              <w:t>և</w:t>
            </w:r>
            <w:r w:rsidR="00DC55E5" w:rsidRPr="00DC55E5">
              <w:rPr>
                <w:rFonts w:ascii="GHEA Grapalat" w:eastAsia="Calibri" w:hAnsi="GHEA Grapalat" w:cs="Cambria"/>
                <w:bCs/>
                <w:sz w:val="24"/>
                <w:szCs w:val="24"/>
                <w:lang w:val="fr-FR" w:eastAsia="ru-RU"/>
              </w:rPr>
              <w:t xml:space="preserve"> </w:t>
            </w:r>
            <w:r w:rsidR="00B94E55" w:rsidRPr="006E0385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լրացումներ կատարելու մասին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05462B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ՀՀ</w:t>
            </w:r>
            <w:r w:rsidR="0005462B" w:rsidRPr="0005462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05462B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առավարության որոշման նախագծի </w:t>
            </w:r>
            <w:r w:rsidR="00607D5F" w:rsidRPr="00607D5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(</w:t>
            </w:r>
            <w:proofErr w:type="spellStart"/>
            <w:r w:rsidR="00607D5F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այսուհետ</w:t>
            </w:r>
            <w:proofErr w:type="spellEnd"/>
            <w:r w:rsidR="00607D5F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607D5F" w:rsidRPr="00607D5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07D5F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Նախագիծ</w:t>
            </w:r>
            <w:proofErr w:type="spellEnd"/>
            <w:r w:rsidR="00607D5F" w:rsidRPr="00607D5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 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ընդունումը բխում է </w:t>
            </w:r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18.11.2021թ. N 1902-Լ որոշմամբ հաստատված ՀՀ կառավարության 2021-2026թթ</w:t>
            </w:r>
            <w:r w:rsidR="00721562" w:rsidRPr="0045582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-</w:t>
            </w:r>
            <w:r w:rsidR="0072156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ի</w:t>
            </w:r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գործունեության միջոցառումների</w:t>
            </w:r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100-</w:t>
            </w:r>
            <w:proofErr w:type="spellStart"/>
            <w:r w:rsid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րդ</w:t>
            </w:r>
            <w:proofErr w:type="spellEnd"/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կետի</w:t>
            </w:r>
            <w:proofErr w:type="spellEnd"/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ինչպես</w:t>
            </w:r>
            <w:proofErr w:type="spellEnd"/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նաև</w:t>
            </w:r>
            <w:proofErr w:type="spellEnd"/>
            <w:r w:rsidR="00C87867" w:rsidRPr="00C8786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6E03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proofErr w:type="spellStart"/>
            <w:r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proofErr w:type="spellEnd"/>
            <w:r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6-րդ հոդվածի առաջին մասի </w:t>
            </w:r>
            <w:r w:rsidR="00326B05"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4</w:t>
            </w:r>
            <w:r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-րդ կետի</w:t>
            </w:r>
            <w:r w:rsidR="009B58C3" w:rsidRPr="006E0385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և Կառավարության 2021 թվականի ապրիլի 1-ի N 458-Լ </w:t>
            </w:r>
            <w:r w:rsidR="009B35C4"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որոշմամբ </w:t>
            </w:r>
            <w:r w:rsidR="009B35C4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հաստատված</w:t>
            </w:r>
            <w:r w:rsidR="009B35C4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N1 </w:t>
            </w:r>
            <w:r w:rsidR="009B35C4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հավելվածի</w:t>
            </w:r>
            <w:r w:rsidR="009B35C4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="009B35C4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Ծրագրի</w:t>
            </w:r>
            <w:r w:rsidR="009B35C4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="005F068D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2-</w:t>
            </w:r>
            <w:r w:rsidR="005F068D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րդ</w:t>
            </w:r>
            <w:r w:rsidR="005F068D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="005F068D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</w:t>
            </w:r>
            <w:r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</w:t>
            </w:r>
            <w:r w:rsidR="009B58C3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3-</w:t>
            </w:r>
            <w:r w:rsidR="009B58C3" w:rsidRPr="00C87867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րդ</w:t>
            </w:r>
            <w:r w:rsidR="009B58C3" w:rsidRPr="006E038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կետ</w:t>
            </w:r>
            <w:r w:rsidR="005F068D"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եր</w:t>
            </w:r>
            <w:r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ի պահանջներից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</w:t>
            </w:r>
            <w:r w:rsidR="009B58C3" w:rsidRPr="00C8786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՝</w:t>
            </w:r>
            <w:r w:rsidR="009B58C3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1A3048"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յ</w:t>
            </w:r>
            <w:r w:rsidR="009B58C3" w:rsidRPr="006E0385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ուրաքանչյուր տարի, մինչև տվյալ տարվա մարտի 15-ը, Ծրագրում անհրաժեշտության դեպքում համապատասխան վերադաս պետական մարմինների առաջարկությունների դեպքում կարող են կատարվել փոփոխություններ և լրացումներ` ընթացիկ և հաջորդ տարվա համար նախատեսված միջոցառումների և գործարքների նոր նկարագրությունը սահմանելու և փոփոխելու համար։</w:t>
            </w:r>
            <w:r w:rsidR="00605256" w:rsidRPr="00605256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</w:p>
        </w:tc>
      </w:tr>
      <w:tr w:rsidR="00A77558" w:rsidRPr="006E0385" w:rsidTr="00406E17">
        <w:trPr>
          <w:trHeight w:val="2673"/>
        </w:trPr>
        <w:tc>
          <w:tcPr>
            <w:tcW w:w="589" w:type="dxa"/>
            <w:hideMark/>
          </w:tcPr>
          <w:p w:rsidR="00A77558" w:rsidRPr="006E0385" w:rsidRDefault="00A77558" w:rsidP="006933C8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p w:rsidR="00A77558" w:rsidRPr="00F11FBC" w:rsidRDefault="00A77558" w:rsidP="00F11FBC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F11FBC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F11FB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1FB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F11FB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F11FB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  <w:p w:rsidR="004D4BE6" w:rsidRDefault="004D4BE6" w:rsidP="006933C8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Ծ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րագրի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նպատակայնությունը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պահպանելու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պետական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գույքի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կառավարման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համակարգում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օտարման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հետ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կապված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տեղի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ունեցող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բոլոր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գործընթացները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պլանավորելու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և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եռամյա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ծրագրում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6117F1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(2021-2023</w:t>
            </w:r>
            <w:proofErr w:type="spellStart"/>
            <w:r w:rsidR="006117F1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թթ</w:t>
            </w:r>
            <w:proofErr w:type="spellEnd"/>
            <w:r w:rsidR="006117F1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.)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ներառելու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նպատակով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ՀՀ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ՏԿԵՆ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պետական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գույքի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կառավարման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կոմիտեի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այսուհետ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Կոմիտե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կողմից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ՀՀ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01.04.2021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թիվ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458-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Լ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որոշմամբ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(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այսուհետ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Որոշում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հաստատված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եռամյա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4241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Ծ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րագրի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N5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ցանկում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անհրաժեշտություն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առաջացել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D3C5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իրականացնելու</w:t>
            </w:r>
            <w:proofErr w:type="spellEnd"/>
            <w:r w:rsidR="001D3C5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փոփոխություն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ինչի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հետ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կապված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մշակվել</w:t>
            </w:r>
            <w:proofErr w:type="spellEnd"/>
            <w:r w:rsidR="001D3C5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1D3C5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="001D3C5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սույն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Նախագիծը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որը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կողմից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ընդունվելու</w:t>
            </w:r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ց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հետո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Կոմիտեի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կողմից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կմշակվի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և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օրենսդրությամբ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սահմանված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lastRenderedPageBreak/>
              <w:t>կարգով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և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ժամկետում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ՀՀ</w:t>
            </w:r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քննարկմանը</w:t>
            </w:r>
            <w:proofErr w:type="spellEnd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3B4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կներկայացվի</w:t>
            </w:r>
            <w:proofErr w:type="spellEnd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2022 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թվականի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եռամյա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ծրագրի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կատարման Հաշվետվությունը</w:t>
            </w:r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որը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կներառի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նաև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Որոշմամբ</w:t>
            </w:r>
            <w:proofErr w:type="spellEnd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169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</w:t>
            </w:r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աստատված</w:t>
            </w:r>
            <w:proofErr w:type="spellEnd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N5 </w:t>
            </w:r>
            <w:proofErr w:type="spellStart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ցանկում</w:t>
            </w:r>
            <w:proofErr w:type="spellEnd"/>
            <w:r w:rsidR="00BA5D00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սույն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Նախագծով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լրացված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մասնավորեցման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ծրագրում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չընդգրկված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օտարման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առաջարկվող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անշարժ</w:t>
            </w:r>
            <w:proofErr w:type="spellEnd"/>
            <w:r w:rsidR="00574E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գույքի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վերաբերյալ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32186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հաշվետու</w:t>
            </w:r>
            <w:proofErr w:type="spellEnd"/>
            <w:r w:rsidR="00232186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32186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տարում</w:t>
            </w:r>
            <w:proofErr w:type="spellEnd"/>
            <w:r w:rsidR="00232186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իրականացված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գործարքների</w:t>
            </w:r>
            <w:proofErr w:type="spellEnd"/>
            <w:r w:rsidR="00C0361B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ամփոփումը</w:t>
            </w:r>
            <w:proofErr w:type="spellEnd"/>
            <w:r w:rsidR="00A34D89" w:rsidRPr="006E03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  <w:p w:rsidR="00C77E2E" w:rsidRDefault="00C77E2E" w:rsidP="006933C8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Միաժամանակ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Նախագծով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672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իրականացված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փոփոխությունը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կատարվել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հաշվի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առնելով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այն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ք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Երևան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Հրազդանի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կիրճ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խճուղի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2/4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հասցեի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շենք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շինությունների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ակերեսը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04.06.2020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թիվ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04062020-01-0094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վկայականի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հատակագծի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համաձայն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կազմում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747.8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ք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մ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.,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ինչի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հետ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կապված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7250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էլ</w:t>
            </w:r>
            <w:proofErr w:type="spellEnd"/>
            <w:r w:rsidR="00B7250D" w:rsidRPr="00B7250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E46B5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ախագծում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կատարվել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նաև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նշված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մակերեսի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ուղղում</w:t>
            </w:r>
            <w:proofErr w:type="spellEnd"/>
            <w:r w:rsidRPr="00C77E2E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  <w:p w:rsidR="00471539" w:rsidRPr="00471539" w:rsidRDefault="00BD7F2D" w:rsidP="006933C8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ՀՀ</w:t>
            </w:r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ֆինանսատնտեսական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նախարարական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կոմիտեի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28.02.2023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թիվ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ԿԱ</w:t>
            </w:r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/64-2023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նիստի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արձանագրության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11-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րդ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կետով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որոշվել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էր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օրակարգից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հանել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Նախագիծը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լրամշակելու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նպատակով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Ներկայումս</w:t>
            </w:r>
            <w:proofErr w:type="spellEnd"/>
            <w:r w:rsidRPr="00BD7F2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նախագ</w:t>
            </w:r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իծը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լրամշակվել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է</w:t>
            </w:r>
            <w:r w:rsidR="00471539" w:rsidRPr="004715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որի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արդյունքում</w:t>
            </w:r>
            <w:proofErr w:type="spellEnd"/>
            <w:r w:rsidR="00471539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՝</w:t>
            </w:r>
            <w:r w:rsidR="00471539" w:rsidRPr="004715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մասնավորեցման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ծրագրում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չընդգրկված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օտարման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առաջարկվող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անշարժ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գույքի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որի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պետությանը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պատկանող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գույքային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իրավունքներն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առաջարկվում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է</w:t>
            </w:r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փոխանցել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իրավաբանական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ու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ֆիզիկական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անձանց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ցանկը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ավելացվել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է</w:t>
            </w:r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թվով</w:t>
            </w:r>
            <w:proofErr w:type="spellEnd"/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137 </w:t>
            </w:r>
            <w:proofErr w:type="spellStart"/>
            <w:proofErr w:type="gramStart"/>
            <w:r w:rsid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ru-RU"/>
              </w:rPr>
              <w:t>գույքերով</w:t>
            </w:r>
            <w:proofErr w:type="spellEnd"/>
            <w:r w:rsidR="00471539" w:rsidRPr="00471539">
              <w:rPr>
                <w:rFonts w:ascii="Calibri" w:eastAsia="Calibri" w:hAnsi="Calibri" w:cs="Calibri"/>
                <w:bCs/>
                <w:sz w:val="24"/>
                <w:szCs w:val="24"/>
                <w:lang w:val="fr-FR"/>
              </w:rPr>
              <w:t> </w:t>
            </w:r>
            <w:r w:rsidR="00471539" w:rsidRPr="00471539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:</w:t>
            </w:r>
            <w:proofErr w:type="gramEnd"/>
          </w:p>
          <w:tbl>
            <w:tblPr>
              <w:tblW w:w="10788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8"/>
            </w:tblGrid>
            <w:tr w:rsidR="00C02F79" w:rsidRPr="00F11FBC" w:rsidTr="00406E17">
              <w:trPr>
                <w:trHeight w:val="578"/>
              </w:trPr>
              <w:tc>
                <w:tcPr>
                  <w:tcW w:w="10788" w:type="dxa"/>
                  <w:hideMark/>
                </w:tcPr>
                <w:p w:rsidR="00C02F79" w:rsidRPr="00F11FBC" w:rsidRDefault="00C02F79" w:rsidP="00C02F79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jc w:val="both"/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  <w:proofErr w:type="spellStart"/>
                  <w:r w:rsidRPr="00F11FBC">
                    <w:rPr>
                      <w:rFonts w:ascii="GHEA Grapalat" w:hAnsi="GHEA Grapalat" w:cs="Sylfaen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Տվյալ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բնագավառում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իրականացվող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քաղաքականությունը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  </w:t>
                  </w:r>
                </w:p>
              </w:tc>
            </w:tr>
            <w:tr w:rsidR="00C02F79" w:rsidRPr="006E0385" w:rsidTr="00406E17">
              <w:trPr>
                <w:trHeight w:val="652"/>
              </w:trPr>
              <w:tc>
                <w:tcPr>
                  <w:tcW w:w="10788" w:type="dxa"/>
                  <w:hideMark/>
                </w:tcPr>
                <w:p w:rsidR="00C02F79" w:rsidRPr="006E0385" w:rsidRDefault="00C02F79" w:rsidP="00871063">
                  <w:pPr>
                    <w:tabs>
                      <w:tab w:val="left" w:pos="346"/>
                      <w:tab w:val="left" w:pos="450"/>
                    </w:tabs>
                    <w:spacing w:line="360" w:lineRule="auto"/>
                    <w:ind w:left="-80" w:right="711" w:firstLine="539"/>
                    <w:jc w:val="both"/>
                    <w:rPr>
                      <w:rFonts w:ascii="GHEA Grapalat" w:hAnsi="GHEA Grapalat"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Պետական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գույքի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կառավարման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ոլորտում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իրականացվող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քաղաքականությունը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սահմանված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է</w:t>
                  </w:r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գործող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՝</w:t>
                  </w:r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«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Պետական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գույքի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կառավարման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մասին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» </w:t>
                  </w:r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ՀՀ</w:t>
                  </w:r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օրենքի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17-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րդ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ru-RU"/>
                    </w:rPr>
                    <w:t>հոդվածով</w:t>
                  </w:r>
                  <w:proofErr w:type="spellEnd"/>
                  <w:r w:rsidRPr="006E0385">
                    <w:rPr>
                      <w:rFonts w:ascii="GHEA Grapalat" w:eastAsia="Calibri" w:hAnsi="GHEA Grapalat" w:cs="Times New Roman"/>
                      <w:sz w:val="24"/>
                      <w:szCs w:val="24"/>
                      <w:lang w:val="fr-FR"/>
                    </w:rPr>
                    <w:t xml:space="preserve">: </w:t>
                  </w:r>
                </w:p>
              </w:tc>
            </w:tr>
          </w:tbl>
          <w:p w:rsidR="00C02F79" w:rsidRPr="00C02F79" w:rsidRDefault="00C02F79" w:rsidP="00C02F79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A77558" w:rsidRPr="00FE408F" w:rsidTr="00406E17">
        <w:trPr>
          <w:trHeight w:val="61"/>
        </w:trPr>
        <w:tc>
          <w:tcPr>
            <w:tcW w:w="589" w:type="dxa"/>
          </w:tcPr>
          <w:p w:rsidR="00A77558" w:rsidRPr="006E0385" w:rsidRDefault="00A77558" w:rsidP="006933C8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tbl>
            <w:tblPr>
              <w:tblW w:w="10788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8"/>
            </w:tblGrid>
            <w:tr w:rsidR="00C02F79" w:rsidRPr="00F11FBC" w:rsidTr="00406E17">
              <w:trPr>
                <w:trHeight w:val="578"/>
              </w:trPr>
              <w:tc>
                <w:tcPr>
                  <w:tcW w:w="10788" w:type="dxa"/>
                  <w:hideMark/>
                </w:tcPr>
                <w:p w:rsidR="00C02F79" w:rsidRPr="00F11FBC" w:rsidRDefault="00C02F79" w:rsidP="00464957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jc w:val="both"/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Կարգավորման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նպատակը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և </w:t>
                  </w:r>
                  <w:proofErr w:type="spellStart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բնույթը</w:t>
                  </w:r>
                  <w:proofErr w:type="spellEnd"/>
                  <w:r w:rsidRPr="00F11FBC"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</w:p>
              </w:tc>
            </w:tr>
            <w:tr w:rsidR="00C02F79" w:rsidRPr="00FE408F" w:rsidTr="00406E17">
              <w:trPr>
                <w:trHeight w:val="373"/>
              </w:trPr>
              <w:tc>
                <w:tcPr>
                  <w:tcW w:w="10788" w:type="dxa"/>
                  <w:hideMark/>
                </w:tcPr>
                <w:tbl>
                  <w:tblPr>
                    <w:tblW w:w="10788" w:type="dxa"/>
                    <w:tblInd w:w="5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0788"/>
                  </w:tblGrid>
                  <w:tr w:rsidR="00C02F79" w:rsidRPr="00BC266A" w:rsidTr="00406E17">
                    <w:trPr>
                      <w:trHeight w:val="2493"/>
                    </w:trPr>
                    <w:tc>
                      <w:tcPr>
                        <w:tcW w:w="10788" w:type="dxa"/>
                        <w:hideMark/>
                      </w:tcPr>
                      <w:p w:rsidR="003B2950" w:rsidRDefault="00BC266A" w:rsidP="00871063">
                        <w:pPr>
                          <w:spacing w:line="360" w:lineRule="auto"/>
                          <w:ind w:left="-51" w:right="824" w:firstLine="426"/>
                          <w:jc w:val="both"/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Նախագծի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նպատակն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է</w:t>
                        </w:r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Ծրագրի</w:t>
                        </w:r>
                        <w:proofErr w:type="spellEnd"/>
                        <w:proofErr w:type="gram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գործողության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2021–2023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թվականների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համար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սահմանել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և</w:t>
                        </w:r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հստակեցնել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կազմը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տարրերը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կառավարման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հիմնական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միջոցառումները</w:t>
                        </w:r>
                        <w:proofErr w:type="spellEnd"/>
                        <w:r w:rsidRPr="003B2950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>:</w:t>
                        </w:r>
                      </w:p>
                      <w:p w:rsidR="00C02F79" w:rsidRPr="00F332B6" w:rsidRDefault="00F332B6" w:rsidP="00F332B6">
                        <w:pPr>
                          <w:spacing w:line="360" w:lineRule="auto"/>
                          <w:ind w:right="824" w:firstLine="375"/>
                          <w:jc w:val="both"/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</w:pPr>
                        <w:r w:rsidRPr="00F332B6">
                          <w:rPr>
                            <w:rFonts w:ascii="GHEA Grapalat" w:eastAsia="Calibri" w:hAnsi="GHEA Grapalat" w:cs="Times New Roman"/>
                            <w:b/>
                            <w:iCs/>
                            <w:color w:val="000000"/>
                            <w:sz w:val="24"/>
                            <w:szCs w:val="24"/>
                          </w:rPr>
                          <w:t>5.</w:t>
                        </w:r>
                        <w:r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Նախագծի</w:t>
                        </w:r>
                        <w:proofErr w:type="spellEnd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մշակման</w:t>
                        </w:r>
                        <w:proofErr w:type="spellEnd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գործընթացում</w:t>
                        </w:r>
                        <w:proofErr w:type="spellEnd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ներգրավված</w:t>
                        </w:r>
                        <w:proofErr w:type="spellEnd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ինստիտուտները</w:t>
                        </w:r>
                        <w:proofErr w:type="spellEnd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և </w:t>
                        </w:r>
                        <w:proofErr w:type="spellStart"/>
                        <w:r w:rsidR="00C02F79" w:rsidRPr="00F332B6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անձիք</w:t>
                        </w:r>
                        <w:proofErr w:type="spellEnd"/>
                      </w:p>
                    </w:tc>
                  </w:tr>
                  <w:tr w:rsidR="00C02F79" w:rsidRPr="00C77E2E" w:rsidTr="00406E17">
                    <w:trPr>
                      <w:trHeight w:val="1034"/>
                    </w:trPr>
                    <w:tc>
                      <w:tcPr>
                        <w:tcW w:w="10788" w:type="dxa"/>
                        <w:hideMark/>
                      </w:tcPr>
                      <w:p w:rsidR="00C02F79" w:rsidRPr="006E0385" w:rsidRDefault="00C02F79" w:rsidP="004D6400">
                        <w:pPr>
                          <w:spacing w:line="360" w:lineRule="auto"/>
                          <w:ind w:left="-50" w:right="824" w:firstLine="425"/>
                          <w:jc w:val="both"/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</w:pP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lastRenderedPageBreak/>
                          <w:t>Նախագիծը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մշակվել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է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ՀՀ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ՏԿԵՆ</w:t>
                        </w:r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կառավարման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կոմիտեի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կողմից</w:t>
                        </w:r>
                        <w:proofErr w:type="spellEnd"/>
                        <w:r w:rsidRPr="006E0385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>:</w:t>
                        </w:r>
                      </w:p>
                    </w:tc>
                  </w:tr>
                  <w:tr w:rsidR="00C02F79" w:rsidRPr="00F11FBC" w:rsidTr="00406E17">
                    <w:trPr>
                      <w:trHeight w:val="578"/>
                    </w:trPr>
                    <w:tc>
                      <w:tcPr>
                        <w:tcW w:w="10788" w:type="dxa"/>
                        <w:hideMark/>
                      </w:tcPr>
                      <w:p w:rsidR="00C02F79" w:rsidRPr="00EB04F4" w:rsidRDefault="00EB04F4" w:rsidP="00EB04F4">
                        <w:pPr>
                          <w:spacing w:line="360" w:lineRule="auto"/>
                          <w:ind w:firstLine="486"/>
                          <w:jc w:val="both"/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</w:pPr>
                        <w:r w:rsidRPr="00EB04F4"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</w:rPr>
                          <w:t xml:space="preserve">6. </w:t>
                        </w:r>
                        <w:proofErr w:type="spellStart"/>
                        <w:r w:rsidR="00C02F79" w:rsidRPr="00EB04F4"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Ակնկալվող</w:t>
                        </w:r>
                        <w:proofErr w:type="spellEnd"/>
                        <w:r w:rsidR="00C02F79" w:rsidRPr="00EB04F4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="00C02F79" w:rsidRPr="00EB04F4"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արդյունքը</w:t>
                        </w:r>
                        <w:proofErr w:type="spellEnd"/>
                      </w:p>
                    </w:tc>
                  </w:tr>
                  <w:tr w:rsidR="00C02F79" w:rsidRPr="00FE408F" w:rsidTr="00406E17">
                    <w:trPr>
                      <w:trHeight w:val="1334"/>
                    </w:trPr>
                    <w:tc>
                      <w:tcPr>
                        <w:tcW w:w="10788" w:type="dxa"/>
                        <w:hideMark/>
                      </w:tcPr>
                      <w:p w:rsidR="00455823" w:rsidRPr="009A764B" w:rsidRDefault="00C02F79" w:rsidP="002C2DE1">
                        <w:pPr>
                          <w:spacing w:before="100" w:beforeAutospacing="1" w:after="100" w:afterAutospacing="1" w:line="360" w:lineRule="auto"/>
                          <w:ind w:right="824" w:firstLine="375"/>
                          <w:jc w:val="both"/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Նախագծի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ընդունմամբ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ակնկալվում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է</w:t>
                        </w:r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Հայաստանի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Հանրապետությունում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իրականացվող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պետական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գույքի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կառավարման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քաղաքականությունը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և</w:t>
                        </w:r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արդյունքները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դարձնել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առավել</w:t>
                        </w:r>
                        <w:proofErr w:type="spellEnd"/>
                        <w:r w:rsidRPr="006E038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Pr="006E0385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հրապարակային</w:t>
                        </w:r>
                        <w:proofErr w:type="spellEnd"/>
                        <w:r w:rsid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, </w:t>
                        </w:r>
                        <w:proofErr w:type="spellStart"/>
                        <w:r w:rsid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>ինչպես</w:t>
                        </w:r>
                        <w:proofErr w:type="spellEnd"/>
                        <w:r w:rsid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>նաև</w:t>
                        </w:r>
                        <w:proofErr w:type="spellEnd"/>
                        <w:r w:rsid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փաստաթղթում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5D256E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արտացոլել</w:t>
                        </w:r>
                        <w:proofErr w:type="spellEnd"/>
                        <w:r w:rsidR="005D256E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պետական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այն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գույքի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մասին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տեղեկատվությունը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որի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վրա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տարածվելու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են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Ծրագրով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նախատեսված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455823" w:rsidRPr="002C2DE1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միջոցառումը</w:t>
                        </w:r>
                        <w:proofErr w:type="spellEnd"/>
                        <w:r w:rsidR="00455823" w:rsidRPr="009A764B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>:</w:t>
                        </w:r>
                      </w:p>
                      <w:tbl>
                        <w:tblPr>
                          <w:tblW w:w="9994" w:type="dxa"/>
                          <w:tblInd w:w="5" w:type="dxa"/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9934"/>
                          <w:gridCol w:w="60"/>
                        </w:tblGrid>
                        <w:tr w:rsidR="00C02F79" w:rsidRPr="00C87867" w:rsidTr="00406E17">
                          <w:trPr>
                            <w:gridAfter w:val="1"/>
                            <w:wAfter w:w="60" w:type="dxa"/>
                            <w:trHeight w:val="1023"/>
                          </w:trPr>
                          <w:tc>
                            <w:tcPr>
                              <w:tcW w:w="9934" w:type="dxa"/>
                              <w:hideMark/>
                            </w:tcPr>
                            <w:p w:rsidR="00C02F79" w:rsidRPr="00EB04F4" w:rsidRDefault="00EB04F4" w:rsidP="002464B7">
                              <w:pPr>
                                <w:spacing w:line="360" w:lineRule="auto"/>
                                <w:ind w:firstLine="371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color w:val="000000"/>
                                  <w:kern w:val="16"/>
                                  <w:sz w:val="24"/>
                                  <w:szCs w:val="24"/>
                                  <w:lang w:val="fr-FR"/>
                                </w:rPr>
                              </w:pPr>
                              <w:r w:rsidRPr="00EB04F4">
                                <w:rPr>
                                  <w:rFonts w:ascii="GHEA Grapalat" w:hAnsi="GHEA Grapalat" w:cs="Sylfaen"/>
                                  <w:b/>
                                  <w:color w:val="000000"/>
                                  <w:sz w:val="24"/>
                                  <w:szCs w:val="24"/>
                                </w:rPr>
                                <w:t xml:space="preserve">7.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 w:cs="Sylfaen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Պետական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բյուջեում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կամ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տեղական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ինքնակառավարման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մարմինների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բյուջեների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վրա</w:t>
                              </w:r>
                              <w:proofErr w:type="spellEnd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="00C02F79" w:rsidRPr="00EB04F4"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ազդեցությունը</w:t>
                              </w:r>
                              <w:proofErr w:type="spellEnd"/>
                            </w:p>
                          </w:tc>
                        </w:tr>
                        <w:tr w:rsidR="00C02F79" w:rsidRPr="00FE408F" w:rsidTr="00406E17">
                          <w:trPr>
                            <w:trHeight w:val="1282"/>
                          </w:trPr>
                          <w:tc>
                            <w:tcPr>
                              <w:tcW w:w="9994" w:type="dxa"/>
                              <w:gridSpan w:val="2"/>
                              <w:hideMark/>
                            </w:tcPr>
                            <w:p w:rsidR="00C02F79" w:rsidRDefault="00C02F79" w:rsidP="00304192">
                              <w:pPr>
                                <w:spacing w:line="360" w:lineRule="auto"/>
                                <w:ind w:left="-28" w:right="32" w:firstLine="290"/>
                                <w:jc w:val="both"/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</w:pP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ՀՀ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կառավարության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որոշման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նախագծի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ընդունման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կապակցությամբ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պետական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տեղական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ինքնակառավարման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մարմինների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բյուջեներում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ծախսերի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եկամուտների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էական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ավելացում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նվազեցում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չի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նախատեսվում</w:t>
                              </w:r>
                              <w:proofErr w:type="spellEnd"/>
                              <w:r w:rsidRPr="006E0385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>:</w:t>
                              </w:r>
                            </w:p>
                            <w:tbl>
                              <w:tblPr>
                                <w:tblW w:w="9728" w:type="dxa"/>
                                <w:tblInd w:w="5" w:type="dxa"/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28"/>
                              </w:tblGrid>
                              <w:tr w:rsidR="00C02F79" w:rsidRPr="00FE408F" w:rsidTr="00406E17">
                                <w:trPr>
                                  <w:trHeight w:val="885"/>
                                </w:trPr>
                                <w:tc>
                                  <w:tcPr>
                                    <w:tcW w:w="9728" w:type="dxa"/>
                                    <w:hideMark/>
                                  </w:tcPr>
                                  <w:p w:rsidR="00C02F79" w:rsidRPr="002464B7" w:rsidRDefault="002464B7" w:rsidP="002464B7">
                                    <w:pPr>
                                      <w:spacing w:line="360" w:lineRule="auto"/>
                                      <w:ind w:right="-96" w:firstLine="256"/>
                                      <w:jc w:val="both"/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</w:pPr>
                                    <w:r w:rsidRPr="00BD7F2D">
                                      <w:rPr>
                                        <w:rFonts w:ascii="GHEA Grapalat" w:hAnsi="GHEA Grapalat" w:cs="Sylfaen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8.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 w:cs="Sylfaen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Կապը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ռազմավարական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փաստաթղթերի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հետ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.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Հայաստանի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վերափոխման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ռազմավարություն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2050,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Կառավարության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2021-2026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թթ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.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ծրագիր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,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ոլորտային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և</w:t>
                                    </w:r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>/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կամ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այլ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ռազմավարություններ</w:t>
                                    </w:r>
                                    <w:proofErr w:type="spellEnd"/>
                                    <w:r w:rsidR="00C02F79" w:rsidRPr="002464B7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C02F79" w:rsidRPr="00FE408F" w:rsidTr="00406E17">
                                <w:trPr>
                                  <w:trHeight w:val="2611"/>
                                </w:trPr>
                                <w:tc>
                                  <w:tcPr>
                                    <w:tcW w:w="9728" w:type="dxa"/>
                                    <w:hideMark/>
                                  </w:tcPr>
                                  <w:p w:rsidR="00C02F79" w:rsidRPr="00EE06AA" w:rsidRDefault="00C02F79" w:rsidP="001B0F17">
                                    <w:pPr>
                                      <w:spacing w:line="360" w:lineRule="auto"/>
                                      <w:ind w:left="-28" w:right="-96" w:firstLine="290"/>
                                      <w:jc w:val="both"/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</w:pP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 xml:space="preserve">Նախագիծը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բխում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է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ՀՀ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կառավարության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2021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թվականի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ապրիլի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1-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ի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«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Պետական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գույքի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կառավարման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2021-2023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թվականների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ծրագիրը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հաստատելու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մասին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>» N 458-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Լ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որոշմամբ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հաստատված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հավելված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N1-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ի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2-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րդ</w:t>
                                    </w:r>
                                    <w:proofErr w:type="spellEnd"/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և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3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-րդ</w:t>
                                    </w:r>
                                    <w:r w:rsidRPr="00C02F79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կետ</w:t>
                                    </w:r>
                                    <w:proofErr w:type="spellStart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եր</w:t>
                                    </w:r>
                                    <w:proofErr w:type="spellEnd"/>
                                    <w:r w:rsidRPr="006E0385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ի պահանջներից, ինչպես նաև միտված է ՀՀ կառավարության հնգամյա ծրագրի 6.7 «Պետական գույքի արդյունավետ կառավարում» բաժնում ամրագրված կառավարության ստանձնած հանձնառությունների իրականացմանը:</w:t>
                                    </w:r>
                                    <w:r w:rsidR="00EE06AA" w:rsidRPr="00EE06AA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C02F79" w:rsidRPr="00C02F79" w:rsidRDefault="00C02F79" w:rsidP="00304192">
                              <w:pPr>
                                <w:spacing w:line="360" w:lineRule="auto"/>
                                <w:ind w:left="-28" w:right="311" w:firstLine="290"/>
                                <w:jc w:val="both"/>
                                <w:rPr>
                                  <w:rFonts w:ascii="GHEA Grapalat" w:hAnsi="GHEA Grapalat"/>
                                  <w:color w:val="000000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</w:tc>
                        </w:tr>
                      </w:tbl>
                      <w:p w:rsidR="00C02F79" w:rsidRPr="00C02F79" w:rsidRDefault="00C02F79" w:rsidP="00464957">
                        <w:pPr>
                          <w:spacing w:before="100" w:beforeAutospacing="1" w:after="100" w:afterAutospacing="1" w:line="360" w:lineRule="auto"/>
                          <w:ind w:hanging="360"/>
                          <w:jc w:val="both"/>
                          <w:rPr>
                            <w:rFonts w:ascii="GHEA Grapalat" w:hAnsi="GHEA Grapalat"/>
                            <w:iCs/>
                            <w:color w:val="000000"/>
                            <w:sz w:val="24"/>
                            <w:szCs w:val="24"/>
                            <w:lang w:val="pt-BR"/>
                          </w:rPr>
                        </w:pPr>
                      </w:p>
                    </w:tc>
                  </w:tr>
                </w:tbl>
                <w:p w:rsidR="00C02F79" w:rsidRPr="00C02F79" w:rsidRDefault="00C02F79" w:rsidP="00464957">
                  <w:pPr>
                    <w:spacing w:before="100" w:beforeAutospacing="1" w:after="100" w:afterAutospacing="1" w:line="360" w:lineRule="auto"/>
                    <w:ind w:hanging="360"/>
                    <w:jc w:val="both"/>
                    <w:rPr>
                      <w:rFonts w:ascii="GHEA Grapalat" w:hAnsi="GHEA Grapalat"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</w:p>
              </w:tc>
            </w:tr>
          </w:tbl>
          <w:p w:rsidR="00A77558" w:rsidRPr="006E0385" w:rsidRDefault="00A77558" w:rsidP="006933C8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</w:p>
        </w:tc>
      </w:tr>
    </w:tbl>
    <w:p w:rsidR="00A77558" w:rsidRPr="009A764B" w:rsidRDefault="00A77558" w:rsidP="00406E17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A77558" w:rsidRPr="009A764B" w:rsidSect="002B2D2F">
      <w:pgSz w:w="12240" w:h="15840"/>
      <w:pgMar w:top="851" w:right="1440" w:bottom="1135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E37C3"/>
    <w:multiLevelType w:val="hybridMultilevel"/>
    <w:tmpl w:val="1C6229F6"/>
    <w:lvl w:ilvl="0" w:tplc="F3267F04">
      <w:start w:val="1"/>
      <w:numFmt w:val="decimal"/>
      <w:lvlText w:val="%1."/>
      <w:lvlJc w:val="left"/>
      <w:pPr>
        <w:ind w:left="8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8" w:hanging="360"/>
      </w:pPr>
    </w:lvl>
    <w:lvl w:ilvl="2" w:tplc="0409001B" w:tentative="1">
      <w:start w:val="1"/>
      <w:numFmt w:val="lowerRoman"/>
      <w:lvlText w:val="%3."/>
      <w:lvlJc w:val="right"/>
      <w:pPr>
        <w:ind w:left="2258" w:hanging="180"/>
      </w:pPr>
    </w:lvl>
    <w:lvl w:ilvl="3" w:tplc="0409000F" w:tentative="1">
      <w:start w:val="1"/>
      <w:numFmt w:val="decimal"/>
      <w:lvlText w:val="%4."/>
      <w:lvlJc w:val="left"/>
      <w:pPr>
        <w:ind w:left="2978" w:hanging="360"/>
      </w:pPr>
    </w:lvl>
    <w:lvl w:ilvl="4" w:tplc="04090019" w:tentative="1">
      <w:start w:val="1"/>
      <w:numFmt w:val="lowerLetter"/>
      <w:lvlText w:val="%5."/>
      <w:lvlJc w:val="left"/>
      <w:pPr>
        <w:ind w:left="3698" w:hanging="360"/>
      </w:pPr>
    </w:lvl>
    <w:lvl w:ilvl="5" w:tplc="0409001B" w:tentative="1">
      <w:start w:val="1"/>
      <w:numFmt w:val="lowerRoman"/>
      <w:lvlText w:val="%6."/>
      <w:lvlJc w:val="right"/>
      <w:pPr>
        <w:ind w:left="4418" w:hanging="180"/>
      </w:pPr>
    </w:lvl>
    <w:lvl w:ilvl="6" w:tplc="0409000F" w:tentative="1">
      <w:start w:val="1"/>
      <w:numFmt w:val="decimal"/>
      <w:lvlText w:val="%7."/>
      <w:lvlJc w:val="left"/>
      <w:pPr>
        <w:ind w:left="5138" w:hanging="360"/>
      </w:pPr>
    </w:lvl>
    <w:lvl w:ilvl="7" w:tplc="04090019" w:tentative="1">
      <w:start w:val="1"/>
      <w:numFmt w:val="lowerLetter"/>
      <w:lvlText w:val="%8."/>
      <w:lvlJc w:val="left"/>
      <w:pPr>
        <w:ind w:left="5858" w:hanging="360"/>
      </w:pPr>
    </w:lvl>
    <w:lvl w:ilvl="8" w:tplc="0409001B" w:tentative="1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5AE"/>
    <w:rsid w:val="00017647"/>
    <w:rsid w:val="00046B12"/>
    <w:rsid w:val="0005462B"/>
    <w:rsid w:val="00080910"/>
    <w:rsid w:val="00085C32"/>
    <w:rsid w:val="000D32C5"/>
    <w:rsid w:val="00102237"/>
    <w:rsid w:val="0010333A"/>
    <w:rsid w:val="00154D31"/>
    <w:rsid w:val="00163492"/>
    <w:rsid w:val="0019241D"/>
    <w:rsid w:val="001A3048"/>
    <w:rsid w:val="001B0F17"/>
    <w:rsid w:val="001D3C50"/>
    <w:rsid w:val="00226723"/>
    <w:rsid w:val="00232186"/>
    <w:rsid w:val="002464B7"/>
    <w:rsid w:val="002819EF"/>
    <w:rsid w:val="00286177"/>
    <w:rsid w:val="002B2D2F"/>
    <w:rsid w:val="002B5BFF"/>
    <w:rsid w:val="002C2DE1"/>
    <w:rsid w:val="002E64E5"/>
    <w:rsid w:val="00303D27"/>
    <w:rsid w:val="00304192"/>
    <w:rsid w:val="003111F7"/>
    <w:rsid w:val="003237B4"/>
    <w:rsid w:val="00325E75"/>
    <w:rsid w:val="00326B05"/>
    <w:rsid w:val="00360420"/>
    <w:rsid w:val="00374F6C"/>
    <w:rsid w:val="003B2950"/>
    <w:rsid w:val="003B7A42"/>
    <w:rsid w:val="003C74CB"/>
    <w:rsid w:val="003F63FF"/>
    <w:rsid w:val="00401BDB"/>
    <w:rsid w:val="00406E17"/>
    <w:rsid w:val="00434BDB"/>
    <w:rsid w:val="00455823"/>
    <w:rsid w:val="0046239E"/>
    <w:rsid w:val="00464114"/>
    <w:rsid w:val="00464957"/>
    <w:rsid w:val="00471539"/>
    <w:rsid w:val="004A2A39"/>
    <w:rsid w:val="004D4BE6"/>
    <w:rsid w:val="004D6400"/>
    <w:rsid w:val="0050627F"/>
    <w:rsid w:val="0056786A"/>
    <w:rsid w:val="00574E89"/>
    <w:rsid w:val="005D256E"/>
    <w:rsid w:val="005F068D"/>
    <w:rsid w:val="00605256"/>
    <w:rsid w:val="00607D5F"/>
    <w:rsid w:val="006117F1"/>
    <w:rsid w:val="006933C8"/>
    <w:rsid w:val="006D200F"/>
    <w:rsid w:val="006E0385"/>
    <w:rsid w:val="00721562"/>
    <w:rsid w:val="00733F1A"/>
    <w:rsid w:val="00786944"/>
    <w:rsid w:val="00823B4B"/>
    <w:rsid w:val="00853619"/>
    <w:rsid w:val="008703B8"/>
    <w:rsid w:val="00871063"/>
    <w:rsid w:val="008C21E3"/>
    <w:rsid w:val="009879A5"/>
    <w:rsid w:val="009A764B"/>
    <w:rsid w:val="009B35C4"/>
    <w:rsid w:val="009B58C3"/>
    <w:rsid w:val="009F1690"/>
    <w:rsid w:val="00A1593F"/>
    <w:rsid w:val="00A34D89"/>
    <w:rsid w:val="00A53B96"/>
    <w:rsid w:val="00A773D7"/>
    <w:rsid w:val="00A77558"/>
    <w:rsid w:val="00A80D0E"/>
    <w:rsid w:val="00A82733"/>
    <w:rsid w:val="00AE50BC"/>
    <w:rsid w:val="00B7250D"/>
    <w:rsid w:val="00B83914"/>
    <w:rsid w:val="00B94E55"/>
    <w:rsid w:val="00BA5D00"/>
    <w:rsid w:val="00BB01F7"/>
    <w:rsid w:val="00BC266A"/>
    <w:rsid w:val="00BD7F2D"/>
    <w:rsid w:val="00C02F79"/>
    <w:rsid w:val="00C0361B"/>
    <w:rsid w:val="00C10E2D"/>
    <w:rsid w:val="00C354F7"/>
    <w:rsid w:val="00C75E17"/>
    <w:rsid w:val="00C77E2E"/>
    <w:rsid w:val="00C87867"/>
    <w:rsid w:val="00D900B8"/>
    <w:rsid w:val="00DC55E5"/>
    <w:rsid w:val="00DD706D"/>
    <w:rsid w:val="00DE428A"/>
    <w:rsid w:val="00DE46B5"/>
    <w:rsid w:val="00E01378"/>
    <w:rsid w:val="00EB04F4"/>
    <w:rsid w:val="00EB75AE"/>
    <w:rsid w:val="00EC0C13"/>
    <w:rsid w:val="00EC208D"/>
    <w:rsid w:val="00EE06AA"/>
    <w:rsid w:val="00EE3220"/>
    <w:rsid w:val="00F11071"/>
    <w:rsid w:val="00F11FBC"/>
    <w:rsid w:val="00F146B0"/>
    <w:rsid w:val="00F15600"/>
    <w:rsid w:val="00F332B6"/>
    <w:rsid w:val="00F37C06"/>
    <w:rsid w:val="00F45537"/>
    <w:rsid w:val="00F64241"/>
    <w:rsid w:val="00F94F39"/>
    <w:rsid w:val="00FB4569"/>
    <w:rsid w:val="00FC3D09"/>
    <w:rsid w:val="00FC5516"/>
    <w:rsid w:val="00FD44CC"/>
    <w:rsid w:val="00FE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415528-A766-4DF2-A9A2-32585988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55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F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15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2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https://mul2-spm.gov.am/tasks/366513/oneclick/himnavorum.docx?token=c95963b6a6d41597f7179feea5156a41</cp:keywords>
  <dc:description/>
  <cp:lastModifiedBy>Naira Manukyan</cp:lastModifiedBy>
  <cp:revision>2</cp:revision>
  <dcterms:created xsi:type="dcterms:W3CDTF">2023-06-01T12:22:00Z</dcterms:created>
  <dcterms:modified xsi:type="dcterms:W3CDTF">2023-06-01T12:22:00Z</dcterms:modified>
</cp:coreProperties>
</file>