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158" w:rsidRPr="004F3081" w:rsidRDefault="002A2158" w:rsidP="002A2158">
      <w:pPr>
        <w:spacing w:after="0" w:line="360" w:lineRule="auto"/>
        <w:jc w:val="center"/>
        <w:rPr>
          <w:rFonts w:ascii="GHEA Grapalat" w:hAnsi="GHEA Grapalat" w:cs="Sylfaen"/>
          <w:b/>
          <w:sz w:val="24"/>
          <w:szCs w:val="24"/>
          <w:lang w:val="af-ZA" w:eastAsia="ru-RU"/>
        </w:rPr>
      </w:pPr>
      <w:bookmarkStart w:id="0" w:name="_GoBack"/>
      <w:bookmarkEnd w:id="0"/>
      <w:r w:rsidRPr="004F3081">
        <w:rPr>
          <w:rFonts w:ascii="GHEA Grapalat" w:hAnsi="GHEA Grapalat" w:cs="Sylfaen"/>
          <w:b/>
          <w:sz w:val="24"/>
          <w:szCs w:val="24"/>
          <w:lang w:eastAsia="ru-RU"/>
        </w:rPr>
        <w:t>ՀԻՄՆԱՎՈՐՈՒՄ</w:t>
      </w:r>
    </w:p>
    <w:p w:rsidR="002A2158" w:rsidRPr="004F3081" w:rsidRDefault="002A2158" w:rsidP="002A2158">
      <w:pPr>
        <w:tabs>
          <w:tab w:val="left" w:pos="630"/>
          <w:tab w:val="left" w:pos="990"/>
          <w:tab w:val="left" w:pos="3420"/>
        </w:tabs>
        <w:spacing w:line="276" w:lineRule="auto"/>
        <w:jc w:val="center"/>
        <w:rPr>
          <w:rFonts w:ascii="GHEA Grapalat" w:hAnsi="GHEA Grapalat" w:cs="Sylfaen"/>
          <w:b/>
          <w:noProof/>
          <w:sz w:val="24"/>
          <w:szCs w:val="24"/>
          <w:lang w:eastAsia="ru-RU"/>
        </w:rPr>
      </w:pPr>
      <w:r>
        <w:rPr>
          <w:rFonts w:ascii="GHEA Grapalat" w:hAnsi="GHEA Grapalat" w:cs="Sylfaen"/>
          <w:b/>
          <w:bCs/>
          <w:sz w:val="24"/>
          <w:szCs w:val="24"/>
          <w:lang w:eastAsia="ru-RU"/>
        </w:rPr>
        <w:t>«</w:t>
      </w:r>
      <w:r w:rsidRPr="004F3081">
        <w:rPr>
          <w:rFonts w:ascii="GHEA Grapalat" w:hAnsi="GHEA Grapalat" w:cs="Sylfaen"/>
          <w:b/>
          <w:noProof/>
          <w:sz w:val="24"/>
          <w:szCs w:val="24"/>
          <w:lang w:eastAsia="ru-RU"/>
        </w:rPr>
        <w:t xml:space="preserve">«ՀԱՅԱՍՏԱՆԻ ՀԱՆՐԱՊԵՏՈՒԹՅԱՆ 2023 ԹՎԱԿԱՆԻ ՊԵՏԱԿԱՆ ԲՅՈՒՋԵԻ ՄԱՍԻՆ» ՕՐԵՆՔՈՒՄ ՎԵՐԱԲԱՇԽՈՒՄ,ՓՈՓՈԽՈՒԹՅՈՒՆ ԵՎ </w:t>
      </w:r>
      <w:r w:rsidR="00D563BB">
        <w:rPr>
          <w:rFonts w:ascii="GHEA Grapalat" w:hAnsi="GHEA Grapalat" w:cs="Sylfaen"/>
          <w:b/>
          <w:noProof/>
          <w:sz w:val="24"/>
          <w:szCs w:val="24"/>
          <w:lang w:eastAsia="ru-RU"/>
        </w:rPr>
        <w:t xml:space="preserve">ԼՐԱՑՈՒՄՆԵՐ, </w:t>
      </w:r>
      <w:r w:rsidRPr="004F3081">
        <w:rPr>
          <w:rFonts w:ascii="GHEA Grapalat" w:hAnsi="GHEA Grapalat" w:cs="Sylfaen"/>
          <w:b/>
          <w:noProof/>
          <w:sz w:val="24"/>
          <w:szCs w:val="24"/>
          <w:lang w:eastAsia="ru-RU"/>
        </w:rPr>
        <w:t xml:space="preserve">ՀԱՅԱՍՏԱՆԻ ՀԱՆՐԱՊԵՏՈՒԹՅԱՆ ԿԱՌԱՎԱՐՈՒԹՅԱՆ 2022 ԹՎԱԿԱՆԻ ԴԵԿՏԵՄԲԵՐԻ 29-Ի N 2111-Ն ՈՐՈՇՄԱՆ ՄԵՋ ՓՈՓՈԽՈՒԹՅՈՒՆՆԵՐ </w:t>
      </w:r>
      <w:r w:rsidR="00D563BB">
        <w:rPr>
          <w:rFonts w:ascii="GHEA Grapalat" w:hAnsi="GHEA Grapalat" w:cs="Sylfaen"/>
          <w:b/>
          <w:noProof/>
          <w:sz w:val="24"/>
          <w:szCs w:val="24"/>
          <w:lang w:eastAsia="ru-RU"/>
        </w:rPr>
        <w:t xml:space="preserve">ԵՎ ԼՐԱՑՈՒՄՆԵՐ </w:t>
      </w:r>
      <w:r w:rsidRPr="004F3081">
        <w:rPr>
          <w:rFonts w:ascii="GHEA Grapalat" w:hAnsi="GHEA Grapalat" w:cs="Sylfaen"/>
          <w:b/>
          <w:noProof/>
          <w:sz w:val="24"/>
          <w:szCs w:val="24"/>
          <w:lang w:eastAsia="ru-RU"/>
        </w:rPr>
        <w:t>ԿԱՏԱՐԵԼՈՒ ՄԱՍԻՆ</w:t>
      </w:r>
      <w:r>
        <w:rPr>
          <w:rFonts w:ascii="GHEA Grapalat" w:hAnsi="GHEA Grapalat" w:cs="Sylfaen"/>
          <w:b/>
          <w:bCs/>
          <w:sz w:val="24"/>
          <w:szCs w:val="24"/>
          <w:lang w:eastAsia="ru-RU"/>
        </w:rPr>
        <w:t>»</w:t>
      </w:r>
      <w:r w:rsidRPr="004F3081" w:rsidDel="004A24AB">
        <w:rPr>
          <w:rFonts w:ascii="GHEA Grapalat" w:hAnsi="GHEA Grapalat" w:cs="Sylfaen"/>
          <w:b/>
          <w:bCs/>
          <w:sz w:val="24"/>
          <w:szCs w:val="24"/>
          <w:lang w:val="af-ZA" w:eastAsia="ru-RU"/>
        </w:rPr>
        <w:t xml:space="preserve"> </w:t>
      </w:r>
      <w:r w:rsidRPr="004F3081">
        <w:rPr>
          <w:rFonts w:ascii="GHEA Grapalat" w:hAnsi="GHEA Grapalat"/>
          <w:b/>
          <w:bCs/>
          <w:sz w:val="24"/>
          <w:szCs w:val="24"/>
          <w:lang w:eastAsia="ru-RU"/>
        </w:rPr>
        <w:t>ՀԱՅԱՍՏԱՆԻ</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ՀԱՆՐԱՊԵՏՈՒԹՅԱՆ</w:t>
      </w:r>
      <w:r w:rsidRPr="004F3081">
        <w:rPr>
          <w:rFonts w:ascii="GHEA Grapalat" w:hAnsi="GHEA Grapalat"/>
          <w:b/>
          <w:bCs/>
          <w:sz w:val="24"/>
          <w:szCs w:val="24"/>
          <w:lang w:val="af-ZA" w:eastAsia="ru-RU"/>
        </w:rPr>
        <w:t xml:space="preserve"> </w:t>
      </w:r>
      <w:r w:rsidRPr="004F3081">
        <w:rPr>
          <w:rFonts w:ascii="GHEA Grapalat" w:hAnsi="GHEA Grapalat" w:cs="Sylfaen"/>
          <w:b/>
          <w:bCs/>
          <w:sz w:val="24"/>
          <w:szCs w:val="24"/>
          <w:lang w:eastAsia="ru-RU"/>
        </w:rPr>
        <w:t>ԿԱՌԱՎԱՐՈՒԹՅԱՆ</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ՈՐՈՇՄԱՆ</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ՆԱԽԱԳԾԻ</w:t>
      </w:r>
      <w:r w:rsidRPr="004F3081">
        <w:rPr>
          <w:rFonts w:ascii="GHEA Grapalat" w:hAnsi="GHEA Grapalat" w:cs="Sylfaen"/>
          <w:b/>
          <w:bCs/>
          <w:sz w:val="24"/>
          <w:szCs w:val="24"/>
          <w:lang w:val="af-ZA" w:eastAsia="ru-RU"/>
        </w:rPr>
        <w:t xml:space="preserve"> </w:t>
      </w:r>
      <w:r w:rsidRPr="004F3081">
        <w:rPr>
          <w:rFonts w:ascii="GHEA Grapalat" w:hAnsi="GHEA Grapalat" w:cs="Sylfaen"/>
          <w:b/>
          <w:bCs/>
          <w:sz w:val="24"/>
          <w:szCs w:val="24"/>
          <w:lang w:eastAsia="ru-RU"/>
        </w:rPr>
        <w:t>ԸՆԴՈՒՆՄԱՆ</w:t>
      </w:r>
    </w:p>
    <w:p w:rsidR="002A2158" w:rsidRPr="004F3081" w:rsidRDefault="002A2158" w:rsidP="002A2158">
      <w:pPr>
        <w:widowControl w:val="0"/>
        <w:tabs>
          <w:tab w:val="left" w:pos="851"/>
        </w:tabs>
        <w:spacing w:after="0" w:line="360" w:lineRule="auto"/>
        <w:ind w:firstLine="567"/>
        <w:jc w:val="both"/>
        <w:rPr>
          <w:rFonts w:ascii="GHEA Grapalat" w:hAnsi="GHEA Grapalat"/>
          <w:sz w:val="24"/>
          <w:szCs w:val="24"/>
        </w:rPr>
      </w:pPr>
    </w:p>
    <w:p w:rsidR="002A2158" w:rsidRPr="004F3081" w:rsidRDefault="002A2158" w:rsidP="002A2158">
      <w:pPr>
        <w:widowControl w:val="0"/>
        <w:numPr>
          <w:ilvl w:val="0"/>
          <w:numId w:val="1"/>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rPr>
      </w:pPr>
      <w:r w:rsidRPr="004F3081">
        <w:rPr>
          <w:rFonts w:ascii="GHEA Grapalat" w:hAnsi="GHEA Grapalat" w:cs="GHEA Mariam"/>
          <w:b/>
          <w:sz w:val="24"/>
          <w:szCs w:val="24"/>
        </w:rPr>
        <w:t>Ընթացիկ</w:t>
      </w:r>
      <w:r w:rsidRPr="004F3081">
        <w:rPr>
          <w:rFonts w:ascii="GHEA Grapalat" w:hAnsi="GHEA Grapalat"/>
          <w:b/>
          <w:sz w:val="24"/>
          <w:szCs w:val="24"/>
        </w:rPr>
        <w:t xml:space="preserve"> իրավիճակը և իրավական ակտի ընդունման անհրաժեշտությունը, ա</w:t>
      </w:r>
      <w:r w:rsidRPr="004F3081">
        <w:rPr>
          <w:rFonts w:ascii="GHEA Grapalat" w:hAnsi="GHEA Grapalat" w:cs="Sylfaen"/>
          <w:b/>
          <w:sz w:val="24"/>
          <w:szCs w:val="24"/>
        </w:rPr>
        <w:t>ռաջարկվող կարգավորման բնույթը</w:t>
      </w:r>
    </w:p>
    <w:p w:rsidR="00F131C4" w:rsidRDefault="00F131C4" w:rsidP="00F131C4">
      <w:pPr>
        <w:pStyle w:val="NormalWeb"/>
        <w:shd w:val="clear" w:color="auto" w:fill="FFFFFF"/>
        <w:spacing w:before="0" w:beforeAutospacing="0" w:after="20" w:afterAutospacing="0" w:line="360" w:lineRule="auto"/>
        <w:ind w:right="57" w:firstLine="567"/>
        <w:jc w:val="both"/>
        <w:rPr>
          <w:rFonts w:ascii="GHEA Grapalat" w:hAnsi="GHEA Grapalat" w:cs="GHEA Grapalat"/>
          <w:lang w:val="hy-AM"/>
        </w:rPr>
      </w:pPr>
      <w:r w:rsidRPr="00F131C4">
        <w:rPr>
          <w:rFonts w:ascii="GHEA Grapalat" w:hAnsi="GHEA Grapalat"/>
          <w:lang w:val="hy-AM"/>
        </w:rPr>
        <w:t>Հարկադիր կատարումն ապահովող ծառայության /այսուհետ Ծառայություն/ Արմավիրի մարզային բաժինը երկար տարիներ տեղակայված է եղել Արմավիրի քաղաքապետարանի հաշվեկշռում հաշվառված տարածքում` առանց որևէ իրավական հիմքի /տարածքի վարձակալության, անհատույց օգտագործման կամ այլ պայամանագրի/։ 2019 թվականի մարտի 25-ին բաժինը տեղափոխվել է վարձակալված տարածք, որի դիմաց տարեկան վարձավճարը կազմում էր 3,600</w:t>
      </w:r>
      <w:r w:rsidRPr="00F131C4">
        <w:rPr>
          <w:rFonts w:ascii="Cambria Math" w:hAnsi="Cambria Math" w:cs="Cambria Math"/>
          <w:lang w:val="hy-AM"/>
        </w:rPr>
        <w:t>․</w:t>
      </w:r>
      <w:r w:rsidRPr="00F131C4">
        <w:rPr>
          <w:rFonts w:ascii="GHEA Grapalat" w:hAnsi="GHEA Grapalat"/>
          <w:lang w:val="hy-AM"/>
        </w:rPr>
        <w:t>0 հազար ՀՀ դրամ։ Տարածքների վարձակալության ծախսերը կրճատելու նպատակով Ծառայությունը դիմել էր Պետական գույքի կառավարման կոմիտե՝ Արմավիրի մարզի, Արմավիր քաղաքում մարզային բաժնի համար տարածք հատկացնելու խնդրանքով, արդյունքում՝ ՀՀ կառավարության 21.11.2019 թվականի թիվ 1630-Ա որոշմամբ Ծառայությանը ք</w:t>
      </w:r>
      <w:r w:rsidRPr="00F131C4">
        <w:rPr>
          <w:rFonts w:ascii="Cambria Math" w:hAnsi="Cambria Math" w:cs="Cambria Math"/>
          <w:lang w:val="hy-AM"/>
        </w:rPr>
        <w:t>․</w:t>
      </w:r>
      <w:r w:rsidRPr="00F131C4">
        <w:rPr>
          <w:rFonts w:ascii="GHEA Grapalat" w:hAnsi="GHEA Grapalat" w:cs="GHEA Grapalat"/>
          <w:lang w:val="hy-AM"/>
        </w:rPr>
        <w:t>Արմավիր</w:t>
      </w:r>
      <w:r w:rsidRPr="00F131C4">
        <w:rPr>
          <w:rFonts w:ascii="GHEA Grapalat" w:hAnsi="GHEA Grapalat"/>
          <w:lang w:val="hy-AM"/>
        </w:rPr>
        <w:t xml:space="preserve">, </w:t>
      </w:r>
      <w:r w:rsidRPr="00F131C4">
        <w:rPr>
          <w:rFonts w:ascii="GHEA Grapalat" w:hAnsi="GHEA Grapalat" w:cs="GHEA Grapalat"/>
          <w:lang w:val="hy-AM"/>
        </w:rPr>
        <w:t>Մյասնիկյան</w:t>
      </w:r>
      <w:r w:rsidRPr="00F131C4">
        <w:rPr>
          <w:rFonts w:ascii="GHEA Grapalat" w:hAnsi="GHEA Grapalat"/>
          <w:lang w:val="hy-AM"/>
        </w:rPr>
        <w:t xml:space="preserve"> </w:t>
      </w:r>
      <w:r w:rsidRPr="00F131C4">
        <w:rPr>
          <w:rFonts w:ascii="GHEA Grapalat" w:hAnsi="GHEA Grapalat" w:cs="GHEA Grapalat"/>
          <w:lang w:val="hy-AM"/>
        </w:rPr>
        <w:t>փողոց</w:t>
      </w:r>
      <w:r w:rsidRPr="00F131C4">
        <w:rPr>
          <w:rFonts w:ascii="GHEA Grapalat" w:hAnsi="GHEA Grapalat"/>
          <w:lang w:val="hy-AM"/>
        </w:rPr>
        <w:t xml:space="preserve"> 15</w:t>
      </w:r>
      <w:r w:rsidRPr="00F131C4">
        <w:rPr>
          <w:rFonts w:ascii="GHEA Grapalat" w:hAnsi="GHEA Grapalat" w:cs="GHEA Grapalat"/>
          <w:lang w:val="hy-AM"/>
        </w:rPr>
        <w:t>ա</w:t>
      </w:r>
      <w:r w:rsidRPr="00F131C4">
        <w:rPr>
          <w:rFonts w:ascii="GHEA Grapalat" w:hAnsi="GHEA Grapalat"/>
          <w:lang w:val="hy-AM"/>
        </w:rPr>
        <w:t xml:space="preserve">/1 </w:t>
      </w:r>
      <w:r w:rsidRPr="00F131C4">
        <w:rPr>
          <w:rFonts w:ascii="GHEA Grapalat" w:hAnsi="GHEA Grapalat" w:cs="GHEA Grapalat"/>
          <w:lang w:val="hy-AM"/>
        </w:rPr>
        <w:t>հասցեում</w:t>
      </w:r>
      <w:r w:rsidRPr="00F131C4">
        <w:rPr>
          <w:rFonts w:ascii="GHEA Grapalat" w:hAnsi="GHEA Grapalat"/>
          <w:lang w:val="hy-AM"/>
        </w:rPr>
        <w:t xml:space="preserve"> հատկացվել է 610,4 ք</w:t>
      </w:r>
      <w:r w:rsidRPr="00F131C4">
        <w:rPr>
          <w:rFonts w:ascii="Cambria Math" w:hAnsi="Cambria Math" w:cs="Cambria Math"/>
          <w:lang w:val="hy-AM"/>
        </w:rPr>
        <w:t>․</w:t>
      </w:r>
      <w:r w:rsidRPr="00F131C4">
        <w:rPr>
          <w:rFonts w:ascii="GHEA Grapalat" w:hAnsi="GHEA Grapalat" w:cs="GHEA Grapalat"/>
          <w:lang w:val="hy-AM"/>
        </w:rPr>
        <w:t>մ</w:t>
      </w:r>
      <w:r w:rsidRPr="00F131C4">
        <w:rPr>
          <w:rFonts w:ascii="Cambria Math" w:hAnsi="Cambria Math" w:cs="Cambria Math"/>
          <w:lang w:val="hy-AM"/>
        </w:rPr>
        <w:t>․</w:t>
      </w:r>
      <w:r w:rsidRPr="00F131C4">
        <w:rPr>
          <w:rFonts w:ascii="GHEA Grapalat" w:hAnsi="GHEA Grapalat"/>
          <w:lang w:val="hy-AM"/>
        </w:rPr>
        <w:t xml:space="preserve"> </w:t>
      </w:r>
      <w:r w:rsidRPr="00F131C4">
        <w:rPr>
          <w:rFonts w:ascii="GHEA Grapalat" w:hAnsi="GHEA Grapalat" w:cs="GHEA Grapalat"/>
          <w:lang w:val="hy-AM"/>
        </w:rPr>
        <w:t>տարածք</w:t>
      </w:r>
      <w:r w:rsidRPr="00F131C4">
        <w:rPr>
          <w:rFonts w:ascii="GHEA Grapalat" w:hAnsi="GHEA Grapalat"/>
          <w:lang w:val="hy-AM"/>
        </w:rPr>
        <w:t xml:space="preserve">, </w:t>
      </w:r>
      <w:r w:rsidRPr="00F131C4">
        <w:rPr>
          <w:rFonts w:ascii="GHEA Grapalat" w:hAnsi="GHEA Grapalat" w:cs="GHEA Grapalat"/>
          <w:lang w:val="hy-AM"/>
        </w:rPr>
        <w:t>որը</w:t>
      </w:r>
      <w:r w:rsidRPr="00F131C4">
        <w:rPr>
          <w:rFonts w:ascii="GHEA Grapalat" w:hAnsi="GHEA Grapalat"/>
          <w:lang w:val="hy-AM"/>
        </w:rPr>
        <w:t xml:space="preserve"> </w:t>
      </w:r>
      <w:r w:rsidRPr="00F131C4">
        <w:rPr>
          <w:rFonts w:ascii="GHEA Grapalat" w:hAnsi="GHEA Grapalat" w:cs="GHEA Grapalat"/>
          <w:lang w:val="hy-AM"/>
        </w:rPr>
        <w:t>սակայն</w:t>
      </w:r>
      <w:r w:rsidRPr="00F131C4">
        <w:rPr>
          <w:rFonts w:ascii="GHEA Grapalat" w:hAnsi="GHEA Grapalat"/>
          <w:lang w:val="hy-AM"/>
        </w:rPr>
        <w:t xml:space="preserve"> </w:t>
      </w:r>
      <w:r w:rsidRPr="00F131C4">
        <w:rPr>
          <w:rFonts w:ascii="GHEA Grapalat" w:hAnsi="GHEA Grapalat" w:cs="GHEA Grapalat"/>
          <w:lang w:val="hy-AM"/>
        </w:rPr>
        <w:t>ներկայիս</w:t>
      </w:r>
      <w:r w:rsidRPr="00F131C4">
        <w:rPr>
          <w:rFonts w:ascii="GHEA Grapalat" w:hAnsi="GHEA Grapalat"/>
          <w:lang w:val="hy-AM"/>
        </w:rPr>
        <w:t xml:space="preserve"> </w:t>
      </w:r>
      <w:r w:rsidRPr="00F131C4">
        <w:rPr>
          <w:rFonts w:ascii="GHEA Grapalat" w:hAnsi="GHEA Grapalat" w:cs="GHEA Grapalat"/>
          <w:lang w:val="hy-AM"/>
        </w:rPr>
        <w:t>վիճակում</w:t>
      </w:r>
      <w:r w:rsidRPr="00F131C4">
        <w:rPr>
          <w:rFonts w:ascii="GHEA Grapalat" w:hAnsi="GHEA Grapalat"/>
          <w:lang w:val="hy-AM"/>
        </w:rPr>
        <w:t xml:space="preserve"> </w:t>
      </w:r>
      <w:r w:rsidRPr="00F131C4">
        <w:rPr>
          <w:rFonts w:ascii="GHEA Grapalat" w:hAnsi="GHEA Grapalat" w:cs="GHEA Grapalat"/>
          <w:lang w:val="hy-AM"/>
        </w:rPr>
        <w:t>հնարավոր</w:t>
      </w:r>
      <w:r w:rsidRPr="00F131C4">
        <w:rPr>
          <w:rFonts w:ascii="GHEA Grapalat" w:hAnsi="GHEA Grapalat"/>
          <w:lang w:val="hy-AM"/>
        </w:rPr>
        <w:t xml:space="preserve"> </w:t>
      </w:r>
      <w:r w:rsidRPr="00F131C4">
        <w:rPr>
          <w:rFonts w:ascii="GHEA Grapalat" w:hAnsi="GHEA Grapalat" w:cs="GHEA Grapalat"/>
          <w:lang w:val="hy-AM"/>
        </w:rPr>
        <w:t>չէ</w:t>
      </w:r>
      <w:r w:rsidRPr="00F131C4">
        <w:rPr>
          <w:rFonts w:ascii="GHEA Grapalat" w:hAnsi="GHEA Grapalat"/>
          <w:lang w:val="hy-AM"/>
        </w:rPr>
        <w:t xml:space="preserve"> </w:t>
      </w:r>
      <w:r w:rsidRPr="00F131C4">
        <w:rPr>
          <w:rFonts w:ascii="GHEA Grapalat" w:hAnsi="GHEA Grapalat" w:cs="GHEA Grapalat"/>
          <w:lang w:val="hy-AM"/>
        </w:rPr>
        <w:t>օգտագործել՝ որպես գրասենյակ անմխիթար վիճակում լինելու պատճառով /բացակայում ե</w:t>
      </w:r>
      <w:r>
        <w:rPr>
          <w:rFonts w:ascii="GHEA Grapalat" w:hAnsi="GHEA Grapalat" w:cs="GHEA Grapalat"/>
          <w:lang w:val="hy-AM"/>
        </w:rPr>
        <w:t xml:space="preserve">ն </w:t>
      </w:r>
      <w:r w:rsidRPr="00F131C4">
        <w:rPr>
          <w:rFonts w:ascii="GHEA Grapalat" w:hAnsi="GHEA Grapalat" w:cs="GHEA Grapalat"/>
          <w:lang w:val="hy-AM"/>
        </w:rPr>
        <w:t>պատուհանները, մանրահատակի զգալի մասը, պատերը և առաստաղ</w:t>
      </w:r>
      <w:r>
        <w:rPr>
          <w:rFonts w:ascii="GHEA Grapalat" w:hAnsi="GHEA Grapalat" w:cs="GHEA Grapalat"/>
          <w:lang w:val="hy-AM"/>
        </w:rPr>
        <w:t>ն</w:t>
      </w:r>
      <w:r w:rsidRPr="00F131C4">
        <w:rPr>
          <w:rFonts w:ascii="GHEA Grapalat" w:hAnsi="GHEA Grapalat" w:cs="GHEA Grapalat"/>
          <w:lang w:val="hy-AM"/>
        </w:rPr>
        <w:t xml:space="preserve"> ունեն նորոգման կարիք, ընդհանուր տարածքը ունի էլեկտրաֆիկացման, էլեկտրական լարերի մոնտաժման, ինչպես նաև ջեռուցման և խմելու ջրի համակարգերի, օդափոխության և հակահրդեհային համակարգերի մոնտաժման կարիք/։ Հաշվի առնելով նշված հանգամանքները՝ Ծառայությունը Արմավիրի մարզային բաժինը 2022 թվականի ապրիլի 13-ից տեղափոխել է այլ վարձակալված տարածք՝ 3,576</w:t>
      </w:r>
      <w:r w:rsidRPr="00F131C4">
        <w:rPr>
          <w:rFonts w:ascii="Cambria Math" w:hAnsi="Cambria Math" w:cs="Cambria Math"/>
          <w:lang w:val="hy-AM"/>
        </w:rPr>
        <w:t>․</w:t>
      </w:r>
      <w:r w:rsidRPr="00F131C4">
        <w:rPr>
          <w:rFonts w:ascii="GHEA Grapalat" w:hAnsi="GHEA Grapalat" w:cs="GHEA Grapalat"/>
          <w:lang w:val="hy-AM"/>
        </w:rPr>
        <w:t xml:space="preserve">0 հազար ՀՀ դրամ տարեկան վարձավճարով։ </w:t>
      </w:r>
    </w:p>
    <w:p w:rsidR="006C1F5A" w:rsidRDefault="00F131C4" w:rsidP="00F131C4">
      <w:pPr>
        <w:pStyle w:val="NormalWeb"/>
        <w:shd w:val="clear" w:color="auto" w:fill="FFFFFF"/>
        <w:spacing w:before="0" w:beforeAutospacing="0" w:after="20" w:afterAutospacing="0" w:line="360" w:lineRule="auto"/>
        <w:ind w:right="57" w:firstLine="567"/>
        <w:jc w:val="both"/>
        <w:rPr>
          <w:rFonts w:ascii="GHEA Grapalat" w:hAnsi="GHEA Grapalat" w:cs="GHEA Grapalat"/>
          <w:lang w:val="hy-AM"/>
        </w:rPr>
      </w:pPr>
      <w:r w:rsidRPr="00F131C4">
        <w:rPr>
          <w:rFonts w:ascii="GHEA Grapalat" w:hAnsi="GHEA Grapalat" w:cs="GHEA Grapalat"/>
          <w:lang w:val="hy-AM"/>
        </w:rPr>
        <w:lastRenderedPageBreak/>
        <w:t>2022 թվականի հունիսի 3-ին Ծառայության կողմից հայտարարվել է վերը նշված հասցեում գտնվող տարածքի վերանորոգման համար նախագծանախահաշվային փաստաթղթերի կազմման գնման ընթացակարգ, որը կայացել է և 07</w:t>
      </w:r>
      <w:r w:rsidRPr="00F131C4">
        <w:rPr>
          <w:rFonts w:ascii="Cambria Math" w:hAnsi="Cambria Math" w:cs="Cambria Math"/>
          <w:lang w:val="hy-AM"/>
        </w:rPr>
        <w:t>․</w:t>
      </w:r>
      <w:r w:rsidRPr="00F131C4">
        <w:rPr>
          <w:rFonts w:ascii="GHEA Grapalat" w:hAnsi="GHEA Grapalat" w:cs="GHEA Grapalat"/>
          <w:lang w:val="hy-AM"/>
        </w:rPr>
        <w:t>07</w:t>
      </w:r>
      <w:r w:rsidRPr="00F131C4">
        <w:rPr>
          <w:rFonts w:ascii="Cambria Math" w:hAnsi="Cambria Math" w:cs="Cambria Math"/>
          <w:lang w:val="hy-AM"/>
        </w:rPr>
        <w:t>․</w:t>
      </w:r>
      <w:r w:rsidRPr="00F131C4">
        <w:rPr>
          <w:rFonts w:ascii="GHEA Grapalat" w:hAnsi="GHEA Grapalat" w:cs="GHEA Grapalat"/>
          <w:lang w:val="hy-AM"/>
        </w:rPr>
        <w:t>2022 թվականին կնքվել է նախագծանախահաշվային փաստաթղթերի կազմման պայմանագիր</w:t>
      </w:r>
      <w:r>
        <w:rPr>
          <w:rFonts w:ascii="GHEA Grapalat" w:hAnsi="GHEA Grapalat" w:cs="GHEA Grapalat"/>
          <w:lang w:val="hy-AM"/>
        </w:rPr>
        <w:t xml:space="preserve">։ </w:t>
      </w:r>
      <w:r w:rsidRPr="00F131C4">
        <w:rPr>
          <w:rFonts w:ascii="GHEA Grapalat" w:hAnsi="GHEA Grapalat" w:cs="GHEA Grapalat"/>
          <w:lang w:val="hy-AM"/>
        </w:rPr>
        <w:t>Համաձայն կազմված նախագծի ք</w:t>
      </w:r>
      <w:r w:rsidRPr="00F131C4">
        <w:rPr>
          <w:rFonts w:ascii="Cambria Math" w:hAnsi="Cambria Math" w:cs="Cambria Math"/>
          <w:lang w:val="hy-AM"/>
        </w:rPr>
        <w:t>․</w:t>
      </w:r>
      <w:r w:rsidRPr="00F131C4">
        <w:rPr>
          <w:rFonts w:ascii="GHEA Grapalat" w:hAnsi="GHEA Grapalat" w:cs="GHEA Grapalat"/>
          <w:lang w:val="hy-AM"/>
        </w:rPr>
        <w:t>Արմավիր, Մյասնիկյան փողոց 15ա/1 հասցեում իրականացվող վերանորոգման աշխատանքների համար պահանջվում է 55,581</w:t>
      </w:r>
      <w:r w:rsidRPr="00F131C4">
        <w:rPr>
          <w:rFonts w:ascii="Cambria Math" w:hAnsi="Cambria Math" w:cs="Cambria Math"/>
          <w:lang w:val="hy-AM"/>
        </w:rPr>
        <w:t>․</w:t>
      </w:r>
      <w:r w:rsidRPr="00F131C4">
        <w:rPr>
          <w:rFonts w:ascii="GHEA Grapalat" w:hAnsi="GHEA Grapalat" w:cs="GHEA Grapalat"/>
          <w:lang w:val="hy-AM"/>
        </w:rPr>
        <w:t>5 հազար ՀՀ դրամ գումար</w:t>
      </w:r>
      <w:r w:rsidR="00BB0878" w:rsidRPr="00BB0878">
        <w:rPr>
          <w:rFonts w:ascii="GHEA Grapalat" w:hAnsi="GHEA Grapalat" w:cs="GHEA Grapalat"/>
          <w:lang w:val="hy-AM"/>
        </w:rPr>
        <w:t>:</w:t>
      </w:r>
      <w:r w:rsidRPr="00F131C4">
        <w:rPr>
          <w:rFonts w:ascii="GHEA Grapalat" w:hAnsi="GHEA Grapalat" w:cs="GHEA Grapalat"/>
          <w:lang w:val="hy-AM"/>
        </w:rPr>
        <w:t xml:space="preserve"> </w:t>
      </w:r>
      <w:r w:rsidR="002D72B4" w:rsidRPr="006C1F5A">
        <w:rPr>
          <w:rFonts w:ascii="GHEA Grapalat" w:hAnsi="GHEA Grapalat" w:cs="GHEA Grapalat"/>
          <w:lang w:val="hy-AM"/>
        </w:rPr>
        <w:t>Ծառայության կողմից «Գնումների մասին» ՀՀ օրենքի 15-րդ հոդվածի 6-րդ մասին համապատասխան՝ 30</w:t>
      </w:r>
      <w:r w:rsidR="002D72B4" w:rsidRPr="006C1F5A">
        <w:rPr>
          <w:rFonts w:ascii="Cambria Math" w:hAnsi="Cambria Math" w:cs="Cambria Math"/>
          <w:lang w:val="hy-AM"/>
        </w:rPr>
        <w:t>․</w:t>
      </w:r>
      <w:r w:rsidR="002D72B4" w:rsidRPr="006C1F5A">
        <w:rPr>
          <w:rFonts w:ascii="GHEA Grapalat" w:hAnsi="GHEA Grapalat" w:cs="GHEA Grapalat"/>
          <w:lang w:val="hy-AM"/>
        </w:rPr>
        <w:t>09</w:t>
      </w:r>
      <w:r w:rsidR="002D72B4" w:rsidRPr="006C1F5A">
        <w:rPr>
          <w:rFonts w:ascii="Cambria Math" w:hAnsi="Cambria Math" w:cs="Cambria Math"/>
          <w:lang w:val="hy-AM"/>
        </w:rPr>
        <w:t>․</w:t>
      </w:r>
      <w:r w:rsidR="002D72B4" w:rsidRPr="006C1F5A">
        <w:rPr>
          <w:rFonts w:ascii="GHEA Grapalat" w:hAnsi="GHEA Grapalat" w:cs="GHEA Grapalat"/>
          <w:lang w:val="hy-AM"/>
        </w:rPr>
        <w:t>2022 թվականին ձեռք բերված նախագծանախահաշվային փաստաթղթերի հիման վրա իրականացվել է</w:t>
      </w:r>
      <w:r w:rsidR="006C1F5A" w:rsidRPr="006C1F5A">
        <w:rPr>
          <w:rFonts w:ascii="GHEA Grapalat" w:hAnsi="GHEA Grapalat" w:cs="GHEA Grapalat"/>
          <w:lang w:val="hy-AM"/>
        </w:rPr>
        <w:t>ր</w:t>
      </w:r>
      <w:r w:rsidR="002D72B4" w:rsidRPr="006C1F5A">
        <w:rPr>
          <w:rFonts w:ascii="GHEA Grapalat" w:hAnsi="GHEA Grapalat" w:cs="GHEA Grapalat"/>
          <w:lang w:val="hy-AM"/>
        </w:rPr>
        <w:t xml:space="preserve"> գնման ընթացակարգ և 10</w:t>
      </w:r>
      <w:r w:rsidR="002D72B4" w:rsidRPr="006C1F5A">
        <w:rPr>
          <w:rFonts w:ascii="Cambria Math" w:hAnsi="Cambria Math" w:cs="Cambria Math"/>
          <w:lang w:val="hy-AM"/>
        </w:rPr>
        <w:t>․</w:t>
      </w:r>
      <w:r w:rsidR="00BB0878" w:rsidRPr="00BB0878">
        <w:rPr>
          <w:rFonts w:ascii="GHEA Grapalat" w:hAnsi="GHEA Grapalat" w:cs="GHEA Grapalat"/>
          <w:lang w:val="hy-AM"/>
        </w:rPr>
        <w:t>05</w:t>
      </w:r>
      <w:r w:rsidR="002D72B4" w:rsidRPr="006C1F5A">
        <w:rPr>
          <w:rFonts w:ascii="Cambria Math" w:hAnsi="Cambria Math" w:cs="Cambria Math"/>
          <w:lang w:val="hy-AM"/>
        </w:rPr>
        <w:t>․</w:t>
      </w:r>
      <w:r w:rsidR="002D72B4" w:rsidRPr="006C1F5A">
        <w:rPr>
          <w:rFonts w:ascii="GHEA Grapalat" w:hAnsi="GHEA Grapalat" w:cs="GHEA Grapalat"/>
          <w:lang w:val="hy-AM"/>
        </w:rPr>
        <w:t>202</w:t>
      </w:r>
      <w:r w:rsidR="00BB0878" w:rsidRPr="00BB0878">
        <w:rPr>
          <w:rFonts w:ascii="GHEA Grapalat" w:hAnsi="GHEA Grapalat" w:cs="GHEA Grapalat"/>
          <w:lang w:val="hy-AM"/>
        </w:rPr>
        <w:t>3</w:t>
      </w:r>
      <w:r w:rsidR="002D72B4" w:rsidRPr="006C1F5A">
        <w:rPr>
          <w:rFonts w:ascii="GHEA Grapalat" w:hAnsi="GHEA Grapalat" w:cs="GHEA Grapalat"/>
          <w:lang w:val="hy-AM"/>
        </w:rPr>
        <w:t>թվականին «</w:t>
      </w:r>
      <w:r w:rsidR="00BB0878">
        <w:rPr>
          <w:rFonts w:ascii="GHEA Grapalat" w:hAnsi="GHEA Grapalat" w:cs="GHEA Grapalat"/>
          <w:lang w:val="hy-AM"/>
        </w:rPr>
        <w:t>Նագշին</w:t>
      </w:r>
      <w:r w:rsidR="002D72B4" w:rsidRPr="006C1F5A">
        <w:rPr>
          <w:rFonts w:ascii="GHEA Grapalat" w:hAnsi="GHEA Grapalat" w:cs="GHEA Grapalat"/>
          <w:lang w:val="hy-AM"/>
        </w:rPr>
        <w:t>» ՍՊԸ-ի հետ կնքվել է</w:t>
      </w:r>
      <w:r w:rsidR="006C1F5A" w:rsidRPr="006C1F5A">
        <w:rPr>
          <w:rFonts w:ascii="GHEA Grapalat" w:hAnsi="GHEA Grapalat" w:cs="GHEA Grapalat"/>
          <w:lang w:val="hy-AM"/>
        </w:rPr>
        <w:t>ր</w:t>
      </w:r>
      <w:r w:rsidR="002D72B4" w:rsidRPr="006C1F5A">
        <w:rPr>
          <w:rFonts w:ascii="GHEA Grapalat" w:hAnsi="GHEA Grapalat" w:cs="GHEA Grapalat"/>
          <w:lang w:val="hy-AM"/>
        </w:rPr>
        <w:t xml:space="preserve"> պայմանագիր՝ </w:t>
      </w:r>
      <w:r w:rsidR="00BB0878">
        <w:rPr>
          <w:rFonts w:ascii="GHEA Grapalat" w:hAnsi="GHEA Grapalat" w:cs="GHEA Grapalat"/>
          <w:lang w:val="hy-AM"/>
        </w:rPr>
        <w:t>39</w:t>
      </w:r>
      <w:r w:rsidR="002D72B4" w:rsidRPr="006C1F5A">
        <w:rPr>
          <w:rFonts w:ascii="GHEA Grapalat" w:hAnsi="GHEA Grapalat" w:cs="GHEA Grapalat"/>
          <w:lang w:val="hy-AM"/>
        </w:rPr>
        <w:t>,8</w:t>
      </w:r>
      <w:r w:rsidR="00BB0878">
        <w:rPr>
          <w:rFonts w:ascii="GHEA Grapalat" w:hAnsi="GHEA Grapalat" w:cs="GHEA Grapalat"/>
          <w:lang w:val="hy-AM"/>
        </w:rPr>
        <w:t>74</w:t>
      </w:r>
      <w:r w:rsidR="002D72B4" w:rsidRPr="006C1F5A">
        <w:rPr>
          <w:rFonts w:ascii="Cambria Math" w:hAnsi="Cambria Math" w:cs="Cambria Math"/>
          <w:lang w:val="hy-AM"/>
        </w:rPr>
        <w:t>․</w:t>
      </w:r>
      <w:r w:rsidR="00BB0878">
        <w:rPr>
          <w:rFonts w:ascii="GHEA Grapalat" w:hAnsi="GHEA Grapalat" w:cs="GHEA Grapalat"/>
          <w:lang w:val="hy-AM"/>
        </w:rPr>
        <w:t>8</w:t>
      </w:r>
      <w:r w:rsidR="002D72B4" w:rsidRPr="006C1F5A">
        <w:rPr>
          <w:rFonts w:ascii="GHEA Grapalat" w:hAnsi="GHEA Grapalat" w:cs="GHEA Grapalat"/>
          <w:lang w:val="hy-AM"/>
        </w:rPr>
        <w:t xml:space="preserve"> հազար ՀՀ դրամ գումարով /պայմանագիրը կցվում է/։</w:t>
      </w:r>
      <w:r w:rsidR="006C1F5A">
        <w:rPr>
          <w:rFonts w:ascii="GHEA Grapalat" w:hAnsi="GHEA Grapalat" w:cs="GHEA Grapalat"/>
          <w:lang w:val="hy-AM"/>
        </w:rPr>
        <w:t xml:space="preserve"> </w:t>
      </w:r>
    </w:p>
    <w:p w:rsidR="006C1F5A" w:rsidRPr="006C1F5A" w:rsidRDefault="00F131C4" w:rsidP="006C1F5A">
      <w:pPr>
        <w:pStyle w:val="NormalWeb"/>
        <w:shd w:val="clear" w:color="auto" w:fill="FFFFFF"/>
        <w:spacing w:before="0" w:beforeAutospacing="0" w:after="20" w:afterAutospacing="0" w:line="360" w:lineRule="auto"/>
        <w:ind w:right="57" w:firstLine="567"/>
        <w:jc w:val="both"/>
        <w:rPr>
          <w:rFonts w:ascii="GHEA Grapalat" w:hAnsi="GHEA Grapalat" w:cs="GHEA Grapalat"/>
          <w:lang w:val="hy-AM"/>
        </w:rPr>
      </w:pPr>
      <w:r w:rsidRPr="00F131C4">
        <w:rPr>
          <w:rFonts w:ascii="GHEA Grapalat" w:hAnsi="GHEA Grapalat"/>
          <w:lang w:val="hy-AM"/>
        </w:rPr>
        <w:t>Բացի այդ, Ծառայություն Կոտայքի մարզային բաժնի Աբովյանի տարածաշրջանի բաժանմունքը երկար տարիներ տեղակայված է եղել Աբովյանի քաղաքապետարանի շենքում վարձակալական հիմունքներով, որի տարեկան վարձավճարը կազմում էր 1,157</w:t>
      </w:r>
      <w:r w:rsidRPr="00F131C4">
        <w:rPr>
          <w:rFonts w:ascii="Cambria Math" w:hAnsi="Cambria Math" w:cs="Cambria Math"/>
          <w:lang w:val="hy-AM"/>
        </w:rPr>
        <w:t>․</w:t>
      </w:r>
      <w:r w:rsidRPr="00F131C4">
        <w:rPr>
          <w:rFonts w:ascii="GHEA Grapalat" w:hAnsi="GHEA Grapalat"/>
          <w:lang w:val="hy-AM"/>
        </w:rPr>
        <w:t>0 հազար ՀՀ դրամ։ Տարածքների վարձակալության ծախսերը կրճատելու նպատակով Ծառայությունը դիմել էր Պետական գույքի կառավարման կոմիտե՝ Կոտայքի մարզի Աբովյան քաղաքում բաժանմունքի համար տարածք հատկացնելու խնդրանքով։ Արդյունքում՝ ՀՀ կառավարության 07.04.2022 թվականի թիվ 456-Ա որոշմամբ Ծառայությանը ք</w:t>
      </w:r>
      <w:r w:rsidRPr="00F131C4">
        <w:rPr>
          <w:rFonts w:ascii="Cambria Math" w:hAnsi="Cambria Math" w:cs="Cambria Math"/>
          <w:lang w:val="hy-AM"/>
        </w:rPr>
        <w:t>․</w:t>
      </w:r>
      <w:r>
        <w:rPr>
          <w:rFonts w:ascii="Cambria Math" w:hAnsi="Cambria Math" w:cs="Cambria Math"/>
          <w:lang w:val="hy-AM"/>
        </w:rPr>
        <w:t xml:space="preserve"> </w:t>
      </w:r>
      <w:r w:rsidRPr="00F131C4">
        <w:rPr>
          <w:rFonts w:ascii="GHEA Grapalat" w:hAnsi="GHEA Grapalat" w:cs="GHEA Grapalat"/>
          <w:lang w:val="hy-AM"/>
        </w:rPr>
        <w:t>Աբովյան</w:t>
      </w:r>
      <w:r w:rsidRPr="00F131C4">
        <w:rPr>
          <w:rFonts w:ascii="GHEA Grapalat" w:hAnsi="GHEA Grapalat"/>
          <w:lang w:val="hy-AM"/>
        </w:rPr>
        <w:t xml:space="preserve">, </w:t>
      </w:r>
      <w:r w:rsidRPr="00F131C4">
        <w:rPr>
          <w:rFonts w:ascii="GHEA Grapalat" w:hAnsi="GHEA Grapalat" w:cs="GHEA Grapalat"/>
          <w:lang w:val="hy-AM"/>
        </w:rPr>
        <w:t>Բարեկամության</w:t>
      </w:r>
      <w:r w:rsidRPr="00F131C4">
        <w:rPr>
          <w:rFonts w:ascii="GHEA Grapalat" w:hAnsi="GHEA Grapalat"/>
          <w:lang w:val="hy-AM"/>
        </w:rPr>
        <w:t xml:space="preserve"> </w:t>
      </w:r>
      <w:r w:rsidRPr="00F131C4">
        <w:rPr>
          <w:rFonts w:ascii="GHEA Grapalat" w:hAnsi="GHEA Grapalat" w:cs="GHEA Grapalat"/>
          <w:lang w:val="hy-AM"/>
        </w:rPr>
        <w:t>փողոց</w:t>
      </w:r>
      <w:r w:rsidRPr="00F131C4">
        <w:rPr>
          <w:rFonts w:ascii="GHEA Grapalat" w:hAnsi="GHEA Grapalat"/>
          <w:lang w:val="hy-AM"/>
        </w:rPr>
        <w:t xml:space="preserve"> 2 </w:t>
      </w:r>
      <w:r w:rsidRPr="00F131C4">
        <w:rPr>
          <w:rFonts w:ascii="GHEA Grapalat" w:hAnsi="GHEA Grapalat" w:cs="GHEA Grapalat"/>
          <w:lang w:val="hy-AM"/>
        </w:rPr>
        <w:t>հասցեում</w:t>
      </w:r>
      <w:r w:rsidRPr="00F131C4">
        <w:rPr>
          <w:rFonts w:ascii="GHEA Grapalat" w:hAnsi="GHEA Grapalat"/>
          <w:lang w:val="hy-AM"/>
        </w:rPr>
        <w:t xml:space="preserve"> հատկացվել է 185,2 ք</w:t>
      </w:r>
      <w:r w:rsidRPr="00F131C4">
        <w:rPr>
          <w:rFonts w:ascii="Cambria Math" w:hAnsi="Cambria Math" w:cs="Cambria Math"/>
          <w:lang w:val="hy-AM"/>
        </w:rPr>
        <w:t>․</w:t>
      </w:r>
      <w:r w:rsidRPr="00F131C4">
        <w:rPr>
          <w:rFonts w:ascii="GHEA Grapalat" w:hAnsi="GHEA Grapalat" w:cs="GHEA Grapalat"/>
          <w:lang w:val="hy-AM"/>
        </w:rPr>
        <w:t>մ</w:t>
      </w:r>
      <w:r w:rsidRPr="00F131C4">
        <w:rPr>
          <w:rFonts w:ascii="GHEA Grapalat" w:hAnsi="GHEA Grapalat"/>
          <w:lang w:val="hy-AM"/>
        </w:rPr>
        <w:t xml:space="preserve"> </w:t>
      </w:r>
      <w:r w:rsidRPr="00F131C4">
        <w:rPr>
          <w:rFonts w:ascii="GHEA Grapalat" w:hAnsi="GHEA Grapalat" w:cs="GHEA Grapalat"/>
          <w:lang w:val="hy-AM"/>
        </w:rPr>
        <w:t>տարածք</w:t>
      </w:r>
      <w:r w:rsidRPr="00F131C4">
        <w:rPr>
          <w:rFonts w:ascii="GHEA Grapalat" w:hAnsi="GHEA Grapalat"/>
          <w:lang w:val="hy-AM"/>
        </w:rPr>
        <w:t>։ Ծառայության Կոտայքի մարզային բաժինը 2022 թվականի ապրիլի 10-ից տեղափոխվել է վերը նշված հասցե։ Նշված տարածք</w:t>
      </w:r>
      <w:r w:rsidR="006C1F5A">
        <w:rPr>
          <w:rFonts w:ascii="GHEA Grapalat" w:hAnsi="GHEA Grapalat"/>
          <w:lang w:val="hy-AM"/>
        </w:rPr>
        <w:t>ը</w:t>
      </w:r>
      <w:r w:rsidRPr="00F131C4">
        <w:rPr>
          <w:rFonts w:ascii="GHEA Grapalat" w:hAnsi="GHEA Grapalat"/>
          <w:lang w:val="hy-AM"/>
        </w:rPr>
        <w:t xml:space="preserve"> </w:t>
      </w:r>
      <w:r w:rsidR="006C1F5A" w:rsidRPr="006C1F5A">
        <w:rPr>
          <w:rFonts w:ascii="GHEA Grapalat" w:hAnsi="GHEA Grapalat"/>
          <w:lang w:val="hy-AM"/>
        </w:rPr>
        <w:t>գտնվում է անմխիթար վիճակում</w:t>
      </w:r>
      <w:r w:rsidR="006C1F5A">
        <w:rPr>
          <w:rFonts w:ascii="GHEA Grapalat" w:hAnsi="GHEA Grapalat"/>
          <w:lang w:val="hy-AM"/>
        </w:rPr>
        <w:t xml:space="preserve"> և </w:t>
      </w:r>
      <w:r w:rsidR="006C1F5A" w:rsidRPr="006C1F5A">
        <w:rPr>
          <w:rFonts w:ascii="GHEA Grapalat" w:hAnsi="GHEA Grapalat"/>
          <w:lang w:val="hy-AM"/>
        </w:rPr>
        <w:t xml:space="preserve"> </w:t>
      </w:r>
      <w:r w:rsidRPr="00F131C4">
        <w:rPr>
          <w:rFonts w:ascii="GHEA Grapalat" w:hAnsi="GHEA Grapalat"/>
          <w:lang w:val="hy-AM"/>
        </w:rPr>
        <w:t xml:space="preserve">ունի </w:t>
      </w:r>
      <w:r w:rsidR="006C1F5A">
        <w:rPr>
          <w:rFonts w:ascii="GHEA Grapalat" w:hAnsi="GHEA Grapalat"/>
          <w:lang w:val="hy-AM"/>
        </w:rPr>
        <w:t xml:space="preserve">ընթացիկ </w:t>
      </w:r>
      <w:r w:rsidRPr="00F131C4">
        <w:rPr>
          <w:rFonts w:ascii="GHEA Grapalat" w:hAnsi="GHEA Grapalat"/>
          <w:lang w:val="hy-AM"/>
        </w:rPr>
        <w:t>վերանորոգման</w:t>
      </w:r>
      <w:r w:rsidRPr="00F131C4">
        <w:rPr>
          <w:rFonts w:ascii="GHEA Grapalat" w:hAnsi="GHEA Grapalat" w:cs="GHEA Grapalat"/>
          <w:lang w:val="hy-AM"/>
        </w:rPr>
        <w:t>, մասնավորապես</w:t>
      </w:r>
      <w:r w:rsidR="006C1F5A">
        <w:rPr>
          <w:rFonts w:ascii="GHEA Grapalat" w:hAnsi="GHEA Grapalat" w:cs="GHEA Grapalat"/>
          <w:lang w:val="hy-AM"/>
        </w:rPr>
        <w:t>՝</w:t>
      </w:r>
      <w:r w:rsidRPr="00F131C4">
        <w:rPr>
          <w:rFonts w:ascii="GHEA Grapalat" w:hAnsi="GHEA Grapalat" w:cs="GHEA Grapalat"/>
          <w:lang w:val="hy-AM"/>
        </w:rPr>
        <w:t xml:space="preserve"> էլեկտրական լարերի մոնտաժման, ջեռուցման և խմելու ջրի համակարգերի, օդափոխության և հակահրդեհային համակարգերի մոնտաժման կարիք։ Հաշվի առնելով նշված հանգամանքները՝ 2022 թվականի հունիսի 3-ին Ծառայության կողմից հայտարարվել է վերոնշյալ հասցեում գտնվող տարածքի վերանորոգման համար նախագծանախահաշվային փաստաթղթերի կազմման գնման ընթացակարգ, որը կայացել է և 07</w:t>
      </w:r>
      <w:r w:rsidRPr="00F131C4">
        <w:rPr>
          <w:rFonts w:ascii="Cambria Math" w:hAnsi="Cambria Math" w:cs="Cambria Math"/>
          <w:lang w:val="hy-AM"/>
        </w:rPr>
        <w:t>․</w:t>
      </w:r>
      <w:r w:rsidRPr="00F131C4">
        <w:rPr>
          <w:rFonts w:ascii="GHEA Grapalat" w:hAnsi="GHEA Grapalat" w:cs="GHEA Grapalat"/>
          <w:lang w:val="hy-AM"/>
        </w:rPr>
        <w:t>07</w:t>
      </w:r>
      <w:r w:rsidRPr="00F131C4">
        <w:rPr>
          <w:rFonts w:ascii="Cambria Math" w:hAnsi="Cambria Math" w:cs="Cambria Math"/>
          <w:lang w:val="hy-AM"/>
        </w:rPr>
        <w:t>․</w:t>
      </w:r>
      <w:r w:rsidRPr="00F131C4">
        <w:rPr>
          <w:rFonts w:ascii="GHEA Grapalat" w:hAnsi="GHEA Grapalat" w:cs="GHEA Grapalat"/>
          <w:lang w:val="hy-AM"/>
        </w:rPr>
        <w:t>2022 թվականին կնքվել է նախագծանախահաշվային փաստաթղթերի կազմման պայմանագիրը։ Համաձայն կազմված նախագծի՝ ք</w:t>
      </w:r>
      <w:r w:rsidRPr="00F131C4">
        <w:rPr>
          <w:rFonts w:ascii="Cambria Math" w:hAnsi="Cambria Math" w:cs="Cambria Math"/>
          <w:lang w:val="hy-AM"/>
        </w:rPr>
        <w:t>․</w:t>
      </w:r>
      <w:r w:rsidRPr="00F131C4">
        <w:rPr>
          <w:rFonts w:ascii="GHEA Grapalat" w:hAnsi="GHEA Grapalat" w:cs="GHEA Grapalat"/>
          <w:lang w:val="hy-AM"/>
        </w:rPr>
        <w:t xml:space="preserve">Աբովյան, Բարեկամության փողոց 2 </w:t>
      </w:r>
      <w:r w:rsidRPr="00F131C4">
        <w:rPr>
          <w:rFonts w:ascii="GHEA Grapalat" w:hAnsi="GHEA Grapalat" w:cs="GHEA Grapalat"/>
          <w:lang w:val="hy-AM"/>
        </w:rPr>
        <w:lastRenderedPageBreak/>
        <w:t>հասցեում իրականացվող վերանորոգման աշխատանքների համար պահանջվում է 29,720</w:t>
      </w:r>
      <w:r w:rsidRPr="00F131C4">
        <w:rPr>
          <w:rFonts w:ascii="Cambria Math" w:hAnsi="Cambria Math" w:cs="Cambria Math"/>
          <w:lang w:val="hy-AM"/>
        </w:rPr>
        <w:t>․</w:t>
      </w:r>
      <w:r w:rsidRPr="00F131C4">
        <w:rPr>
          <w:rFonts w:ascii="GHEA Grapalat" w:hAnsi="GHEA Grapalat" w:cs="GHEA Grapalat"/>
          <w:lang w:val="hy-AM"/>
        </w:rPr>
        <w:t xml:space="preserve">9 հազար ՀՀ դրամ գումար, որը 2023 թվականի պետական բյուջեով նախատեսված չէ։ Ծառայության կողմից </w:t>
      </w:r>
      <w:r w:rsidRPr="00F131C4">
        <w:rPr>
          <w:rFonts w:ascii="GHEA Grapalat" w:hAnsi="GHEA Grapalat"/>
          <w:lang w:val="hy-AM"/>
        </w:rPr>
        <w:t xml:space="preserve">«Գնումների մասին» ՀՀ օրենքի 15-րդ հոդվածի 6-րդ </w:t>
      </w:r>
      <w:r w:rsidRPr="00F131C4">
        <w:rPr>
          <w:rFonts w:ascii="GHEA Grapalat" w:hAnsi="GHEA Grapalat" w:cs="GHEA Grapalat"/>
          <w:lang w:val="hy-AM"/>
        </w:rPr>
        <w:t>մասին համապատասխան՝ 30</w:t>
      </w:r>
      <w:r w:rsidRPr="00F131C4">
        <w:rPr>
          <w:rFonts w:ascii="Cambria Math" w:hAnsi="Cambria Math" w:cs="Cambria Math"/>
          <w:lang w:val="hy-AM"/>
        </w:rPr>
        <w:t>․</w:t>
      </w:r>
      <w:r w:rsidRPr="00F131C4">
        <w:rPr>
          <w:rFonts w:ascii="GHEA Grapalat" w:hAnsi="GHEA Grapalat" w:cs="GHEA Grapalat"/>
          <w:lang w:val="hy-AM"/>
        </w:rPr>
        <w:t>09</w:t>
      </w:r>
      <w:r w:rsidRPr="00F131C4">
        <w:rPr>
          <w:rFonts w:ascii="Cambria Math" w:hAnsi="Cambria Math" w:cs="Cambria Math"/>
          <w:lang w:val="hy-AM"/>
        </w:rPr>
        <w:t>․</w:t>
      </w:r>
      <w:r w:rsidRPr="00F131C4">
        <w:rPr>
          <w:rFonts w:ascii="GHEA Grapalat" w:hAnsi="GHEA Grapalat" w:cs="GHEA Grapalat"/>
          <w:lang w:val="hy-AM"/>
        </w:rPr>
        <w:t>2022 թվականին ձեռք բերված նախագծանախահաշվային փաստաթղթերի հիման վրա իրականացվել է գնման ընթացակարգ և 10</w:t>
      </w:r>
      <w:r w:rsidRPr="00F131C4">
        <w:rPr>
          <w:rFonts w:ascii="Cambria Math" w:hAnsi="Cambria Math" w:cs="Cambria Math"/>
          <w:lang w:val="hy-AM"/>
        </w:rPr>
        <w:t>․</w:t>
      </w:r>
      <w:r w:rsidRPr="00F131C4">
        <w:rPr>
          <w:rFonts w:ascii="GHEA Grapalat" w:hAnsi="GHEA Grapalat" w:cs="GHEA Grapalat"/>
          <w:lang w:val="hy-AM"/>
        </w:rPr>
        <w:t>11</w:t>
      </w:r>
      <w:r w:rsidRPr="00F131C4">
        <w:rPr>
          <w:rFonts w:ascii="Cambria Math" w:hAnsi="Cambria Math" w:cs="Cambria Math"/>
          <w:lang w:val="hy-AM"/>
        </w:rPr>
        <w:t>․</w:t>
      </w:r>
      <w:r w:rsidRPr="00F131C4">
        <w:rPr>
          <w:rFonts w:ascii="GHEA Grapalat" w:hAnsi="GHEA Grapalat" w:cs="GHEA Grapalat"/>
          <w:lang w:val="hy-AM"/>
        </w:rPr>
        <w:t>2022 թվականին «Արտ-Շին» ՍՊԸ-ի հետ կնքվել է պայմանագիր՝ 25,880</w:t>
      </w:r>
      <w:r w:rsidRPr="00F131C4">
        <w:rPr>
          <w:rFonts w:ascii="Cambria Math" w:hAnsi="Cambria Math" w:cs="Cambria Math"/>
          <w:lang w:val="hy-AM"/>
        </w:rPr>
        <w:t>․</w:t>
      </w:r>
      <w:r w:rsidRPr="00F131C4">
        <w:rPr>
          <w:rFonts w:ascii="GHEA Grapalat" w:hAnsi="GHEA Grapalat" w:cs="GHEA Grapalat"/>
          <w:lang w:val="hy-AM"/>
        </w:rPr>
        <w:t>0 հազար ՀՀ դրամ գումարով</w:t>
      </w:r>
      <w:r w:rsidR="00C709DE" w:rsidRPr="00C709DE">
        <w:rPr>
          <w:rFonts w:ascii="GHEA Grapalat" w:hAnsi="GHEA Grapalat" w:cs="GHEA Grapalat"/>
          <w:lang w:val="hy-AM"/>
        </w:rPr>
        <w:t xml:space="preserve"> /</w:t>
      </w:r>
      <w:r w:rsidR="00C709DE">
        <w:rPr>
          <w:rFonts w:ascii="GHEA Grapalat" w:hAnsi="GHEA Grapalat" w:cs="GHEA Grapalat"/>
          <w:lang w:val="hy-AM"/>
        </w:rPr>
        <w:t>պայմանագիրը կցվում է</w:t>
      </w:r>
      <w:r w:rsidR="00C709DE" w:rsidRPr="00C709DE">
        <w:rPr>
          <w:rFonts w:ascii="GHEA Grapalat" w:hAnsi="GHEA Grapalat" w:cs="GHEA Grapalat"/>
          <w:lang w:val="hy-AM"/>
        </w:rPr>
        <w:t>/</w:t>
      </w:r>
      <w:r w:rsidRPr="00F131C4">
        <w:rPr>
          <w:rFonts w:ascii="GHEA Grapalat" w:hAnsi="GHEA Grapalat" w:cs="GHEA Grapalat"/>
          <w:lang w:val="hy-AM"/>
        </w:rPr>
        <w:t>։</w:t>
      </w:r>
      <w:r w:rsidR="006C1F5A" w:rsidRPr="006C1F5A">
        <w:rPr>
          <w:rFonts w:ascii="GHEA Grapalat" w:hAnsi="GHEA Grapalat" w:cs="GHEA Grapalat"/>
          <w:lang w:val="hy-AM"/>
        </w:rPr>
        <w:t xml:space="preserve"> Վերը նշված պայմանագիրը ֆինանսական միջոցներ չլինելու պատճառով արդեն լուծվել է, սակայն անհրաժեշտությունից ելնելո</w:t>
      </w:r>
      <w:r w:rsidR="00BB0878">
        <w:rPr>
          <w:rFonts w:ascii="GHEA Grapalat" w:hAnsi="GHEA Grapalat" w:cs="GHEA Grapalat"/>
          <w:lang w:val="hy-AM"/>
        </w:rPr>
        <w:t>վ</w:t>
      </w:r>
      <w:r w:rsidR="006C1F5A" w:rsidRPr="006C1F5A">
        <w:rPr>
          <w:rFonts w:ascii="GHEA Grapalat" w:hAnsi="GHEA Grapalat" w:cs="GHEA Grapalat"/>
          <w:lang w:val="hy-AM"/>
        </w:rPr>
        <w:t xml:space="preserve"> արդեն իսկ կազմակերպվել է նոր գնման գործընթաց</w:t>
      </w:r>
      <w:r w:rsidR="006C1F5A">
        <w:rPr>
          <w:rFonts w:ascii="GHEA Grapalat" w:hAnsi="GHEA Grapalat" w:cs="GHEA Grapalat"/>
          <w:lang w:val="hy-AM"/>
        </w:rPr>
        <w:t>։</w:t>
      </w:r>
    </w:p>
    <w:p w:rsidR="00F131C4" w:rsidRDefault="00F131C4" w:rsidP="00F131C4">
      <w:pPr>
        <w:pStyle w:val="NormalWeb"/>
        <w:shd w:val="clear" w:color="auto" w:fill="FFFFFF"/>
        <w:spacing w:before="0" w:beforeAutospacing="0" w:after="20" w:afterAutospacing="0" w:line="360" w:lineRule="auto"/>
        <w:ind w:right="57" w:firstLine="567"/>
        <w:jc w:val="both"/>
        <w:rPr>
          <w:rFonts w:ascii="GHEA Grapalat" w:hAnsi="GHEA Grapalat" w:cs="GHEA Grapalat"/>
          <w:lang w:val="hy-AM"/>
        </w:rPr>
      </w:pPr>
      <w:r>
        <w:rPr>
          <w:rFonts w:ascii="GHEA Grapalat" w:hAnsi="GHEA Grapalat" w:cs="GHEA Grapalat"/>
          <w:lang w:val="hy-AM"/>
        </w:rPr>
        <w:t>Բացի վերոգրյալից,</w:t>
      </w:r>
      <w:r w:rsidRPr="00F131C4">
        <w:rPr>
          <w:rFonts w:ascii="GHEA Grapalat" w:hAnsi="GHEA Grapalat" w:cs="GHEA Grapalat"/>
          <w:lang w:val="hy-AM"/>
        </w:rPr>
        <w:t xml:space="preserve"> 2017 թվականի հուլիս ամսից կատարողական վարույթով հետախուզման մեջ գտնվող ավտոմեքենաները Ճանապարհային </w:t>
      </w:r>
      <w:r w:rsidR="006C1F5A">
        <w:rPr>
          <w:rFonts w:ascii="GHEA Grapalat" w:hAnsi="GHEA Grapalat" w:cs="GHEA Grapalat"/>
          <w:lang w:val="hy-AM"/>
        </w:rPr>
        <w:t>ո</w:t>
      </w:r>
      <w:r w:rsidRPr="00F131C4">
        <w:rPr>
          <w:rFonts w:ascii="GHEA Grapalat" w:hAnsi="GHEA Grapalat" w:cs="GHEA Grapalat"/>
          <w:lang w:val="hy-AM"/>
        </w:rPr>
        <w:t>ստիկանության կողմից, իսկ ներկայումս Պարեկային ծառայության կողմից հայտնաբերման ժամանակ բերման են ենթարկվում Հարկադիր կատարումն ապահովող ծառայության վարչական տարածք, կամ Ծառայության մարզային բաժինների տարածք և առգրավվում պարտապան հանդիսացող քաղաքացիներից, ուստի առաջանում է բերման ենթարկված և առգրավված տրանսպորտային միջոցների պահպանման, այն է՝ տրանսպորտային միջոցները հատուկ պահպանվող տարածք տեղափոխելու անհրաժեշտություն։ Ծառայության կողմից վարձակալված տրանսպորտային միջոցների կայանատեղին գտնվում է ք</w:t>
      </w:r>
      <w:r w:rsidRPr="00F131C4">
        <w:rPr>
          <w:rFonts w:ascii="Cambria Math" w:hAnsi="Cambria Math" w:cs="Cambria Math"/>
          <w:lang w:val="hy-AM"/>
        </w:rPr>
        <w:t>․</w:t>
      </w:r>
      <w:r w:rsidRPr="00F131C4">
        <w:rPr>
          <w:rFonts w:ascii="GHEA Grapalat" w:hAnsi="GHEA Grapalat" w:cs="GHEA Grapalat"/>
          <w:lang w:val="hy-AM"/>
        </w:rPr>
        <w:t>Եղվարդ, Երևանյան փողոց թիվ 2 հասցեում, ուստի  տրանսպորտային միջոցները նշված տարածք տեղափոխելու նպատակով օգտագործվում է տրանսպորտային միջոցները տեղափոխող հատուկ ավտոտրանսպորտային միջոցներ /ավտոքարշակ/։ Ավտոքարշակի ծառայությունները Ծառայության կողմից ձեռք են բերվում մրցութային եղանակով իրականացվող մրցույթների և գնման ընթացակարգերի հիման վրա։ Ծառայության կողմից 2017 թվականի հուլիս ամսից վերը նշված ավտոքարշակի ծառայությունների ձեռք բերման համար ծախսվել է ավելի քան 11,300</w:t>
      </w:r>
      <w:r w:rsidRPr="00F131C4">
        <w:rPr>
          <w:rFonts w:ascii="Cambria Math" w:hAnsi="Cambria Math" w:cs="Cambria Math"/>
          <w:lang w:val="hy-AM"/>
        </w:rPr>
        <w:t>․</w:t>
      </w:r>
      <w:r w:rsidRPr="00F131C4">
        <w:rPr>
          <w:rFonts w:ascii="GHEA Grapalat" w:hAnsi="GHEA Grapalat" w:cs="GHEA Grapalat"/>
          <w:lang w:val="hy-AM"/>
        </w:rPr>
        <w:t>0 հազար ՀՀ դրամ գումար, որի զգալի մասը բաժին է ընկնում 2022-2023 թվականներին (2022 թվականին 3,200</w:t>
      </w:r>
      <w:r w:rsidRPr="00F131C4">
        <w:rPr>
          <w:rFonts w:ascii="Cambria Math" w:hAnsi="Cambria Math" w:cs="Cambria Math"/>
          <w:lang w:val="hy-AM"/>
        </w:rPr>
        <w:t>․</w:t>
      </w:r>
      <w:r w:rsidRPr="00F131C4">
        <w:rPr>
          <w:rFonts w:ascii="GHEA Grapalat" w:hAnsi="GHEA Grapalat" w:cs="GHEA Grapalat"/>
          <w:lang w:val="hy-AM"/>
        </w:rPr>
        <w:t>0 հազար ՀՀ դրամ, 2023 թվականի 1-ին եռամսյակում 2,500</w:t>
      </w:r>
      <w:r w:rsidRPr="00F131C4">
        <w:rPr>
          <w:rFonts w:ascii="Cambria Math" w:hAnsi="Cambria Math" w:cs="Cambria Math"/>
          <w:lang w:val="hy-AM"/>
        </w:rPr>
        <w:t>․</w:t>
      </w:r>
      <w:r w:rsidRPr="00F131C4">
        <w:rPr>
          <w:rFonts w:ascii="GHEA Grapalat" w:hAnsi="GHEA Grapalat" w:cs="GHEA Grapalat"/>
          <w:lang w:val="hy-AM"/>
        </w:rPr>
        <w:t>0 հազար ՀՀ դրամ), ինչը պայմանավորված է նաև ՀՀ մարզերում պարեկային ծառայության ներդրման և գործունեության հետ։</w:t>
      </w:r>
    </w:p>
    <w:p w:rsidR="00BB0878" w:rsidRDefault="00F131C4" w:rsidP="000B20D7">
      <w:pPr>
        <w:pStyle w:val="NormalWeb"/>
        <w:shd w:val="clear" w:color="auto" w:fill="FFFFFF"/>
        <w:spacing w:before="0" w:beforeAutospacing="0" w:after="20" w:afterAutospacing="0" w:line="360" w:lineRule="auto"/>
        <w:ind w:right="57" w:firstLine="567"/>
        <w:jc w:val="both"/>
        <w:rPr>
          <w:rFonts w:ascii="GHEA Grapalat" w:hAnsi="GHEA Grapalat" w:cs="GHEA Grapalat"/>
          <w:lang w:val="hy-AM"/>
        </w:rPr>
      </w:pPr>
      <w:r w:rsidRPr="00F131C4">
        <w:rPr>
          <w:rFonts w:ascii="GHEA Grapalat" w:hAnsi="GHEA Grapalat"/>
          <w:lang w:val="hy-AM"/>
        </w:rPr>
        <w:lastRenderedPageBreak/>
        <w:t>Կատարողական վարույթների ընթացքի լուծման արդյունավետության բարձրացման նպատակով, հաշվի առնելով, որ կատարողական վարույթի շրջանակում հետախուզվող մեքենաները հայտնաբերելուց հետո դրանք արդյունավետ և օպերատիվ կերպով Հարկադիր կատարումն ապահովող ծառայության հատուկ պահպանվող տարածք տեղափոխելն էական նշանակություն ունի հարկադիր կատարման ենթակա ակտերի փաստացի կատարումն ապահովելու և կատարողական արդյունավետության բարձրացման հարցում, ինչպես նաև վերը ն</w:t>
      </w:r>
      <w:r w:rsidRPr="00F131C4">
        <w:rPr>
          <w:rFonts w:ascii="GHEA Grapalat" w:hAnsi="GHEA Grapalat" w:cs="GHEA Grapalat"/>
          <w:lang w:val="hy-AM"/>
        </w:rPr>
        <w:t xml:space="preserve">շված ծախսերը կրճատելու նպատակով՝ </w:t>
      </w:r>
      <w:r>
        <w:rPr>
          <w:rFonts w:ascii="GHEA Grapalat" w:hAnsi="GHEA Grapalat" w:cs="GHEA Grapalat"/>
          <w:lang w:val="hy-AM"/>
        </w:rPr>
        <w:t>նախատեսվում է</w:t>
      </w:r>
      <w:r w:rsidRPr="00F131C4">
        <w:rPr>
          <w:rFonts w:ascii="GHEA Grapalat" w:hAnsi="GHEA Grapalat" w:cs="GHEA Grapalat"/>
          <w:lang w:val="hy-AM"/>
        </w:rPr>
        <w:t xml:space="preserve"> Ծառայության կարիքների համար ձեռք բերել ավտոքարշակ թվով 1 հատ (կսպասարկվի Ծառայության աշխատակցի կողմից), որի տեխնիկական սպասարկումը և վառելիքի տրամադրումը կիրականացվի Ծառայության միջոցների հաշվին։ </w:t>
      </w:r>
      <w:r w:rsidR="00BB0878">
        <w:rPr>
          <w:rFonts w:ascii="GHEA Grapalat" w:hAnsi="GHEA Grapalat" w:cs="GHEA Grapalat"/>
          <w:lang w:val="hy-AM"/>
        </w:rPr>
        <w:t xml:space="preserve"> Ավտոքարշակի ձեռքբերման նպատակով </w:t>
      </w:r>
      <w:r w:rsidR="00BB0878" w:rsidRPr="00BB0878">
        <w:rPr>
          <w:rFonts w:ascii="GHEA Grapalat" w:hAnsi="GHEA Grapalat" w:cs="GHEA Grapalat"/>
          <w:lang w:val="hy-AM"/>
        </w:rPr>
        <w:t xml:space="preserve">«Գնումների մասին» ՀՀ օրենքի 15-րդ հոդվածի 6-րդ մասի համաձայն </w:t>
      </w:r>
      <w:r w:rsidR="00BB0878">
        <w:rPr>
          <w:rFonts w:ascii="GHEA Grapalat" w:hAnsi="GHEA Grapalat" w:cs="GHEA Grapalat"/>
          <w:lang w:val="hy-AM"/>
        </w:rPr>
        <w:t>կազմակերպվել է գնման գործընթաց՝ էլեկտրոնային աճուրդը վերջացել է 06․06․2023թ․, ներկայումս էլեկտրոնային աճուրդի գործընթացն անգործության փուլում է։</w:t>
      </w:r>
      <w:r w:rsidRPr="00F131C4">
        <w:rPr>
          <w:rFonts w:ascii="GHEA Grapalat" w:hAnsi="GHEA Grapalat" w:cs="GHEA Grapalat"/>
          <w:lang w:val="hy-AM"/>
        </w:rPr>
        <w:t xml:space="preserve"> </w:t>
      </w:r>
      <w:r w:rsidR="00BB0878">
        <w:rPr>
          <w:rFonts w:ascii="GHEA Grapalat" w:hAnsi="GHEA Grapalat" w:cs="GHEA Grapalat"/>
          <w:lang w:val="hy-AM"/>
        </w:rPr>
        <w:t>Ն</w:t>
      </w:r>
      <w:r w:rsidRPr="00F131C4">
        <w:rPr>
          <w:rFonts w:ascii="GHEA Grapalat" w:hAnsi="GHEA Grapalat" w:cs="GHEA Grapalat"/>
          <w:lang w:val="hy-AM"/>
        </w:rPr>
        <w:t xml:space="preserve">շված տրանսպորտային միջոցի գինը </w:t>
      </w:r>
      <w:r>
        <w:rPr>
          <w:rFonts w:ascii="GHEA Grapalat" w:hAnsi="GHEA Grapalat" w:cs="GHEA Grapalat"/>
          <w:lang w:val="hy-AM"/>
        </w:rPr>
        <w:t xml:space="preserve">կազմում է </w:t>
      </w:r>
      <w:r w:rsidR="00BB0878">
        <w:rPr>
          <w:rFonts w:ascii="GHEA Grapalat" w:hAnsi="GHEA Grapalat" w:cs="GHEA Grapalat"/>
          <w:lang w:val="hy-AM"/>
        </w:rPr>
        <w:t>24</w:t>
      </w:r>
      <w:r>
        <w:rPr>
          <w:rFonts w:ascii="GHEA Grapalat" w:hAnsi="GHEA Grapalat" w:cs="GHEA Grapalat"/>
          <w:lang w:val="hy-AM"/>
        </w:rPr>
        <w:t>,</w:t>
      </w:r>
      <w:r w:rsidR="00BB0878">
        <w:rPr>
          <w:rFonts w:ascii="GHEA Grapalat" w:hAnsi="GHEA Grapalat" w:cs="GHEA Grapalat"/>
          <w:lang w:val="hy-AM"/>
        </w:rPr>
        <w:t>996</w:t>
      </w:r>
      <w:r w:rsidR="00BB0878">
        <w:rPr>
          <w:rFonts w:ascii="Cambria Math" w:hAnsi="Cambria Math" w:cs="GHEA Grapalat"/>
          <w:lang w:val="hy-AM"/>
        </w:rPr>
        <w:t>․</w:t>
      </w:r>
      <w:r>
        <w:rPr>
          <w:rFonts w:ascii="GHEA Grapalat" w:hAnsi="GHEA Grapalat" w:cs="GHEA Grapalat"/>
          <w:lang w:val="hy-AM"/>
        </w:rPr>
        <w:t>0</w:t>
      </w:r>
      <w:r w:rsidRPr="00F131C4">
        <w:rPr>
          <w:rFonts w:ascii="GHEA Grapalat" w:hAnsi="GHEA Grapalat" w:cs="GHEA Grapalat"/>
          <w:lang w:val="hy-AM"/>
        </w:rPr>
        <w:t xml:space="preserve"> հազ</w:t>
      </w:r>
      <w:r>
        <w:rPr>
          <w:rFonts w:ascii="Cambria Math" w:hAnsi="Cambria Math" w:cs="GHEA Grapalat"/>
          <w:lang w:val="hy-AM"/>
        </w:rPr>
        <w:t xml:space="preserve">․ </w:t>
      </w:r>
      <w:r w:rsidRPr="00F131C4">
        <w:rPr>
          <w:rFonts w:ascii="GHEA Grapalat" w:hAnsi="GHEA Grapalat" w:cs="GHEA Grapalat"/>
          <w:lang w:val="hy-AM"/>
        </w:rPr>
        <w:t xml:space="preserve">ՀՀ դրամ, որը Ծառայությանը 2023 թվականի պետական բյուջեով հատկացված չէ։ </w:t>
      </w:r>
    </w:p>
    <w:p w:rsidR="000B20D7" w:rsidRPr="00ED5A6E" w:rsidRDefault="00F131C4" w:rsidP="000B20D7">
      <w:pPr>
        <w:pStyle w:val="NormalWeb"/>
        <w:shd w:val="clear" w:color="auto" w:fill="FFFFFF"/>
        <w:spacing w:before="0" w:beforeAutospacing="0" w:after="20" w:afterAutospacing="0" w:line="360" w:lineRule="auto"/>
        <w:ind w:right="57" w:firstLine="567"/>
        <w:jc w:val="both"/>
        <w:rPr>
          <w:rFonts w:ascii="GHEA Grapalat" w:hAnsi="GHEA Grapalat" w:cs="GHEA Grapalat"/>
          <w:lang w:val="hy-AM"/>
        </w:rPr>
      </w:pPr>
      <w:r>
        <w:rPr>
          <w:rFonts w:ascii="GHEA Grapalat" w:hAnsi="GHEA Grapalat" w:cs="GHEA Grapalat"/>
          <w:lang w:val="hy-AM"/>
        </w:rPr>
        <w:t xml:space="preserve">Ծառայության գործունեությունն արդյունավետ </w:t>
      </w:r>
      <w:r w:rsidR="00ED5A6E">
        <w:rPr>
          <w:rFonts w:ascii="GHEA Grapalat" w:hAnsi="GHEA Grapalat" w:cs="GHEA Grapalat"/>
          <w:lang w:val="hy-AM"/>
        </w:rPr>
        <w:t xml:space="preserve">կազմակերպելու նպատակով նախատեսվում է նաև  </w:t>
      </w:r>
      <w:r w:rsidR="00ED5A6E" w:rsidRPr="00ED5A6E">
        <w:rPr>
          <w:rFonts w:ascii="GHEA Grapalat" w:hAnsi="GHEA Grapalat"/>
          <w:lang w:val="hy-AM"/>
        </w:rPr>
        <w:t>Հարկադիր կատարումն ապահովող ծառայության մարզային բաժնի վարչական տարածքում որպես մոբիլ՝ /շրջիկ/ հարկադիր կատարման գրասենյակ</w:t>
      </w:r>
      <w:r w:rsidR="00ED5A6E">
        <w:rPr>
          <w:rFonts w:ascii="GHEA Grapalat" w:hAnsi="GHEA Grapalat"/>
          <w:lang w:val="hy-AM"/>
        </w:rPr>
        <w:t xml:space="preserve">՝ </w:t>
      </w:r>
      <w:r w:rsidR="001E009C" w:rsidRPr="00AF03B8">
        <w:rPr>
          <w:rFonts w:ascii="GHEA Grapalat" w:hAnsi="GHEA Grapalat"/>
          <w:lang w:val="hy-AM"/>
        </w:rPr>
        <w:t>հատուկ մասնագիտական մեքենաներ</w:t>
      </w:r>
      <w:r w:rsidR="001E009C">
        <w:rPr>
          <w:rFonts w:ascii="GHEA Grapalat" w:hAnsi="GHEA Grapalat"/>
          <w:lang w:val="hy-AM"/>
        </w:rPr>
        <w:t xml:space="preserve">ի ձեռքբերում։ Այս նպատակով </w:t>
      </w:r>
      <w:r w:rsidR="001E009C" w:rsidRPr="001E009C">
        <w:rPr>
          <w:rFonts w:ascii="GHEA Grapalat" w:hAnsi="GHEA Grapalat"/>
          <w:lang w:val="hy-AM"/>
        </w:rPr>
        <w:t xml:space="preserve">Ծառայության կողմից գնումների ընթացիկ պլանում կատարվել են փոփոխություններ և ավելացվել են թվով 2 հատուկ կահավորված տրանսպորտային միջոցների ձեռքբերման նպատակով CPV համապատասխան կոդերը՝ 34111180/501 Հատուկ մասնագիտացված մեքենաներ, որոնց գնման ընթացակարգը կազմակերպվել է «Գնումների մասին» ՀՀ օրենքի 15-րդ հոդվածի 6-րդ մասի համաձայն։ Հայտարարված գնման թվով 2 ընթացակարգերը չեն կայացել՝ մասնակից չլինելու պատճառով։ Ներկայումս Ծառայության կողմից աշխատանքներ են իրականացվում շուկայի ուսումնասիրության և մրցույթի հնարավոր մասնակիցներին ներգրավելու ուղությամբ։ </w:t>
      </w:r>
    </w:p>
    <w:p w:rsidR="002A2158" w:rsidRPr="00900F66" w:rsidRDefault="000B20D7" w:rsidP="002A2158">
      <w:pPr>
        <w:spacing w:after="0" w:line="360" w:lineRule="auto"/>
        <w:ind w:firstLine="709"/>
        <w:jc w:val="both"/>
        <w:rPr>
          <w:rFonts w:ascii="GHEA Grapalat" w:hAnsi="GHEA Grapalat"/>
          <w:sz w:val="24"/>
          <w:szCs w:val="24"/>
        </w:rPr>
      </w:pPr>
      <w:r w:rsidRPr="000B20D7">
        <w:rPr>
          <w:rFonts w:ascii="GHEA Grapalat" w:hAnsi="GHEA Grapalat"/>
          <w:sz w:val="24"/>
          <w:szCs w:val="24"/>
        </w:rPr>
        <w:lastRenderedPageBreak/>
        <w:t xml:space="preserve">Ելնելով վերոգրյալից, </w:t>
      </w:r>
      <w:r w:rsidR="002A2158" w:rsidRPr="000B20D7">
        <w:rPr>
          <w:rFonts w:ascii="GHEA Grapalat" w:hAnsi="GHEA Grapalat"/>
          <w:sz w:val="24"/>
          <w:szCs w:val="24"/>
        </w:rPr>
        <w:t>Նախագծով</w:t>
      </w:r>
      <w:r w:rsidR="002A2158" w:rsidRPr="00900F66">
        <w:rPr>
          <w:rFonts w:ascii="GHEA Grapalat" w:hAnsi="GHEA Grapalat"/>
          <w:sz w:val="24"/>
          <w:szCs w:val="24"/>
        </w:rPr>
        <w:t xml:space="preserve"> առաջարկվում է </w:t>
      </w:r>
      <w:r w:rsidR="002A2158" w:rsidRPr="00900F66">
        <w:rPr>
          <w:rFonts w:ascii="GHEA Grapalat" w:hAnsi="GHEA Grapalat"/>
          <w:sz w:val="24"/>
          <w:szCs w:val="24"/>
          <w:lang w:val="fr-FR"/>
        </w:rPr>
        <w:t>«</w:t>
      </w:r>
      <w:r w:rsidR="002A2158" w:rsidRPr="00900F66">
        <w:rPr>
          <w:rFonts w:ascii="GHEA Grapalat" w:hAnsi="GHEA Grapalat"/>
          <w:sz w:val="24"/>
          <w:szCs w:val="24"/>
          <w:lang w:eastAsia="ru-RU"/>
        </w:rPr>
        <w:t>Հ</w:t>
      </w:r>
      <w:r w:rsidR="002A2158" w:rsidRPr="00900F66">
        <w:rPr>
          <w:rFonts w:ascii="GHEA Grapalat" w:hAnsi="GHEA Grapalat"/>
          <w:sz w:val="24"/>
          <w:szCs w:val="24"/>
          <w:lang w:val="af-ZA" w:eastAsia="ru-RU"/>
        </w:rPr>
        <w:t xml:space="preserve">այաստանի </w:t>
      </w:r>
      <w:r w:rsidR="002A2158" w:rsidRPr="00900F66">
        <w:rPr>
          <w:rFonts w:ascii="GHEA Grapalat" w:hAnsi="GHEA Grapalat"/>
          <w:sz w:val="24"/>
          <w:szCs w:val="24"/>
          <w:lang w:eastAsia="ru-RU"/>
        </w:rPr>
        <w:t>Հ</w:t>
      </w:r>
      <w:r w:rsidR="002A2158" w:rsidRPr="00900F66">
        <w:rPr>
          <w:rFonts w:ascii="GHEA Grapalat" w:hAnsi="GHEA Grapalat"/>
          <w:sz w:val="24"/>
          <w:szCs w:val="24"/>
          <w:lang w:val="af-ZA" w:eastAsia="ru-RU"/>
        </w:rPr>
        <w:t>անրապետության 202</w:t>
      </w:r>
      <w:r w:rsidR="002A2158" w:rsidRPr="00900F66">
        <w:rPr>
          <w:rFonts w:ascii="GHEA Grapalat" w:hAnsi="GHEA Grapalat"/>
          <w:sz w:val="24"/>
          <w:szCs w:val="24"/>
          <w:lang w:eastAsia="ru-RU"/>
        </w:rPr>
        <w:t>3</w:t>
      </w:r>
      <w:r w:rsidR="002A2158" w:rsidRPr="00900F66">
        <w:rPr>
          <w:rFonts w:ascii="GHEA Grapalat" w:hAnsi="GHEA Grapalat"/>
          <w:sz w:val="24"/>
          <w:szCs w:val="24"/>
          <w:lang w:val="af-ZA" w:eastAsia="ru-RU"/>
        </w:rPr>
        <w:t xml:space="preserve"> թվականի պետական բյուջեի մասին» </w:t>
      </w:r>
      <w:r w:rsidR="002A2158" w:rsidRPr="00900F66">
        <w:rPr>
          <w:rFonts w:ascii="GHEA Grapalat" w:hAnsi="GHEA Grapalat"/>
          <w:sz w:val="24"/>
          <w:szCs w:val="24"/>
          <w:lang w:eastAsia="ru-RU"/>
        </w:rPr>
        <w:t xml:space="preserve">ՀՀ </w:t>
      </w:r>
      <w:r w:rsidR="002A2158" w:rsidRPr="00900F66">
        <w:rPr>
          <w:rFonts w:ascii="GHEA Grapalat" w:hAnsi="GHEA Grapalat"/>
          <w:sz w:val="24"/>
          <w:szCs w:val="24"/>
          <w:lang w:val="af-ZA" w:eastAsia="ru-RU"/>
        </w:rPr>
        <w:t xml:space="preserve">օրենքում </w:t>
      </w:r>
      <w:r>
        <w:rPr>
          <w:rFonts w:ascii="GHEA Grapalat" w:hAnsi="GHEA Grapalat"/>
          <w:sz w:val="24"/>
          <w:szCs w:val="24"/>
          <w:lang w:eastAsia="ru-RU"/>
        </w:rPr>
        <w:t xml:space="preserve">և </w:t>
      </w:r>
      <w:r w:rsidR="002A2158" w:rsidRPr="00900F66">
        <w:rPr>
          <w:rFonts w:ascii="GHEA Grapalat" w:hAnsi="GHEA Grapalat"/>
          <w:sz w:val="24"/>
          <w:szCs w:val="24"/>
          <w:lang w:eastAsia="ru-RU"/>
        </w:rPr>
        <w:t>Հ</w:t>
      </w:r>
      <w:r w:rsidR="002A2158" w:rsidRPr="00900F66">
        <w:rPr>
          <w:rFonts w:ascii="GHEA Grapalat" w:hAnsi="GHEA Grapalat"/>
          <w:sz w:val="24"/>
          <w:szCs w:val="24"/>
          <w:lang w:val="af-ZA" w:eastAsia="ru-RU"/>
        </w:rPr>
        <w:t xml:space="preserve">այաստանի </w:t>
      </w:r>
      <w:r w:rsidR="002A2158" w:rsidRPr="00900F66">
        <w:rPr>
          <w:rFonts w:ascii="GHEA Grapalat" w:hAnsi="GHEA Grapalat"/>
          <w:sz w:val="24"/>
          <w:szCs w:val="24"/>
          <w:lang w:eastAsia="ru-RU"/>
        </w:rPr>
        <w:t>Հ</w:t>
      </w:r>
      <w:r w:rsidR="002A2158" w:rsidRPr="00900F66">
        <w:rPr>
          <w:rFonts w:ascii="GHEA Grapalat" w:hAnsi="GHEA Grapalat"/>
          <w:sz w:val="24"/>
          <w:szCs w:val="24"/>
          <w:lang w:val="af-ZA" w:eastAsia="ru-RU"/>
        </w:rPr>
        <w:t>անրապետության կառավարության 202</w:t>
      </w:r>
      <w:r w:rsidR="002A2158" w:rsidRPr="00900F66">
        <w:rPr>
          <w:rFonts w:ascii="GHEA Grapalat" w:hAnsi="GHEA Grapalat"/>
          <w:sz w:val="24"/>
          <w:szCs w:val="24"/>
          <w:lang w:eastAsia="ru-RU"/>
        </w:rPr>
        <w:t>2</w:t>
      </w:r>
      <w:r w:rsidR="002A2158" w:rsidRPr="00900F66">
        <w:rPr>
          <w:rFonts w:ascii="GHEA Grapalat" w:hAnsi="GHEA Grapalat"/>
          <w:sz w:val="24"/>
          <w:szCs w:val="24"/>
          <w:lang w:val="af-ZA" w:eastAsia="ru-RU"/>
        </w:rPr>
        <w:t xml:space="preserve"> թվականի դեկտեմբերի 2</w:t>
      </w:r>
      <w:r w:rsidR="002A2158" w:rsidRPr="00900F66">
        <w:rPr>
          <w:rFonts w:ascii="GHEA Grapalat" w:hAnsi="GHEA Grapalat"/>
          <w:sz w:val="24"/>
          <w:szCs w:val="24"/>
          <w:lang w:eastAsia="ru-RU"/>
        </w:rPr>
        <w:t>9</w:t>
      </w:r>
      <w:r w:rsidR="002A2158" w:rsidRPr="00900F66">
        <w:rPr>
          <w:rFonts w:ascii="GHEA Grapalat" w:hAnsi="GHEA Grapalat"/>
          <w:sz w:val="24"/>
          <w:szCs w:val="24"/>
          <w:lang w:val="af-ZA" w:eastAsia="ru-RU"/>
        </w:rPr>
        <w:t xml:space="preserve">-ի </w:t>
      </w:r>
      <w:r w:rsidR="002A2158" w:rsidRPr="00900F66">
        <w:rPr>
          <w:rFonts w:ascii="GHEA Grapalat" w:hAnsi="GHEA Grapalat"/>
          <w:bCs/>
          <w:sz w:val="24"/>
          <w:szCs w:val="24"/>
          <w:shd w:val="clear" w:color="auto" w:fill="FFFFFF"/>
          <w:lang w:eastAsia="ar-SA"/>
        </w:rPr>
        <w:t>N</w:t>
      </w:r>
      <w:r w:rsidR="002A2158" w:rsidRPr="00900F66">
        <w:rPr>
          <w:rFonts w:ascii="GHEA Grapalat" w:hAnsi="GHEA Grapalat"/>
          <w:sz w:val="24"/>
          <w:szCs w:val="24"/>
          <w:lang w:val="af-ZA" w:eastAsia="ru-RU"/>
        </w:rPr>
        <w:t xml:space="preserve"> 21</w:t>
      </w:r>
      <w:r w:rsidR="002A2158" w:rsidRPr="00900F66">
        <w:rPr>
          <w:rFonts w:ascii="GHEA Grapalat" w:hAnsi="GHEA Grapalat"/>
          <w:sz w:val="24"/>
          <w:szCs w:val="24"/>
          <w:lang w:eastAsia="ru-RU"/>
        </w:rPr>
        <w:t>1</w:t>
      </w:r>
      <w:r w:rsidR="002A2158" w:rsidRPr="00900F66">
        <w:rPr>
          <w:rFonts w:ascii="GHEA Grapalat" w:hAnsi="GHEA Grapalat"/>
          <w:sz w:val="24"/>
          <w:szCs w:val="24"/>
          <w:lang w:val="af-ZA" w:eastAsia="ru-RU"/>
        </w:rPr>
        <w:t xml:space="preserve">1-ն որոշման մեջ </w:t>
      </w:r>
      <w:r w:rsidR="002A2158" w:rsidRPr="00900F66">
        <w:rPr>
          <w:rFonts w:ascii="GHEA Grapalat" w:hAnsi="GHEA Grapalat" w:cs="Tahoma"/>
          <w:sz w:val="24"/>
          <w:szCs w:val="24"/>
          <w:lang w:eastAsia="ru-RU"/>
        </w:rPr>
        <w:t>կատարել փոփոխություններ</w:t>
      </w:r>
      <w:r>
        <w:rPr>
          <w:rFonts w:ascii="GHEA Grapalat" w:hAnsi="GHEA Grapalat" w:cs="Tahoma"/>
          <w:sz w:val="24"/>
          <w:szCs w:val="24"/>
          <w:lang w:eastAsia="ru-RU"/>
        </w:rPr>
        <w:t xml:space="preserve"> և լրացումներ</w:t>
      </w:r>
      <w:r w:rsidR="002A2158" w:rsidRPr="00900F66">
        <w:rPr>
          <w:rFonts w:ascii="GHEA Grapalat" w:hAnsi="GHEA Grapalat" w:cs="Tahoma"/>
          <w:sz w:val="24"/>
          <w:szCs w:val="24"/>
          <w:lang w:eastAsia="ru-RU"/>
        </w:rPr>
        <w:t xml:space="preserve">, որով </w:t>
      </w:r>
      <w:r w:rsidR="008362A8" w:rsidRPr="008362A8">
        <w:rPr>
          <w:rFonts w:ascii="GHEA Grapalat" w:hAnsi="GHEA Grapalat" w:cs="Tahoma"/>
          <w:sz w:val="24"/>
          <w:szCs w:val="24"/>
          <w:lang w:eastAsia="ru-RU"/>
        </w:rPr>
        <w:t>1</w:t>
      </w:r>
      <w:r w:rsidR="00BB0878">
        <w:rPr>
          <w:rFonts w:ascii="GHEA Grapalat" w:hAnsi="GHEA Grapalat" w:cs="Tahoma"/>
          <w:sz w:val="24"/>
          <w:szCs w:val="24"/>
          <w:lang w:eastAsia="ru-RU"/>
        </w:rPr>
        <w:t>41,337</w:t>
      </w:r>
      <w:r w:rsidR="008362A8" w:rsidRPr="008362A8">
        <w:rPr>
          <w:rFonts w:ascii="GHEA Grapalat" w:hAnsi="GHEA Grapalat" w:cs="Tahoma"/>
          <w:sz w:val="24"/>
          <w:szCs w:val="24"/>
          <w:lang w:eastAsia="ru-RU"/>
        </w:rPr>
        <w:t>.</w:t>
      </w:r>
      <w:r w:rsidR="00BB0878">
        <w:rPr>
          <w:rFonts w:ascii="GHEA Grapalat" w:hAnsi="GHEA Grapalat" w:cs="Tahoma"/>
          <w:sz w:val="24"/>
          <w:szCs w:val="24"/>
          <w:lang w:eastAsia="ru-RU"/>
        </w:rPr>
        <w:t xml:space="preserve">8 </w:t>
      </w:r>
      <w:r w:rsidR="008362A8">
        <w:rPr>
          <w:rFonts w:ascii="GHEA Grapalat" w:hAnsi="GHEA Grapalat" w:cs="Tahoma"/>
          <w:sz w:val="24"/>
          <w:szCs w:val="24"/>
          <w:lang w:eastAsia="ru-RU"/>
        </w:rPr>
        <w:t xml:space="preserve">հազ․ դրամ </w:t>
      </w:r>
      <w:r w:rsidR="008362A8" w:rsidRPr="008362A8">
        <w:rPr>
          <w:rFonts w:ascii="GHEA Grapalat" w:hAnsi="GHEA Grapalat" w:cs="Tahoma"/>
          <w:sz w:val="24"/>
          <w:szCs w:val="24"/>
          <w:lang w:eastAsia="ru-RU"/>
        </w:rPr>
        <w:t xml:space="preserve"> </w:t>
      </w:r>
      <w:r w:rsidR="008362A8" w:rsidRPr="00900F66">
        <w:rPr>
          <w:rFonts w:ascii="GHEA Grapalat" w:hAnsi="GHEA Grapalat"/>
          <w:sz w:val="24"/>
          <w:szCs w:val="24"/>
        </w:rPr>
        <w:t>գումարի չափով կավելացվի Հարկադիր կատարումն ապահովող ծառայությանը հատկացված դրամական միջոցները</w:t>
      </w:r>
      <w:r w:rsidR="008362A8">
        <w:rPr>
          <w:rFonts w:ascii="GHEA Grapalat" w:hAnsi="GHEA Grapalat"/>
          <w:sz w:val="24"/>
          <w:szCs w:val="24"/>
        </w:rPr>
        <w:t xml:space="preserve"> որից </w:t>
      </w:r>
      <w:r w:rsidRPr="008362A8">
        <w:rPr>
          <w:rFonts w:ascii="GHEA Grapalat" w:hAnsi="GHEA Grapalat" w:cs="Tahoma"/>
          <w:sz w:val="24"/>
          <w:szCs w:val="24"/>
          <w:lang w:eastAsia="ru-RU"/>
        </w:rPr>
        <w:t>6</w:t>
      </w:r>
      <w:r w:rsidR="000E0E1F">
        <w:rPr>
          <w:rFonts w:ascii="GHEA Grapalat" w:hAnsi="GHEA Grapalat"/>
          <w:sz w:val="24"/>
          <w:szCs w:val="24"/>
        </w:rPr>
        <w:t>6,341</w:t>
      </w:r>
      <w:r>
        <w:rPr>
          <w:rFonts w:ascii="GHEA Grapalat" w:hAnsi="GHEA Grapalat"/>
          <w:sz w:val="24"/>
          <w:szCs w:val="24"/>
        </w:rPr>
        <w:t>․</w:t>
      </w:r>
      <w:r w:rsidR="000E0E1F">
        <w:rPr>
          <w:rFonts w:ascii="GHEA Grapalat" w:hAnsi="GHEA Grapalat"/>
          <w:sz w:val="24"/>
          <w:szCs w:val="24"/>
        </w:rPr>
        <w:t>8</w:t>
      </w:r>
      <w:r>
        <w:rPr>
          <w:rFonts w:ascii="GHEA Grapalat" w:hAnsi="GHEA Grapalat"/>
          <w:sz w:val="24"/>
          <w:szCs w:val="24"/>
        </w:rPr>
        <w:t>հազ․ դրամ</w:t>
      </w:r>
      <w:r w:rsidR="008362A8">
        <w:rPr>
          <w:rFonts w:ascii="GHEA Grapalat" w:hAnsi="GHEA Grapalat"/>
          <w:sz w:val="24"/>
          <w:szCs w:val="24"/>
        </w:rPr>
        <w:t xml:space="preserve">ը՝  </w:t>
      </w:r>
      <w:r w:rsidR="008362A8" w:rsidRPr="008362A8">
        <w:rPr>
          <w:rFonts w:ascii="GHEA Grapalat" w:hAnsi="GHEA Grapalat"/>
          <w:sz w:val="24"/>
          <w:szCs w:val="24"/>
        </w:rPr>
        <w:t>ապահովելու Արմավիր քաղաքի Մյասնիկյան փողոց 15ա/1 հասցեում գտնվող և Աբովյան քաղաքի Բարեկամության փողոց 2 հասցեում գտնվող համապատասխանաբար 610,4 ք.մ. և 185,2 ք.մ. տարածքները վերանորոգելու</w:t>
      </w:r>
      <w:r w:rsidR="008362A8">
        <w:rPr>
          <w:rFonts w:ascii="GHEA Grapalat" w:hAnsi="GHEA Grapalat"/>
          <w:sz w:val="24"/>
          <w:szCs w:val="24"/>
        </w:rPr>
        <w:t xml:space="preserve">, դրանց տեխնիկական հսկողության և </w:t>
      </w:r>
      <w:r w:rsidR="000E0E1F">
        <w:rPr>
          <w:rFonts w:ascii="GHEA Grapalat" w:hAnsi="GHEA Grapalat"/>
          <w:sz w:val="24"/>
          <w:szCs w:val="24"/>
        </w:rPr>
        <w:t>74</w:t>
      </w:r>
      <w:r w:rsidR="008362A8">
        <w:rPr>
          <w:rFonts w:ascii="GHEA Grapalat" w:hAnsi="GHEA Grapalat"/>
          <w:sz w:val="24"/>
          <w:szCs w:val="24"/>
        </w:rPr>
        <w:t>,</w:t>
      </w:r>
      <w:r w:rsidR="000E0E1F">
        <w:rPr>
          <w:rFonts w:ascii="GHEA Grapalat" w:hAnsi="GHEA Grapalat"/>
          <w:sz w:val="24"/>
          <w:szCs w:val="24"/>
        </w:rPr>
        <w:t>996</w:t>
      </w:r>
      <w:r w:rsidR="008362A8">
        <w:rPr>
          <w:rFonts w:ascii="GHEA Grapalat" w:hAnsi="GHEA Grapalat"/>
          <w:sz w:val="24"/>
          <w:szCs w:val="24"/>
        </w:rPr>
        <w:t xml:space="preserve">․0 հազ․ դրամ  նախատեսվում է </w:t>
      </w:r>
      <w:r>
        <w:rPr>
          <w:rFonts w:ascii="GHEA Grapalat" w:hAnsi="GHEA Grapalat"/>
          <w:sz w:val="24"/>
          <w:szCs w:val="24"/>
        </w:rPr>
        <w:t xml:space="preserve"> </w:t>
      </w:r>
      <w:r w:rsidR="008362A8" w:rsidRPr="008362A8">
        <w:rPr>
          <w:rFonts w:ascii="GHEA Grapalat" w:hAnsi="GHEA Grapalat"/>
          <w:sz w:val="24"/>
          <w:szCs w:val="24"/>
        </w:rPr>
        <w:t xml:space="preserve">մեկ հատ ավտոքարշակ </w:t>
      </w:r>
      <w:r w:rsidR="008362A8">
        <w:rPr>
          <w:rFonts w:ascii="GHEA Grapalat" w:hAnsi="GHEA Grapalat"/>
          <w:sz w:val="24"/>
          <w:szCs w:val="24"/>
        </w:rPr>
        <w:t xml:space="preserve">և </w:t>
      </w:r>
      <w:r w:rsidR="008362A8" w:rsidRPr="008362A8">
        <w:rPr>
          <w:rFonts w:ascii="GHEA Grapalat" w:hAnsi="GHEA Grapalat"/>
          <w:sz w:val="24"/>
          <w:szCs w:val="24"/>
        </w:rPr>
        <w:t>երկու հատ հատուկ մասնագիտական մեքենաներ (շարժական գրասենյակ)</w:t>
      </w:r>
      <w:r w:rsidR="008362A8">
        <w:rPr>
          <w:rFonts w:ascii="GHEA Grapalat" w:hAnsi="GHEA Grapalat"/>
          <w:sz w:val="24"/>
          <w:szCs w:val="24"/>
        </w:rPr>
        <w:t xml:space="preserve"> ձեռքբերելու նպատակով։ </w:t>
      </w:r>
      <w:r w:rsidR="002A2158" w:rsidRPr="00900F66">
        <w:rPr>
          <w:rFonts w:ascii="GHEA Grapalat" w:hAnsi="GHEA Grapalat" w:cs="Sylfaen"/>
          <w:sz w:val="24"/>
          <w:szCs w:val="24"/>
        </w:rPr>
        <w:t>Գումարի</w:t>
      </w:r>
      <w:r w:rsidR="002A2158" w:rsidRPr="00900F66">
        <w:rPr>
          <w:rFonts w:ascii="GHEA Grapalat" w:hAnsi="GHEA Grapalat"/>
          <w:sz w:val="24"/>
          <w:szCs w:val="24"/>
        </w:rPr>
        <w:t xml:space="preserve"> </w:t>
      </w:r>
      <w:r w:rsidR="002A2158" w:rsidRPr="00900F66">
        <w:rPr>
          <w:rFonts w:ascii="GHEA Grapalat" w:hAnsi="GHEA Grapalat" w:cs="Sylfaen"/>
          <w:sz w:val="24"/>
          <w:szCs w:val="24"/>
        </w:rPr>
        <w:t>հատկացումը</w:t>
      </w:r>
      <w:r w:rsidR="002A2158" w:rsidRPr="00900F66">
        <w:rPr>
          <w:rFonts w:ascii="GHEA Grapalat" w:hAnsi="GHEA Grapalat"/>
          <w:sz w:val="24"/>
          <w:szCs w:val="24"/>
        </w:rPr>
        <w:t xml:space="preserve"> </w:t>
      </w:r>
      <w:r w:rsidR="002A2158" w:rsidRPr="00900F66">
        <w:rPr>
          <w:rFonts w:ascii="GHEA Grapalat" w:hAnsi="GHEA Grapalat" w:cs="Sylfaen"/>
          <w:sz w:val="24"/>
          <w:szCs w:val="24"/>
        </w:rPr>
        <w:t>նախատեսվում</w:t>
      </w:r>
      <w:r w:rsidR="002A2158" w:rsidRPr="00900F66">
        <w:rPr>
          <w:rFonts w:ascii="GHEA Grapalat" w:hAnsi="GHEA Grapalat"/>
          <w:sz w:val="24"/>
          <w:szCs w:val="24"/>
        </w:rPr>
        <w:t xml:space="preserve"> է իրականացնել 1228 ծրագրի </w:t>
      </w:r>
      <w:r w:rsidR="002A2158" w:rsidRPr="00900F66">
        <w:rPr>
          <w:rFonts w:ascii="GHEA Grapalat" w:hAnsi="GHEA Grapalat"/>
          <w:sz w:val="24"/>
          <w:szCs w:val="24"/>
          <w:lang w:val="fr-FR"/>
        </w:rPr>
        <w:t>«</w:t>
      </w:r>
      <w:r w:rsidR="002A2158" w:rsidRPr="00900F66">
        <w:rPr>
          <w:rFonts w:ascii="GHEA Grapalat" w:hAnsi="GHEA Grapalat" w:cs="Sylfaen"/>
          <w:bCs/>
          <w:sz w:val="24"/>
          <w:szCs w:val="24"/>
          <w:lang w:eastAsia="ru-RU"/>
        </w:rPr>
        <w:t>31001</w:t>
      </w:r>
      <w:r w:rsidR="002A2158" w:rsidRPr="00900F66">
        <w:rPr>
          <w:rFonts w:ascii="Cambria Math" w:hAnsi="Cambria Math" w:cs="Cambria Math"/>
          <w:bCs/>
          <w:sz w:val="24"/>
          <w:szCs w:val="24"/>
          <w:lang w:eastAsia="ru-RU"/>
        </w:rPr>
        <w:t>․</w:t>
      </w:r>
      <w:r w:rsidR="002A2158" w:rsidRPr="00900F66">
        <w:rPr>
          <w:rFonts w:ascii="GHEA Grapalat" w:hAnsi="GHEA Grapalat" w:cs="Cambria Math"/>
          <w:bCs/>
          <w:sz w:val="24"/>
          <w:szCs w:val="24"/>
          <w:lang w:eastAsia="ru-RU"/>
        </w:rPr>
        <w:t xml:space="preserve"> </w:t>
      </w:r>
      <w:r w:rsidR="002A2158" w:rsidRPr="00900F66">
        <w:rPr>
          <w:rFonts w:ascii="GHEA Grapalat" w:hAnsi="GHEA Grapalat" w:cs="Arial"/>
          <w:bCs/>
          <w:sz w:val="24"/>
          <w:szCs w:val="24"/>
          <w:lang w:val="af-ZA" w:eastAsia="ru-RU"/>
        </w:rPr>
        <w:t>Հակակոռուպցիոն</w:t>
      </w:r>
      <w:r w:rsidR="002A2158" w:rsidRPr="00900F66">
        <w:rPr>
          <w:rFonts w:ascii="GHEA Grapalat" w:hAnsi="GHEA Grapalat" w:cs="Sylfaen"/>
          <w:bCs/>
          <w:sz w:val="24"/>
          <w:szCs w:val="24"/>
          <w:lang w:val="af-ZA" w:eastAsia="ru-RU"/>
        </w:rPr>
        <w:t xml:space="preserve"> </w:t>
      </w:r>
      <w:r w:rsidR="002A2158" w:rsidRPr="00900F66">
        <w:rPr>
          <w:rFonts w:ascii="GHEA Grapalat" w:hAnsi="GHEA Grapalat" w:cs="Arial"/>
          <w:bCs/>
          <w:sz w:val="24"/>
          <w:szCs w:val="24"/>
          <w:lang w:val="af-ZA" w:eastAsia="ru-RU"/>
        </w:rPr>
        <w:t>կոմիտեի</w:t>
      </w:r>
      <w:r w:rsidR="002A2158" w:rsidRPr="00900F66">
        <w:rPr>
          <w:rFonts w:ascii="GHEA Grapalat" w:hAnsi="GHEA Grapalat" w:cs="Sylfaen"/>
          <w:bCs/>
          <w:sz w:val="24"/>
          <w:szCs w:val="24"/>
          <w:lang w:val="af-ZA" w:eastAsia="ru-RU"/>
        </w:rPr>
        <w:t xml:space="preserve"> </w:t>
      </w:r>
      <w:r w:rsidR="002A2158" w:rsidRPr="00900F66">
        <w:rPr>
          <w:rFonts w:ascii="GHEA Grapalat" w:hAnsi="GHEA Grapalat" w:cs="Arial"/>
          <w:bCs/>
          <w:sz w:val="24"/>
          <w:szCs w:val="24"/>
          <w:lang w:val="af-ZA" w:eastAsia="ru-RU"/>
        </w:rPr>
        <w:t>շենքային</w:t>
      </w:r>
      <w:r w:rsidR="002A2158" w:rsidRPr="00900F66">
        <w:rPr>
          <w:rFonts w:ascii="GHEA Grapalat" w:hAnsi="GHEA Grapalat" w:cs="Sylfaen"/>
          <w:bCs/>
          <w:sz w:val="24"/>
          <w:szCs w:val="24"/>
          <w:lang w:val="af-ZA" w:eastAsia="ru-RU"/>
        </w:rPr>
        <w:t xml:space="preserve"> </w:t>
      </w:r>
      <w:r w:rsidR="002A2158" w:rsidRPr="00900F66">
        <w:rPr>
          <w:rFonts w:ascii="GHEA Grapalat" w:hAnsi="GHEA Grapalat" w:cs="Arial"/>
          <w:bCs/>
          <w:sz w:val="24"/>
          <w:szCs w:val="24"/>
          <w:lang w:val="af-ZA" w:eastAsia="ru-RU"/>
        </w:rPr>
        <w:t>պայմանների</w:t>
      </w:r>
      <w:r w:rsidR="002A2158" w:rsidRPr="00900F66">
        <w:rPr>
          <w:rFonts w:ascii="GHEA Grapalat" w:hAnsi="GHEA Grapalat" w:cs="Sylfaen"/>
          <w:bCs/>
          <w:sz w:val="24"/>
          <w:szCs w:val="24"/>
          <w:lang w:val="af-ZA" w:eastAsia="ru-RU"/>
        </w:rPr>
        <w:t xml:space="preserve"> </w:t>
      </w:r>
      <w:r w:rsidR="002A2158" w:rsidRPr="00900F66">
        <w:rPr>
          <w:rFonts w:ascii="GHEA Grapalat" w:hAnsi="GHEA Grapalat" w:cs="Arial"/>
          <w:bCs/>
          <w:sz w:val="24"/>
          <w:szCs w:val="24"/>
          <w:lang w:val="af-ZA" w:eastAsia="ru-RU"/>
        </w:rPr>
        <w:t>ապահովում</w:t>
      </w:r>
      <w:r w:rsidR="002A2158" w:rsidRPr="00900F66">
        <w:rPr>
          <w:rFonts w:ascii="GHEA Grapalat" w:hAnsi="GHEA Grapalat"/>
          <w:sz w:val="24"/>
          <w:szCs w:val="24"/>
          <w:lang w:val="fr-FR"/>
        </w:rPr>
        <w:t>»</w:t>
      </w:r>
      <w:r w:rsidR="002A2158" w:rsidRPr="00900F66">
        <w:rPr>
          <w:rFonts w:ascii="GHEA Grapalat" w:hAnsi="GHEA Grapalat"/>
          <w:sz w:val="24"/>
          <w:szCs w:val="24"/>
        </w:rPr>
        <w:t xml:space="preserve"> միջոցառմամբ նախատեսված գումարի վերաբաշխմամբ, քանի որ </w:t>
      </w:r>
      <w:r w:rsidR="002A2158" w:rsidRPr="00900F66">
        <w:rPr>
          <w:rFonts w:ascii="GHEA Grapalat" w:hAnsi="GHEA Grapalat"/>
          <w:sz w:val="24"/>
          <w:szCs w:val="24"/>
          <w:lang w:eastAsia="ru-RU"/>
        </w:rPr>
        <w:t xml:space="preserve">Արդարադատության թաղամասի կառուցման շուրջ քննարկումները շարունակվում են և դեռ վերջնականապես չեն ավարտվել։  </w:t>
      </w:r>
      <w:r w:rsidR="00ED5A6E" w:rsidRPr="00ED5A6E">
        <w:rPr>
          <w:rFonts w:ascii="GHEA Grapalat" w:hAnsi="GHEA Grapalat"/>
          <w:sz w:val="24"/>
          <w:szCs w:val="24"/>
          <w:lang w:eastAsia="ru-RU"/>
        </w:rPr>
        <w:t>Ընդ որում, նվազեցման արդյունքում հետագայում ՀՀ պետական բյուջեի հաշվին նշված գումարի չափով ֆինանսական միջոցների վերականգնման անհրաժեշտություն չի առաջանա:</w:t>
      </w:r>
    </w:p>
    <w:p w:rsidR="001E009C" w:rsidRDefault="001E009C" w:rsidP="002A2158">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rsidR="002A2158" w:rsidRPr="00ED5A6E"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ED5A6E">
        <w:rPr>
          <w:rFonts w:ascii="GHEA Grapalat" w:hAnsi="GHEA Grapalat"/>
          <w:sz w:val="24"/>
          <w:szCs w:val="24"/>
          <w:lang w:val="hy-AM"/>
        </w:rPr>
        <w:t>Նախագծի ընդունման արդյունքում հնարավորություն կստեղծվի նպաստել Հար</w:t>
      </w:r>
      <w:r w:rsidR="005C1564" w:rsidRPr="00ED5A6E">
        <w:rPr>
          <w:rFonts w:ascii="GHEA Grapalat" w:hAnsi="GHEA Grapalat"/>
          <w:sz w:val="24"/>
          <w:szCs w:val="24"/>
          <w:lang w:val="hy-AM"/>
        </w:rPr>
        <w:t>կ</w:t>
      </w:r>
      <w:r w:rsidRPr="00ED5A6E">
        <w:rPr>
          <w:rFonts w:ascii="GHEA Grapalat" w:hAnsi="GHEA Grapalat"/>
          <w:sz w:val="24"/>
          <w:szCs w:val="24"/>
          <w:lang w:val="hy-AM"/>
        </w:rPr>
        <w:t xml:space="preserve">ադիր կատարումն ապահովող ծառայությունում բարեփոխումների իրականացմանը, </w:t>
      </w:r>
      <w:r w:rsidR="00795C8B" w:rsidRPr="00ED5A6E">
        <w:rPr>
          <w:rFonts w:ascii="GHEA Grapalat" w:hAnsi="GHEA Grapalat"/>
          <w:sz w:val="24"/>
          <w:szCs w:val="24"/>
          <w:lang w:val="hy-AM"/>
        </w:rPr>
        <w:t xml:space="preserve">ապահովել </w:t>
      </w:r>
      <w:r w:rsidR="005C1564" w:rsidRPr="00ED5A6E">
        <w:rPr>
          <w:rFonts w:ascii="GHEA Grapalat" w:hAnsi="GHEA Grapalat"/>
          <w:sz w:val="24"/>
          <w:szCs w:val="24"/>
          <w:lang w:val="hy-AM"/>
        </w:rPr>
        <w:t>Հարկադիր կատարումն ապահովող ծառայության Արմավիրի մարզային բաժ</w:t>
      </w:r>
      <w:r w:rsidRPr="00ED5A6E">
        <w:rPr>
          <w:rFonts w:ascii="GHEA Grapalat" w:hAnsi="GHEA Grapalat"/>
          <w:sz w:val="24"/>
          <w:szCs w:val="24"/>
          <w:lang w:val="hy-AM"/>
        </w:rPr>
        <w:t>ին</w:t>
      </w:r>
      <w:r w:rsidR="005C1564" w:rsidRPr="00ED5A6E">
        <w:rPr>
          <w:rFonts w:ascii="GHEA Grapalat" w:hAnsi="GHEA Grapalat"/>
          <w:sz w:val="24"/>
          <w:szCs w:val="24"/>
          <w:lang w:val="hy-AM"/>
        </w:rPr>
        <w:t xml:space="preserve"> և Կոտայքի մարզային բաժնի Աբովյանի տարածաշրջանի բաժանմունքի ընթացիկ նորոգումը, ավտոքարշակ և երկու հատ հատուկ մասնագիտական մեքենաների ձեռքբերումը</w:t>
      </w:r>
      <w:r w:rsidR="00ED5A6E" w:rsidRPr="00ED5A6E">
        <w:rPr>
          <w:rFonts w:ascii="GHEA Grapalat" w:hAnsi="GHEA Grapalat"/>
          <w:sz w:val="24"/>
          <w:szCs w:val="24"/>
          <w:lang w:val="hy-AM"/>
        </w:rPr>
        <w:t xml:space="preserve"> և </w:t>
      </w:r>
      <w:r w:rsidR="00ED5A6E" w:rsidRPr="00ED5A6E">
        <w:rPr>
          <w:rFonts w:ascii="GHEA Grapalat" w:hAnsi="GHEA Grapalat" w:cs="GHEA Grapalat"/>
          <w:noProof/>
          <w:sz w:val="24"/>
          <w:szCs w:val="24"/>
          <w:lang w:val="hy-AM"/>
        </w:rPr>
        <w:t>«Գնումների մասին ՀՀ օրենքի 15-րդ հոդվածի 6-րդ մասի համաձայն կնքված պայմանագրերով նախատեսված գումարների վճարումը։</w:t>
      </w:r>
    </w:p>
    <w:p w:rsidR="002A2158" w:rsidRPr="00ED5A6E"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lastRenderedPageBreak/>
        <w:t>Նախագիծը մշակվել է Արդարադատության նախարարության կողմից։</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Cs/>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2A2158" w:rsidRPr="004F3081" w:rsidRDefault="002A2158" w:rsidP="002A2158">
      <w:pPr>
        <w:tabs>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2A2158" w:rsidRPr="004F3081" w:rsidRDefault="002A2158" w:rsidP="002A2158">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ab/>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4F3081">
        <w:rPr>
          <w:rFonts w:ascii="GHEA Grapalat" w:hAnsi="GHEA Grapalat"/>
          <w:b/>
          <w:color w:val="000000"/>
          <w:lang w:val="hy-AM"/>
        </w:rPr>
        <w:tab/>
      </w:r>
    </w:p>
    <w:p w:rsidR="002A2158" w:rsidRPr="004F3081" w:rsidRDefault="002A2158" w:rsidP="002A2158">
      <w:pPr>
        <w:tabs>
          <w:tab w:val="left" w:pos="720"/>
          <w:tab w:val="left" w:pos="851"/>
          <w:tab w:val="left" w:pos="993"/>
        </w:tabs>
        <w:spacing w:after="0" w:line="360" w:lineRule="auto"/>
        <w:ind w:firstLine="567"/>
        <w:jc w:val="both"/>
        <w:rPr>
          <w:rFonts w:ascii="GHEA Grapalat" w:hAnsi="GHEA Grapalat" w:cs="GHEA Grapalat"/>
          <w:sz w:val="24"/>
          <w:szCs w:val="24"/>
        </w:rPr>
      </w:pPr>
      <w:r w:rsidRPr="004F3081">
        <w:rPr>
          <w:rFonts w:ascii="GHEA Grapalat" w:hAnsi="GHEA Grapalat"/>
          <w:color w:val="000000"/>
          <w:sz w:val="24"/>
          <w:szCs w:val="24"/>
        </w:rPr>
        <w:t>Նախագիծ</w:t>
      </w:r>
      <w:r w:rsidRPr="004F3081">
        <w:rPr>
          <w:rFonts w:ascii="GHEA Grapalat" w:hAnsi="GHEA Grapalat" w:cs="GHEA Grapalat"/>
          <w:sz w:val="24"/>
          <w:szCs w:val="24"/>
        </w:rPr>
        <w:t xml:space="preserve">ը բխում է </w:t>
      </w:r>
      <w:r w:rsidRPr="004F3081">
        <w:rPr>
          <w:rFonts w:ascii="GHEA Grapalat" w:hAnsi="GHEA Grapalat"/>
          <w:sz w:val="24"/>
          <w:szCs w:val="24"/>
        </w:rPr>
        <w:t xml:space="preserve">ՀՀ կառավարության 2021 թվականի օգոստոսի 18-ի N 1363 - Ա որոշմամբ հաստատված՝ Հայաստանի Հանրապետության </w:t>
      </w:r>
      <w:r w:rsidRPr="004F3081">
        <w:rPr>
          <w:rFonts w:ascii="GHEA Grapalat" w:hAnsi="GHEA Grapalat" w:cs="GHEA Grapalat"/>
          <w:sz w:val="24"/>
          <w:szCs w:val="24"/>
        </w:rPr>
        <w:t>կառավարության 2021-2026թթ</w:t>
      </w:r>
      <w:r w:rsidRPr="004F3081">
        <w:rPr>
          <w:rFonts w:ascii="Cambria Math" w:hAnsi="Cambria Math" w:cs="Cambria Math"/>
          <w:sz w:val="24"/>
          <w:szCs w:val="24"/>
        </w:rPr>
        <w:t>․</w:t>
      </w:r>
      <w:r w:rsidRPr="004F3081">
        <w:rPr>
          <w:rFonts w:ascii="GHEA Grapalat" w:hAnsi="GHEA Grapalat" w:cs="GHEA Grapalat"/>
          <w:sz w:val="24"/>
          <w:szCs w:val="24"/>
        </w:rPr>
        <w:t xml:space="preserve"> ծրագրի 5</w:t>
      </w:r>
      <w:r w:rsidRPr="004F3081">
        <w:rPr>
          <w:rFonts w:ascii="Cambria Math" w:hAnsi="Cambria Math" w:cs="Cambria Math"/>
          <w:sz w:val="24"/>
          <w:szCs w:val="24"/>
        </w:rPr>
        <w:t>․</w:t>
      </w:r>
      <w:r w:rsidRPr="004F3081">
        <w:rPr>
          <w:rFonts w:ascii="GHEA Grapalat" w:hAnsi="GHEA Grapalat" w:cs="GHEA Grapalat"/>
          <w:sz w:val="24"/>
          <w:szCs w:val="24"/>
        </w:rPr>
        <w:t xml:space="preserve">3 կետով սահմանված՝ հարկադիր կատարման ոլորտի համընդհանուր բարեփոխման նպատակից: </w:t>
      </w:r>
    </w:p>
    <w:p w:rsidR="002A2158" w:rsidRPr="004F3081" w:rsidRDefault="002A2158" w:rsidP="002A2158">
      <w:pPr>
        <w:tabs>
          <w:tab w:val="left" w:pos="720"/>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cs="GHEA Grapalat"/>
          <w:sz w:val="24"/>
          <w:szCs w:val="24"/>
        </w:rPr>
        <w:t xml:space="preserve">Նախագծի ընդունման անհրաժեշտությունը պայմանավորված է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w:t>
      </w:r>
      <w:r w:rsidRPr="004F3081">
        <w:rPr>
          <w:rFonts w:ascii="GHEA Grapalat" w:hAnsi="GHEA Grapalat"/>
          <w:sz w:val="24"/>
          <w:szCs w:val="24"/>
        </w:rPr>
        <w:t>19-րդ կետով սահմանված՝ կատարողական վարույթի արդյունավետության բարձրացման միջոցառման իրականացմամբ։</w:t>
      </w:r>
    </w:p>
    <w:sectPr w:rsidR="002A2158" w:rsidRPr="004F3081" w:rsidSect="002A2158">
      <w:footerReference w:type="default" r:id="rId7"/>
      <w:pgSz w:w="12240" w:h="15840"/>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5B2" w:rsidRDefault="00FA55B2">
      <w:pPr>
        <w:spacing w:after="0" w:line="240" w:lineRule="auto"/>
      </w:pPr>
      <w:r>
        <w:separator/>
      </w:r>
    </w:p>
  </w:endnote>
  <w:endnote w:type="continuationSeparator" w:id="0">
    <w:p w:rsidR="00FA55B2" w:rsidRDefault="00FA5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BBD" w:rsidRDefault="002A2158">
    <w:pPr>
      <w:pStyle w:val="Footer"/>
      <w:jc w:val="center"/>
    </w:pPr>
    <w:r>
      <w:fldChar w:fldCharType="begin"/>
    </w:r>
    <w:r>
      <w:instrText xml:space="preserve"> PAGE   \* MERGEFORMAT </w:instrText>
    </w:r>
    <w:r>
      <w:fldChar w:fldCharType="separate"/>
    </w:r>
    <w:r w:rsidR="004B18D0">
      <w:rPr>
        <w:noProof/>
      </w:rPr>
      <w:t>2</w:t>
    </w:r>
    <w:r>
      <w:fldChar w:fldCharType="end"/>
    </w:r>
  </w:p>
  <w:p w:rsidR="00104BBD" w:rsidRDefault="00FA55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5B2" w:rsidRDefault="00FA55B2">
      <w:pPr>
        <w:spacing w:after="0" w:line="240" w:lineRule="auto"/>
      </w:pPr>
      <w:r>
        <w:separator/>
      </w:r>
    </w:p>
  </w:footnote>
  <w:footnote w:type="continuationSeparator" w:id="0">
    <w:p w:rsidR="00FA55B2" w:rsidRDefault="00FA55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158"/>
    <w:rsid w:val="000B20D7"/>
    <w:rsid w:val="000E0E1F"/>
    <w:rsid w:val="001E009C"/>
    <w:rsid w:val="002A2158"/>
    <w:rsid w:val="002D72B4"/>
    <w:rsid w:val="004B18D0"/>
    <w:rsid w:val="005C1564"/>
    <w:rsid w:val="006C1F5A"/>
    <w:rsid w:val="00740DAD"/>
    <w:rsid w:val="00795C8B"/>
    <w:rsid w:val="008362A8"/>
    <w:rsid w:val="00AD3A2B"/>
    <w:rsid w:val="00B01C60"/>
    <w:rsid w:val="00B50B6F"/>
    <w:rsid w:val="00BB0878"/>
    <w:rsid w:val="00C709DE"/>
    <w:rsid w:val="00CE14A2"/>
    <w:rsid w:val="00D563BB"/>
    <w:rsid w:val="00ED5A6E"/>
    <w:rsid w:val="00F131C4"/>
    <w:rsid w:val="00F47472"/>
    <w:rsid w:val="00FA5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1553</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https:/mul2.gov.am/tasks/803285/oneclick/himnavorum.docx?token=536c6f436d43794dd1589eba938ced48</cp:keywords>
  <dc:description/>
  <cp:lastModifiedBy>Susanna Arzumanyan</cp:lastModifiedBy>
  <cp:revision>2</cp:revision>
  <dcterms:created xsi:type="dcterms:W3CDTF">2023-06-09T04:46:00Z</dcterms:created>
  <dcterms:modified xsi:type="dcterms:W3CDTF">2023-06-09T04:46:00Z</dcterms:modified>
</cp:coreProperties>
</file>