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2FE" w:rsidRPr="00E10346" w:rsidRDefault="007062FE" w:rsidP="007062FE">
      <w:pPr>
        <w:pStyle w:val="NormalWeb"/>
        <w:spacing w:after="0" w:line="360" w:lineRule="auto"/>
        <w:ind w:firstLine="375"/>
        <w:jc w:val="center"/>
        <w:rPr>
          <w:rFonts w:ascii="GHEA Grapalat" w:hAnsi="GHEA Grapalat"/>
        </w:rPr>
      </w:pPr>
      <w:r w:rsidRPr="00E10346">
        <w:rPr>
          <w:rStyle w:val="Strong"/>
          <w:rFonts w:ascii="GHEA Grapalat" w:hAnsi="GHEA Grapalat"/>
        </w:rPr>
        <w:t>ԱՄՓՈՓԱԹԵՐԹ</w:t>
      </w:r>
    </w:p>
    <w:p w:rsidR="007062FE" w:rsidRPr="00E10346" w:rsidRDefault="007062FE" w:rsidP="007062FE">
      <w:pPr>
        <w:pStyle w:val="NormalWeb"/>
        <w:spacing w:after="0" w:line="360" w:lineRule="auto"/>
        <w:ind w:firstLine="375"/>
        <w:jc w:val="center"/>
        <w:rPr>
          <w:rFonts w:ascii="GHEA Grapalat" w:hAnsi="GHEA Grapalat"/>
        </w:rPr>
      </w:pPr>
      <w:r w:rsidRPr="00E10346">
        <w:rPr>
          <w:rFonts w:ascii="Calibri" w:hAnsi="Calibri" w:cs="Calibri"/>
        </w:rPr>
        <w:t>  </w:t>
      </w:r>
      <w:r w:rsidRPr="00E10346">
        <w:rPr>
          <w:rFonts w:ascii="GHEA Grapalat" w:hAnsi="GHEA Grapalat"/>
        </w:rPr>
        <w:t xml:space="preserve"> </w:t>
      </w:r>
    </w:p>
    <w:p w:rsidR="007062FE" w:rsidRPr="00E10346" w:rsidRDefault="007062FE" w:rsidP="007062FE">
      <w:pPr>
        <w:pStyle w:val="NormalWeb"/>
        <w:shd w:val="clear" w:color="auto" w:fill="FFFFFF"/>
        <w:tabs>
          <w:tab w:val="left" w:pos="270"/>
        </w:tabs>
        <w:spacing w:after="120" w:line="360" w:lineRule="auto"/>
        <w:ind w:left="90" w:right="-23"/>
        <w:jc w:val="center"/>
        <w:rPr>
          <w:rStyle w:val="Strong"/>
          <w:rFonts w:ascii="GHEA Grapalat" w:hAnsi="GHEA Grapalat"/>
        </w:rPr>
      </w:pPr>
      <w:r w:rsidRPr="00E10346">
        <w:rPr>
          <w:rStyle w:val="Strong"/>
          <w:rFonts w:ascii="GHEA Grapalat" w:hAnsi="GHEA Grapalat"/>
        </w:rPr>
        <w:t></w:t>
      </w:r>
      <w:r w:rsidRPr="00C60547">
        <w:rPr>
          <w:rFonts w:ascii="GHEA Grapalat" w:hAnsi="GHEA Grapalat"/>
        </w:rPr>
        <w:t xml:space="preserve"> </w:t>
      </w:r>
      <w:r w:rsidRPr="00E31872">
        <w:rPr>
          <w:rStyle w:val="Strong"/>
          <w:rFonts w:ascii="GHEA Grapalat" w:hAnsi="GHEA Grapalat"/>
        </w:rPr>
        <w:t xml:space="preserve">ՀԱՅԱՍՏԱՆԻ ՀԱՆՐԱՊԵՏՈՒԹՅԱՆ ԲՆԱԿԱՎԱՅՐԵՐԻ ԿԱՄ ԴՐԱՆՑ ԱՌԱՆՁԻՆ ՀԱՏՎԱԾՆԵՐԻ </w:t>
      </w:r>
      <w:r w:rsidRPr="00E070FC">
        <w:rPr>
          <w:rStyle w:val="Strong"/>
          <w:rFonts w:ascii="GHEA Grapalat" w:hAnsi="GHEA Grapalat"/>
        </w:rPr>
        <w:t>ՊԱՏՄԱՄՇԱԿՈՒԹԱՅԻՆ ՀԻՄՆԱՎՈՐՄԱՆ ՆԱԽԱԳ</w:t>
      </w:r>
      <w:r w:rsidRPr="00E31872">
        <w:rPr>
          <w:rStyle w:val="Strong"/>
          <w:rFonts w:ascii="GHEA Grapalat" w:hAnsi="GHEA Grapalat"/>
        </w:rPr>
        <w:t>ԾԵՐԻ</w:t>
      </w:r>
      <w:r>
        <w:rPr>
          <w:rStyle w:val="Strong"/>
          <w:rFonts w:ascii="GHEA Grapalat" w:hAnsi="GHEA Grapalat"/>
        </w:rPr>
        <w:t xml:space="preserve"> ՄՇԱԿՄԱՆ</w:t>
      </w:r>
      <w:r w:rsidRPr="00E31872">
        <w:rPr>
          <w:rStyle w:val="Strong"/>
          <w:rFonts w:ascii="GHEA Grapalat" w:hAnsi="GHEA Grapalat"/>
        </w:rPr>
        <w:t xml:space="preserve"> ՈՒ </w:t>
      </w:r>
      <w:r>
        <w:rPr>
          <w:rStyle w:val="Strong"/>
          <w:rFonts w:ascii="GHEA Grapalat" w:hAnsi="GHEA Grapalat"/>
        </w:rPr>
        <w:t>ՀԱՍՏԱՏՄԱՆ</w:t>
      </w:r>
      <w:r w:rsidRPr="00E31872">
        <w:rPr>
          <w:rStyle w:val="Strong"/>
          <w:rFonts w:ascii="GHEA Grapalat" w:hAnsi="GHEA Grapalat"/>
        </w:rPr>
        <w:t xml:space="preserve"> ԿԱՐԳԸ ՀԱՍՏԱՏԵԼՈՒ</w:t>
      </w:r>
      <w:r w:rsidRPr="00E31872">
        <w:rPr>
          <w:rStyle w:val="Strong"/>
          <w:rFonts w:ascii="GHEA Grapalat" w:hAnsi="GHEA Grapalat" w:cs="Calibri"/>
        </w:rPr>
        <w:t xml:space="preserve"> </w:t>
      </w:r>
      <w:r w:rsidRPr="00E31872">
        <w:rPr>
          <w:rStyle w:val="Strong"/>
          <w:rFonts w:ascii="GHEA Grapalat" w:hAnsi="GHEA Grapalat" w:cs="GHEA Grapalat"/>
        </w:rPr>
        <w:t>ՄԱՍԻՆ</w:t>
      </w:r>
      <w:r w:rsidRPr="00E10346">
        <w:rPr>
          <w:rStyle w:val="Strong"/>
          <w:rFonts w:ascii="GHEA Grapalat" w:hAnsi="GHEA Grapalat"/>
        </w:rPr>
        <w:t>» ՀՀ ԿԱՌԱՎԱՐՈՒԹՅԱՆ ՈՐՈՇՄԱՆ ՆԱԽԱԳԾԻ</w:t>
      </w:r>
    </w:p>
    <w:p w:rsidR="007062FE" w:rsidRPr="00E10346" w:rsidRDefault="007062FE" w:rsidP="007062FE">
      <w:pPr>
        <w:pStyle w:val="NormalWeb"/>
        <w:spacing w:after="0" w:line="240" w:lineRule="auto"/>
        <w:ind w:firstLine="375"/>
        <w:jc w:val="center"/>
        <w:rPr>
          <w:rFonts w:ascii="GHEA Grapalat" w:hAnsi="GHEA Grapalat"/>
        </w:rPr>
      </w:pPr>
      <w:r w:rsidRPr="00E10346">
        <w:rPr>
          <w:rFonts w:ascii="Calibri" w:hAnsi="Calibri" w:cs="Calibri"/>
        </w:rPr>
        <w:t>     </w:t>
      </w:r>
      <w:r w:rsidRPr="00E10346">
        <w:rPr>
          <w:rFonts w:ascii="GHEA Grapalat" w:hAnsi="GHEA Grapalat"/>
        </w:rPr>
        <w:t xml:space="preserve"> </w:t>
      </w:r>
      <w:r w:rsidRPr="00E10346">
        <w:rPr>
          <w:rFonts w:ascii="Calibri" w:hAnsi="Calibri" w:cs="Calibri"/>
        </w:rPr>
        <w:t> </w:t>
      </w: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8"/>
        <w:gridCol w:w="3053"/>
        <w:gridCol w:w="337"/>
        <w:gridCol w:w="14"/>
      </w:tblGrid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062FE" w:rsidRPr="00E10346" w:rsidRDefault="007062FE" w:rsidP="009214C4">
            <w:pPr>
              <w:pStyle w:val="NormalWeb"/>
              <w:spacing w:after="0" w:line="360" w:lineRule="auto"/>
              <w:ind w:left="125" w:right="120" w:firstLine="284"/>
              <w:jc w:val="center"/>
              <w:rPr>
                <w:rFonts w:ascii="GHEA Grapalat" w:hAnsi="GHEA Grapalat"/>
              </w:rPr>
            </w:pPr>
            <w:r w:rsidRPr="00E10346">
              <w:rPr>
                <w:rFonts w:ascii="GHEA Grapalat" w:hAnsi="GHEA Grapalat"/>
              </w:rPr>
              <w:t xml:space="preserve">1. ՀՀ </w:t>
            </w:r>
            <w:r w:rsidRPr="00E10346"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/>
              </w:rPr>
            </w:pPr>
            <w:r w:rsidRPr="00E10346">
              <w:rPr>
                <w:rFonts w:ascii="GHEA Grapalat" w:hAnsi="GHEA Grapalat"/>
              </w:rPr>
              <w:t>09.02.2022թ.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2FE" w:rsidRPr="00E10346" w:rsidRDefault="007062FE" w:rsidP="009214C4">
            <w:pPr>
              <w:spacing w:after="0" w:line="360" w:lineRule="auto"/>
              <w:ind w:left="125" w:right="120" w:firstLine="284"/>
              <w:jc w:val="center"/>
              <w:rPr>
                <w:rFonts w:ascii="GHEA Grapalat" w:hAnsi="GHEA Grapalat"/>
                <w:color w:val="auto"/>
                <w:sz w:val="24"/>
                <w:szCs w:val="24"/>
              </w:rPr>
            </w:pP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/>
              </w:rPr>
            </w:pPr>
            <w:r w:rsidRPr="00E10346">
              <w:rPr>
                <w:rFonts w:ascii="GHEA Grapalat" w:hAnsi="GHEA Grapalat"/>
              </w:rPr>
              <w:t>N 01/11-1/1973-2022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62FE" w:rsidRPr="00E10346" w:rsidRDefault="007062FE" w:rsidP="009214C4">
            <w:pPr>
              <w:tabs>
                <w:tab w:val="left" w:pos="450"/>
              </w:tabs>
              <w:suppressAutoHyphens/>
              <w:spacing w:after="0" w:line="360" w:lineRule="auto"/>
              <w:ind w:left="125" w:right="120" w:firstLine="28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10346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E10346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«</w:t>
            </w:r>
            <w:r w:rsidRPr="00E10346">
              <w:rPr>
                <w:rFonts w:ascii="GHEA Grapalat" w:hAnsi="GHEA Grapalat"/>
                <w:color w:val="auto"/>
                <w:sz w:val="24"/>
                <w:szCs w:val="24"/>
                <w:shd w:val="clear" w:color="auto" w:fill="FFFFFF"/>
                <w:lang w:val="hy-AM"/>
              </w:rPr>
              <w:t>Հայաստանի Հանրապետության բնակավայրերի պատմամշակութային հիմնավորման նախագծերի հաստատման ու փոփոխման կարգը հաստատելու մասին</w:t>
            </w:r>
            <w:r w:rsidRPr="00E10346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» </w:t>
            </w:r>
            <w:r w:rsidRPr="00E10346">
              <w:rPr>
                <w:rFonts w:ascii="GHEA Grapalat" w:hAnsi="GHEA Grapalat"/>
                <w:color w:val="auto"/>
                <w:sz w:val="24"/>
                <w:szCs w:val="24"/>
                <w:lang w:val="af-ZA"/>
              </w:rPr>
              <w:t xml:space="preserve">ՀՀ </w:t>
            </w:r>
            <w:r w:rsidRPr="00E10346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կառավարության որոշման նախագծի </w:t>
            </w:r>
            <w:proofErr w:type="spellStart"/>
            <w:r w:rsidRPr="00E10346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լրամշակված</w:t>
            </w:r>
            <w:proofErr w:type="spellEnd"/>
            <w:r w:rsidRPr="00E10346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տարբերակը և հայտնում է, որ դիտողություններ և առաջարկություններ չունի: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/>
              </w:rPr>
            </w:pPr>
            <w:proofErr w:type="spellStart"/>
            <w:r w:rsidRPr="00E10346">
              <w:rPr>
                <w:rFonts w:ascii="GHEA Grapalat" w:hAnsi="GHEA Grapalat" w:cs="Arial"/>
              </w:rPr>
              <w:t>Ընդունվել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է ի </w:t>
            </w:r>
            <w:proofErr w:type="spellStart"/>
            <w:r w:rsidRPr="00E10346">
              <w:rPr>
                <w:rFonts w:ascii="GHEA Grapalat" w:hAnsi="GHEA Grapalat" w:cs="Arial"/>
              </w:rPr>
              <w:t>գիտություն</w:t>
            </w:r>
            <w:proofErr w:type="spellEnd"/>
            <w:r w:rsidRPr="00E10346">
              <w:rPr>
                <w:rFonts w:ascii="GHEA Grapalat" w:hAnsi="GHEA Grapalat" w:cs="Arial"/>
              </w:rPr>
              <w:t>: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062FE" w:rsidRPr="00E10346" w:rsidRDefault="007062FE" w:rsidP="009214C4">
            <w:pPr>
              <w:pStyle w:val="NormalWeb"/>
              <w:spacing w:after="0" w:line="360" w:lineRule="auto"/>
              <w:ind w:left="125" w:right="120" w:firstLine="284"/>
              <w:jc w:val="center"/>
              <w:rPr>
                <w:rFonts w:ascii="GHEA Grapalat" w:hAnsi="GHEA Grapalat"/>
                <w:lang w:val="hy-AM"/>
              </w:rPr>
            </w:pPr>
            <w:r w:rsidRPr="00E10346">
              <w:rPr>
                <w:rFonts w:ascii="GHEA Grapalat" w:hAnsi="GHEA Grapalat"/>
                <w:lang w:val="hy-AM"/>
              </w:rPr>
              <w:t>2. ՀՀ կրթության, գիտության, մշակույթի և սպորտի նախարարություն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/>
              </w:rPr>
            </w:pPr>
            <w:r w:rsidRPr="00E10346">
              <w:rPr>
                <w:rFonts w:ascii="GHEA Grapalat" w:hAnsi="GHEA Grapalat"/>
              </w:rPr>
              <w:t>18.02.2022թ.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2FE" w:rsidRPr="00E10346" w:rsidRDefault="007062FE" w:rsidP="009214C4">
            <w:pPr>
              <w:spacing w:after="0" w:line="360" w:lineRule="auto"/>
              <w:ind w:left="125" w:right="120" w:firstLine="284"/>
              <w:jc w:val="center"/>
              <w:rPr>
                <w:rFonts w:ascii="GHEA Grapalat" w:hAnsi="GHEA Grapalat"/>
                <w:color w:val="auto"/>
                <w:sz w:val="24"/>
                <w:szCs w:val="24"/>
              </w:rPr>
            </w:pP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/>
              </w:rPr>
            </w:pPr>
            <w:r w:rsidRPr="00E10346">
              <w:rPr>
                <w:rFonts w:ascii="GHEA Grapalat" w:hAnsi="GHEA Grapalat"/>
              </w:rPr>
              <w:t>N 01/14.2/3527-2022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62FE" w:rsidRPr="00E10346" w:rsidRDefault="007062FE" w:rsidP="009214C4">
            <w:pPr>
              <w:tabs>
                <w:tab w:val="left" w:pos="180"/>
                <w:tab w:val="left" w:pos="270"/>
              </w:tabs>
              <w:spacing w:after="0" w:line="360" w:lineRule="auto"/>
              <w:ind w:left="125" w:right="120" w:firstLine="284"/>
              <w:jc w:val="both"/>
              <w:rPr>
                <w:rFonts w:ascii="GHEA Grapalat" w:hAnsi="GHEA Grapalat"/>
                <w:color w:val="auto"/>
                <w:sz w:val="24"/>
                <w:szCs w:val="24"/>
              </w:rPr>
            </w:pPr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1. 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 xml:space="preserve">որոշման «ՀԻՄՆԱԿԱՆ ՍԿԶԲՈՒՆՔՆԵՐԸ» գլխի 7-րդ կետը խմբագրել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>հետևյալ</w:t>
            </w:r>
            <w:proofErr w:type="spellEnd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 xml:space="preserve"> կերպ՝ «Ռելիեֆի պայմաններից,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>հուշարձանախմբերի</w:t>
            </w:r>
            <w:proofErr w:type="spellEnd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 xml:space="preserve"> պահպանական գոտիներում գտնվող հուշարձանների բնույթից, կառուցման ժամանակաշրջանից և տարածքի քաղաքաշինական ու լանդշաֆտի առանձնահատկություններից ելնելով պատմամշակութային հիմնավորման նախագծի հուշարձանների պահպանական գոտիների սահմաններում կարող են առաջարկվել առանձնացված գոտիներ (այսուհետ՝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>ենթագոտիներ</w:t>
            </w:r>
            <w:proofErr w:type="spellEnd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>)։»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 w:cs="Arial"/>
              </w:rPr>
            </w:pPr>
            <w:proofErr w:type="spellStart"/>
            <w:r w:rsidRPr="00E10346">
              <w:rPr>
                <w:rFonts w:ascii="GHEA Grapalat" w:hAnsi="GHEA Grapalat" w:cs="Arial"/>
              </w:rPr>
              <w:t>Ընդունվել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է:</w:t>
            </w:r>
          </w:p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 w:cs="Arial"/>
              </w:rPr>
            </w:pPr>
            <w:r w:rsidRPr="00E10346">
              <w:rPr>
                <w:rFonts w:ascii="Calibri" w:hAnsi="Calibri" w:cs="Calibri"/>
              </w:rPr>
              <w:t> </w:t>
            </w:r>
          </w:p>
        </w:tc>
      </w:tr>
      <w:tr w:rsidR="007062FE" w:rsidRPr="00E10346" w:rsidTr="009214C4">
        <w:trPr>
          <w:trHeight w:val="435"/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62FE" w:rsidRPr="00E10346" w:rsidRDefault="007062FE" w:rsidP="009214C4">
            <w:pPr>
              <w:spacing w:after="0" w:line="360" w:lineRule="auto"/>
              <w:ind w:left="125" w:right="120" w:firstLine="284"/>
              <w:jc w:val="both"/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</w:pPr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2. </w:t>
            </w:r>
            <w:r w:rsidRPr="00E10346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10-րդ կետը հստակեցնել,</w:t>
            </w:r>
          </w:p>
        </w:tc>
        <w:tc>
          <w:tcPr>
            <w:tcW w:w="3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7062FE" w:rsidRPr="00E10346" w:rsidRDefault="007062FE" w:rsidP="009214C4">
            <w:pPr>
              <w:pStyle w:val="NormalWeb"/>
              <w:spacing w:after="0" w:line="360" w:lineRule="auto"/>
              <w:ind w:right="-345"/>
              <w:jc w:val="center"/>
              <w:rPr>
                <w:rFonts w:ascii="GHEA Grapalat" w:hAnsi="GHEA Grapalat" w:cs="Arial"/>
              </w:rPr>
            </w:pPr>
            <w:proofErr w:type="spellStart"/>
            <w:r w:rsidRPr="00E10346">
              <w:rPr>
                <w:rFonts w:ascii="GHEA Grapalat" w:hAnsi="GHEA Grapalat" w:cs="Arial"/>
              </w:rPr>
              <w:t>Ընդունվել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է:</w:t>
            </w:r>
          </w:p>
        </w:tc>
        <w:tc>
          <w:tcPr>
            <w:tcW w:w="35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 w:cs="Arial"/>
              </w:rPr>
            </w:pPr>
            <w:r w:rsidRPr="00E10346">
              <w:rPr>
                <w:rFonts w:ascii="Calibri" w:hAnsi="Calibri" w:cs="Calibri"/>
              </w:rPr>
              <w:t> 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tabs>
                <w:tab w:val="left" w:pos="180"/>
                <w:tab w:val="left" w:pos="270"/>
              </w:tabs>
              <w:spacing w:after="0" w:line="360" w:lineRule="auto"/>
              <w:ind w:left="125" w:right="120" w:firstLine="284"/>
              <w:jc w:val="both"/>
              <w:rPr>
                <w:rFonts w:ascii="GHEA Grapalat" w:hAnsi="GHEA Grapalat"/>
                <w:color w:val="auto"/>
                <w:sz w:val="24"/>
                <w:szCs w:val="24"/>
              </w:rPr>
            </w:pPr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3. 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 xml:space="preserve">«ՊԱՏՄԱՄՇԱԿՈՒԹԱՅԻՆ ՀԻՄՆԱՎՈՐՄԱՆ ՆԱԽԱԳԾԻ ԱՌԱՋԱԴՐԱՆՔԸ» գլխի 27-րդ կետը շարադրել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>հետևյալ</w:t>
            </w:r>
            <w:proofErr w:type="spellEnd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 xml:space="preserve"> կերպ՝ «Հուշարձանների պահպանության բնագավառի պետական կառավարման լիազոր և պետական 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lastRenderedPageBreak/>
              <w:t>կառավարման տարածքային մարմինների կողմից հաստատված  պատմամշակութային հիմնավորման նախագծի առաջադրանքը նախապես համաձայնեցվում է համայնքի ղեկավարի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shd w:val="clear" w:color="auto" w:fill="FFFFFF"/>
                <w:lang w:val="hy-AM" w:eastAsia="ru-RU"/>
              </w:rPr>
              <w:t xml:space="preserve"> և քաղաքաշինության բնագավառի պետական լիազորված մարմնի </w:t>
            </w:r>
            <w:r w:rsidRPr="00E10346">
              <w:rPr>
                <w:rFonts w:ascii="GHEA Grapalat" w:eastAsia="Times New Roman" w:hAnsi="GHEA Grapalat" w:cs="Times New Roman"/>
                <w:bCs/>
                <w:color w:val="auto"/>
                <w:sz w:val="24"/>
                <w:szCs w:val="24"/>
                <w:shd w:val="clear" w:color="auto" w:fill="FFFFFF"/>
                <w:lang w:val="hy-AM" w:eastAsia="ru-RU"/>
              </w:rPr>
              <w:t>հետ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>։»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 w:cs="Arial"/>
              </w:rPr>
            </w:pPr>
            <w:proofErr w:type="spellStart"/>
            <w:r w:rsidRPr="00E10346">
              <w:rPr>
                <w:rFonts w:ascii="GHEA Grapalat" w:hAnsi="GHEA Grapalat" w:cs="Arial"/>
              </w:rPr>
              <w:lastRenderedPageBreak/>
              <w:t>Ընդունվել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է </w:t>
            </w:r>
            <w:proofErr w:type="spellStart"/>
            <w:r w:rsidRPr="00E10346">
              <w:rPr>
                <w:rFonts w:ascii="GHEA Grapalat" w:hAnsi="GHEA Grapalat" w:cs="Arial"/>
              </w:rPr>
              <w:t>մասնակի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(</w:t>
            </w:r>
            <w:proofErr w:type="spellStart"/>
            <w:r w:rsidRPr="00E10346">
              <w:rPr>
                <w:rFonts w:ascii="GHEA Grapalat" w:hAnsi="GHEA Grapalat" w:cs="Arial"/>
              </w:rPr>
              <w:t>կատարվել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է </w:t>
            </w:r>
            <w:proofErr w:type="spellStart"/>
            <w:r w:rsidRPr="00E10346">
              <w:rPr>
                <w:rFonts w:ascii="GHEA Grapalat" w:hAnsi="GHEA Grapalat" w:cs="Arial"/>
              </w:rPr>
              <w:t>խմբագրում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՝ </w:t>
            </w:r>
            <w:proofErr w:type="spellStart"/>
            <w:r w:rsidRPr="00E10346">
              <w:rPr>
                <w:rFonts w:ascii="GHEA Grapalat" w:hAnsi="GHEA Grapalat" w:cs="Arial"/>
              </w:rPr>
              <w:t>մտցնելով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նշված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մարմինները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սակայն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ոչ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լիովին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այդ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ձևով</w:t>
            </w:r>
            <w:proofErr w:type="spellEnd"/>
            <w:r w:rsidRPr="00E10346">
              <w:rPr>
                <w:rFonts w:ascii="GHEA Grapalat" w:hAnsi="GHEA Grapalat" w:cs="Arial"/>
              </w:rPr>
              <w:t>)</w:t>
            </w:r>
          </w:p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 w:cs="Arial"/>
              </w:rPr>
            </w:pPr>
            <w:r w:rsidRPr="00E10346">
              <w:rPr>
                <w:rFonts w:ascii="GHEA Grapalat" w:hAnsi="GHEA Grapalat" w:cs="Arial"/>
              </w:rPr>
              <w:lastRenderedPageBreak/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քանի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որ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առկա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է </w:t>
            </w:r>
            <w:proofErr w:type="spellStart"/>
            <w:r w:rsidRPr="00E10346">
              <w:rPr>
                <w:rFonts w:ascii="GHEA Grapalat" w:hAnsi="GHEA Grapalat" w:cs="Arial"/>
              </w:rPr>
              <w:t>հակասություն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ՏԻՄ </w:t>
            </w:r>
            <w:proofErr w:type="spellStart"/>
            <w:r w:rsidRPr="00E10346">
              <w:rPr>
                <w:rFonts w:ascii="GHEA Grapalat" w:hAnsi="GHEA Grapalat" w:cs="Arial"/>
              </w:rPr>
              <w:t>օրենքի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Հոդված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18-ի 29 </w:t>
            </w:r>
            <w:proofErr w:type="spellStart"/>
            <w:r w:rsidRPr="00E10346">
              <w:rPr>
                <w:rFonts w:ascii="GHEA Grapalat" w:hAnsi="GHEA Grapalat" w:cs="Arial"/>
              </w:rPr>
              <w:t>ենթակետի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և 35 </w:t>
            </w:r>
            <w:proofErr w:type="spellStart"/>
            <w:r w:rsidRPr="00E10346">
              <w:rPr>
                <w:rFonts w:ascii="GHEA Grapalat" w:hAnsi="GHEA Grapalat" w:cs="Arial"/>
              </w:rPr>
              <w:t>հոդվածի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17 </w:t>
            </w:r>
            <w:proofErr w:type="spellStart"/>
            <w:r w:rsidRPr="00E10346">
              <w:rPr>
                <w:rFonts w:ascii="GHEA Grapalat" w:hAnsi="GHEA Grapalat" w:cs="Arial"/>
              </w:rPr>
              <w:t>ենթակետի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և 42 </w:t>
            </w:r>
            <w:proofErr w:type="spellStart"/>
            <w:r w:rsidRPr="00E10346">
              <w:rPr>
                <w:rFonts w:ascii="GHEA Grapalat" w:hAnsi="GHEA Grapalat" w:cs="Arial"/>
              </w:rPr>
              <w:t>հոդվածի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1-ին </w:t>
            </w:r>
            <w:proofErr w:type="spellStart"/>
            <w:r w:rsidRPr="00E10346">
              <w:rPr>
                <w:rFonts w:ascii="GHEA Grapalat" w:hAnsi="GHEA Grapalat" w:cs="Arial"/>
              </w:rPr>
              <w:t>կետի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1-ին </w:t>
            </w:r>
            <w:proofErr w:type="spellStart"/>
            <w:r w:rsidRPr="00E10346">
              <w:rPr>
                <w:rFonts w:ascii="GHEA Grapalat" w:hAnsi="GHEA Grapalat" w:cs="Arial"/>
              </w:rPr>
              <w:t>ենթակետի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հետ</w:t>
            </w:r>
            <w:proofErr w:type="spellEnd"/>
            <w:r w:rsidRPr="00E10346">
              <w:rPr>
                <w:rFonts w:ascii="GHEA Grapalat" w:hAnsi="GHEA Grapalat" w:cs="Arial"/>
              </w:rPr>
              <w:t>: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tabs>
                <w:tab w:val="left" w:pos="180"/>
                <w:tab w:val="left" w:pos="270"/>
              </w:tabs>
              <w:spacing w:after="0" w:line="360" w:lineRule="auto"/>
              <w:ind w:left="125" w:right="120" w:firstLine="284"/>
              <w:jc w:val="both"/>
              <w:rPr>
                <w:rFonts w:ascii="GHEA Grapalat" w:hAnsi="GHEA Grapalat"/>
                <w:color w:val="auto"/>
                <w:sz w:val="24"/>
                <w:szCs w:val="24"/>
              </w:rPr>
            </w:pPr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lastRenderedPageBreak/>
              <w:t xml:space="preserve">4. 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>29-րդ կետի 9-րդ ենթակետը հանել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 w:cs="Arial"/>
              </w:rPr>
            </w:pPr>
            <w:proofErr w:type="spellStart"/>
            <w:r w:rsidRPr="00E10346">
              <w:rPr>
                <w:rFonts w:ascii="GHEA Grapalat" w:hAnsi="GHEA Grapalat" w:cs="Arial"/>
              </w:rPr>
              <w:t>Ընդունվել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է: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tabs>
                <w:tab w:val="left" w:pos="180"/>
                <w:tab w:val="left" w:pos="270"/>
              </w:tabs>
              <w:spacing w:after="0" w:line="360" w:lineRule="auto"/>
              <w:ind w:left="125" w:right="120" w:firstLine="284"/>
              <w:jc w:val="both"/>
              <w:rPr>
                <w:rFonts w:ascii="GHEA Grapalat" w:hAnsi="GHEA Grapalat"/>
                <w:color w:val="auto"/>
                <w:sz w:val="24"/>
                <w:szCs w:val="24"/>
              </w:rPr>
            </w:pPr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5. 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>«ՊԱՏՄԱՄՇԱԿՈՒԹԱՅԻՆ ՀԻՄՆԱՎՈՐՄԱՆ ՆԱԽԱԳԾԵՐԻ ՄՇԱԿՄԱՆ ԿԱԶՄԱԿԵՐՊՈՒՄԸ ԵՎ ԱՆՀՐԱԺԵՇՏ ԵԼԱԿԵՏԱՅԻՆ ՆՅՈՒԹԵՐԻՆ ՆԵՐԿԱՅԱՑՎՈՂ ՊԱՀԱՆՋՆԵՐԸ» գլխի 3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eastAsia="ru-RU"/>
              </w:rPr>
              <w:t>0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>-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>րդ</w:t>
            </w:r>
            <w:proofErr w:type="spellEnd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 xml:space="preserve"> կետի 8-րդ ենթակետում «անձնագիր» բառը փոխարինել «վկայագիր» բառով,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 w:cs="Arial"/>
              </w:rPr>
            </w:pPr>
            <w:proofErr w:type="spellStart"/>
            <w:r w:rsidRPr="00E10346">
              <w:rPr>
                <w:rFonts w:ascii="GHEA Grapalat" w:hAnsi="GHEA Grapalat" w:cs="Arial"/>
              </w:rPr>
              <w:t>Ընդունվել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է: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tabs>
                <w:tab w:val="left" w:pos="180"/>
                <w:tab w:val="left" w:pos="270"/>
              </w:tabs>
              <w:spacing w:after="0" w:line="360" w:lineRule="auto"/>
              <w:ind w:left="125" w:right="120" w:firstLine="284"/>
              <w:jc w:val="both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</w:pP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eastAsia="ru-RU"/>
              </w:rPr>
              <w:t xml:space="preserve">6. 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>10-րդ ենթակետը հանել,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 w:cs="Arial"/>
              </w:rPr>
            </w:pPr>
            <w:proofErr w:type="spellStart"/>
            <w:r w:rsidRPr="00E10346">
              <w:rPr>
                <w:rFonts w:ascii="GHEA Grapalat" w:hAnsi="GHEA Grapalat" w:cs="Arial"/>
              </w:rPr>
              <w:t>Ընդունվել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է: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tabs>
                <w:tab w:val="left" w:pos="180"/>
                <w:tab w:val="left" w:pos="270"/>
              </w:tabs>
              <w:spacing w:after="0" w:line="360" w:lineRule="auto"/>
              <w:ind w:left="125" w:right="120" w:firstLine="284"/>
              <w:jc w:val="both"/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</w:pP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eastAsia="ru-RU"/>
              </w:rPr>
              <w:t xml:space="preserve">7. 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>«ՊԱՏՄԱՄՇԱԿՈՒԹԱՅԻՆ ՀԻՄՆԱՎՈՐՄԱՆ ՆԱԽԱԳԾԵՐԻ ՓՈՐՁԱՔՆՆՈՒԹՅՈՒՆԸ» գլխի 34-րդ կետը հանել,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 w:cs="Arial"/>
              </w:rPr>
            </w:pPr>
            <w:proofErr w:type="spellStart"/>
            <w:r w:rsidRPr="00E10346">
              <w:rPr>
                <w:rFonts w:ascii="GHEA Grapalat" w:hAnsi="GHEA Grapalat" w:cs="Arial"/>
              </w:rPr>
              <w:t>Ընդունվել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է: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pStyle w:val="ListParagraph"/>
              <w:numPr>
                <w:ilvl w:val="0"/>
                <w:numId w:val="10"/>
              </w:numPr>
              <w:spacing w:before="0" w:after="0" w:line="360" w:lineRule="auto"/>
              <w:ind w:left="125" w:right="120" w:firstLine="284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E1034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E10346">
              <w:rPr>
                <w:rFonts w:ascii="GHEA Grapalat" w:hAnsi="GHEA Grapalat" w:cs="Arial"/>
                <w:sz w:val="24"/>
                <w:szCs w:val="24"/>
                <w:lang w:val="hy-AM"/>
              </w:rPr>
              <w:t>ՊԱՏՄԱՄՇԱԿՈՒԹԱՅԻՆ</w:t>
            </w:r>
            <w:r w:rsidRPr="00E1034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ՀԻՄՆԱՎՈՐՄԱՆ ՆԱԽԱԳԾԻ </w:t>
            </w:r>
            <w:r w:rsidRPr="00E10346">
              <w:rPr>
                <w:rFonts w:ascii="GHEA Grapalat" w:hAnsi="GHEA Grapalat" w:cs="Arial"/>
                <w:sz w:val="24"/>
                <w:szCs w:val="24"/>
                <w:lang w:val="hy-AM"/>
              </w:rPr>
              <w:t>ՊԱՏՄԱՃԱՐՏԱՐԱՊԵՏԱԿԱՆ ՀԵՆԱԿԵՏԱՅԻՆ</w:t>
            </w:r>
            <w:r w:rsidRPr="00E1034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ԱՇԽԱՏԱՆՔՆԵՐԻ </w:t>
            </w:r>
            <w:r w:rsidRPr="00E1034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(ՆԱԽԱԳԾԻ ԱՌԱՋԻՆ ՓՈՒԼ)</w:t>
            </w:r>
            <w:r w:rsidRPr="00E1034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ԲՈՎԱՆԴԱԿՈՒԹՅԱՆԸ ՆԵՐԿԱՅԱՑՎՈՂ ՊԱՀԱՆՋՆԵՐԸ</w:t>
            </w:r>
            <w:r w:rsidRPr="00E10346">
              <w:rPr>
                <w:rFonts w:ascii="GHEA Grapalat" w:hAnsi="GHEA Grapalat"/>
                <w:sz w:val="24"/>
                <w:szCs w:val="24"/>
                <w:lang w:val="hy-AM"/>
              </w:rPr>
              <w:t>» գլխի 36-րդ կետի 18-րդ ենթակետը հանել։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 w:cs="Arial"/>
              </w:rPr>
            </w:pPr>
            <w:proofErr w:type="spellStart"/>
            <w:r w:rsidRPr="00E10346">
              <w:rPr>
                <w:rFonts w:ascii="GHEA Grapalat" w:hAnsi="GHEA Grapalat" w:cs="Arial"/>
              </w:rPr>
              <w:t>Ընդունվել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է: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062FE" w:rsidRPr="00E10346" w:rsidRDefault="007062FE" w:rsidP="009214C4">
            <w:pPr>
              <w:pStyle w:val="NormalWeb"/>
              <w:spacing w:after="0" w:line="360" w:lineRule="auto"/>
              <w:ind w:left="125" w:right="120" w:firstLine="284"/>
              <w:jc w:val="center"/>
              <w:rPr>
                <w:rFonts w:ascii="GHEA Grapalat" w:eastAsia="Times New Roman" w:hAnsi="GHEA Grapalat"/>
                <w:bCs/>
                <w:lang w:eastAsia="ru-RU"/>
              </w:rPr>
            </w:pPr>
            <w:r w:rsidRPr="00E10346">
              <w:rPr>
                <w:rFonts w:ascii="GHEA Grapalat" w:hAnsi="GHEA Grapalat"/>
                <w:lang w:val="hy-AM"/>
              </w:rPr>
              <w:t>3. ՀՀ տարածքային կառավարման և ենթակառուցվածքների նախարարություն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/>
              </w:rPr>
            </w:pPr>
            <w:r w:rsidRPr="00E10346">
              <w:rPr>
                <w:rFonts w:ascii="GHEA Grapalat" w:hAnsi="GHEA Grapalat"/>
              </w:rPr>
              <w:t>01.02.2022թ.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2FE" w:rsidRPr="00E10346" w:rsidRDefault="007062FE" w:rsidP="009214C4">
            <w:pPr>
              <w:spacing w:after="0" w:line="360" w:lineRule="auto"/>
              <w:ind w:left="125" w:right="120" w:firstLine="284"/>
              <w:jc w:val="center"/>
              <w:rPr>
                <w:rFonts w:ascii="GHEA Grapalat" w:hAnsi="GHEA Grapalat"/>
                <w:color w:val="auto"/>
                <w:sz w:val="24"/>
                <w:szCs w:val="24"/>
              </w:rPr>
            </w:pP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/>
              </w:rPr>
            </w:pPr>
            <w:r w:rsidRPr="00E10346">
              <w:rPr>
                <w:rFonts w:ascii="GHEA Grapalat" w:hAnsi="GHEA Grapalat"/>
              </w:rPr>
              <w:t>ԳՍ/14.1/2746-2022</w:t>
            </w:r>
          </w:p>
        </w:tc>
      </w:tr>
      <w:tr w:rsidR="007062FE" w:rsidRPr="00E10346" w:rsidTr="009214C4">
        <w:trPr>
          <w:trHeight w:val="3765"/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spacing w:after="0" w:line="360" w:lineRule="auto"/>
              <w:ind w:left="125" w:right="120" w:firstLine="284"/>
              <w:jc w:val="both"/>
              <w:rPr>
                <w:rFonts w:ascii="GHEA Grapalat" w:eastAsia="Times New Roman" w:hAnsi="GHEA Grapalat" w:cs="Times New Roman"/>
                <w:noProof/>
                <w:color w:val="auto"/>
                <w:sz w:val="24"/>
                <w:szCs w:val="24"/>
                <w:lang w:val="hy-AM" w:eastAsia="ru-RU"/>
              </w:rPr>
            </w:pPr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 w:eastAsia="ru-RU"/>
              </w:rPr>
              <w:t>ՀՀ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 xml:space="preserve"> </w:t>
            </w:r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 w:eastAsia="ru-RU"/>
              </w:rPr>
              <w:t>տարածքային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 xml:space="preserve"> </w:t>
            </w:r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 w:eastAsia="ru-RU"/>
              </w:rPr>
              <w:t>կառավարման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 xml:space="preserve"> </w:t>
            </w:r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 w:eastAsia="ru-RU"/>
              </w:rPr>
              <w:t>և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 xml:space="preserve"> </w:t>
            </w:r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 w:eastAsia="ru-RU"/>
              </w:rPr>
              <w:t>ենթակառուցվածքների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 xml:space="preserve"> </w:t>
            </w:r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 w:eastAsia="ru-RU"/>
              </w:rPr>
              <w:t>նախարարությունը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 w:eastAsia="ru-RU"/>
              </w:rPr>
              <w:t xml:space="preserve"> </w:t>
            </w:r>
            <w:r w:rsidRPr="007062FE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eastAsia="ru-RU"/>
              </w:rPr>
              <w:t>քննարկել</w:t>
            </w:r>
            <w:proofErr w:type="spellEnd"/>
            <w:r w:rsidRPr="007062FE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eastAsia="ru-RU"/>
              </w:rPr>
              <w:t>է</w:t>
            </w:r>
            <w:r w:rsidRPr="007062FE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E10346">
              <w:rPr>
                <w:rFonts w:ascii="GHEA Grapalat" w:eastAsia="Times New Roman" w:hAnsi="GHEA Grapalat" w:cs="Times New Roman"/>
                <w:noProof/>
                <w:color w:val="auto"/>
                <w:sz w:val="24"/>
                <w:szCs w:val="24"/>
                <w:lang w:val="hy-AM" w:eastAsia="ru-RU"/>
              </w:rPr>
              <w:t>«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eastAsia="ru-RU"/>
              </w:rPr>
              <w:t>բնակավայրերի</w:t>
            </w:r>
            <w:proofErr w:type="spellEnd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Arial"/>
                <w:color w:val="auto"/>
                <w:sz w:val="24"/>
                <w:szCs w:val="24"/>
                <w:lang w:eastAsia="ru-RU"/>
              </w:rPr>
              <w:t>կամ</w:t>
            </w:r>
            <w:proofErr w:type="spellEnd"/>
            <w:r w:rsidRPr="007062FE">
              <w:rPr>
                <w:rFonts w:ascii="GHEA Grapalat" w:eastAsia="Times New Roman" w:hAnsi="GHEA Grapalat" w:cs="Arial"/>
                <w:color w:val="auto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Arial"/>
                <w:color w:val="auto"/>
                <w:sz w:val="24"/>
                <w:szCs w:val="24"/>
                <w:lang w:eastAsia="ru-RU"/>
              </w:rPr>
              <w:t>դրանց</w:t>
            </w:r>
            <w:proofErr w:type="spellEnd"/>
            <w:r w:rsidRPr="007062FE">
              <w:rPr>
                <w:rFonts w:ascii="GHEA Grapalat" w:eastAsia="Times New Roman" w:hAnsi="GHEA Grapalat" w:cs="Arial"/>
                <w:color w:val="auto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Arial"/>
                <w:color w:val="auto"/>
                <w:sz w:val="24"/>
                <w:szCs w:val="24"/>
                <w:lang w:eastAsia="ru-RU"/>
              </w:rPr>
              <w:t>առանձին</w:t>
            </w:r>
            <w:proofErr w:type="spellEnd"/>
            <w:r w:rsidRPr="007062FE">
              <w:rPr>
                <w:rFonts w:ascii="GHEA Grapalat" w:eastAsia="Times New Roman" w:hAnsi="GHEA Grapalat" w:cs="Arial"/>
                <w:color w:val="auto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Arial"/>
                <w:color w:val="auto"/>
                <w:sz w:val="24"/>
                <w:szCs w:val="24"/>
                <w:lang w:eastAsia="ru-RU"/>
              </w:rPr>
              <w:t>հատվածների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 w:eastAsia="hy-AM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eastAsia="ru-RU"/>
              </w:rPr>
              <w:t>պատմամշակութային</w:t>
            </w:r>
            <w:proofErr w:type="spellEnd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eastAsia="ru-RU"/>
              </w:rPr>
              <w:t>հիմնավորման</w:t>
            </w:r>
            <w:proofErr w:type="spellEnd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eastAsia="ru-RU"/>
              </w:rPr>
              <w:t>նախագծերի</w:t>
            </w:r>
            <w:proofErr w:type="spellEnd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eastAsia="ru-RU"/>
              </w:rPr>
              <w:t>հաստատման</w:t>
            </w:r>
            <w:proofErr w:type="spellEnd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eastAsia="ru-RU"/>
              </w:rPr>
              <w:t>ու</w:t>
            </w:r>
            <w:proofErr w:type="spellEnd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eastAsia="ru-RU"/>
              </w:rPr>
              <w:t>փոփոխման</w:t>
            </w:r>
            <w:proofErr w:type="spellEnd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eastAsia="ru-RU"/>
              </w:rPr>
              <w:t>կարգը</w:t>
            </w:r>
            <w:proofErr w:type="spellEnd"/>
            <w:r w:rsidRPr="00E10346">
              <w:rPr>
                <w:rFonts w:ascii="GHEA Grapalat" w:eastAsia="Times New Roman" w:hAnsi="GHEA Grapalat" w:cs="Times New Roman"/>
                <w:noProof/>
                <w:color w:val="auto"/>
                <w:sz w:val="24"/>
                <w:szCs w:val="24"/>
                <w:lang w:val="hy-AM" w:eastAsia="ru-RU"/>
              </w:rPr>
              <w:t xml:space="preserve"> հաստատելու մասին» ՀՀ կառավարության որոշման նախագծի</w:t>
            </w:r>
            <w:r w:rsidRPr="007062FE">
              <w:rPr>
                <w:rFonts w:ascii="GHEA Grapalat" w:eastAsia="Times New Roman" w:hAnsi="GHEA Grapalat" w:cs="Times New Roman"/>
                <w:noProof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E10346">
              <w:rPr>
                <w:rFonts w:ascii="GHEA Grapalat" w:eastAsia="Times New Roman" w:hAnsi="GHEA Grapalat" w:cs="Times New Roman"/>
                <w:noProof/>
                <w:color w:val="auto"/>
                <w:sz w:val="24"/>
                <w:szCs w:val="24"/>
                <w:lang w:eastAsia="ru-RU"/>
              </w:rPr>
              <w:t>լրամշակված</w:t>
            </w:r>
            <w:r w:rsidRPr="007062FE">
              <w:rPr>
                <w:rFonts w:ascii="GHEA Grapalat" w:eastAsia="Times New Roman" w:hAnsi="GHEA Grapalat" w:cs="Times New Roman"/>
                <w:noProof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E10346">
              <w:rPr>
                <w:rFonts w:ascii="GHEA Grapalat" w:eastAsia="Times New Roman" w:hAnsi="GHEA Grapalat" w:cs="Times New Roman"/>
                <w:noProof/>
                <w:color w:val="auto"/>
                <w:sz w:val="24"/>
                <w:szCs w:val="24"/>
                <w:lang w:eastAsia="ru-RU"/>
              </w:rPr>
              <w:t>փաթեթը</w:t>
            </w:r>
            <w:r w:rsidRPr="007062FE">
              <w:rPr>
                <w:rFonts w:ascii="GHEA Grapalat" w:eastAsia="Times New Roman" w:hAnsi="GHEA Grapalat" w:cs="Times New Roman"/>
                <w:noProof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shd w:val="clear" w:color="auto" w:fill="FFFFFF"/>
                <w:lang w:eastAsia="ru-RU"/>
              </w:rPr>
              <w:t>և</w:t>
            </w:r>
            <w:r w:rsidRPr="007062FE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shd w:val="clear" w:color="auto" w:fill="FFFFFF"/>
                <w:lang w:eastAsia="ru-RU"/>
              </w:rPr>
              <w:t>հայտնում</w:t>
            </w:r>
            <w:proofErr w:type="spellEnd"/>
            <w:r w:rsidRPr="007062FE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shd w:val="clear" w:color="auto" w:fill="FFFFFF"/>
                <w:lang w:eastAsia="ru-RU"/>
              </w:rPr>
              <w:t>է</w:t>
            </w:r>
            <w:r w:rsidRPr="007062FE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shd w:val="clear" w:color="auto" w:fill="FFFFFF"/>
                <w:lang w:eastAsia="ru-RU"/>
              </w:rPr>
              <w:t>որ</w:t>
            </w:r>
            <w:proofErr w:type="spellEnd"/>
            <w:r w:rsidRPr="007062FE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shd w:val="clear" w:color="auto" w:fill="FFFFFF"/>
                <w:lang w:eastAsia="ru-RU"/>
              </w:rPr>
              <w:lastRenderedPageBreak/>
              <w:t>նախագծի</w:t>
            </w:r>
            <w:proofErr w:type="spellEnd"/>
            <w:r w:rsidRPr="007062FE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shd w:val="clear" w:color="auto" w:fill="FFFFFF"/>
                <w:lang w:eastAsia="ru-RU"/>
              </w:rPr>
              <w:t>վերաբերյալ</w:t>
            </w:r>
            <w:proofErr w:type="spellEnd"/>
            <w:r w:rsidRPr="007062FE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shd w:val="clear" w:color="auto" w:fill="FFFFFF"/>
                <w:lang w:eastAsia="ru-RU"/>
              </w:rPr>
              <w:t>առարկություններ</w:t>
            </w:r>
            <w:proofErr w:type="spellEnd"/>
            <w:r w:rsidRPr="007062FE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shd w:val="clear" w:color="auto" w:fill="FFFFFF"/>
                <w:lang w:eastAsia="ru-RU"/>
              </w:rPr>
              <w:t>և</w:t>
            </w:r>
            <w:r w:rsidRPr="007062FE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shd w:val="clear" w:color="auto" w:fill="FFFFFF"/>
                <w:lang w:eastAsia="ru-RU"/>
              </w:rPr>
              <w:t>առաջարկություններ</w:t>
            </w:r>
            <w:proofErr w:type="spellEnd"/>
            <w:r w:rsidRPr="007062FE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shd w:val="clear" w:color="auto" w:fill="FFFFFF"/>
                <w:lang w:eastAsia="ru-RU"/>
              </w:rPr>
              <w:t>չունենք</w:t>
            </w:r>
            <w:proofErr w:type="spellEnd"/>
            <w:r w:rsidRPr="007062FE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shd w:val="clear" w:color="auto" w:fill="FFFFFF"/>
                <w:lang w:eastAsia="ru-RU"/>
              </w:rPr>
              <w:t>: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 w:cs="Arial"/>
              </w:rPr>
            </w:pPr>
            <w:proofErr w:type="spellStart"/>
            <w:r w:rsidRPr="00E10346">
              <w:rPr>
                <w:rFonts w:ascii="GHEA Grapalat" w:hAnsi="GHEA Grapalat" w:cs="Arial"/>
              </w:rPr>
              <w:lastRenderedPageBreak/>
              <w:t>Ընդունվել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է ի </w:t>
            </w:r>
            <w:proofErr w:type="spellStart"/>
            <w:r w:rsidRPr="00E10346">
              <w:rPr>
                <w:rFonts w:ascii="GHEA Grapalat" w:hAnsi="GHEA Grapalat" w:cs="Arial"/>
              </w:rPr>
              <w:t>գիտություն</w:t>
            </w:r>
            <w:proofErr w:type="spellEnd"/>
            <w:r w:rsidRPr="00E10346">
              <w:rPr>
                <w:rFonts w:ascii="GHEA Grapalat" w:hAnsi="GHEA Grapalat" w:cs="Arial"/>
              </w:rPr>
              <w:t>: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062FE" w:rsidRPr="00E10346" w:rsidRDefault="007062FE" w:rsidP="009214C4">
            <w:pPr>
              <w:pStyle w:val="NormalWeb"/>
              <w:spacing w:after="0" w:line="360" w:lineRule="auto"/>
              <w:ind w:left="125" w:right="120" w:firstLine="284"/>
              <w:jc w:val="center"/>
              <w:rPr>
                <w:rFonts w:ascii="GHEA Grapalat" w:eastAsia="Times New Roman" w:hAnsi="GHEA Grapalat"/>
                <w:bCs/>
                <w:lang w:eastAsia="ru-RU"/>
              </w:rPr>
            </w:pPr>
            <w:r w:rsidRPr="00E10346">
              <w:rPr>
                <w:rFonts w:ascii="GHEA Grapalat" w:hAnsi="GHEA Grapalat"/>
                <w:lang w:val="hy-AM"/>
              </w:rPr>
              <w:lastRenderedPageBreak/>
              <w:t>4. ՀՀ շրջակա միջավայրի նախարարություն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/>
              </w:rPr>
            </w:pPr>
            <w:r w:rsidRPr="00E10346">
              <w:rPr>
                <w:rFonts w:ascii="GHEA Grapalat" w:hAnsi="GHEA Grapalat"/>
              </w:rPr>
              <w:t>04.02.2022թ.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62FE" w:rsidRPr="00E10346" w:rsidRDefault="007062FE" w:rsidP="009214C4">
            <w:pPr>
              <w:spacing w:after="0" w:line="360" w:lineRule="auto"/>
              <w:ind w:left="125" w:right="120" w:firstLine="284"/>
              <w:jc w:val="center"/>
              <w:rPr>
                <w:rFonts w:ascii="GHEA Grapalat" w:hAnsi="GHEA Grapalat"/>
                <w:color w:val="auto"/>
                <w:sz w:val="24"/>
                <w:szCs w:val="24"/>
              </w:rPr>
            </w:pP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/>
              </w:rPr>
            </w:pPr>
            <w:r w:rsidRPr="00E10346">
              <w:rPr>
                <w:rFonts w:ascii="GHEA Grapalat" w:hAnsi="GHEA Grapalat"/>
              </w:rPr>
              <w:t>N 1/26.6/899-2022</w:t>
            </w:r>
          </w:p>
        </w:tc>
      </w:tr>
      <w:tr w:rsidR="007062FE" w:rsidRPr="00E10346" w:rsidTr="009214C4">
        <w:trPr>
          <w:gridAfter w:val="1"/>
          <w:wAfter w:w="14" w:type="dxa"/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spacing w:after="0" w:line="360" w:lineRule="auto"/>
              <w:ind w:left="125" w:right="120" w:firstLine="284"/>
              <w:jc w:val="both"/>
              <w:rPr>
                <w:rFonts w:ascii="GHEA Grapalat" w:hAnsi="GHEA Grapalat" w:cs="Times New Roman"/>
                <w:color w:val="auto"/>
                <w:sz w:val="24"/>
                <w:szCs w:val="24"/>
                <w:lang w:val="hy-AM"/>
              </w:rPr>
            </w:pPr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  <w:lang w:val="hy-AM"/>
              </w:rPr>
              <w:t xml:space="preserve">Ի պատասխան Ձեր 2022թ. հունվարի 26-ի №01/11.4/473 գրության հայտնում եմ, որ «Հայաստանի Հանրապետության բնակավայրերի կամ դրանց առանձին հատվածների պատմամշակութային հիմնավորման նախագծերի հաստատման ու փոփոխման կարգը հաստատելու մասին»  կառավարության որոշման նախագծի </w:t>
            </w:r>
            <w:proofErr w:type="spellStart"/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  <w:lang w:val="hy-AM"/>
              </w:rPr>
              <w:t>լրամշակված</w:t>
            </w:r>
            <w:proofErr w:type="spellEnd"/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  <w:lang w:val="hy-AM"/>
              </w:rPr>
              <w:t xml:space="preserve"> փաթեթի վերաբերյալ դիտողություններ և առաջարկություններ չկան:</w:t>
            </w:r>
          </w:p>
        </w:tc>
        <w:tc>
          <w:tcPr>
            <w:tcW w:w="33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/>
              </w:rPr>
            </w:pPr>
            <w:proofErr w:type="spellStart"/>
            <w:r w:rsidRPr="00E10346">
              <w:rPr>
                <w:rFonts w:ascii="GHEA Grapalat" w:hAnsi="GHEA Grapalat" w:cs="Arial"/>
              </w:rPr>
              <w:t>Ընդունվել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է ի </w:t>
            </w:r>
            <w:proofErr w:type="spellStart"/>
            <w:r w:rsidRPr="00E10346">
              <w:rPr>
                <w:rFonts w:ascii="GHEA Grapalat" w:hAnsi="GHEA Grapalat" w:cs="Arial"/>
              </w:rPr>
              <w:t>գիտություն</w:t>
            </w:r>
            <w:proofErr w:type="spellEnd"/>
            <w:r w:rsidRPr="00E10346">
              <w:rPr>
                <w:rFonts w:ascii="GHEA Grapalat" w:hAnsi="GHEA Grapalat" w:cs="Arial"/>
              </w:rPr>
              <w:t>: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062FE" w:rsidRPr="00E10346" w:rsidRDefault="007062FE" w:rsidP="009214C4">
            <w:pPr>
              <w:pStyle w:val="NormalWeb"/>
              <w:spacing w:after="0" w:line="360" w:lineRule="auto"/>
              <w:ind w:left="125" w:right="120" w:firstLine="284"/>
              <w:jc w:val="center"/>
              <w:rPr>
                <w:rFonts w:ascii="GHEA Grapalat" w:eastAsia="Times New Roman" w:hAnsi="GHEA Grapalat"/>
                <w:bCs/>
                <w:lang w:eastAsia="ru-RU"/>
              </w:rPr>
            </w:pPr>
            <w:r w:rsidRPr="00E10346">
              <w:rPr>
                <w:rFonts w:ascii="GHEA Grapalat" w:hAnsi="GHEA Grapalat"/>
                <w:lang w:val="hy-AM"/>
              </w:rPr>
              <w:t>5. «</w:t>
            </w:r>
            <w:proofErr w:type="spellStart"/>
            <w:r w:rsidRPr="00E10346">
              <w:rPr>
                <w:rFonts w:ascii="GHEA Grapalat" w:hAnsi="GHEA Grapalat"/>
                <w:lang w:val="hy-AM"/>
              </w:rPr>
              <w:t>Երևաննախագիծ</w:t>
            </w:r>
            <w:proofErr w:type="spellEnd"/>
            <w:r w:rsidRPr="00E10346">
              <w:rPr>
                <w:rFonts w:ascii="GHEA Grapalat" w:hAnsi="GHEA Grapalat"/>
                <w:lang w:val="hy-AM"/>
              </w:rPr>
              <w:t>» ՓԲԸ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/>
              </w:rPr>
            </w:pPr>
            <w:r w:rsidRPr="00E10346">
              <w:rPr>
                <w:rFonts w:ascii="GHEA Grapalat" w:hAnsi="GHEA Grapalat"/>
              </w:rPr>
              <w:t>01.02.2022թ.</w:t>
            </w:r>
          </w:p>
        </w:tc>
      </w:tr>
      <w:tr w:rsidR="007062FE" w:rsidRPr="00E10346" w:rsidTr="009214C4">
        <w:trPr>
          <w:trHeight w:val="354"/>
          <w:tblCellSpacing w:w="0" w:type="dxa"/>
          <w:jc w:val="center"/>
        </w:trPr>
        <w:tc>
          <w:tcPr>
            <w:tcW w:w="6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2FE" w:rsidRPr="00E10346" w:rsidRDefault="007062FE" w:rsidP="009214C4">
            <w:pPr>
              <w:spacing w:after="0" w:line="360" w:lineRule="auto"/>
              <w:ind w:left="125" w:right="120" w:firstLine="284"/>
              <w:jc w:val="center"/>
              <w:rPr>
                <w:rFonts w:ascii="GHEA Grapalat" w:hAnsi="GHEA Grapalat"/>
                <w:color w:val="auto"/>
                <w:sz w:val="24"/>
                <w:szCs w:val="24"/>
              </w:rPr>
            </w:pP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/>
              </w:rPr>
            </w:pPr>
            <w:r w:rsidRPr="00E10346">
              <w:rPr>
                <w:rFonts w:ascii="GHEA Grapalat" w:hAnsi="GHEA Grapalat"/>
              </w:rPr>
              <w:t>N 40/01-26</w:t>
            </w:r>
          </w:p>
        </w:tc>
      </w:tr>
      <w:tr w:rsidR="007062FE" w:rsidRPr="00E10346" w:rsidTr="009214C4">
        <w:trPr>
          <w:trHeight w:val="1047"/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pStyle w:val="ListParagraph"/>
              <w:numPr>
                <w:ilvl w:val="0"/>
                <w:numId w:val="8"/>
              </w:numPr>
              <w:tabs>
                <w:tab w:val="left" w:pos="0"/>
              </w:tabs>
              <w:spacing w:after="0" w:line="360" w:lineRule="auto"/>
              <w:ind w:left="125" w:right="120" w:firstLine="284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 w:rsidRPr="00E1034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Կարգի</w:t>
            </w:r>
            <w:proofErr w:type="spellEnd"/>
            <w:r w:rsidRPr="00E1034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1-ին </w:t>
            </w:r>
            <w:proofErr w:type="spellStart"/>
            <w:r w:rsidRPr="00E1034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գլխի</w:t>
            </w:r>
            <w:proofErr w:type="spellEnd"/>
            <w:r w:rsidRPr="00E1034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«ՀԻՄՆԱԿԱՆ ՍԿԶԲՈՒՆՔՆԵՐԸ» </w:t>
            </w:r>
            <w:proofErr w:type="spellStart"/>
            <w:r w:rsidRPr="00E1034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վերնագիրը</w:t>
            </w:r>
            <w:proofErr w:type="spellEnd"/>
            <w:r w:rsidRPr="00E1034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փոխարինել</w:t>
            </w:r>
            <w:proofErr w:type="spellEnd"/>
            <w:r w:rsidRPr="00E1034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«ՀԻՄՆԱԿԱՆ ԴՐՈՒՅԹՆԵՐ» </w:t>
            </w:r>
            <w:proofErr w:type="spellStart"/>
            <w:r w:rsidRPr="00E1034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բառերով</w:t>
            </w:r>
            <w:proofErr w:type="spellEnd"/>
            <w:r w:rsidRPr="00E1034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: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 w:cs="Arial"/>
              </w:rPr>
            </w:pPr>
            <w:proofErr w:type="spellStart"/>
            <w:r w:rsidRPr="00E10346">
              <w:rPr>
                <w:rFonts w:ascii="GHEA Grapalat" w:hAnsi="GHEA Grapalat" w:cs="Arial"/>
              </w:rPr>
              <w:t>Ընդունվել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է:</w:t>
            </w:r>
          </w:p>
        </w:tc>
      </w:tr>
      <w:tr w:rsidR="007062FE" w:rsidRPr="00E10346" w:rsidTr="009214C4">
        <w:trPr>
          <w:trHeight w:val="1974"/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pStyle w:val="ListParagraph"/>
              <w:numPr>
                <w:ilvl w:val="0"/>
                <w:numId w:val="7"/>
              </w:numPr>
              <w:tabs>
                <w:tab w:val="left" w:pos="0"/>
              </w:tabs>
              <w:spacing w:after="0" w:line="360" w:lineRule="auto"/>
              <w:ind w:left="125" w:right="120" w:firstLine="28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</w:pPr>
            <w:proofErr w:type="spellStart"/>
            <w:r w:rsidRPr="00E1034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Կարգի</w:t>
            </w:r>
            <w:proofErr w:type="spellEnd"/>
            <w:r w:rsidRPr="00E1034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6-րդ </w:t>
            </w:r>
            <w:proofErr w:type="spellStart"/>
            <w:r w:rsidRPr="00E1034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կետը</w:t>
            </w:r>
            <w:proofErr w:type="spellEnd"/>
            <w:r w:rsidRPr="00E1034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շարադրել</w:t>
            </w:r>
            <w:proofErr w:type="spellEnd"/>
            <w:r w:rsidRPr="00E1034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հետևյալ</w:t>
            </w:r>
            <w:proofErr w:type="spellEnd"/>
            <w:r w:rsidRPr="00E1034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խմբագրությամբ</w:t>
            </w:r>
            <w:proofErr w:type="spellEnd"/>
            <w:r w:rsidRPr="00E1034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.</w:t>
            </w:r>
          </w:p>
          <w:p w:rsidR="007062FE" w:rsidRPr="007062FE" w:rsidRDefault="007062FE" w:rsidP="009214C4">
            <w:pPr>
              <w:tabs>
                <w:tab w:val="left" w:pos="0"/>
              </w:tabs>
              <w:spacing w:after="0" w:line="360" w:lineRule="auto"/>
              <w:ind w:left="125" w:right="120" w:firstLine="284"/>
              <w:jc w:val="both"/>
              <w:rPr>
                <w:rFonts w:ascii="GHEA Grapalat" w:hAnsi="GHEA Grapalat"/>
                <w:color w:val="auto"/>
                <w:sz w:val="24"/>
                <w:szCs w:val="24"/>
                <w:lang w:val="af-ZA"/>
              </w:rPr>
            </w:pPr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«</w:t>
            </w:r>
            <w:r w:rsidRPr="007062FE">
              <w:rPr>
                <w:rFonts w:ascii="GHEA Grapalat" w:hAnsi="GHEA Grapalat"/>
                <w:color w:val="auto"/>
                <w:sz w:val="24"/>
                <w:szCs w:val="24"/>
                <w:lang w:val="af-ZA"/>
              </w:rPr>
              <w:t xml:space="preserve">6. </w:t>
            </w:r>
            <w:proofErr w:type="spellStart"/>
            <w:r w:rsidRPr="00E10346">
              <w:rPr>
                <w:rFonts w:ascii="GHEA Grapalat" w:eastAsia="Times New Roman" w:hAnsi="GHEA Grapalat" w:cs="Arial"/>
                <w:color w:val="auto"/>
                <w:sz w:val="24"/>
                <w:szCs w:val="24"/>
              </w:rPr>
              <w:t>Պատմամշակութային</w:t>
            </w:r>
            <w:proofErr w:type="spellEnd"/>
            <w:r w:rsidRPr="007062FE">
              <w:rPr>
                <w:rFonts w:ascii="GHEA Grapalat" w:eastAsia="Times New Roman" w:hAnsi="GHEA Grapalat" w:cs="Arial"/>
                <w:color w:val="auto"/>
                <w:sz w:val="24"/>
                <w:szCs w:val="24"/>
                <w:lang w:val="af-ZA"/>
              </w:rPr>
              <w:t xml:space="preserve"> </w:t>
            </w:r>
            <w:r w:rsidRPr="00E10346">
              <w:rPr>
                <w:rFonts w:ascii="GHEA Grapalat" w:eastAsia="Times New Roman" w:hAnsi="GHEA Grapalat" w:cs="Arial"/>
                <w:color w:val="auto"/>
                <w:sz w:val="24"/>
                <w:szCs w:val="24"/>
              </w:rPr>
              <w:t>հ</w:t>
            </w:r>
            <w:proofErr w:type="spellStart"/>
            <w:r w:rsidRPr="00E10346">
              <w:rPr>
                <w:rFonts w:ascii="GHEA Grapalat" w:eastAsia="Times New Roman" w:hAnsi="GHEA Grapalat" w:cs="Arial"/>
                <w:color w:val="auto"/>
                <w:sz w:val="24"/>
                <w:szCs w:val="24"/>
                <w:lang w:val="hy-AM"/>
              </w:rPr>
              <w:t>իմնավորման</w:t>
            </w:r>
            <w:proofErr w:type="spellEnd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Arial"/>
                <w:color w:val="auto"/>
                <w:sz w:val="24"/>
                <w:szCs w:val="24"/>
                <w:lang w:val="hy-AM"/>
              </w:rPr>
              <w:t>նախագ</w:t>
            </w:r>
            <w:r w:rsidRPr="00E10346">
              <w:rPr>
                <w:rFonts w:ascii="GHEA Grapalat" w:eastAsia="Times New Roman" w:hAnsi="GHEA Grapalat" w:cs="Arial"/>
                <w:color w:val="auto"/>
                <w:sz w:val="24"/>
                <w:szCs w:val="24"/>
              </w:rPr>
              <w:t>ծերով</w:t>
            </w:r>
            <w:proofErr w:type="spellEnd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Arial"/>
                <w:color w:val="auto"/>
                <w:sz w:val="24"/>
                <w:szCs w:val="24"/>
              </w:rPr>
              <w:t>սահմանվում</w:t>
            </w:r>
            <w:proofErr w:type="spellEnd"/>
            <w:r w:rsidRPr="007062FE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af-ZA"/>
              </w:rPr>
              <w:t xml:space="preserve"> </w:t>
            </w:r>
            <w:r w:rsidRPr="00E10346">
              <w:rPr>
                <w:rFonts w:ascii="GHEA Grapalat" w:eastAsia="Times New Roman" w:hAnsi="GHEA Grapalat" w:cs="Arial"/>
                <w:color w:val="auto"/>
                <w:sz w:val="24"/>
                <w:szCs w:val="24"/>
                <w:lang w:val="hy-AM"/>
              </w:rPr>
              <w:t>են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Arial"/>
                <w:color w:val="auto"/>
                <w:sz w:val="24"/>
                <w:szCs w:val="24"/>
              </w:rPr>
              <w:t>բնակավայրի</w:t>
            </w:r>
            <w:proofErr w:type="spellEnd"/>
            <w:r w:rsidRPr="007062FE">
              <w:rPr>
                <w:rFonts w:ascii="GHEA Grapalat" w:eastAsia="Times New Roman" w:hAnsi="GHEA Grapalat" w:cs="Arial"/>
                <w:color w:val="aut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Arial"/>
                <w:color w:val="auto"/>
                <w:sz w:val="24"/>
                <w:szCs w:val="24"/>
              </w:rPr>
              <w:t>կամ</w:t>
            </w:r>
            <w:proofErr w:type="spellEnd"/>
            <w:r w:rsidRPr="007062FE">
              <w:rPr>
                <w:rFonts w:ascii="GHEA Grapalat" w:eastAsia="Times New Roman" w:hAnsi="GHEA Grapalat" w:cs="Arial"/>
                <w:color w:val="aut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Arial"/>
                <w:color w:val="auto"/>
                <w:sz w:val="24"/>
                <w:szCs w:val="24"/>
              </w:rPr>
              <w:t>դրա</w:t>
            </w:r>
            <w:proofErr w:type="spellEnd"/>
            <w:r w:rsidRPr="007062FE">
              <w:rPr>
                <w:rFonts w:ascii="GHEA Grapalat" w:eastAsia="Times New Roman" w:hAnsi="GHEA Grapalat" w:cs="Arial"/>
                <w:color w:val="aut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Arial"/>
                <w:color w:val="auto"/>
                <w:sz w:val="24"/>
                <w:szCs w:val="24"/>
              </w:rPr>
              <w:t>առանձին</w:t>
            </w:r>
            <w:proofErr w:type="spellEnd"/>
            <w:r w:rsidRPr="007062FE">
              <w:rPr>
                <w:rFonts w:ascii="GHEA Grapalat" w:eastAsia="Times New Roman" w:hAnsi="GHEA Grapalat" w:cs="Arial"/>
                <w:color w:val="aut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Arial"/>
                <w:color w:val="auto"/>
                <w:sz w:val="24"/>
                <w:szCs w:val="24"/>
              </w:rPr>
              <w:t>հատվածների</w:t>
            </w:r>
            <w:proofErr w:type="spellEnd"/>
            <w:r w:rsidRPr="00E10346">
              <w:rPr>
                <w:rFonts w:ascii="GHEA Grapalat" w:eastAsia="Times New Roman" w:hAnsi="GHEA Grapalat" w:cs="Arial"/>
                <w:color w:val="auto"/>
                <w:sz w:val="24"/>
                <w:szCs w:val="24"/>
                <w:lang w:val="hy-AM"/>
              </w:rPr>
              <w:t xml:space="preserve"> հուշարձանների</w:t>
            </w:r>
            <w:r w:rsidRPr="007062FE">
              <w:rPr>
                <w:rFonts w:ascii="GHEA Grapalat" w:eastAsia="Times New Roman" w:hAnsi="GHEA Grapalat" w:cs="Arial"/>
                <w:color w:val="auto"/>
                <w:sz w:val="24"/>
                <w:szCs w:val="24"/>
                <w:lang w:val="af-ZA"/>
              </w:rPr>
              <w:t xml:space="preserve"> </w:t>
            </w:r>
            <w:r w:rsidRPr="00E10346">
              <w:rPr>
                <w:rFonts w:ascii="GHEA Grapalat" w:eastAsia="Times New Roman" w:hAnsi="GHEA Grapalat" w:cs="Arial"/>
                <w:color w:val="auto"/>
                <w:sz w:val="24"/>
                <w:szCs w:val="24"/>
              </w:rPr>
              <w:t>և</w:t>
            </w:r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/>
              </w:rPr>
              <w:t>հուշարձանախմբերի</w:t>
            </w:r>
            <w:proofErr w:type="spellEnd"/>
            <w:r w:rsidRPr="007062FE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</w:rPr>
              <w:t>զբաղեցրած</w:t>
            </w:r>
            <w:proofErr w:type="spellEnd"/>
            <w:r w:rsidRPr="007062FE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</w:rPr>
              <w:t>տարածքների</w:t>
            </w:r>
            <w:proofErr w:type="spellEnd"/>
            <w:r w:rsidRPr="007062FE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</w:rPr>
              <w:t>պահպանական</w:t>
            </w:r>
            <w:proofErr w:type="spellEnd"/>
            <w:r w:rsidRPr="007062FE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</w:rPr>
              <w:t>գոտիներ</w:t>
            </w:r>
            <w:proofErr w:type="spellEnd"/>
            <w:r w:rsidRPr="00E1034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</w:rPr>
              <w:t>՝</w:t>
            </w:r>
            <w:r w:rsidRPr="007062FE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հուշարձանների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տարածքների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շուրջ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դրանց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օգտագործման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նկատմամբ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սահմանված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որոշակի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պայմանակարգ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(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ռեժիմ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)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ունեցող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պահպանության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, </w:t>
            </w:r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և</w:t>
            </w:r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>/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կամ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կառուցապատման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lastRenderedPageBreak/>
              <w:t>կարգավորման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, 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լանդշաֆտի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պահպանման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գոտիների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համակարգ</w:t>
            </w:r>
            <w:proofErr w:type="spellEnd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՝</w:t>
            </w:r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ընդհանրացնելով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և</w:t>
            </w:r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ամբողջացնելով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առանձին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հուշարձանների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պահպանական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գոտիները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քաղաքաշինական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միջավայրում</w:t>
            </w:r>
            <w:proofErr w:type="spellEnd"/>
            <w:r w:rsidRPr="007062FE">
              <w:rPr>
                <w:rFonts w:ascii="GHEA Grapalat" w:hAnsi="GHEA Grapalat" w:cs="Arial"/>
                <w:color w:val="auto"/>
                <w:sz w:val="24"/>
                <w:szCs w:val="24"/>
                <w:lang w:val="af-ZA" w:eastAsia="ru-RU"/>
              </w:rPr>
              <w:t>:</w:t>
            </w:r>
            <w:r w:rsidRPr="00E10346">
              <w:rPr>
                <w:rFonts w:ascii="GHEA Grapalat" w:eastAsia="NSimSun" w:hAnsi="GHEA Grapalat" w:cs="Lucida Sans"/>
                <w:color w:val="auto"/>
                <w:kern w:val="2"/>
                <w:sz w:val="24"/>
                <w:szCs w:val="24"/>
                <w:lang w:val="hy-AM" w:eastAsia="zh-CN" w:bidi="hi-IN"/>
              </w:rPr>
              <w:t>»</w:t>
            </w:r>
            <w:r w:rsidRPr="007062FE">
              <w:rPr>
                <w:rFonts w:ascii="GHEA Grapalat" w:eastAsia="NSimSun" w:hAnsi="GHEA Grapalat" w:cs="Lucida Sans"/>
                <w:color w:val="auto"/>
                <w:kern w:val="2"/>
                <w:sz w:val="24"/>
                <w:szCs w:val="24"/>
                <w:lang w:val="af-ZA" w:eastAsia="zh-CN" w:bidi="hi-IN"/>
              </w:rPr>
              <w:t>: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E10346">
              <w:rPr>
                <w:rFonts w:ascii="GHEA Grapalat" w:hAnsi="GHEA Grapalat" w:cs="Arial"/>
              </w:rPr>
              <w:lastRenderedPageBreak/>
              <w:t>Ընդունվել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է: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tabs>
                <w:tab w:val="left" w:pos="0"/>
              </w:tabs>
              <w:spacing w:after="0" w:line="360" w:lineRule="auto"/>
              <w:ind w:left="125" w:right="120" w:firstLine="284"/>
              <w:jc w:val="both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</w:pPr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lastRenderedPageBreak/>
              <w:t xml:space="preserve"> 3.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Կարգի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22-րդ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կետում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«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ճարտարապետական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փոքրածավալ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ձևերի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»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բառերը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փոխարինել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«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փոքր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ճարտարապետական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ձևերի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»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բառերով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: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E10346">
              <w:rPr>
                <w:rFonts w:ascii="GHEA Grapalat" w:hAnsi="GHEA Grapalat" w:cs="Arial"/>
              </w:rPr>
              <w:t>Ընդունվել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է:</w:t>
            </w:r>
          </w:p>
        </w:tc>
      </w:tr>
      <w:tr w:rsidR="007062FE" w:rsidRPr="007062FE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tabs>
                <w:tab w:val="left" w:pos="0"/>
              </w:tabs>
              <w:spacing w:after="0" w:line="360" w:lineRule="auto"/>
              <w:ind w:left="125" w:right="120" w:firstLine="284"/>
              <w:jc w:val="both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</w:pPr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4.Կարգի 22-րդ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կետի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5-րդ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ենթակետը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շարադրել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հետևյալ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խմբագրությամբ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«</w:t>
            </w:r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>5</w:t>
            </w:r>
            <w:r w:rsidRPr="00E10346">
              <w:rPr>
                <w:rFonts w:ascii="GHEA Grapalat" w:hAnsi="GHEA Grapalat" w:cs="Arial"/>
                <w:color w:val="auto"/>
                <w:sz w:val="24"/>
                <w:szCs w:val="24"/>
                <w:lang w:eastAsia="ru-RU"/>
              </w:rPr>
              <w:t>)</w:t>
            </w:r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>Հայաստանի</w:t>
            </w:r>
            <w:proofErr w:type="spellEnd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>Հանրապետության</w:t>
            </w:r>
            <w:proofErr w:type="spellEnd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 xml:space="preserve">  </w:t>
            </w:r>
            <w:proofErr w:type="spellStart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>կառավարության</w:t>
            </w:r>
            <w:proofErr w:type="spellEnd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>որոշմամբ</w:t>
            </w:r>
            <w:proofErr w:type="spellEnd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>հաստատված</w:t>
            </w:r>
            <w:proofErr w:type="spellEnd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>տվյալ</w:t>
            </w:r>
            <w:proofErr w:type="spellEnd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>համայնքի</w:t>
            </w:r>
            <w:proofErr w:type="spellEnd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>տարածքում</w:t>
            </w:r>
            <w:proofErr w:type="spellEnd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>կամ</w:t>
            </w:r>
            <w:proofErr w:type="spellEnd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>տեղամասում</w:t>
            </w:r>
            <w:proofErr w:type="spellEnd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>գտնվող</w:t>
            </w:r>
            <w:proofErr w:type="spellEnd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>պատմության</w:t>
            </w:r>
            <w:proofErr w:type="spellEnd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 xml:space="preserve"> և </w:t>
            </w:r>
            <w:proofErr w:type="spellStart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>մշակույթի</w:t>
            </w:r>
            <w:proofErr w:type="spellEnd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>անշարժ</w:t>
            </w:r>
            <w:proofErr w:type="spellEnd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>հուշարձանների</w:t>
            </w:r>
            <w:proofErr w:type="spellEnd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>պետական</w:t>
            </w:r>
            <w:proofErr w:type="spellEnd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>ցուցակը</w:t>
            </w:r>
            <w:proofErr w:type="spellEnd"/>
            <w:r w:rsidRPr="00E10346">
              <w:rPr>
                <w:rFonts w:ascii="GHEA Grapalat" w:hAnsi="GHEA Grapalat"/>
                <w:color w:val="auto"/>
                <w:sz w:val="24"/>
                <w:szCs w:val="24"/>
              </w:rPr>
              <w:t>,</w:t>
            </w:r>
            <w:r w:rsidRPr="00E10346">
              <w:rPr>
                <w:rFonts w:ascii="GHEA Grapalat" w:eastAsia="NSimSun" w:hAnsi="GHEA Grapalat" w:cs="Lucida Sans"/>
                <w:color w:val="auto"/>
                <w:kern w:val="2"/>
                <w:sz w:val="24"/>
                <w:szCs w:val="24"/>
                <w:lang w:val="hy-AM" w:eastAsia="zh-CN" w:bidi="hi-IN"/>
              </w:rPr>
              <w:t>»</w:t>
            </w:r>
            <w:r w:rsidRPr="00E10346">
              <w:rPr>
                <w:rFonts w:ascii="GHEA Grapalat" w:eastAsia="NSimSun" w:hAnsi="GHEA Grapalat" w:cs="Lucida Sans"/>
                <w:color w:val="auto"/>
                <w:kern w:val="2"/>
                <w:sz w:val="24"/>
                <w:szCs w:val="24"/>
                <w:lang w:eastAsia="zh-CN" w:bidi="hi-IN"/>
              </w:rPr>
              <w:t>:</w:t>
            </w:r>
          </w:p>
          <w:p w:rsidR="007062FE" w:rsidRPr="00E10346" w:rsidRDefault="007062FE" w:rsidP="009214C4">
            <w:pPr>
              <w:tabs>
                <w:tab w:val="left" w:pos="0"/>
              </w:tabs>
              <w:spacing w:after="0" w:line="360" w:lineRule="auto"/>
              <w:ind w:left="125" w:right="120" w:firstLine="284"/>
              <w:jc w:val="both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</w:pP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062FE" w:rsidRPr="007062FE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 w:cs="Arial"/>
                <w:lang w:val="af-ZA"/>
              </w:rPr>
            </w:pPr>
            <w:proofErr w:type="spellStart"/>
            <w:r w:rsidRPr="00E10346">
              <w:rPr>
                <w:rFonts w:ascii="GHEA Grapalat" w:hAnsi="GHEA Grapalat" w:cs="Arial"/>
              </w:rPr>
              <w:t>Ընդունվել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r w:rsidRPr="00E10346">
              <w:rPr>
                <w:rFonts w:ascii="GHEA Grapalat" w:hAnsi="GHEA Grapalat" w:cs="Arial"/>
              </w:rPr>
              <w:t>է</w:t>
            </w:r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մասնակի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>: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 w:cs="Arial"/>
                <w:lang w:val="af-ZA"/>
              </w:rPr>
            </w:pPr>
          </w:p>
          <w:p w:rsidR="007062FE" w:rsidRPr="007062FE" w:rsidRDefault="007062FE" w:rsidP="009214C4">
            <w:pPr>
              <w:pStyle w:val="NormalWeb"/>
              <w:spacing w:after="0" w:line="360" w:lineRule="auto"/>
              <w:rPr>
                <w:rFonts w:ascii="GHEA Grapalat" w:hAnsi="GHEA Grapalat" w:cs="Arial"/>
                <w:lang w:val="af-ZA"/>
              </w:rPr>
            </w:pPr>
            <w:proofErr w:type="spellStart"/>
            <w:r w:rsidRPr="00E10346">
              <w:rPr>
                <w:rFonts w:ascii="GHEA Grapalat" w:hAnsi="GHEA Grapalat" w:cs="Arial"/>
              </w:rPr>
              <w:t>Կարգի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22-</w:t>
            </w:r>
            <w:proofErr w:type="spellStart"/>
            <w:r w:rsidRPr="00E10346">
              <w:rPr>
                <w:rFonts w:ascii="GHEA Grapalat" w:hAnsi="GHEA Grapalat" w:cs="Arial"/>
              </w:rPr>
              <w:t>րդ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proofErr w:type="gramStart"/>
            <w:r w:rsidRPr="00E10346">
              <w:rPr>
                <w:rFonts w:ascii="GHEA Grapalat" w:hAnsi="GHEA Grapalat" w:cs="Arial"/>
              </w:rPr>
              <w:t>կետում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 5</w:t>
            </w:r>
            <w:proofErr w:type="gramEnd"/>
            <w:r w:rsidRPr="007062FE">
              <w:rPr>
                <w:rFonts w:ascii="GHEA Grapalat" w:hAnsi="GHEA Grapalat" w:cs="Arial"/>
                <w:lang w:val="af-ZA"/>
              </w:rPr>
              <w:t>-</w:t>
            </w:r>
            <w:proofErr w:type="spellStart"/>
            <w:r w:rsidRPr="00E10346">
              <w:rPr>
                <w:rFonts w:ascii="GHEA Grapalat" w:hAnsi="GHEA Grapalat" w:cs="Arial"/>
              </w:rPr>
              <w:t>րդ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ենթակետը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բացակայում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r w:rsidRPr="00E10346">
              <w:rPr>
                <w:rFonts w:ascii="GHEA Grapalat" w:hAnsi="GHEA Grapalat" w:cs="Arial"/>
              </w:rPr>
              <w:t>է</w:t>
            </w:r>
            <w:r w:rsidRPr="007062FE">
              <w:rPr>
                <w:rFonts w:ascii="GHEA Grapalat" w:hAnsi="GHEA Grapalat" w:cs="Arial"/>
                <w:lang w:val="af-ZA"/>
              </w:rPr>
              <w:t xml:space="preserve">: </w:t>
            </w:r>
            <w:proofErr w:type="spellStart"/>
            <w:r w:rsidRPr="00E10346">
              <w:rPr>
                <w:rFonts w:ascii="GHEA Grapalat" w:hAnsi="GHEA Grapalat" w:cs="Arial"/>
              </w:rPr>
              <w:t>Առաջարկի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բովանդակությունից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ենթադրվում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r w:rsidRPr="00E10346">
              <w:rPr>
                <w:rFonts w:ascii="GHEA Grapalat" w:hAnsi="GHEA Grapalat" w:cs="Arial"/>
              </w:rPr>
              <w:t>է</w:t>
            </w:r>
            <w:r w:rsidRPr="007062FE">
              <w:rPr>
                <w:rFonts w:ascii="GHEA Grapalat" w:hAnsi="GHEA Grapalat" w:cs="Arial"/>
                <w:lang w:val="af-ZA"/>
              </w:rPr>
              <w:t xml:space="preserve">, </w:t>
            </w:r>
            <w:proofErr w:type="spellStart"/>
            <w:r w:rsidRPr="00E10346">
              <w:rPr>
                <w:rFonts w:ascii="GHEA Grapalat" w:hAnsi="GHEA Grapalat" w:cs="Arial"/>
              </w:rPr>
              <w:t>որ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այն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վերաբերվում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r w:rsidRPr="00E10346">
              <w:rPr>
                <w:rFonts w:ascii="GHEA Grapalat" w:hAnsi="GHEA Grapalat" w:cs="Arial"/>
              </w:rPr>
              <w:t>է</w:t>
            </w:r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Կարգի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28-</w:t>
            </w:r>
            <w:proofErr w:type="spellStart"/>
            <w:r w:rsidRPr="00E10346">
              <w:rPr>
                <w:rFonts w:ascii="GHEA Grapalat" w:hAnsi="GHEA Grapalat" w:cs="Arial"/>
              </w:rPr>
              <w:t>րդ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կետի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5-</w:t>
            </w:r>
            <w:proofErr w:type="spellStart"/>
            <w:r w:rsidRPr="00E10346">
              <w:rPr>
                <w:rFonts w:ascii="GHEA Grapalat" w:hAnsi="GHEA Grapalat" w:cs="Arial"/>
              </w:rPr>
              <w:t>րդ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ենթակետին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>: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rPr>
                <w:rFonts w:ascii="GHEA Grapalat" w:hAnsi="GHEA Grapalat" w:cs="Arial"/>
                <w:lang w:val="af-ZA"/>
              </w:rPr>
            </w:pPr>
            <w:proofErr w:type="spellStart"/>
            <w:r w:rsidRPr="00E10346">
              <w:rPr>
                <w:rFonts w:ascii="GHEA Grapalat" w:hAnsi="GHEA Grapalat" w:cs="Arial"/>
              </w:rPr>
              <w:t>Բնակավայրերի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bCs/>
              </w:rPr>
              <w:t>կամ</w:t>
            </w:r>
            <w:proofErr w:type="spellEnd"/>
            <w:r w:rsidRPr="007062FE">
              <w:rPr>
                <w:rFonts w:ascii="GHEA Grapalat" w:hAnsi="GHEA Grapalat" w:cs="Arial"/>
                <w:bCs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bCs/>
              </w:rPr>
              <w:t>դրանց</w:t>
            </w:r>
            <w:proofErr w:type="spellEnd"/>
            <w:r w:rsidRPr="007062FE">
              <w:rPr>
                <w:rFonts w:ascii="GHEA Grapalat" w:hAnsi="GHEA Grapalat" w:cs="Arial"/>
                <w:bCs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bCs/>
              </w:rPr>
              <w:t>առանձին</w:t>
            </w:r>
            <w:proofErr w:type="spellEnd"/>
            <w:r w:rsidRPr="007062FE">
              <w:rPr>
                <w:rFonts w:ascii="GHEA Grapalat" w:hAnsi="GHEA Grapalat" w:cs="Arial"/>
                <w:bCs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  <w:bCs/>
              </w:rPr>
              <w:t>հատվածների</w:t>
            </w:r>
            <w:proofErr w:type="spellEnd"/>
            <w:r w:rsidRPr="007062FE">
              <w:rPr>
                <w:rFonts w:ascii="GHEA Grapalat" w:hAnsi="GHEA Grapalat" w:cs="Arial"/>
                <w:b/>
                <w:bCs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պատմամշակութային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հիմնավորման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նախագծի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առաջադրանքը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չծանրաբեռնելու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/</w:t>
            </w:r>
            <w:proofErr w:type="spellStart"/>
            <w:r w:rsidRPr="00E10346">
              <w:rPr>
                <w:rFonts w:ascii="GHEA Grapalat" w:hAnsi="GHEA Grapalat" w:cs="Arial"/>
              </w:rPr>
              <w:t>կից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հավելյալ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հավելված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ստեղծելու</w:t>
            </w:r>
            <w:proofErr w:type="spellEnd"/>
            <w:proofErr w:type="gramStart"/>
            <w:r w:rsidRPr="007062FE">
              <w:rPr>
                <w:rFonts w:ascii="GHEA Grapalat" w:hAnsi="GHEA Grapalat" w:cs="Arial"/>
                <w:lang w:val="af-ZA"/>
              </w:rPr>
              <w:t xml:space="preserve">/  </w:t>
            </w:r>
            <w:proofErr w:type="spellStart"/>
            <w:r w:rsidRPr="00E10346">
              <w:rPr>
                <w:rFonts w:ascii="GHEA Grapalat" w:hAnsi="GHEA Grapalat" w:cs="Arial"/>
              </w:rPr>
              <w:t>առաջարկը</w:t>
            </w:r>
            <w:proofErr w:type="spellEnd"/>
            <w:proofErr w:type="gram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չի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ընդունվում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>: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rPr>
                <w:rFonts w:ascii="GHEA Grapalat" w:hAnsi="GHEA Grapalat" w:cs="Arial"/>
                <w:lang w:val="af-ZA"/>
              </w:rPr>
            </w:pPr>
            <w:proofErr w:type="spellStart"/>
            <w:r w:rsidRPr="00E10346">
              <w:rPr>
                <w:rFonts w:ascii="GHEA Grapalat" w:hAnsi="GHEA Grapalat" w:cs="Arial"/>
              </w:rPr>
              <w:t>Հարցի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կարգավորման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համար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նշված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առաջարկությունը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 </w:t>
            </w:r>
            <w:proofErr w:type="spellStart"/>
            <w:r w:rsidRPr="00E10346">
              <w:rPr>
                <w:rFonts w:ascii="GHEA Grapalat" w:hAnsi="GHEA Grapalat" w:cs="Arial"/>
              </w:rPr>
              <w:t>ներառվել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r w:rsidRPr="00E10346">
              <w:rPr>
                <w:rFonts w:ascii="GHEA Grapalat" w:hAnsi="GHEA Grapalat" w:cs="Arial"/>
              </w:rPr>
              <w:t>է</w:t>
            </w:r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կարգի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30-</w:t>
            </w:r>
            <w:proofErr w:type="spellStart"/>
            <w:r w:rsidRPr="00E10346">
              <w:rPr>
                <w:rFonts w:ascii="GHEA Grapalat" w:hAnsi="GHEA Grapalat" w:cs="Arial"/>
              </w:rPr>
              <w:t>րդ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4-</w:t>
            </w:r>
            <w:proofErr w:type="spellStart"/>
            <w:r w:rsidRPr="00E10346">
              <w:rPr>
                <w:rFonts w:ascii="GHEA Grapalat" w:hAnsi="GHEA Grapalat" w:cs="Arial"/>
              </w:rPr>
              <w:t>րդ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ենթակետում</w:t>
            </w:r>
            <w:proofErr w:type="spellEnd"/>
            <w:r w:rsidRPr="00E10346">
              <w:rPr>
                <w:rFonts w:ascii="GHEA Grapalat" w:hAnsi="GHEA Grapalat" w:cs="Arial"/>
              </w:rPr>
              <w:t>՝</w:t>
            </w:r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որպես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նախագծման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ելակետային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նյութ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:  </w:t>
            </w:r>
          </w:p>
        </w:tc>
      </w:tr>
      <w:tr w:rsidR="007062FE" w:rsidRPr="007062FE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tabs>
                <w:tab w:val="left" w:pos="0"/>
              </w:tabs>
              <w:spacing w:after="0" w:line="360" w:lineRule="auto"/>
              <w:ind w:left="125" w:right="120" w:firstLine="284"/>
              <w:jc w:val="both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</w:pPr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lastRenderedPageBreak/>
              <w:t xml:space="preserve">5.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Կարգի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31-րդ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կամ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այլ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կետում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անհրաժեշտ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է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ամրագրել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,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թե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որ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ելակետային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նյութերը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կամ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տվյալները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պատվիրատուին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կամ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նախագծողին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պետք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է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տրամադրվեն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դրանք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տնօրինող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համապատասխան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լիազոր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մարմինների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կողմից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՝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հետագա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տարաձայնություններից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խուսափելու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նպատակով</w:t>
            </w:r>
            <w:proofErr w:type="spellEnd"/>
            <w:r w:rsidRPr="00E1034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af-ZA" w:eastAsia="ru-RU"/>
              </w:rPr>
              <w:t>: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062FE" w:rsidRPr="007062FE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 w:cs="Arial"/>
                <w:lang w:val="af-ZA"/>
              </w:rPr>
            </w:pPr>
            <w:proofErr w:type="spellStart"/>
            <w:r w:rsidRPr="00D23348">
              <w:rPr>
                <w:rFonts w:ascii="GHEA Grapalat" w:hAnsi="GHEA Grapalat" w:cs="Arial"/>
              </w:rPr>
              <w:t>Չի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D23348">
              <w:rPr>
                <w:rFonts w:ascii="GHEA Grapalat" w:hAnsi="GHEA Grapalat" w:cs="Arial"/>
              </w:rPr>
              <w:t>ընդունվել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>: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both"/>
              <w:rPr>
                <w:rFonts w:ascii="GHEA Grapalat" w:hAnsi="GHEA Grapalat" w:cs="Arial"/>
                <w:lang w:val="af-ZA"/>
              </w:rPr>
            </w:pPr>
            <w:proofErr w:type="spellStart"/>
            <w:r w:rsidRPr="00E10346">
              <w:rPr>
                <w:rFonts w:ascii="GHEA Grapalat" w:hAnsi="GHEA Grapalat" w:cs="Arial"/>
              </w:rPr>
              <w:t>Կարգի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29-</w:t>
            </w:r>
            <w:proofErr w:type="spellStart"/>
            <w:r w:rsidRPr="00E10346">
              <w:rPr>
                <w:rFonts w:ascii="GHEA Grapalat" w:hAnsi="GHEA Grapalat" w:cs="Arial"/>
              </w:rPr>
              <w:t>րդ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կետում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նշված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r w:rsidRPr="00E10346">
              <w:rPr>
                <w:rFonts w:ascii="GHEA Grapalat" w:hAnsi="GHEA Grapalat" w:cs="Arial"/>
              </w:rPr>
              <w:t>է</w:t>
            </w:r>
            <w:r w:rsidRPr="007062FE">
              <w:rPr>
                <w:rFonts w:ascii="GHEA Grapalat" w:hAnsi="GHEA Grapalat" w:cs="Arial"/>
                <w:lang w:val="af-ZA"/>
              </w:rPr>
              <w:t xml:space="preserve">, </w:t>
            </w:r>
            <w:proofErr w:type="spellStart"/>
            <w:r w:rsidRPr="00E10346">
              <w:rPr>
                <w:rFonts w:ascii="GHEA Grapalat" w:hAnsi="GHEA Grapalat" w:cs="Arial"/>
              </w:rPr>
              <w:t>որ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պատվիրատուն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պատմամշակութային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հիմնավորման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նախագծի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փաստաթղթերը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կատարողին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տրամադրում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r w:rsidRPr="00E10346">
              <w:rPr>
                <w:rFonts w:ascii="GHEA Grapalat" w:hAnsi="GHEA Grapalat" w:cs="Arial"/>
              </w:rPr>
              <w:t>է</w:t>
            </w:r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նախագծային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առաջադրանքը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r w:rsidRPr="00E10346">
              <w:rPr>
                <w:rFonts w:ascii="GHEA Grapalat" w:hAnsi="GHEA Grapalat" w:cs="Arial"/>
              </w:rPr>
              <w:t>և</w:t>
            </w:r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նախագծման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համար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անհրաժեշտ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ծավալի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ելակետային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նյութեր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: </w:t>
            </w:r>
            <w:proofErr w:type="spellStart"/>
            <w:r w:rsidRPr="00E10346">
              <w:rPr>
                <w:rFonts w:ascii="GHEA Grapalat" w:hAnsi="GHEA Grapalat" w:cs="Arial"/>
              </w:rPr>
              <w:t>Իսկ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30-</w:t>
            </w:r>
            <w:proofErr w:type="spellStart"/>
            <w:r w:rsidRPr="00E10346">
              <w:rPr>
                <w:rFonts w:ascii="GHEA Grapalat" w:hAnsi="GHEA Grapalat" w:cs="Arial"/>
              </w:rPr>
              <w:t>րդ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կետում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ներկայացված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են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պատմամշակութային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հիմնավորման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նախագծման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համար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ելակետային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նյութերի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Arial"/>
              </w:rPr>
              <w:t>ցանկը</w:t>
            </w:r>
            <w:proofErr w:type="spellEnd"/>
            <w:r w:rsidRPr="007062FE">
              <w:rPr>
                <w:rFonts w:ascii="GHEA Grapalat" w:hAnsi="GHEA Grapalat" w:cs="Arial"/>
                <w:lang w:val="af-ZA"/>
              </w:rPr>
              <w:t xml:space="preserve">: </w:t>
            </w:r>
          </w:p>
          <w:p w:rsidR="007062FE" w:rsidRPr="007062FE" w:rsidRDefault="007062FE" w:rsidP="009214C4">
            <w:pPr>
              <w:tabs>
                <w:tab w:val="left" w:pos="270"/>
              </w:tabs>
              <w:spacing w:after="0" w:line="360" w:lineRule="auto"/>
              <w:ind w:right="229" w:firstLine="450"/>
              <w:jc w:val="both"/>
              <w:rPr>
                <w:rFonts w:ascii="GHEA Grapalat" w:eastAsiaTheme="minorHAnsi" w:hAnsi="GHEA Grapalat" w:cs="Arial"/>
                <w:color w:val="auto"/>
                <w:sz w:val="24"/>
                <w:szCs w:val="24"/>
                <w:lang w:val="af-ZA"/>
              </w:rPr>
            </w:pPr>
            <w:proofErr w:type="spellStart"/>
            <w:r w:rsidRPr="00E10346">
              <w:rPr>
                <w:rFonts w:ascii="GHEA Grapalat" w:eastAsiaTheme="minorHAnsi" w:hAnsi="GHEA Grapalat" w:cs="Arial"/>
                <w:color w:val="auto"/>
                <w:sz w:val="24"/>
                <w:szCs w:val="24"/>
              </w:rPr>
              <w:t>Նշված</w:t>
            </w:r>
            <w:proofErr w:type="spellEnd"/>
            <w:r w:rsidRPr="007062FE">
              <w:rPr>
                <w:rFonts w:ascii="GHEA Grapalat" w:eastAsiaTheme="minorHAnsi" w:hAnsi="GHEA Grapalat" w:cs="Arial"/>
                <w:color w:val="aut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eastAsiaTheme="minorHAnsi" w:hAnsi="GHEA Grapalat" w:cs="Arial"/>
                <w:color w:val="auto"/>
                <w:sz w:val="24"/>
                <w:szCs w:val="24"/>
              </w:rPr>
              <w:t>խնդիրը</w:t>
            </w:r>
            <w:proofErr w:type="spellEnd"/>
            <w:r w:rsidRPr="007062FE">
              <w:rPr>
                <w:rFonts w:ascii="GHEA Grapalat" w:eastAsiaTheme="minorHAnsi" w:hAnsi="GHEA Grapalat" w:cs="Arial"/>
                <w:color w:val="aut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eastAsiaTheme="minorHAnsi" w:hAnsi="GHEA Grapalat" w:cs="Arial"/>
                <w:color w:val="auto"/>
                <w:sz w:val="24"/>
                <w:szCs w:val="24"/>
              </w:rPr>
              <w:t>կարող</w:t>
            </w:r>
            <w:proofErr w:type="spellEnd"/>
            <w:r w:rsidRPr="007062FE">
              <w:rPr>
                <w:rFonts w:ascii="GHEA Grapalat" w:eastAsiaTheme="minorHAnsi" w:hAnsi="GHEA Grapalat" w:cs="Arial"/>
                <w:color w:val="auto"/>
                <w:sz w:val="24"/>
                <w:szCs w:val="24"/>
                <w:lang w:val="af-ZA"/>
              </w:rPr>
              <w:t xml:space="preserve"> </w:t>
            </w:r>
            <w:r w:rsidRPr="00E10346">
              <w:rPr>
                <w:rFonts w:ascii="GHEA Grapalat" w:eastAsiaTheme="minorHAnsi" w:hAnsi="GHEA Grapalat" w:cs="Arial"/>
                <w:color w:val="auto"/>
                <w:sz w:val="24"/>
                <w:szCs w:val="24"/>
              </w:rPr>
              <w:t>է</w:t>
            </w:r>
            <w:r w:rsidRPr="007062FE">
              <w:rPr>
                <w:rFonts w:ascii="GHEA Grapalat" w:eastAsiaTheme="minorHAnsi" w:hAnsi="GHEA Grapalat" w:cs="Arial"/>
                <w:color w:val="aut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eastAsiaTheme="minorHAnsi" w:hAnsi="GHEA Grapalat" w:cs="Arial"/>
                <w:color w:val="auto"/>
                <w:sz w:val="24"/>
                <w:szCs w:val="24"/>
              </w:rPr>
              <w:t>կարգավորվել</w:t>
            </w:r>
            <w:proofErr w:type="spellEnd"/>
            <w:r w:rsidRPr="007062FE">
              <w:rPr>
                <w:rFonts w:ascii="GHEA Grapalat" w:eastAsiaTheme="minorHAnsi" w:hAnsi="GHEA Grapalat" w:cs="Arial"/>
                <w:color w:val="aut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eastAsiaTheme="minorHAnsi" w:hAnsi="GHEA Grapalat" w:cs="Arial"/>
                <w:color w:val="auto"/>
                <w:sz w:val="24"/>
                <w:szCs w:val="24"/>
              </w:rPr>
              <w:t>նաև</w:t>
            </w:r>
            <w:proofErr w:type="spellEnd"/>
            <w:r w:rsidRPr="007062FE">
              <w:rPr>
                <w:rFonts w:ascii="GHEA Grapalat" w:eastAsiaTheme="minorHAnsi" w:hAnsi="GHEA Grapalat" w:cs="Arial"/>
                <w:color w:val="aut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eastAsiaTheme="minorHAnsi" w:hAnsi="GHEA Grapalat" w:cs="Arial"/>
                <w:color w:val="auto"/>
                <w:sz w:val="24"/>
                <w:szCs w:val="24"/>
              </w:rPr>
              <w:t>պատվիրատուի</w:t>
            </w:r>
            <w:proofErr w:type="spellEnd"/>
            <w:r w:rsidRPr="007062FE">
              <w:rPr>
                <w:rFonts w:ascii="GHEA Grapalat" w:eastAsiaTheme="minorHAnsi" w:hAnsi="GHEA Grapalat" w:cs="Arial"/>
                <w:color w:val="auto"/>
                <w:sz w:val="24"/>
                <w:szCs w:val="24"/>
                <w:lang w:val="af-ZA"/>
              </w:rPr>
              <w:t xml:space="preserve"> </w:t>
            </w:r>
            <w:r w:rsidRPr="00E10346">
              <w:rPr>
                <w:rFonts w:ascii="GHEA Grapalat" w:eastAsiaTheme="minorHAnsi" w:hAnsi="GHEA Grapalat" w:cs="Arial"/>
                <w:color w:val="auto"/>
                <w:sz w:val="24"/>
                <w:szCs w:val="24"/>
              </w:rPr>
              <w:t>և</w:t>
            </w:r>
            <w:r w:rsidRPr="007062FE">
              <w:rPr>
                <w:rFonts w:ascii="GHEA Grapalat" w:eastAsiaTheme="minorHAnsi" w:hAnsi="GHEA Grapalat" w:cs="Arial"/>
                <w:color w:val="aut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eastAsiaTheme="minorHAnsi" w:hAnsi="GHEA Grapalat" w:cs="Arial"/>
                <w:color w:val="auto"/>
                <w:sz w:val="24"/>
                <w:szCs w:val="24"/>
              </w:rPr>
              <w:t>կատարողի</w:t>
            </w:r>
            <w:proofErr w:type="spellEnd"/>
            <w:r w:rsidRPr="007062FE">
              <w:rPr>
                <w:rFonts w:ascii="GHEA Grapalat" w:eastAsiaTheme="minorHAnsi" w:hAnsi="GHEA Grapalat" w:cs="Arial"/>
                <w:color w:val="aut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eastAsiaTheme="minorHAnsi" w:hAnsi="GHEA Grapalat" w:cs="Arial"/>
                <w:color w:val="auto"/>
                <w:sz w:val="24"/>
                <w:szCs w:val="24"/>
              </w:rPr>
              <w:t>միչև</w:t>
            </w:r>
            <w:proofErr w:type="spellEnd"/>
            <w:r w:rsidRPr="007062FE">
              <w:rPr>
                <w:rFonts w:ascii="GHEA Grapalat" w:eastAsiaTheme="minorHAnsi" w:hAnsi="GHEA Grapalat" w:cs="Arial"/>
                <w:color w:val="aut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eastAsiaTheme="minorHAnsi" w:hAnsi="GHEA Grapalat" w:cs="Arial"/>
                <w:color w:val="auto"/>
                <w:sz w:val="24"/>
                <w:szCs w:val="24"/>
              </w:rPr>
              <w:t>կնքված</w:t>
            </w:r>
            <w:proofErr w:type="spellEnd"/>
            <w:r w:rsidRPr="007062FE">
              <w:rPr>
                <w:rFonts w:ascii="GHEA Grapalat" w:eastAsiaTheme="minorHAnsi" w:hAnsi="GHEA Grapalat" w:cs="Arial"/>
                <w:color w:val="aut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0346">
              <w:rPr>
                <w:rFonts w:ascii="GHEA Grapalat" w:eastAsiaTheme="minorHAnsi" w:hAnsi="GHEA Grapalat" w:cs="Arial"/>
                <w:color w:val="auto"/>
                <w:sz w:val="24"/>
                <w:szCs w:val="24"/>
              </w:rPr>
              <w:t>պայմանագրով</w:t>
            </w:r>
            <w:proofErr w:type="spellEnd"/>
            <w:r w:rsidRPr="007062FE">
              <w:rPr>
                <w:rFonts w:ascii="GHEA Grapalat" w:eastAsiaTheme="minorHAnsi" w:hAnsi="GHEA Grapalat" w:cs="Arial"/>
                <w:color w:val="auto"/>
                <w:sz w:val="24"/>
                <w:szCs w:val="24"/>
                <w:lang w:val="af-ZA"/>
              </w:rPr>
              <w:t>: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062FE" w:rsidRPr="00E10346" w:rsidRDefault="007062FE" w:rsidP="009214C4">
            <w:pPr>
              <w:pStyle w:val="NormalWeb"/>
              <w:spacing w:after="0" w:line="360" w:lineRule="auto"/>
              <w:ind w:left="125" w:right="120" w:firstLine="284"/>
              <w:jc w:val="center"/>
              <w:rPr>
                <w:rFonts w:ascii="GHEA Grapalat" w:eastAsia="Times New Roman" w:hAnsi="GHEA Grapalat"/>
                <w:bCs/>
                <w:lang w:eastAsia="ru-RU"/>
              </w:rPr>
            </w:pPr>
            <w:r w:rsidRPr="00E10346">
              <w:rPr>
                <w:rFonts w:ascii="GHEA Grapalat" w:hAnsi="GHEA Grapalat"/>
                <w:lang w:val="hy-AM"/>
              </w:rPr>
              <w:t>6. ՀՀ կադաստրի կոմիտե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/>
              </w:rPr>
            </w:pPr>
            <w:r w:rsidRPr="00E10346">
              <w:rPr>
                <w:rFonts w:ascii="GHEA Grapalat" w:hAnsi="GHEA Grapalat"/>
              </w:rPr>
              <w:t>04.02.2022թ.</w:t>
            </w:r>
          </w:p>
        </w:tc>
      </w:tr>
      <w:tr w:rsidR="007062FE" w:rsidRPr="00E10346" w:rsidTr="009214C4">
        <w:trPr>
          <w:trHeight w:val="318"/>
          <w:tblCellSpacing w:w="0" w:type="dxa"/>
          <w:jc w:val="center"/>
        </w:trPr>
        <w:tc>
          <w:tcPr>
            <w:tcW w:w="6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2FE" w:rsidRPr="00E10346" w:rsidRDefault="007062FE" w:rsidP="009214C4">
            <w:pPr>
              <w:spacing w:after="0" w:line="360" w:lineRule="auto"/>
              <w:ind w:left="125" w:right="120" w:firstLine="284"/>
              <w:jc w:val="center"/>
              <w:rPr>
                <w:rFonts w:ascii="GHEA Grapalat" w:hAnsi="GHEA Grapalat"/>
                <w:color w:val="auto"/>
                <w:sz w:val="24"/>
                <w:szCs w:val="24"/>
              </w:rPr>
            </w:pP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/>
              </w:rPr>
            </w:pPr>
            <w:r w:rsidRPr="00E10346">
              <w:rPr>
                <w:rFonts w:ascii="GHEA Grapalat" w:hAnsi="GHEA Grapalat"/>
              </w:rPr>
              <w:t>N ՍԹ/1003-2022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tabs>
                <w:tab w:val="right" w:pos="9808"/>
              </w:tabs>
              <w:spacing w:after="0" w:line="360" w:lineRule="auto"/>
              <w:ind w:left="125" w:right="120" w:firstLine="284"/>
              <w:jc w:val="both"/>
              <w:rPr>
                <w:rFonts w:ascii="GHEA Grapalat" w:hAnsi="GHEA Grapalat" w:cs="Arial Armenian"/>
                <w:color w:val="auto"/>
                <w:sz w:val="24"/>
                <w:szCs w:val="24"/>
                <w:lang w:val="hy-AM"/>
              </w:rPr>
            </w:pPr>
            <w:r w:rsidRPr="00E10346">
              <w:rPr>
                <w:rFonts w:ascii="GHEA Grapalat" w:hAnsi="GHEA Grapalat" w:cs="Cambria Math"/>
                <w:color w:val="auto"/>
                <w:sz w:val="24"/>
                <w:szCs w:val="24"/>
                <w:lang w:val="hy-AM"/>
              </w:rPr>
              <w:t xml:space="preserve">Ի պատասխան Ձեր 2021 թվականի հունվարի 26-ի N </w:t>
            </w:r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  <w:shd w:val="clear" w:color="auto" w:fill="FFFFFF"/>
                <w:lang w:val="hy-AM"/>
              </w:rPr>
              <w:t xml:space="preserve">01/11.4/473-2022 գրության՝ հայտնում ենք, որ </w:t>
            </w:r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  <w:lang w:val="hy-AM"/>
              </w:rPr>
              <w:t>«Հայաստանի Հանրապետության բնակավայրերի կամ դրանց առանձին հատվածների պատմամշակութային հիմնավորման նախագծերի հաստատման ու փոփոխման կարգը հաստատելու մասին»</w:t>
            </w:r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  <w:lang w:val="hy-AM"/>
              </w:rPr>
              <w:t xml:space="preserve">ՀՀ կառավարության որոշման նախագծի </w:t>
            </w:r>
            <w:r w:rsidRPr="00E10346">
              <w:rPr>
                <w:rFonts w:ascii="GHEA Grapalat" w:hAnsi="GHEA Grapalat" w:cs="Arial Armenian"/>
                <w:color w:val="auto"/>
                <w:sz w:val="24"/>
                <w:szCs w:val="24"/>
                <w:lang w:val="hy-AM"/>
              </w:rPr>
              <w:t xml:space="preserve">վերաբերյալ դիտողություններ և առաջարկություններ չունենք։ 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 w:cs="Arial"/>
              </w:rPr>
            </w:pPr>
            <w:proofErr w:type="spellStart"/>
            <w:r w:rsidRPr="00E10346">
              <w:rPr>
                <w:rFonts w:ascii="GHEA Grapalat" w:hAnsi="GHEA Grapalat" w:cs="Arial"/>
              </w:rPr>
              <w:t>Ընդունվել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է ի </w:t>
            </w:r>
            <w:proofErr w:type="spellStart"/>
            <w:r w:rsidRPr="00E10346">
              <w:rPr>
                <w:rFonts w:ascii="GHEA Grapalat" w:hAnsi="GHEA Grapalat" w:cs="Arial"/>
              </w:rPr>
              <w:t>գիտություն</w:t>
            </w:r>
            <w:proofErr w:type="spellEnd"/>
            <w:r w:rsidRPr="00E10346">
              <w:rPr>
                <w:rFonts w:ascii="GHEA Grapalat" w:hAnsi="GHEA Grapalat" w:cs="Arial"/>
              </w:rPr>
              <w:t>: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062FE" w:rsidRPr="00E10346" w:rsidRDefault="007062FE" w:rsidP="009214C4">
            <w:pPr>
              <w:spacing w:after="0" w:line="360" w:lineRule="auto"/>
              <w:ind w:left="125" w:right="120" w:firstLine="284"/>
              <w:jc w:val="center"/>
              <w:rPr>
                <w:rFonts w:ascii="GHEA Grapalat" w:eastAsia="Times New Roman" w:hAnsi="GHEA Grapalat" w:cs="Arial"/>
                <w:bCs/>
                <w:color w:val="auto"/>
                <w:sz w:val="24"/>
                <w:szCs w:val="24"/>
                <w:lang w:eastAsia="ru-RU"/>
              </w:rPr>
            </w:pPr>
            <w:r w:rsidRPr="00E10346">
              <w:rPr>
                <w:rFonts w:ascii="GHEA Grapalat" w:eastAsiaTheme="minorHAnsi" w:hAnsi="GHEA Grapalat" w:cs="Times New Roman"/>
                <w:color w:val="auto"/>
                <w:sz w:val="24"/>
                <w:szCs w:val="24"/>
                <w:lang w:val="hy-AM"/>
              </w:rPr>
              <w:t>7. ՀՀ էկոնոմիկայի նախարարություն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/>
              </w:rPr>
            </w:pPr>
            <w:r w:rsidRPr="00E10346">
              <w:rPr>
                <w:rFonts w:ascii="GHEA Grapalat" w:hAnsi="GHEA Grapalat"/>
              </w:rPr>
              <w:t>09.02.202</w:t>
            </w:r>
            <w:r>
              <w:rPr>
                <w:rFonts w:ascii="GHEA Grapalat" w:hAnsi="GHEA Grapalat"/>
              </w:rPr>
              <w:t>2</w:t>
            </w:r>
            <w:r w:rsidRPr="00E10346">
              <w:rPr>
                <w:rFonts w:ascii="GHEA Grapalat" w:hAnsi="GHEA Grapalat"/>
              </w:rPr>
              <w:t>թ.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2FE" w:rsidRPr="00E10346" w:rsidRDefault="007062FE" w:rsidP="009214C4">
            <w:pPr>
              <w:spacing w:after="0" w:line="360" w:lineRule="auto"/>
              <w:ind w:left="125" w:right="120" w:firstLine="284"/>
              <w:jc w:val="center"/>
              <w:rPr>
                <w:rFonts w:ascii="GHEA Grapalat" w:hAnsi="GHEA Grapalat"/>
                <w:color w:val="auto"/>
                <w:sz w:val="24"/>
                <w:szCs w:val="24"/>
              </w:rPr>
            </w:pP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/>
              </w:rPr>
            </w:pPr>
            <w:r w:rsidRPr="00E10346">
              <w:rPr>
                <w:rFonts w:ascii="GHEA Grapalat" w:hAnsi="GHEA Grapalat"/>
              </w:rPr>
              <w:t>N01/1456-2022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E10346" w:rsidRDefault="007062FE" w:rsidP="009214C4">
            <w:pPr>
              <w:tabs>
                <w:tab w:val="right" w:pos="9808"/>
              </w:tabs>
              <w:spacing w:after="0" w:line="360" w:lineRule="auto"/>
              <w:ind w:left="125" w:right="120" w:firstLine="284"/>
              <w:jc w:val="both"/>
              <w:rPr>
                <w:rFonts w:ascii="GHEA Grapalat" w:hAnsi="GHEA Grapalat" w:cs="Arial Armenian"/>
                <w:color w:val="auto"/>
                <w:sz w:val="24"/>
                <w:szCs w:val="24"/>
              </w:rPr>
            </w:pPr>
            <w:r w:rsidRPr="00E10346">
              <w:rPr>
                <w:rFonts w:ascii="GHEA Grapalat" w:hAnsi="GHEA Grapalat" w:cs="Cambria Math"/>
                <w:color w:val="auto"/>
                <w:sz w:val="24"/>
                <w:szCs w:val="24"/>
              </w:rPr>
              <w:lastRenderedPageBreak/>
              <w:t xml:space="preserve">Ի </w:t>
            </w:r>
            <w:proofErr w:type="spellStart"/>
            <w:r w:rsidRPr="00E10346">
              <w:rPr>
                <w:rFonts w:ascii="GHEA Grapalat" w:hAnsi="GHEA Grapalat" w:cs="Cambria Math"/>
                <w:color w:val="auto"/>
                <w:sz w:val="24"/>
                <w:szCs w:val="24"/>
              </w:rPr>
              <w:t>պատասխան</w:t>
            </w:r>
            <w:proofErr w:type="spellEnd"/>
            <w:r w:rsidRPr="00E10346">
              <w:rPr>
                <w:rFonts w:ascii="GHEA Grapalat" w:hAnsi="GHEA Grapalat" w:cs="Cambria Math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Cambria Math"/>
                <w:color w:val="auto"/>
                <w:sz w:val="24"/>
                <w:szCs w:val="24"/>
              </w:rPr>
              <w:t>Ձեր</w:t>
            </w:r>
            <w:proofErr w:type="spellEnd"/>
            <w:r w:rsidRPr="00E10346">
              <w:rPr>
                <w:rFonts w:ascii="GHEA Grapalat" w:hAnsi="GHEA Grapalat" w:cs="Cambria Math"/>
                <w:color w:val="auto"/>
                <w:sz w:val="24"/>
                <w:szCs w:val="24"/>
              </w:rPr>
              <w:t xml:space="preserve"> ս. թ. </w:t>
            </w:r>
            <w:proofErr w:type="spellStart"/>
            <w:r w:rsidRPr="00E10346">
              <w:rPr>
                <w:rFonts w:ascii="GHEA Grapalat" w:hAnsi="GHEA Grapalat" w:cs="Cambria Math"/>
                <w:color w:val="auto"/>
                <w:sz w:val="24"/>
                <w:szCs w:val="24"/>
              </w:rPr>
              <w:t>հունվարի</w:t>
            </w:r>
            <w:proofErr w:type="spellEnd"/>
            <w:r w:rsidRPr="00E10346">
              <w:rPr>
                <w:rFonts w:ascii="GHEA Grapalat" w:hAnsi="GHEA Grapalat" w:cs="Cambria Math"/>
                <w:color w:val="auto"/>
                <w:sz w:val="24"/>
                <w:szCs w:val="24"/>
              </w:rPr>
              <w:t xml:space="preserve"> 26-ի N 01/11.4/473-2022 </w:t>
            </w:r>
            <w:proofErr w:type="spellStart"/>
            <w:r w:rsidRPr="00E10346">
              <w:rPr>
                <w:rFonts w:ascii="GHEA Grapalat" w:hAnsi="GHEA Grapalat" w:cs="Cambria Math"/>
                <w:color w:val="auto"/>
                <w:sz w:val="24"/>
                <w:szCs w:val="24"/>
              </w:rPr>
              <w:t>գրության</w:t>
            </w:r>
            <w:proofErr w:type="spellEnd"/>
            <w:r w:rsidRPr="00E10346">
              <w:rPr>
                <w:rFonts w:ascii="GHEA Grapalat" w:hAnsi="GHEA Grapalat" w:cs="Cambria Math"/>
                <w:color w:val="auto"/>
                <w:sz w:val="24"/>
                <w:szCs w:val="24"/>
              </w:rPr>
              <w:t xml:space="preserve"> և </w:t>
            </w:r>
            <w:proofErr w:type="spellStart"/>
            <w:r w:rsidRPr="00E10346">
              <w:rPr>
                <w:rFonts w:ascii="GHEA Grapalat" w:hAnsi="GHEA Grapalat" w:cs="Cambria Math"/>
                <w:color w:val="auto"/>
                <w:sz w:val="24"/>
                <w:szCs w:val="24"/>
              </w:rPr>
              <w:t>ուսումնասիրելով</w:t>
            </w:r>
            <w:proofErr w:type="spellEnd"/>
            <w:r w:rsidRPr="00E10346">
              <w:rPr>
                <w:rFonts w:ascii="GHEA Grapalat" w:hAnsi="GHEA Grapalat" w:cs="Cambria Math"/>
                <w:color w:val="auto"/>
                <w:sz w:val="24"/>
                <w:szCs w:val="24"/>
              </w:rPr>
              <w:t xml:space="preserve"> </w:t>
            </w:r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  <w:lang w:val="hy-AM"/>
              </w:rPr>
              <w:t>«Հայաստանի Հանրապետության բնակավայրերի կամ դրանց առանձին հատվածների պատմամշակութային հիմնավորման նախագծերի հաստատման ու փոփոխման կարգը հաստատելու մասին»</w:t>
            </w:r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  <w:lang w:val="hy-AM"/>
              </w:rPr>
              <w:t>ՀՀ կառավարության որոշման նախագծի</w:t>
            </w:r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</w:rPr>
              <w:t>լրամշակված</w:t>
            </w:r>
            <w:proofErr w:type="spellEnd"/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</w:rPr>
              <w:t>փաթեթը</w:t>
            </w:r>
            <w:proofErr w:type="spellEnd"/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</w:rPr>
              <w:t>տեղեկացնում</w:t>
            </w:r>
            <w:proofErr w:type="spellEnd"/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</w:rPr>
              <w:t>ենք</w:t>
            </w:r>
            <w:proofErr w:type="spellEnd"/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</w:rPr>
              <w:t xml:space="preserve">, </w:t>
            </w:r>
            <w:proofErr w:type="spellStart"/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</w:rPr>
              <w:t>որ</w:t>
            </w:r>
            <w:proofErr w:type="spellEnd"/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</w:rPr>
              <w:t>առարկություններ</w:t>
            </w:r>
            <w:proofErr w:type="spellEnd"/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</w:rPr>
              <w:t xml:space="preserve"> և </w:t>
            </w:r>
            <w:proofErr w:type="spellStart"/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</w:rPr>
              <w:t>առաջարկություններ</w:t>
            </w:r>
            <w:proofErr w:type="spellEnd"/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</w:rPr>
              <w:t>չկան</w:t>
            </w:r>
            <w:proofErr w:type="spellEnd"/>
            <w:r w:rsidRPr="00E10346">
              <w:rPr>
                <w:rFonts w:ascii="GHEA Grapalat" w:hAnsi="GHEA Grapalat" w:cs="Times New Roman"/>
                <w:color w:val="auto"/>
                <w:sz w:val="24"/>
                <w:szCs w:val="24"/>
              </w:rPr>
              <w:t>: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062FE" w:rsidRPr="00E10346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</w:rPr>
            </w:pPr>
            <w:proofErr w:type="spellStart"/>
            <w:r w:rsidRPr="00E10346">
              <w:rPr>
                <w:rFonts w:ascii="GHEA Grapalat" w:hAnsi="GHEA Grapalat" w:cs="Arial"/>
              </w:rPr>
              <w:t>Ընդունվել</w:t>
            </w:r>
            <w:proofErr w:type="spellEnd"/>
            <w:r w:rsidRPr="00E10346">
              <w:rPr>
                <w:rFonts w:ascii="GHEA Grapalat" w:hAnsi="GHEA Grapalat" w:cs="Arial"/>
              </w:rPr>
              <w:t xml:space="preserve"> է ի </w:t>
            </w:r>
            <w:proofErr w:type="spellStart"/>
            <w:r w:rsidRPr="00E10346">
              <w:rPr>
                <w:rFonts w:ascii="GHEA Grapalat" w:hAnsi="GHEA Grapalat" w:cs="Arial"/>
              </w:rPr>
              <w:t>գիտություն</w:t>
            </w:r>
            <w:proofErr w:type="spellEnd"/>
            <w:r w:rsidRPr="00E10346">
              <w:rPr>
                <w:rFonts w:ascii="GHEA Grapalat" w:hAnsi="GHEA Grapalat" w:cs="Arial"/>
              </w:rPr>
              <w:t>: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7062FE" w:rsidRPr="00E10346" w:rsidRDefault="007062FE" w:rsidP="009214C4">
            <w:pPr>
              <w:spacing w:after="0" w:line="360" w:lineRule="auto"/>
              <w:ind w:left="125" w:right="120" w:firstLine="284"/>
              <w:jc w:val="center"/>
              <w:rPr>
                <w:rFonts w:ascii="GHEA Grapalat" w:eastAsia="Times New Roman" w:hAnsi="GHEA Grapalat" w:cs="Arial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GHEA Grapalat" w:eastAsiaTheme="minorHAnsi" w:hAnsi="GHEA Grapalat" w:cs="Times New Roman"/>
                <w:color w:val="auto"/>
                <w:sz w:val="24"/>
                <w:szCs w:val="24"/>
                <w:lang w:val="hy-AM"/>
              </w:rPr>
              <w:t>8</w:t>
            </w:r>
            <w:r w:rsidRPr="00E10346">
              <w:rPr>
                <w:rFonts w:ascii="GHEA Grapalat" w:eastAsiaTheme="minorHAnsi" w:hAnsi="GHEA Grapalat" w:cs="Times New Roman"/>
                <w:color w:val="auto"/>
                <w:sz w:val="24"/>
                <w:szCs w:val="24"/>
                <w:lang w:val="hy-AM"/>
              </w:rPr>
              <w:t xml:space="preserve">. ՀՀ </w:t>
            </w:r>
            <w:proofErr w:type="spellStart"/>
            <w:r>
              <w:rPr>
                <w:rFonts w:ascii="GHEA Grapalat" w:eastAsiaTheme="minorHAnsi" w:hAnsi="GHEA Grapalat" w:cs="Times New Roman"/>
                <w:color w:val="auto"/>
                <w:sz w:val="24"/>
                <w:szCs w:val="24"/>
              </w:rPr>
              <w:t>արդարադատության</w:t>
            </w:r>
            <w:proofErr w:type="spellEnd"/>
            <w:r w:rsidRPr="00E10346">
              <w:rPr>
                <w:rFonts w:ascii="GHEA Grapalat" w:eastAsiaTheme="minorHAnsi" w:hAnsi="GHEA Grapalat" w:cs="Times New Roman"/>
                <w:color w:val="auto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C9C9C9" w:themeFill="accent3" w:themeFillTint="99"/>
            <w:vAlign w:val="center"/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11</w:t>
            </w:r>
            <w:r w:rsidRPr="00E1034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11</w:t>
            </w:r>
            <w:r w:rsidRPr="00E10346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</w:rPr>
              <w:t>2</w:t>
            </w:r>
            <w:r w:rsidRPr="00E10346">
              <w:rPr>
                <w:rFonts w:ascii="GHEA Grapalat" w:hAnsi="GHEA Grapalat"/>
              </w:rPr>
              <w:t>թ.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7062FE" w:rsidRPr="00E10346" w:rsidRDefault="007062FE" w:rsidP="009214C4">
            <w:pPr>
              <w:tabs>
                <w:tab w:val="right" w:pos="9808"/>
              </w:tabs>
              <w:spacing w:after="0" w:line="360" w:lineRule="auto"/>
              <w:ind w:left="125" w:right="120" w:firstLine="284"/>
              <w:jc w:val="center"/>
              <w:rPr>
                <w:rFonts w:ascii="GHEA Grapalat" w:hAnsi="GHEA Grapalat" w:cs="Cambria Math"/>
                <w:color w:val="auto"/>
                <w:sz w:val="24"/>
                <w:szCs w:val="24"/>
              </w:rPr>
            </w:pP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C9C9C9" w:themeFill="accent3" w:themeFillTint="99"/>
            <w:vAlign w:val="center"/>
          </w:tcPr>
          <w:p w:rsidR="007062FE" w:rsidRPr="00E10346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</w:rPr>
            </w:pPr>
            <w:r w:rsidRPr="00E10346">
              <w:rPr>
                <w:rFonts w:ascii="GHEA Grapalat" w:hAnsi="GHEA Grapalat"/>
              </w:rPr>
              <w:t>N</w:t>
            </w:r>
            <w:r>
              <w:rPr>
                <w:rFonts w:ascii="GHEA Grapalat" w:hAnsi="GHEA Grapalat"/>
              </w:rPr>
              <w:t xml:space="preserve"> </w:t>
            </w:r>
            <w:r w:rsidRPr="00E10346">
              <w:rPr>
                <w:rFonts w:ascii="GHEA Grapalat" w:hAnsi="GHEA Grapalat"/>
              </w:rPr>
              <w:t>/</w:t>
            </w:r>
            <w:r>
              <w:rPr>
                <w:rFonts w:ascii="GHEA Grapalat" w:hAnsi="GHEA Grapalat"/>
              </w:rPr>
              <w:t>/</w:t>
            </w:r>
            <w:r w:rsidRPr="00E10346">
              <w:rPr>
                <w:rFonts w:ascii="GHEA Grapalat" w:hAnsi="GHEA Grapalat"/>
              </w:rPr>
              <w:t>4</w:t>
            </w:r>
            <w:r>
              <w:rPr>
                <w:rFonts w:ascii="GHEA Grapalat" w:hAnsi="GHEA Grapalat"/>
              </w:rPr>
              <w:t>9951</w:t>
            </w:r>
            <w:r w:rsidRPr="00E10346">
              <w:rPr>
                <w:rFonts w:ascii="GHEA Grapalat" w:hAnsi="GHEA Grapalat"/>
              </w:rPr>
              <w:t>-2022</w:t>
            </w:r>
          </w:p>
        </w:tc>
      </w:tr>
      <w:tr w:rsidR="007062FE" w:rsidRPr="007062FE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62FE" w:rsidRPr="005E6E41" w:rsidRDefault="007062FE" w:rsidP="009214C4">
            <w:pPr>
              <w:spacing w:after="0" w:line="360" w:lineRule="auto"/>
              <w:ind w:left="112" w:right="126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6C45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բնակավայրերի կամ դրանց առանձին հատվածների պատմամշակութային հիմնավորման նախագծերի հաստատման ու փոփոխման կարգը հաստատելու մասին» Հայաստանի Հանրապետության կառավարության որոշման </w:t>
            </w:r>
            <w:proofErr w:type="spellStart"/>
            <w:r w:rsidRPr="00A26C45">
              <w:rPr>
                <w:rFonts w:ascii="GHEA Grapalat" w:hAnsi="GHEA Grapalat"/>
                <w:sz w:val="24"/>
                <w:szCs w:val="24"/>
                <w:lang w:val="hy-AM"/>
              </w:rPr>
              <w:t>նախագիծի</w:t>
            </w:r>
            <w:proofErr w:type="spellEnd"/>
            <w:r w:rsidRPr="006017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(այսուհետ՝ Նախագիծ)</w:t>
            </w:r>
            <w:r w:rsidRPr="00C81AB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00F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վերաբերյալ հայտնում ենք </w:t>
            </w:r>
            <w:proofErr w:type="spellStart"/>
            <w:r w:rsidRPr="00C00FCC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հետևյալը</w:t>
            </w:r>
            <w:proofErr w:type="spellEnd"/>
            <w:r w:rsidRPr="00C00FCC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</w:p>
          <w:p w:rsidR="007062FE" w:rsidRPr="005E6E41" w:rsidRDefault="007062FE" w:rsidP="009214C4">
            <w:pPr>
              <w:spacing w:after="0" w:line="360" w:lineRule="auto"/>
              <w:ind w:left="112" w:right="126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6E41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356B1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«Նորմատիվ իրավական ակտերի մասին» օրենքի 13-րդ հոդվածի 1-ին մասի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պահանջներ</w:t>
            </w:r>
            <w:r w:rsidRPr="007B30DC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356B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</w:t>
            </w:r>
            <w:r w:rsidRPr="00005EB0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7B30D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6B17">
              <w:rPr>
                <w:rFonts w:ascii="GHEA Grapalat" w:hAnsi="GHEA Grapalat"/>
                <w:sz w:val="24"/>
                <w:szCs w:val="24"/>
                <w:lang w:val="hy-AM"/>
              </w:rPr>
              <w:t>նորմատիվ իրավական ակտը կարող է պարունակել նախաբան, որը սահմանում է իրավական ակտի ընդունման նպատակներն ու պատճառները: Նախաբանը չի շարադրվում առանձին հոդվածով, չի համարակալվում և չի բաժանվում հոդվածների (կետերի): Նախաբանով չեն սահմանվում նորմատիվ դրույթներ: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7062FE" w:rsidRPr="00FE56E1" w:rsidRDefault="007062FE" w:rsidP="009214C4">
            <w:pPr>
              <w:spacing w:after="0" w:line="360" w:lineRule="auto"/>
              <w:ind w:left="112" w:right="126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B30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56B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նախաբանում հղում է կատարված </w:t>
            </w:r>
            <w:r w:rsidRPr="00922C82">
              <w:rPr>
                <w:rFonts w:ascii="GHEA Grapalat" w:hAnsi="GHEA Grapalat"/>
                <w:sz w:val="24"/>
                <w:szCs w:val="24"/>
                <w:lang w:val="hy-AM"/>
              </w:rPr>
              <w:t>«Քաղաքաշինության մասին» օրենքի</w:t>
            </w:r>
            <w:r w:rsidRPr="00356B17">
              <w:rPr>
                <w:rFonts w:ascii="GHEA Grapalat" w:hAnsi="GHEA Grapalat"/>
                <w:sz w:val="24"/>
                <w:szCs w:val="24"/>
                <w:lang w:val="hy-AM"/>
              </w:rPr>
              <w:t xml:space="preserve"> 10-րդ հոդվածի 1-ին մասի «բ» </w:t>
            </w:r>
            <w:proofErr w:type="spellStart"/>
            <w:r w:rsidRPr="00356B17">
              <w:rPr>
                <w:rFonts w:ascii="GHEA Grapalat" w:hAnsi="GHEA Grapalat"/>
                <w:sz w:val="24"/>
                <w:szCs w:val="24"/>
                <w:lang w:val="hy-AM"/>
              </w:rPr>
              <w:t>ենթակետին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FD60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35ADA">
              <w:rPr>
                <w:rFonts w:ascii="GHEA Grapalat" w:hAnsi="GHEA Grapalat"/>
                <w:sz w:val="24"/>
                <w:szCs w:val="24"/>
                <w:lang w:val="hy-AM"/>
              </w:rPr>
              <w:t>համաձայն</w:t>
            </w:r>
            <w:r w:rsidRPr="00FD600C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որի</w:t>
            </w:r>
            <w:r w:rsidRPr="00835ADA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356B1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</w:t>
            </w:r>
            <w:r w:rsidRPr="00356B1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 կառավարությունը քաղաքաշինության բնագավառում</w:t>
            </w:r>
            <w:r w:rsidRPr="00835A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35ADA">
              <w:rPr>
                <w:rFonts w:ascii="GHEA Grapalat" w:hAnsi="GHEA Grapalat"/>
                <w:sz w:val="24"/>
                <w:szCs w:val="24"/>
                <w:lang w:val="hy-AM"/>
              </w:rPr>
              <w:t>սահամանում</w:t>
            </w:r>
            <w:proofErr w:type="spellEnd"/>
            <w:r w:rsidRPr="00835ADA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Pr="00356B17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քաղաքաշինական փաստաթղթերի </w:t>
            </w:r>
            <w:r w:rsidRPr="00356B1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մշակման և հաստատման կարգերը</w:t>
            </w:r>
            <w:r w:rsidRPr="00FC046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C360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Այստեղից պարզ է դառնում</w:t>
            </w:r>
            <w:r w:rsidRPr="00FC046E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</w:t>
            </w:r>
            <w:r w:rsidRPr="00FC046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6B1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կառավարությ</w:t>
            </w:r>
            <w:r w:rsidRPr="00C360F0">
              <w:rPr>
                <w:rFonts w:ascii="GHEA Grapalat" w:hAnsi="GHEA Grapalat"/>
                <w:sz w:val="24"/>
                <w:szCs w:val="24"/>
                <w:lang w:val="hy-AM"/>
              </w:rPr>
              <w:t>ան</w:t>
            </w:r>
            <w:r w:rsidRPr="00356B17">
              <w:rPr>
                <w:rFonts w:ascii="GHEA Grapalat" w:hAnsi="GHEA Grapalat"/>
                <w:sz w:val="24"/>
                <w:szCs w:val="24"/>
                <w:lang w:val="hy-AM"/>
              </w:rPr>
              <w:t xml:space="preserve">ը </w:t>
            </w:r>
            <w:proofErr w:type="spellStart"/>
            <w:r w:rsidRPr="00356B17">
              <w:rPr>
                <w:rFonts w:ascii="GHEA Grapalat" w:hAnsi="GHEA Grapalat"/>
                <w:sz w:val="24"/>
                <w:szCs w:val="24"/>
                <w:lang w:val="hy-AM"/>
              </w:rPr>
              <w:t>քաղաքաշինության</w:t>
            </w:r>
            <w:r w:rsidRPr="00E1514D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proofErr w:type="spellEnd"/>
            <w:r w:rsidRPr="00356B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բնագավառում</w:t>
            </w:r>
            <w:r w:rsidRPr="00FC046E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վերապահված</w:t>
            </w:r>
            <w:r w:rsidRPr="00FE56E1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Pr="00C360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միայ</w:t>
            </w:r>
            <w:r w:rsidRPr="00FE56E1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C360F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հաստատելու</w:t>
            </w:r>
            <w:r w:rsidRPr="00FC046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6B17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քաղաքաշինական փաստաթղթերի </w:t>
            </w:r>
            <w:r w:rsidRPr="00356B1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մշակման և հաստատման կարգեր</w:t>
            </w:r>
            <w:r w:rsidRPr="00C360F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ը: </w:t>
            </w:r>
            <w:r w:rsidRPr="00C360F0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Մինչդեռ </w:t>
            </w:r>
            <w:r w:rsidRPr="00356B1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 հաստատել </w:t>
            </w:r>
            <w:r w:rsidRPr="00A26C4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բնակավայրերի կամ դրանց առանձին հատվածների պատմամշակութային հիմնավորման նախագծերի հաստատման </w:t>
            </w:r>
            <w:r w:rsidRPr="00FE56E1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փ</w:t>
            </w:r>
            <w:r w:rsidRPr="00835AD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փ</w:t>
            </w:r>
            <w:r w:rsidRPr="00835AD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</w:t>
            </w:r>
            <w:r w:rsidRPr="00FE56E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խման կարգը</w:t>
            </w:r>
            <w:r w:rsidRPr="00FE56E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7062FE" w:rsidRPr="00FE56E1" w:rsidRDefault="007062FE" w:rsidP="009214C4">
            <w:pPr>
              <w:spacing w:after="0" w:line="360" w:lineRule="auto"/>
              <w:ind w:left="112" w:right="126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Վերոգրյա</w:t>
            </w:r>
            <w:r w:rsidRPr="00FE56E1">
              <w:rPr>
                <w:rFonts w:ascii="GHEA Grapalat" w:hAnsi="GHEA Grapalat"/>
                <w:sz w:val="24"/>
                <w:szCs w:val="24"/>
                <w:lang w:val="hy-AM"/>
              </w:rPr>
              <w:t>լից</w:t>
            </w:r>
            <w:proofErr w:type="spellEnd"/>
            <w:r w:rsidRPr="00FE56E1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ելնելով</w:t>
            </w:r>
            <w:r w:rsidRPr="003206EC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FE56E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</w:t>
            </w:r>
            <w:r w:rsidRPr="00835ADA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FE56E1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րաժեշտ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835A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35ADA">
              <w:rPr>
                <w:rFonts w:ascii="GHEA Grapalat" w:hAnsi="GHEA Grapalat"/>
                <w:sz w:val="24"/>
                <w:szCs w:val="24"/>
                <w:lang w:val="hy-AM"/>
              </w:rPr>
              <w:t>վեր</w:t>
            </w:r>
            <w:r w:rsidRPr="003206EC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835ADA">
              <w:rPr>
                <w:rFonts w:ascii="GHEA Grapalat" w:hAnsi="GHEA Grapalat"/>
                <w:sz w:val="24"/>
                <w:szCs w:val="24"/>
                <w:lang w:val="hy-AM"/>
              </w:rPr>
              <w:t>ագր</w:t>
            </w:r>
            <w:r w:rsidRPr="00084B85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835ADA">
              <w:rPr>
                <w:rFonts w:ascii="GHEA Grapalat" w:hAnsi="GHEA Grapalat"/>
                <w:sz w:val="24"/>
                <w:szCs w:val="24"/>
                <w:lang w:val="hy-AM"/>
              </w:rPr>
              <w:t>ց</w:t>
            </w:r>
            <w:proofErr w:type="spellEnd"/>
            <w:r w:rsidRPr="00FE56E1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C360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362A5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3206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հավել</w:t>
            </w:r>
            <w:r w:rsidRPr="00FE56E1">
              <w:rPr>
                <w:rFonts w:ascii="GHEA Grapalat" w:hAnsi="GHEA Grapalat"/>
                <w:sz w:val="24"/>
                <w:szCs w:val="24"/>
                <w:lang w:val="hy-AM"/>
              </w:rPr>
              <w:t>վածից հանել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E56E1">
              <w:rPr>
                <w:rFonts w:ascii="GHEA Grapalat" w:hAnsi="GHEA Grapalat"/>
                <w:sz w:val="24"/>
                <w:szCs w:val="24"/>
                <w:lang w:val="hy-AM"/>
              </w:rPr>
              <w:t>փոփոխման կարգին վերաբերվող դրույթները:</w:t>
            </w:r>
          </w:p>
          <w:p w:rsidR="007062FE" w:rsidRPr="007062FE" w:rsidRDefault="007062FE" w:rsidP="009214C4">
            <w:pPr>
              <w:tabs>
                <w:tab w:val="right" w:pos="9808"/>
              </w:tabs>
              <w:spacing w:after="0" w:line="360" w:lineRule="auto"/>
              <w:ind w:left="112" w:right="126" w:firstLine="284"/>
              <w:jc w:val="both"/>
              <w:rPr>
                <w:rFonts w:ascii="GHEA Grapalat" w:hAnsi="GHEA Grapalat" w:cs="Cambria Math"/>
                <w:color w:val="auto"/>
                <w:sz w:val="24"/>
                <w:szCs w:val="24"/>
                <w:lang w:val="hy-AM"/>
              </w:rPr>
            </w:pPr>
            <w:r w:rsidRPr="004B09AF">
              <w:rPr>
                <w:rFonts w:ascii="GHEA Grapalat" w:hAnsi="GHEA Grapalat" w:cs="Sylfaen"/>
                <w:sz w:val="24"/>
                <w:szCs w:val="24"/>
                <w:lang w:val="hy-AM"/>
              </w:rPr>
              <w:t>Բացի</w:t>
            </w:r>
            <w:r w:rsidRPr="00084B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այդ</w:t>
            </w:r>
            <w:r w:rsidRPr="003206EC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084B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B09A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նկատի ունենալով </w:t>
            </w:r>
            <w:r w:rsidRPr="00356B17">
              <w:rPr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 մասին» օրենքի</w:t>
            </w:r>
            <w:r w:rsidRPr="004B09AF">
              <w:rPr>
                <w:rFonts w:ascii="GHEA Grapalat" w:hAnsi="GHEA Grapalat"/>
                <w:sz w:val="24"/>
                <w:szCs w:val="24"/>
                <w:lang w:val="hy-AM"/>
              </w:rPr>
              <w:t xml:space="preserve"> 14-րդ </w:t>
            </w:r>
            <w:proofErr w:type="spellStart"/>
            <w:r w:rsidRPr="004B09AF">
              <w:rPr>
                <w:rFonts w:ascii="GHEA Grapalat" w:hAnsi="GHEA Grapalat"/>
                <w:sz w:val="24"/>
                <w:szCs w:val="24"/>
                <w:lang w:val="hy-AM"/>
              </w:rPr>
              <w:t>հեդվածի</w:t>
            </w:r>
            <w:proofErr w:type="spellEnd"/>
            <w:r w:rsidRPr="004B09AF">
              <w:rPr>
                <w:rFonts w:ascii="GHEA Grapalat" w:hAnsi="GHEA Grapalat"/>
                <w:sz w:val="24"/>
                <w:szCs w:val="24"/>
                <w:lang w:val="hy-AM"/>
              </w:rPr>
              <w:t xml:space="preserve"> 3-րդ մասի դրույթները, համաձայն որի՝ օրենսդրական ակտերում հոդվածները բաժանվում են «մասեր» կոչվող միայն համարակալված պարբերությունների: Հոդվածների մասերը կարող են բաժանվել միայն համարակալված կետերի, կետերը` միայն համարակալված ենթակետերի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4B09A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6B1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նախաբանում</w:t>
            </w:r>
            <w:r w:rsidRPr="004B09A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անհրաժեշտ է «հոդված» բառից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835ADA">
              <w:rPr>
                <w:rFonts w:ascii="GHEA Grapalat" w:hAnsi="GHEA Grapalat" w:cs="Sylfaen"/>
                <w:sz w:val="24"/>
                <w:szCs w:val="24"/>
                <w:lang w:val="hy-AM"/>
              </w:rPr>
              <w:t>ե</w:t>
            </w:r>
            <w:r w:rsidRPr="004B09AF">
              <w:rPr>
                <w:rFonts w:ascii="GHEA Grapalat" w:hAnsi="GHEA Grapalat" w:cs="Sylfaen"/>
                <w:sz w:val="24"/>
                <w:szCs w:val="24"/>
                <w:lang w:val="hy-AM"/>
              </w:rPr>
              <w:t>տո լրացնել «1-ին մասի» բառերով: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lastRenderedPageBreak/>
              <w:t>Ընդունվել է: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t>Կատարվել են համապատասխան փոփոխություններ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</w:p>
        </w:tc>
      </w:tr>
      <w:tr w:rsidR="007062FE" w:rsidRPr="007062FE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62FE" w:rsidRPr="00962682" w:rsidRDefault="007062FE" w:rsidP="009214C4">
            <w:pPr>
              <w:spacing w:after="0" w:line="360" w:lineRule="auto"/>
              <w:ind w:left="112" w:right="126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268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0362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Pr="0061793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հավելված</w:t>
            </w:r>
            <w:r w:rsidRPr="000362A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ով</w:t>
            </w:r>
            <w:r w:rsidRPr="006E2368">
              <w:rPr>
                <w:rFonts w:ascii="GHEA Grapalat" w:hAnsi="GHEA Grapalat" w:cs="Sylfaen"/>
                <w:bCs/>
                <w:iCs/>
                <w:sz w:val="24"/>
                <w:szCs w:val="24"/>
                <w:lang w:val="pt-BR"/>
              </w:rPr>
              <w:t xml:space="preserve"> </w:t>
            </w:r>
            <w:r w:rsidRPr="000362A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հաստատվող</w:t>
            </w:r>
            <w:r w:rsidRPr="00C00F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6C4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բնակավայրերի կամ դրանց առանձին հատվածների պատմամշակութային հիմնավորման նախագծերի</w:t>
            </w:r>
            <w:r w:rsidRPr="00922C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6C45">
              <w:rPr>
                <w:rFonts w:ascii="GHEA Grapalat" w:hAnsi="GHEA Grapalat"/>
                <w:sz w:val="24"/>
                <w:szCs w:val="24"/>
                <w:lang w:val="hy-AM"/>
              </w:rPr>
              <w:t>հաստատման ու փոփոխման կարգ</w:t>
            </w:r>
            <w:r w:rsidRPr="000362A5">
              <w:rPr>
                <w:rFonts w:ascii="GHEA Grapalat" w:hAnsi="GHEA Grapalat"/>
                <w:sz w:val="24"/>
                <w:szCs w:val="24"/>
                <w:lang w:val="hy-AM"/>
              </w:rPr>
              <w:t>ի 13-րդ կետ</w:t>
            </w:r>
            <w:r w:rsidRPr="00922C82">
              <w:rPr>
                <w:rFonts w:ascii="GHEA Grapalat" w:hAnsi="GHEA Grapalat"/>
                <w:sz w:val="24"/>
                <w:szCs w:val="24"/>
                <w:lang w:val="hy-AM"/>
              </w:rPr>
              <w:t>ի համաձայն</w:t>
            </w:r>
            <w:r w:rsidRPr="00835ADA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922C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բնակավայրերի պատմամշակութային հիմնավորման նախագծի առաջադրանքը «Քաղաքաշինության մասին» օրենքի 17-րդ հոդվածի 4-րդ մասի ե) կետի, «Տեղական ինքնակառավարման մասին» </w:t>
            </w:r>
            <w:r w:rsidRPr="00922C8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օրենքի 42-րդ հոդվածի 1-ին մասի 1-ին կետի պահանջներին համապատասխան կազմում և սահմանված կարգով </w:t>
            </w:r>
            <w:r w:rsidRPr="003730E9">
              <w:rPr>
                <w:rFonts w:ascii="GHEA Grapalat" w:hAnsi="GHEA Grapalat"/>
                <w:sz w:val="24"/>
                <w:szCs w:val="24"/>
                <w:lang w:val="hy-AM"/>
              </w:rPr>
              <w:t>հաստատում է համայնքի ղեկավարը՝</w:t>
            </w:r>
            <w:r w:rsidRPr="00922C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հուշարձանների պահպանության բնագավառի պետական կառավարման լիազորված մարմնի և պետական կառավարման տարածքային մարմնի հետ համատեղ:</w:t>
            </w:r>
          </w:p>
          <w:p w:rsidR="007062FE" w:rsidRPr="00835ADA" w:rsidRDefault="007062FE" w:rsidP="009214C4">
            <w:pPr>
              <w:spacing w:after="0" w:line="360" w:lineRule="auto"/>
              <w:ind w:left="112" w:right="126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2C8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0362A5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կատի ունենալով </w:t>
            </w:r>
            <w:r w:rsidRPr="007A7393">
              <w:rPr>
                <w:rFonts w:ascii="GHEA Grapalat" w:hAnsi="GHEA Grapalat"/>
                <w:sz w:val="24"/>
                <w:szCs w:val="24"/>
                <w:lang w:val="hy-AM"/>
              </w:rPr>
              <w:t>«Քաղաքաշինության մասին» օրենքի</w:t>
            </w:r>
            <w:r w:rsidRPr="003730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14.3 հոդվածի 5-րդ մասի  պահանջները, համաձայն որի՝ համայնքի քաղաքաշինական ծրագրային փաստաթղթերը (այդ թվում` վերջիններիս կազմում մշակվող` հողամասերի նպատակային նշանակության փոփոխությունները և նախագծման առաջադրանքը) </w:t>
            </w:r>
            <w:r w:rsidRPr="003730E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համայնքի ղեկավարի ներկայացմամբ հաստատում է համայնքի ավագանին,</w:t>
            </w:r>
            <w:r w:rsidRPr="003730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</w:t>
            </w:r>
            <w:r w:rsidRPr="00835AD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հիշյալ դրույթները խմբագրել:</w:t>
            </w:r>
          </w:p>
          <w:p w:rsidR="007062FE" w:rsidRPr="00273770" w:rsidRDefault="007062FE" w:rsidP="009214C4">
            <w:pPr>
              <w:spacing w:after="0" w:line="360" w:lineRule="auto"/>
              <w:ind w:left="112" w:right="126" w:firstLine="284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B30DC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Ինչպես նաև սույն </w:t>
            </w:r>
            <w:proofErr w:type="spellStart"/>
            <w:r w:rsidRPr="007B30DC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7B30D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հղում է կատարված </w:t>
            </w:r>
            <w:r w:rsidRPr="00922C82">
              <w:rPr>
                <w:rFonts w:ascii="GHEA Grapalat" w:hAnsi="GHEA Grapalat"/>
                <w:sz w:val="24"/>
                <w:szCs w:val="24"/>
                <w:lang w:val="hy-AM"/>
              </w:rPr>
              <w:t>«Քաղաքաշինության մասին» օրենքի 17-րդ հոդվածի 4-րդ մասի ե) կետի</w:t>
            </w:r>
            <w:r w:rsidRPr="007B30DC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835ADA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որով թվարկվում են </w:t>
            </w:r>
            <w:r w:rsidRPr="00D24A33">
              <w:rPr>
                <w:rFonts w:ascii="GHEA Grapalat" w:hAnsi="GHEA Grapalat"/>
                <w:sz w:val="24"/>
                <w:szCs w:val="24"/>
                <w:lang w:val="hy-AM"/>
              </w:rPr>
              <w:t>քաղաքաշինական ծրագրային (կամ տարածական պլանավորման, այսուհետ` տարածական պլանավորման) փաստաթղթեր</w:t>
            </w:r>
            <w:r w:rsidRPr="00347558">
              <w:rPr>
                <w:rFonts w:ascii="GHEA Grapalat" w:hAnsi="GHEA Grapalat"/>
                <w:sz w:val="24"/>
                <w:szCs w:val="24"/>
                <w:lang w:val="hy-AM"/>
              </w:rPr>
              <w:t>ը, ուստի</w:t>
            </w:r>
            <w:r w:rsidRPr="00D24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755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հիշյալ կետով </w:t>
            </w:r>
            <w:proofErr w:type="spellStart"/>
            <w:r w:rsidRPr="00347558"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3475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պահանջ նախատեսված չէ, </w:t>
            </w:r>
            <w:proofErr w:type="spellStart"/>
            <w:r w:rsidRPr="00347558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Pr="003475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տվյալ կետին հղում կատարելու անհրաժեշտությունը բացակայում է: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lastRenderedPageBreak/>
              <w:t>Ընդունվել է: Կատարվել է համապատասխան լրամշակում</w:t>
            </w:r>
          </w:p>
        </w:tc>
      </w:tr>
      <w:tr w:rsidR="007062FE" w:rsidRPr="007062FE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62FE" w:rsidRPr="007062FE" w:rsidRDefault="007062FE" w:rsidP="009214C4">
            <w:pPr>
              <w:tabs>
                <w:tab w:val="right" w:pos="9808"/>
              </w:tabs>
              <w:spacing w:after="0" w:line="360" w:lineRule="auto"/>
              <w:ind w:left="112" w:right="126" w:firstLine="284"/>
              <w:jc w:val="both"/>
              <w:rPr>
                <w:rFonts w:ascii="GHEA Grapalat" w:hAnsi="GHEA Grapalat" w:cs="Cambria Math"/>
                <w:color w:val="auto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  <w:r w:rsidRPr="007A10A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62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Pr="0061793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հավելված</w:t>
            </w:r>
            <w:r w:rsidRPr="000362A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ով</w:t>
            </w:r>
            <w:r w:rsidRPr="006E2368">
              <w:rPr>
                <w:rFonts w:ascii="GHEA Grapalat" w:hAnsi="GHEA Grapalat" w:cs="Sylfaen"/>
                <w:bCs/>
                <w:iCs/>
                <w:sz w:val="24"/>
                <w:szCs w:val="24"/>
                <w:lang w:val="pt-BR"/>
              </w:rPr>
              <w:t xml:space="preserve"> </w:t>
            </w:r>
            <w:r w:rsidRPr="000362A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հաստատվող</w:t>
            </w:r>
            <w:r w:rsidRPr="00C00F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6C4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բնակավայրերի կամ դրանց առանձին հատվածների պատմամշակութային հիմնավորման նախագծերի</w:t>
            </w:r>
            <w:r w:rsidRPr="00922C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6C45">
              <w:rPr>
                <w:rFonts w:ascii="GHEA Grapalat" w:hAnsi="GHEA Grapalat"/>
                <w:sz w:val="24"/>
                <w:szCs w:val="24"/>
                <w:lang w:val="hy-AM"/>
              </w:rPr>
              <w:t>հաստատման ու փոփոխման կարգ</w:t>
            </w:r>
            <w:r w:rsidRPr="007A10AF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3206EC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օգտագործվող «</w:t>
            </w:r>
            <w:r w:rsidRPr="009949CC">
              <w:rPr>
                <w:rFonts w:ascii="GHEA Grapalat" w:hAnsi="GHEA Grapalat" w:cs="Arial"/>
                <w:sz w:val="24"/>
                <w:szCs w:val="24"/>
                <w:lang w:val="hy-AM"/>
              </w:rPr>
              <w:t>բնական</w:t>
            </w:r>
            <w:r w:rsidRPr="009949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949CC">
              <w:rPr>
                <w:rFonts w:ascii="GHEA Grapalat" w:hAnsi="GHEA Grapalat" w:cs="Arial"/>
                <w:sz w:val="24"/>
                <w:szCs w:val="24"/>
                <w:lang w:val="hy-AM"/>
              </w:rPr>
              <w:t>դոմինանտների</w:t>
            </w:r>
            <w:proofErr w:type="spellEnd"/>
            <w:r w:rsidRPr="009949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49CC">
              <w:rPr>
                <w:rFonts w:ascii="GHEA Grapalat" w:hAnsi="GHEA Grapalat" w:cs="Arial"/>
                <w:sz w:val="24"/>
                <w:szCs w:val="24"/>
                <w:lang w:val="hy-AM"/>
              </w:rPr>
              <w:t>հորինվածքային</w:t>
            </w:r>
            <w:r w:rsidRPr="009949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49CC">
              <w:rPr>
                <w:rFonts w:ascii="GHEA Grapalat" w:hAnsi="GHEA Grapalat" w:cs="Arial"/>
                <w:sz w:val="24"/>
                <w:szCs w:val="24"/>
                <w:lang w:val="hy-AM"/>
              </w:rPr>
              <w:t>փոխկապակցվածություն</w:t>
            </w:r>
            <w:r w:rsidRPr="003206EC">
              <w:rPr>
                <w:rFonts w:ascii="GHEA Grapalat" w:hAnsi="GHEA Grapalat"/>
                <w:b/>
                <w:sz w:val="24"/>
                <w:szCs w:val="24"/>
                <w:lang w:val="hy-AM"/>
              </w:rPr>
              <w:t>»</w:t>
            </w:r>
            <w:r w:rsidRPr="007A10A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</w:t>
            </w:r>
            <w:r w:rsidRPr="003206EC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Pr="007A10AF">
              <w:rPr>
                <w:rFonts w:ascii="GHEA Grapalat" w:hAnsi="GHEA Grapalat"/>
                <w:sz w:val="24"/>
                <w:szCs w:val="24"/>
                <w:lang w:val="hy-AM"/>
              </w:rPr>
              <w:t>տահայտությունը պարզաբանման կարիք ունի: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t>Ընդունվել է: Նախագծում տրվել է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t xml:space="preserve">պարզաբանում 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7062FE" w:rsidRPr="00E10346" w:rsidRDefault="007062FE" w:rsidP="009214C4">
            <w:pPr>
              <w:spacing w:after="0" w:line="360" w:lineRule="auto"/>
              <w:ind w:left="125" w:right="120" w:firstLine="284"/>
              <w:jc w:val="center"/>
              <w:rPr>
                <w:rFonts w:ascii="GHEA Grapalat" w:eastAsia="Times New Roman" w:hAnsi="GHEA Grapalat" w:cs="Arial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GHEA Grapalat" w:eastAsiaTheme="minorHAnsi" w:hAnsi="GHEA Grapalat" w:cs="Times New Roman"/>
                <w:color w:val="auto"/>
                <w:sz w:val="24"/>
                <w:szCs w:val="24"/>
              </w:rPr>
              <w:t>9</w:t>
            </w:r>
            <w:r w:rsidRPr="00E10346">
              <w:rPr>
                <w:rFonts w:ascii="GHEA Grapalat" w:eastAsiaTheme="minorHAnsi" w:hAnsi="GHEA Grapalat" w:cs="Times New Roman"/>
                <w:color w:val="auto"/>
                <w:sz w:val="24"/>
                <w:szCs w:val="24"/>
                <w:lang w:val="hy-AM"/>
              </w:rPr>
              <w:t xml:space="preserve">. ՀՀ </w:t>
            </w:r>
            <w:proofErr w:type="spellStart"/>
            <w:r>
              <w:rPr>
                <w:rFonts w:ascii="GHEA Grapalat" w:eastAsiaTheme="minorHAnsi" w:hAnsi="GHEA Grapalat" w:cs="Times New Roman"/>
                <w:color w:val="auto"/>
                <w:sz w:val="24"/>
                <w:szCs w:val="24"/>
              </w:rPr>
              <w:t>վարչապետի</w:t>
            </w:r>
            <w:proofErr w:type="spellEnd"/>
            <w:r>
              <w:rPr>
                <w:rFonts w:ascii="GHEA Grapalat" w:eastAsiaTheme="minorHAnsi" w:hAnsi="GHEA Grapalat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Theme="minorHAnsi" w:hAnsi="GHEA Grapalat" w:cs="Times New Roman"/>
                <w:color w:val="auto"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C9C9C9" w:themeFill="accent3" w:themeFillTint="99"/>
            <w:vAlign w:val="center"/>
          </w:tcPr>
          <w:p w:rsidR="007062FE" w:rsidRPr="00E10346" w:rsidRDefault="007062FE" w:rsidP="009214C4">
            <w:pPr>
              <w:pStyle w:val="NormalWeb"/>
              <w:spacing w:after="0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04</w:t>
            </w:r>
            <w:r w:rsidRPr="00E1034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12</w:t>
            </w:r>
            <w:r w:rsidRPr="00E10346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</w:rPr>
              <w:t>2</w:t>
            </w:r>
            <w:r w:rsidRPr="00E10346">
              <w:rPr>
                <w:rFonts w:ascii="GHEA Grapalat" w:hAnsi="GHEA Grapalat"/>
              </w:rPr>
              <w:t>թ.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7062FE" w:rsidRDefault="007062FE" w:rsidP="009214C4">
            <w:pPr>
              <w:tabs>
                <w:tab w:val="right" w:pos="9808"/>
              </w:tabs>
              <w:spacing w:after="0" w:line="360" w:lineRule="auto"/>
              <w:ind w:left="112" w:right="126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C9C9C9" w:themeFill="accent3" w:themeFillTint="99"/>
            <w:vAlign w:val="center"/>
          </w:tcPr>
          <w:p w:rsid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</w:rPr>
            </w:pPr>
            <w:r w:rsidRPr="00E10346">
              <w:rPr>
                <w:rFonts w:ascii="GHEA Grapalat" w:hAnsi="GHEA Grapalat"/>
              </w:rPr>
              <w:t>N</w:t>
            </w:r>
            <w:r>
              <w:rPr>
                <w:rFonts w:ascii="GHEA Grapalat" w:hAnsi="GHEA Grapalat"/>
              </w:rPr>
              <w:t xml:space="preserve"> 02</w:t>
            </w:r>
            <w:r w:rsidRPr="00E10346">
              <w:rPr>
                <w:rFonts w:ascii="GHEA Grapalat" w:hAnsi="GHEA Grapalat"/>
              </w:rPr>
              <w:t>/</w:t>
            </w:r>
            <w:r>
              <w:rPr>
                <w:rFonts w:ascii="GHEA Grapalat" w:hAnsi="GHEA Grapalat"/>
              </w:rPr>
              <w:t>12.21/39604</w:t>
            </w:r>
            <w:r w:rsidRPr="00E10346">
              <w:rPr>
                <w:rFonts w:ascii="GHEA Grapalat" w:hAnsi="GHEA Grapalat"/>
              </w:rPr>
              <w:t>-2022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7062FE" w:rsidRPr="006F579D" w:rsidRDefault="007062FE" w:rsidP="009214C4">
            <w:pPr>
              <w:tabs>
                <w:tab w:val="right" w:pos="9808"/>
              </w:tabs>
              <w:spacing w:after="0" w:line="360" w:lineRule="auto"/>
              <w:ind w:left="112" w:right="126" w:firstLine="284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9.1 </w:t>
            </w:r>
            <w:proofErr w:type="spellStart"/>
            <w:r w:rsidRPr="006F579D">
              <w:rPr>
                <w:rFonts w:ascii="GHEA Grapalat" w:hAnsi="GHEA Grapalat"/>
                <w:sz w:val="24"/>
                <w:szCs w:val="20"/>
              </w:rPr>
              <w:t>Սոցիալական</w:t>
            </w:r>
            <w:proofErr w:type="spellEnd"/>
            <w:r w:rsidRPr="006F579D">
              <w:rPr>
                <w:rFonts w:ascii="GHEA Grapalat" w:hAnsi="GHEA Grapalat"/>
                <w:sz w:val="24"/>
                <w:szCs w:val="20"/>
              </w:rPr>
              <w:t xml:space="preserve"> </w:t>
            </w:r>
            <w:r w:rsidRPr="006F579D">
              <w:rPr>
                <w:rFonts w:ascii="GHEA Grapalat" w:hAnsi="GHEA Grapalat"/>
                <w:sz w:val="24"/>
                <w:szCs w:val="20"/>
                <w:lang w:val="hy-AM"/>
              </w:rPr>
              <w:t xml:space="preserve">հարցերի </w:t>
            </w:r>
            <w:proofErr w:type="spellStart"/>
            <w:r w:rsidRPr="006F579D">
              <w:rPr>
                <w:rFonts w:ascii="GHEA Grapalat" w:hAnsi="GHEA Grapalat"/>
                <w:sz w:val="24"/>
                <w:szCs w:val="20"/>
              </w:rPr>
              <w:t>վարչություն</w:t>
            </w:r>
            <w:proofErr w:type="spellEnd"/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C9C9C9" w:themeFill="accent3" w:themeFillTint="99"/>
            <w:vAlign w:val="center"/>
          </w:tcPr>
          <w:p w:rsid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</w:rPr>
            </w:pPr>
          </w:p>
        </w:tc>
      </w:tr>
      <w:tr w:rsidR="007062FE" w:rsidRPr="007062FE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62FE" w:rsidRPr="006F579D" w:rsidRDefault="007062FE" w:rsidP="009214C4">
            <w:pPr>
              <w:pStyle w:val="ListParagraph"/>
              <w:numPr>
                <w:ilvl w:val="0"/>
                <w:numId w:val="1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before="0" w:after="0" w:line="360" w:lineRule="auto"/>
              <w:ind w:left="112" w:right="126" w:firstLine="425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F579D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Առաջարկում ենք նախագծին անդրադառնալ Կառավարության 2022 թվականի նոյեմբերի 3-ի N 1682–Ա որոշմամբ հավանություն ստացած «Պատմության և մշակույթի անշարժ հուշարձանների ու պատմական միջավայրի պահպանության և օգտագործման մասին» Հայաստանի Հանրապետության օրենքում փոփոխություններ և լրացումներ կատարելու մասին» օրենքի նախագծի ընդունումից հետո՝ հաշվի առնելով, որ օրենքի նախագծի 2-րդ հոդվածով տրվում է «պատմամշակութային հիմնավորման նախագծի» սահմանումը, համաձայն որի պատմամշակութային հիմնավորման նախագիծը պատմական բնակավայրերի, դրանց կենտրոնների կամ առանձին հատվածների պահպանության և օգտագործման </w:t>
            </w:r>
            <w:proofErr w:type="spellStart"/>
            <w:r w:rsidRPr="006F579D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պայմանակարգեր</w:t>
            </w:r>
            <w:proofErr w:type="spellEnd"/>
            <w:r w:rsidRPr="006F579D">
              <w:rPr>
                <w:rFonts w:ascii="GHEA Grapalat" w:hAnsi="GHEA Grapalat" w:cs="Arial"/>
                <w:sz w:val="24"/>
                <w:szCs w:val="24"/>
                <w:lang w:val="hy-AM"/>
              </w:rPr>
              <w:t>, ինչպես նաև կառուցապատման թույլատրելի դրույթներ սահմանող նախագիծ է (ծրագրային փաստաթուղթ), մինչդեռ նախագծի հավելվածի 2-րդ կետի համաձայն «Նախագիծը բնակավայրերի կամ դրանց առանձին հատվածների պահպանման, վերականգնման (</w:t>
            </w:r>
            <w:proofErr w:type="spellStart"/>
            <w:r w:rsidRPr="006F579D">
              <w:rPr>
                <w:rFonts w:ascii="GHEA Grapalat" w:hAnsi="GHEA Grapalat" w:cs="Arial"/>
                <w:sz w:val="24"/>
                <w:szCs w:val="24"/>
                <w:lang w:val="hy-AM"/>
              </w:rPr>
              <w:t>վերստեղծման</w:t>
            </w:r>
            <w:proofErr w:type="spellEnd"/>
            <w:r w:rsidRPr="006F579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) և օգտագործման </w:t>
            </w:r>
            <w:proofErr w:type="spellStart"/>
            <w:r w:rsidRPr="006F579D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պայմանակարգեր</w:t>
            </w:r>
            <w:proofErr w:type="spellEnd"/>
            <w:r w:rsidRPr="006F579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սահմանող քաղաքաշինական ծրագրային փաստաթուղթ է»: Գտնում ենք, որ պատմամշակութային հիմնավորման նախագծի սահմանումը օրենքի կարգավորման առարկա է, ներկայում վերոհիշյալ օրենքի նախագիծը ընդունված չէ և ՀՀ Ազգային Ժողովում համապատասխան </w:t>
            </w:r>
            <w:proofErr w:type="spellStart"/>
            <w:r w:rsidRPr="006F579D">
              <w:rPr>
                <w:rFonts w:ascii="GHEA Grapalat" w:hAnsi="GHEA Grapalat" w:cs="Arial"/>
                <w:sz w:val="24"/>
                <w:szCs w:val="24"/>
                <w:lang w:val="hy-AM"/>
              </w:rPr>
              <w:t>քնարկումների</w:t>
            </w:r>
            <w:proofErr w:type="spellEnd"/>
            <w:r w:rsidRPr="006F579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արդյունքում հնարավոր է փոփոխության ենթարկվի։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t xml:space="preserve">Ըստ էության տարբերությունը օրենքով ներկայացվածի և կարգի կայանում է «քաղաքաշինական» բառի մեջ, ինչից նախագծի էությունը չի փոխվում քանի որ ծրագրային փաստաթուղթը որում նշվում են կարգով սահմանվող եզրագծերը՝ ՀՕ-217 սահմանվում է որպես քաղաքաշինական ծրագրային փաստաթուղթ (ՀՀ քաղաքաշինության մասին օրենք ՀՕ -217 հոդված 17, մաս 4  ե) կետ) և հաշվի առնելով այն փաստը, որ սույն կարգի մշակումը և ԿԳՄՍ շրջանառությունը կատարվել է օրենքում փոփոխության մշակումից առաջ, պարզ է դառնում որ նախարարությունը սահմանումը պահպանել է ըստ ներկայացված կարգի՝ հանելով միայն քաղաքաշինություն բառը։ Ծրագրային փաստաթուղթ եզրույթը չի արտացոլում նախագծի իրական բնույթը, քանի որ բնակավայրերը </w:t>
            </w:r>
            <w:r w:rsidRPr="007062FE">
              <w:rPr>
                <w:rFonts w:ascii="GHEA Grapalat" w:hAnsi="GHEA Grapalat" w:cs="Arial"/>
                <w:lang w:val="hy-AM"/>
              </w:rPr>
              <w:lastRenderedPageBreak/>
              <w:t>դրանց առանձին հատվածների կենտրոնները քաղաքաշինական բաղադրիչներ են և տվյալ փաստաթուղթը մշակվում է քաղաքաշինական հենքի վրա: Իսկ ծրագրային ընդհանուր եզրույթը կարող է ընկալվել տարաբնույթ ձևերով՝ տնտեսական, բնապահպանական և այլն: Տվյալ փաստաթուղթը, սակայն հենց քաղաքաշինական է և սահմանում է քաղաքաշինական սահմանափակումների հետ կապված չափորոշիչներ։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t xml:space="preserve">Ելակետային հենքը, որի վրա մշակվում է տվյալ նախագիծր կազմում են </w:t>
            </w:r>
            <w:r w:rsidRPr="007062FE">
              <w:rPr>
                <w:rFonts w:ascii="GHEA Grapalat" w:eastAsia="Calibri" w:hAnsi="GHEA Grapalat" w:cs="Arial"/>
                <w:lang w:val="hy-AM"/>
              </w:rPr>
              <w:t>նախկինում</w:t>
            </w:r>
            <w:r w:rsidRPr="007062FE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7062FE">
              <w:rPr>
                <w:rFonts w:ascii="GHEA Grapalat" w:eastAsia="Calibri" w:hAnsi="GHEA Grapalat" w:cs="Arial"/>
                <w:lang w:val="hy-AM"/>
              </w:rPr>
              <w:t>հաստատված</w:t>
            </w:r>
            <w:r w:rsidRPr="007062FE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7062FE">
              <w:rPr>
                <w:rFonts w:ascii="GHEA Grapalat" w:eastAsia="Calibri" w:hAnsi="GHEA Grapalat" w:cs="Arial"/>
                <w:lang w:val="hy-AM"/>
              </w:rPr>
              <w:t>քաղաքաշինական</w:t>
            </w:r>
            <w:r w:rsidRPr="007062FE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7062FE">
              <w:rPr>
                <w:rFonts w:ascii="GHEA Grapalat" w:eastAsia="Calibri" w:hAnsi="GHEA Grapalat" w:cs="Arial"/>
                <w:lang w:val="hy-AM"/>
              </w:rPr>
              <w:t>ծրագրային</w:t>
            </w:r>
            <w:r w:rsidRPr="007062FE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7062FE">
              <w:rPr>
                <w:rFonts w:ascii="GHEA Grapalat" w:eastAsia="Calibri" w:hAnsi="GHEA Grapalat" w:cs="Arial"/>
                <w:lang w:val="hy-AM"/>
              </w:rPr>
              <w:t>և</w:t>
            </w:r>
            <w:r w:rsidRPr="007062FE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7062FE">
              <w:rPr>
                <w:rFonts w:ascii="GHEA Grapalat" w:eastAsia="Calibri" w:hAnsi="GHEA Grapalat" w:cs="Arial"/>
                <w:lang w:val="hy-AM"/>
              </w:rPr>
              <w:t>հողաշինական</w:t>
            </w:r>
            <w:r w:rsidRPr="007062FE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7062FE">
              <w:rPr>
                <w:rFonts w:ascii="GHEA Grapalat" w:eastAsia="Calibri" w:hAnsi="GHEA Grapalat" w:cs="Arial"/>
                <w:lang w:val="hy-AM"/>
              </w:rPr>
              <w:t>փաստաթղթերը</w:t>
            </w:r>
            <w:r w:rsidRPr="007062FE">
              <w:rPr>
                <w:rFonts w:ascii="GHEA Grapalat" w:hAnsi="GHEA Grapalat" w:cs="Arial"/>
                <w:lang w:val="hy-AM"/>
              </w:rPr>
              <w:t>։</w:t>
            </w:r>
          </w:p>
        </w:tc>
      </w:tr>
      <w:tr w:rsidR="007062FE" w:rsidRPr="007062FE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62FE" w:rsidRPr="006F579D" w:rsidRDefault="007062FE" w:rsidP="009214C4">
            <w:pPr>
              <w:pStyle w:val="ListParagraph"/>
              <w:numPr>
                <w:ilvl w:val="0"/>
                <w:numId w:val="1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before="0" w:after="0" w:line="360" w:lineRule="auto"/>
              <w:ind w:left="112" w:right="126" w:firstLine="425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51E1F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Մեր</w:t>
            </w:r>
            <w:r w:rsidRPr="00851E1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F07CB">
              <w:rPr>
                <w:rFonts w:ascii="GHEA Grapalat" w:hAnsi="GHEA Grapalat" w:cs="Arial"/>
                <w:sz w:val="24"/>
                <w:szCs w:val="24"/>
                <w:lang w:val="hy-AM"/>
              </w:rPr>
              <w:t>կարծիքով, հստակեցման կարիք ունի նախագծի հավելվածի 9-րդ կետը։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7062FE" w:rsidRPr="007062FE" w:rsidRDefault="007062FE" w:rsidP="009214C4">
            <w:pPr>
              <w:pStyle w:val="NormalWeb"/>
              <w:spacing w:after="0" w:line="360" w:lineRule="auto"/>
              <w:ind w:left="127" w:right="142"/>
              <w:jc w:val="both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t>Ընդունվել է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ind w:left="127" w:right="142"/>
              <w:jc w:val="both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t>Կետը խմբագրվել է՝ պարզեցվել։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ind w:left="127" w:right="142"/>
              <w:jc w:val="both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t xml:space="preserve">Կետում նշվում է որ յուրաքանչյուր պահպանական գոտու համար սահմանվում են </w:t>
            </w:r>
            <w:r w:rsidRPr="007062FE">
              <w:rPr>
                <w:rFonts w:ascii="GHEA Grapalat" w:hAnsi="GHEA Grapalat" w:cs="Arial"/>
                <w:lang w:val="hy-AM"/>
              </w:rPr>
              <w:lastRenderedPageBreak/>
              <w:t>պայմանակարգեր, որոնք նույն գոտու սահմաններում պետք է լինեն նույնը սակայն կարող են տարբերվել պահպանական այլ գոտի անցնելիս (հիմնավորման նախագծում ներառված է բնակավայրի որոշակի հատված որտեղ առկա են պատմական արժեք ներկայացնող մի շարք ենթահատվածներ և յուրաքանչյուրի համար կարող են սահմանվել տարբեր պայմանակարգեր)։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</w:p>
        </w:tc>
      </w:tr>
      <w:tr w:rsidR="007062FE" w:rsidRPr="007062FE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62FE" w:rsidRPr="00851E1F" w:rsidRDefault="007062FE" w:rsidP="009214C4">
            <w:pPr>
              <w:pStyle w:val="ListParagraph"/>
              <w:numPr>
                <w:ilvl w:val="0"/>
                <w:numId w:val="1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before="0" w:after="0" w:line="360" w:lineRule="auto"/>
              <w:ind w:left="112" w:right="126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E1F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Նախագծի</w:t>
            </w:r>
            <w:r w:rsidRPr="004F07C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հավելվածի 7-րդ կետով նախատեսվում է, որ ռելիեֆի պայմաններից, </w:t>
            </w:r>
            <w:proofErr w:type="spellStart"/>
            <w:r w:rsidRPr="004F07CB">
              <w:rPr>
                <w:rFonts w:ascii="GHEA Grapalat" w:hAnsi="GHEA Grapalat" w:cs="Arial"/>
                <w:sz w:val="24"/>
                <w:szCs w:val="24"/>
                <w:lang w:val="hy-AM"/>
              </w:rPr>
              <w:t>հուշարձանախմբերի</w:t>
            </w:r>
            <w:proofErr w:type="spellEnd"/>
            <w:r w:rsidRPr="00851E1F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պահպանական գոտում գտնվող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851E1F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ուշարձանների բնույթից, կառուցման ժամանակաշրջանից և տարածքի քաղաքաշինական ու լանդշաֆտի առանձնահատկությունից ելնելով՝ </w:t>
            </w:r>
            <w:r w:rsidRPr="00851E1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պատմամշակութային հիմնավորման նախագծի հուշարձանների պահպանական գոտիների սահմաններում կարող են առաջարկվել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«</w:t>
            </w:r>
            <w:r w:rsidRPr="00E83729">
              <w:rPr>
                <w:rFonts w:ascii="GHEA Grapalat" w:hAnsi="GHEA Grapalat"/>
                <w:i/>
                <w:sz w:val="24"/>
                <w:szCs w:val="24"/>
                <w:lang w:val="hy-AM" w:eastAsia="ru-RU"/>
              </w:rPr>
              <w:t xml:space="preserve">առանձնացված գոտիներ (այսուհետ՝ </w:t>
            </w:r>
            <w:proofErr w:type="spellStart"/>
            <w:r w:rsidRPr="00E83729">
              <w:rPr>
                <w:rFonts w:ascii="GHEA Grapalat" w:hAnsi="GHEA Grapalat"/>
                <w:i/>
                <w:sz w:val="24"/>
                <w:szCs w:val="24"/>
                <w:lang w:val="hy-AM" w:eastAsia="ru-RU"/>
              </w:rPr>
              <w:t>Ենթագոտիներ</w:t>
            </w:r>
            <w:proofErr w:type="spellEnd"/>
            <w:r w:rsidRPr="00E83729">
              <w:rPr>
                <w:rFonts w:ascii="GHEA Grapalat" w:hAnsi="GHEA Grapalat"/>
                <w:i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hAnsi="GHEA Grapalat"/>
                <w:i/>
                <w:sz w:val="24"/>
                <w:szCs w:val="24"/>
                <w:lang w:val="hy-AM" w:eastAsia="ru-RU"/>
              </w:rPr>
              <w:t>»</w:t>
            </w:r>
            <w:r w:rsidRPr="00851E1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։ </w:t>
            </w:r>
            <w:r w:rsidRPr="00851E1F">
              <w:rPr>
                <w:rFonts w:ascii="GHEA Grapalat" w:hAnsi="GHEA Grapalat"/>
                <w:sz w:val="24"/>
                <w:szCs w:val="24"/>
                <w:lang w:val="hy-AM"/>
              </w:rPr>
              <w:t>Այդ կապակցությամբ անհրաժեշտ է ի նկատի ունենալ «Պ</w:t>
            </w:r>
            <w:r w:rsidRPr="00851E1F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ատմության և մշակույթի անշարժ հուշարձանների ու պատմական միջավայրի պահպանության և օգտագործման մասին» օրենքի 16-րդ հոդվածի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պահանջները</w:t>
            </w:r>
            <w:r w:rsidRPr="00851E1F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համաձայն որոնց </w:t>
            </w:r>
            <w:r w:rsidRPr="00851E1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հուշարձանների և դրանց պատմական միջավայրի պահպանության ապահովման, </w:t>
            </w:r>
            <w:proofErr w:type="spellStart"/>
            <w:r w:rsidRPr="00851E1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պատմագեղարվեստական</w:t>
            </w:r>
            <w:proofErr w:type="spellEnd"/>
            <w:r w:rsidRPr="00851E1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1E1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արժեքների բացահայտման, նպատակային օգտագործման և բարենպաստ տեսողական ընկալման նպատակով սահմանվում է հուշարձանի պահպանական գոտիների համակարգ և օգտագործման ռեժիմ: Հուշարձանների պահպանական գոտիների համակարգը կարող է ներառել`</w:t>
            </w:r>
          </w:p>
          <w:p w:rsidR="007062FE" w:rsidRPr="009F0DBD" w:rsidRDefault="007062FE" w:rsidP="009214C4">
            <w:pPr>
              <w:pStyle w:val="NormalWeb"/>
              <w:shd w:val="clear" w:color="auto" w:fill="FFFFFF"/>
              <w:tabs>
                <w:tab w:val="left" w:pos="993"/>
              </w:tabs>
              <w:spacing w:after="0" w:line="360" w:lineRule="auto"/>
              <w:ind w:left="112" w:right="126" w:firstLine="42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F0DBD">
              <w:rPr>
                <w:rFonts w:ascii="GHEA Grapalat" w:hAnsi="GHEA Grapalat"/>
                <w:color w:val="000000"/>
                <w:lang w:val="hy-AM"/>
              </w:rPr>
              <w:t>ա) հուշարձանի պահպանության գոտին.</w:t>
            </w:r>
          </w:p>
          <w:p w:rsidR="007062FE" w:rsidRPr="009F0DBD" w:rsidRDefault="007062FE" w:rsidP="009214C4">
            <w:pPr>
              <w:pStyle w:val="NormalWeb"/>
              <w:shd w:val="clear" w:color="auto" w:fill="FFFFFF"/>
              <w:tabs>
                <w:tab w:val="left" w:pos="993"/>
              </w:tabs>
              <w:spacing w:after="0" w:line="360" w:lineRule="auto"/>
              <w:ind w:left="112" w:right="126" w:firstLine="42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F0DBD">
              <w:rPr>
                <w:rFonts w:ascii="GHEA Grapalat" w:hAnsi="GHEA Grapalat"/>
                <w:color w:val="000000"/>
                <w:lang w:val="hy-AM"/>
              </w:rPr>
              <w:t>բ) կառուցապատման կարգավորման գոտին.</w:t>
            </w:r>
          </w:p>
          <w:p w:rsidR="007062FE" w:rsidRPr="009F0DBD" w:rsidRDefault="007062FE" w:rsidP="009214C4">
            <w:pPr>
              <w:pStyle w:val="NoSpacing"/>
              <w:shd w:val="clear" w:color="auto" w:fill="FFFFFF"/>
              <w:tabs>
                <w:tab w:val="left" w:pos="993"/>
              </w:tabs>
              <w:spacing w:line="360" w:lineRule="auto"/>
              <w:ind w:left="112" w:right="126" w:firstLine="4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F0D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գ) լանդշաֆտի պահպանման գոտին: </w:t>
            </w:r>
          </w:p>
          <w:p w:rsidR="007062FE" w:rsidRDefault="007062FE" w:rsidP="009214C4">
            <w:pPr>
              <w:pStyle w:val="NoSpacing"/>
              <w:shd w:val="clear" w:color="auto" w:fill="FFFFFF"/>
              <w:tabs>
                <w:tab w:val="left" w:pos="993"/>
              </w:tabs>
              <w:spacing w:line="360" w:lineRule="auto"/>
              <w:ind w:left="112" w:right="126" w:firstLine="425"/>
              <w:jc w:val="both"/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</w:pPr>
            <w:r w:rsidRPr="009F0D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Միաժամանակ,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</w:t>
            </w:r>
            <w:r w:rsidRPr="009F0DB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առավարության </w:t>
            </w:r>
            <w:r w:rsidRPr="009F0DB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2002 </w:t>
            </w:r>
            <w:r w:rsidRPr="009F0DBD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թվականի ապրիլի</w:t>
            </w:r>
            <w:r w:rsidRPr="009F0DB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20-</w:t>
            </w:r>
            <w:r w:rsidRPr="009F0DBD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ի</w:t>
            </w:r>
            <w:r w:rsidRPr="009F0DB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N 438 </w:t>
            </w:r>
            <w:r w:rsidRPr="009F0DBD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որոշմամբ հաստատված կարգի 34-րդ կետի համաձայն</w:t>
            </w:r>
            <w:r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 xml:space="preserve"> </w:t>
            </w:r>
            <w:r w:rsidRPr="009F0DBD"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  <w:t xml:space="preserve">հուշարձանի տարածքի շուրջը սահմանվող պահպանական գոտիների նախագծերում նշվում են հուշարձանի համառոտ բնութագիրը, ազգային գեոդեզիական կոորդինատային համակարգում (WGS-84 (ՎԻ ՋԻ ԷՍ-84) (ARMREF 02) ներառման նպատակով կադաստրի պետական լիազոր մարմնից ստացված 1:10000 մասշտաբի կադաստրային քարտեզի վրա՝ կոորդինատային տվյալներով, պահպանական գոտիների սահմանները (որոնց ճշտությունը կարող է լինել </w:t>
            </w:r>
            <w:proofErr w:type="spellStart"/>
            <w:r w:rsidRPr="009F0DBD"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  <w:t>մինչև</w:t>
            </w:r>
            <w:proofErr w:type="spellEnd"/>
            <w:r w:rsidRPr="009F0DBD"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  <w:t xml:space="preserve"> 3 մետր), </w:t>
            </w:r>
            <w:proofErr w:type="spellStart"/>
            <w:r w:rsidRPr="009F0DBD"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  <w:t>պայմանակարգը</w:t>
            </w:r>
            <w:proofErr w:type="spellEnd"/>
            <w:r w:rsidRPr="009F0DBD"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  <w:t xml:space="preserve"> և մոտենալու ուղիները:</w:t>
            </w:r>
            <w:r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7062FE" w:rsidRDefault="007062FE" w:rsidP="009214C4">
            <w:pPr>
              <w:pStyle w:val="NoSpacing"/>
              <w:shd w:val="clear" w:color="auto" w:fill="FFFFFF"/>
              <w:tabs>
                <w:tab w:val="left" w:pos="993"/>
              </w:tabs>
              <w:spacing w:line="360" w:lineRule="auto"/>
              <w:ind w:left="112" w:right="126" w:firstLine="425"/>
              <w:jc w:val="both"/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</w:pPr>
          </w:p>
          <w:p w:rsidR="007062FE" w:rsidRDefault="007062FE" w:rsidP="009214C4">
            <w:pPr>
              <w:pStyle w:val="NoSpacing"/>
              <w:shd w:val="clear" w:color="auto" w:fill="FFFFFF"/>
              <w:tabs>
                <w:tab w:val="left" w:pos="993"/>
              </w:tabs>
              <w:spacing w:line="360" w:lineRule="auto"/>
              <w:ind w:left="112" w:right="126" w:firstLine="425"/>
              <w:jc w:val="both"/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</w:pPr>
          </w:p>
          <w:p w:rsidR="007062FE" w:rsidRDefault="007062FE" w:rsidP="009214C4">
            <w:pPr>
              <w:pStyle w:val="NoSpacing"/>
              <w:shd w:val="clear" w:color="auto" w:fill="FFFFFF"/>
              <w:tabs>
                <w:tab w:val="left" w:pos="993"/>
              </w:tabs>
              <w:spacing w:line="360" w:lineRule="auto"/>
              <w:ind w:left="112" w:right="126" w:firstLine="425"/>
              <w:jc w:val="both"/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</w:pPr>
          </w:p>
          <w:p w:rsidR="007062FE" w:rsidRDefault="007062FE" w:rsidP="009214C4">
            <w:pPr>
              <w:pStyle w:val="NoSpacing"/>
              <w:shd w:val="clear" w:color="auto" w:fill="FFFFFF"/>
              <w:tabs>
                <w:tab w:val="left" w:pos="993"/>
              </w:tabs>
              <w:spacing w:line="360" w:lineRule="auto"/>
              <w:ind w:left="112" w:right="126" w:firstLine="425"/>
              <w:jc w:val="both"/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</w:pPr>
          </w:p>
          <w:p w:rsidR="007062FE" w:rsidRDefault="007062FE" w:rsidP="009214C4">
            <w:pPr>
              <w:pStyle w:val="NoSpacing"/>
              <w:shd w:val="clear" w:color="auto" w:fill="FFFFFF"/>
              <w:tabs>
                <w:tab w:val="left" w:pos="993"/>
              </w:tabs>
              <w:spacing w:line="360" w:lineRule="auto"/>
              <w:ind w:left="112" w:right="126" w:firstLine="425"/>
              <w:jc w:val="both"/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</w:pPr>
          </w:p>
          <w:p w:rsidR="007062FE" w:rsidRDefault="007062FE" w:rsidP="009214C4">
            <w:pPr>
              <w:pStyle w:val="NoSpacing"/>
              <w:shd w:val="clear" w:color="auto" w:fill="FFFFFF"/>
              <w:tabs>
                <w:tab w:val="left" w:pos="993"/>
              </w:tabs>
              <w:spacing w:line="360" w:lineRule="auto"/>
              <w:ind w:left="112" w:right="126" w:firstLine="425"/>
              <w:jc w:val="both"/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</w:pPr>
          </w:p>
          <w:p w:rsidR="007062FE" w:rsidRDefault="007062FE" w:rsidP="009214C4">
            <w:pPr>
              <w:pStyle w:val="NoSpacing"/>
              <w:shd w:val="clear" w:color="auto" w:fill="FFFFFF"/>
              <w:tabs>
                <w:tab w:val="left" w:pos="993"/>
              </w:tabs>
              <w:spacing w:line="360" w:lineRule="auto"/>
              <w:ind w:left="112" w:right="126" w:firstLine="425"/>
              <w:jc w:val="both"/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</w:pPr>
          </w:p>
          <w:p w:rsidR="007062FE" w:rsidRDefault="007062FE" w:rsidP="009214C4">
            <w:pPr>
              <w:pStyle w:val="NoSpacing"/>
              <w:shd w:val="clear" w:color="auto" w:fill="FFFFFF"/>
              <w:tabs>
                <w:tab w:val="left" w:pos="993"/>
              </w:tabs>
              <w:spacing w:line="360" w:lineRule="auto"/>
              <w:ind w:left="112" w:right="126" w:firstLine="425"/>
              <w:jc w:val="both"/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</w:pPr>
          </w:p>
          <w:p w:rsidR="007062FE" w:rsidRDefault="007062FE" w:rsidP="009214C4">
            <w:pPr>
              <w:pStyle w:val="NoSpacing"/>
              <w:shd w:val="clear" w:color="auto" w:fill="FFFFFF"/>
              <w:tabs>
                <w:tab w:val="left" w:pos="993"/>
              </w:tabs>
              <w:spacing w:line="360" w:lineRule="auto"/>
              <w:ind w:left="112" w:right="126" w:firstLine="425"/>
              <w:jc w:val="both"/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</w:pPr>
          </w:p>
          <w:p w:rsidR="007062FE" w:rsidRDefault="007062FE" w:rsidP="009214C4">
            <w:pPr>
              <w:pStyle w:val="NoSpacing"/>
              <w:shd w:val="clear" w:color="auto" w:fill="FFFFFF"/>
              <w:tabs>
                <w:tab w:val="left" w:pos="993"/>
              </w:tabs>
              <w:spacing w:line="360" w:lineRule="auto"/>
              <w:ind w:left="112" w:right="126" w:firstLine="425"/>
              <w:jc w:val="both"/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</w:pPr>
          </w:p>
          <w:p w:rsidR="007062FE" w:rsidRDefault="007062FE" w:rsidP="009214C4">
            <w:pPr>
              <w:pStyle w:val="NoSpacing"/>
              <w:shd w:val="clear" w:color="auto" w:fill="FFFFFF"/>
              <w:tabs>
                <w:tab w:val="left" w:pos="993"/>
              </w:tabs>
              <w:spacing w:line="360" w:lineRule="auto"/>
              <w:ind w:left="112" w:right="126" w:firstLine="425"/>
              <w:jc w:val="both"/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</w:pPr>
          </w:p>
          <w:p w:rsidR="007062FE" w:rsidRPr="006F579D" w:rsidRDefault="007062FE" w:rsidP="009214C4">
            <w:pPr>
              <w:pStyle w:val="NoSpacing"/>
              <w:shd w:val="clear" w:color="auto" w:fill="FFFFFF"/>
              <w:tabs>
                <w:tab w:val="left" w:pos="993"/>
              </w:tabs>
              <w:spacing w:line="360" w:lineRule="auto"/>
              <w:ind w:left="112" w:right="126" w:firstLine="425"/>
              <w:jc w:val="both"/>
              <w:rPr>
                <w:rFonts w:ascii="GHEA Grapalat" w:hAnsi="GHEA Grapalat"/>
                <w:i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  <w:lastRenderedPageBreak/>
              <w:t>Բացի այդ, նախագծի հավելվածի 24-րդ կետի 6-րդ ենթակետում կրկին կիրառվում է «առանձնացված գոտի» բառակապակցությունը, մինչդեռ նախագծի հավելվածի 7-րդ կետով նախատեսվում է, որ «</w:t>
            </w:r>
            <w:r w:rsidRPr="00E83729">
              <w:rPr>
                <w:rFonts w:ascii="GHEA Grapalat" w:hAnsi="GHEA Grapalat"/>
                <w:i/>
                <w:sz w:val="24"/>
                <w:szCs w:val="24"/>
                <w:lang w:val="hy-AM" w:eastAsia="ru-RU"/>
              </w:rPr>
              <w:t>առանձնացված գոտիներ</w:t>
            </w:r>
            <w:r>
              <w:rPr>
                <w:rFonts w:ascii="GHEA Grapalat" w:hAnsi="GHEA Grapalat"/>
                <w:i/>
                <w:sz w:val="24"/>
                <w:szCs w:val="24"/>
                <w:lang w:val="hy-AM" w:eastAsia="ru-RU"/>
              </w:rPr>
              <w:t>ը » այսուհետ տեքստում պետք է նշվեն որպես «</w:t>
            </w:r>
            <w:proofErr w:type="spellStart"/>
            <w:r w:rsidRPr="00E83729">
              <w:rPr>
                <w:rFonts w:ascii="GHEA Grapalat" w:hAnsi="GHEA Grapalat"/>
                <w:i/>
                <w:sz w:val="24"/>
                <w:szCs w:val="24"/>
                <w:lang w:val="hy-AM" w:eastAsia="ru-RU"/>
              </w:rPr>
              <w:t>Ենթագոտիներ</w:t>
            </w:r>
            <w:proofErr w:type="spellEnd"/>
            <w:r>
              <w:rPr>
                <w:rFonts w:ascii="GHEA Grapalat" w:hAnsi="GHEA Grapalat"/>
                <w:i/>
                <w:sz w:val="24"/>
                <w:szCs w:val="24"/>
                <w:lang w:val="hy-AM" w:eastAsia="ru-RU"/>
              </w:rPr>
              <w:t>»։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lastRenderedPageBreak/>
              <w:t>Ընդունվել է: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t xml:space="preserve">Կատարվել է լրամշակում: Հարցը վերաբերում է այն խնդրին որպեսզի հնարավոր լինի օրենքով սահմանված գոտիների շրջանակում առանձնացնել և սահմանել հիմնական գոտու ներսում տարբեր ենթագոտիներ (ավելի մանրամասն մեծ գոտու սահմաններում համապատասխան պայմանակարգեր սահմանելու համար և ոչ մեկ պայմանակարգ՝ ռելիեֆի </w:t>
            </w:r>
            <w:r w:rsidRPr="007062FE">
              <w:rPr>
                <w:rFonts w:ascii="GHEA Grapalat" w:hAnsi="GHEA Grapalat" w:cs="Arial"/>
                <w:lang w:val="hy-AM"/>
              </w:rPr>
              <w:lastRenderedPageBreak/>
              <w:t>բարձրադիր կետում գտնվող պահպանական գոտու հատվածի և ստորոտում գտնվողի համար)։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/>
                <w:lang w:val="hy-AM"/>
              </w:rPr>
              <w:t>ՀՀ կա</w:t>
            </w:r>
            <w:r w:rsidRPr="009F0DBD">
              <w:rPr>
                <w:rFonts w:ascii="GHEA Grapalat" w:hAnsi="GHEA Grapalat"/>
                <w:lang w:val="hy-AM"/>
              </w:rPr>
              <w:t xml:space="preserve">ռավարության </w:t>
            </w:r>
            <w:r w:rsidRPr="009F0DBD">
              <w:rPr>
                <w:rFonts w:ascii="GHEA Grapalat" w:hAnsi="GHEA Grapalat"/>
                <w:lang w:val="hy-AM" w:eastAsia="ru-RU"/>
              </w:rPr>
              <w:t xml:space="preserve">2002 </w:t>
            </w:r>
            <w:r w:rsidRPr="009F0DBD">
              <w:rPr>
                <w:rFonts w:ascii="GHEA Grapalat" w:hAnsi="GHEA Grapalat" w:cs="Arial"/>
                <w:lang w:val="hy-AM" w:eastAsia="ru-RU"/>
              </w:rPr>
              <w:t>թվականի ապրիլի</w:t>
            </w:r>
            <w:r w:rsidRPr="009F0DBD">
              <w:rPr>
                <w:rFonts w:ascii="GHEA Grapalat" w:hAnsi="GHEA Grapalat"/>
                <w:lang w:val="hy-AM" w:eastAsia="ru-RU"/>
              </w:rPr>
              <w:t xml:space="preserve"> 20-</w:t>
            </w:r>
            <w:r w:rsidRPr="009F0DBD">
              <w:rPr>
                <w:rFonts w:ascii="GHEA Grapalat" w:hAnsi="GHEA Grapalat" w:cs="Arial"/>
                <w:lang w:val="hy-AM" w:eastAsia="ru-RU"/>
              </w:rPr>
              <w:t>ի</w:t>
            </w:r>
            <w:r w:rsidRPr="009F0DBD">
              <w:rPr>
                <w:rFonts w:ascii="GHEA Grapalat" w:hAnsi="GHEA Grapalat"/>
                <w:lang w:val="hy-AM" w:eastAsia="ru-RU"/>
              </w:rPr>
              <w:t xml:space="preserve"> N438 </w:t>
            </w:r>
            <w:r w:rsidRPr="009F0DBD">
              <w:rPr>
                <w:rFonts w:ascii="GHEA Grapalat" w:hAnsi="GHEA Grapalat" w:cs="Arial"/>
                <w:lang w:val="hy-AM" w:eastAsia="ru-RU"/>
              </w:rPr>
              <w:t>որոշմամբ հաստատված կարգի 34-րդ կետի</w:t>
            </w:r>
            <w:r w:rsidRPr="007062FE">
              <w:rPr>
                <w:rFonts w:ascii="GHEA Grapalat" w:hAnsi="GHEA Grapalat" w:cs="Arial"/>
                <w:lang w:val="hy-AM" w:eastAsia="ru-RU"/>
              </w:rPr>
              <w:t xml:space="preserve"> դրույթները փոփոխության չեն ենթարկվում և վերաբերում են պահպանական գոտիների առանձին նախագծերին և ոչ պատմամշակութային հիմնավորման ծրագրային փաստաթղթին։ Տվյալ պահպանական գոտիների նախագծերը հիմք են դառնում և ներառվում պատմամշակութային հիմնավորման նախագծում։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</w:p>
        </w:tc>
      </w:tr>
      <w:tr w:rsidR="007062FE" w:rsidRPr="007062FE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62FE" w:rsidRPr="006F579D" w:rsidRDefault="007062FE" w:rsidP="009214C4">
            <w:pPr>
              <w:pStyle w:val="ListParagraph"/>
              <w:numPr>
                <w:ilvl w:val="0"/>
                <w:numId w:val="1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before="0" w:after="0" w:line="360" w:lineRule="auto"/>
              <w:ind w:left="112" w:right="126" w:firstLine="42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5547F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Նախագծի</w:t>
            </w:r>
            <w:r w:rsidRPr="00E554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հավելվածի 13-րդ կետով նախատեսվում է, որ բնակավայրերի պ</w:t>
            </w:r>
            <w:r w:rsidRPr="00E5547F">
              <w:rPr>
                <w:rFonts w:ascii="GHEA Grapalat" w:hAnsi="GHEA Grapalat" w:cs="Arial"/>
                <w:sz w:val="24"/>
                <w:szCs w:val="24"/>
                <w:lang w:val="hy-AM"/>
              </w:rPr>
              <w:t>ատմամշակութային</w:t>
            </w:r>
            <w:r w:rsidRPr="00E554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հիմնավորման նախագծի </w:t>
            </w:r>
            <w:r w:rsidRPr="00E5547F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առաջադրանքը</w:t>
            </w:r>
            <w:r w:rsidRPr="00E5547F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«Տեղական ինքնակառավարման մասին» օրենքի 42-րդ հոդվածի 1-ին մասի 1-ին կետի պահանջներին համապատասխան </w:t>
            </w:r>
            <w:r w:rsidRPr="00E5547F">
              <w:rPr>
                <w:rFonts w:ascii="GHEA Grapalat" w:hAnsi="GHEA Grapalat"/>
                <w:i/>
                <w:sz w:val="24"/>
                <w:szCs w:val="24"/>
                <w:lang w:val="hy-AM"/>
              </w:rPr>
              <w:t>կազմում և սահմանված կարգով համայնքի ղեկավարը</w:t>
            </w:r>
            <w:r w:rsidRPr="00E554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ներկայացնում է հաստատման համայնքի ավագանուն՝ նախապես այն համաձայնեցնելով հուշարձանների պահպանության</w:t>
            </w:r>
            <w:r w:rsidRPr="00E5547F">
              <w:rPr>
                <w:rFonts w:ascii="GHEA Grapalat" w:hAnsi="GHEA Grapalat" w:cs="GHEAGrapalat"/>
                <w:sz w:val="24"/>
                <w:szCs w:val="24"/>
                <w:lang w:val="hy-AM"/>
              </w:rPr>
              <w:t xml:space="preserve"> բնագավառի</w:t>
            </w:r>
            <w:r w:rsidRPr="00E554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կառավարման</w:t>
            </w:r>
            <w:r w:rsidRPr="00E5547F">
              <w:rPr>
                <w:rFonts w:ascii="GHEA Grapalat" w:hAnsi="GHEA Grapalat" w:cs="GHEAGrapalat"/>
                <w:sz w:val="24"/>
                <w:szCs w:val="24"/>
                <w:lang w:val="hy-AM"/>
              </w:rPr>
              <w:t xml:space="preserve"> </w:t>
            </w:r>
            <w:r w:rsidRPr="00E5547F">
              <w:rPr>
                <w:rFonts w:ascii="GHEA Grapalat" w:hAnsi="GHEA Grapalat"/>
                <w:sz w:val="24"/>
                <w:szCs w:val="24"/>
                <w:lang w:val="hy-AM"/>
              </w:rPr>
              <w:t>լիազորված մարմնի և պետական կառավարման</w:t>
            </w:r>
            <w:r w:rsidRPr="00E5547F">
              <w:rPr>
                <w:rFonts w:ascii="GHEA Grapalat" w:hAnsi="GHEA Grapalat" w:cs="GHEAGrapalat"/>
                <w:sz w:val="24"/>
                <w:szCs w:val="24"/>
                <w:lang w:val="hy-AM"/>
              </w:rPr>
              <w:t xml:space="preserve"> տարածքային մարմնի </w:t>
            </w:r>
            <w:r w:rsidRPr="00E5547F">
              <w:rPr>
                <w:rFonts w:ascii="GHEA Grapalat" w:hAnsi="GHEA Grapalat"/>
                <w:sz w:val="24"/>
                <w:szCs w:val="24"/>
                <w:lang w:val="hy-AM"/>
              </w:rPr>
              <w:t>հետ</w:t>
            </w:r>
            <w:r w:rsidRPr="00E554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մինչդեռ </w:t>
            </w:r>
            <w:r w:rsidRPr="00E5547F">
              <w:rPr>
                <w:rFonts w:ascii="GHEA Grapalat" w:hAnsi="GHEA Grapalat"/>
                <w:sz w:val="24"/>
                <w:szCs w:val="24"/>
                <w:lang w:val="hy-AM"/>
              </w:rPr>
              <w:t>«Պ</w:t>
            </w:r>
            <w:r w:rsidRPr="00E5547F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ատմության և մշակույթի անշարժ հուշարձանների ու պատմական միջավայրի պահպանության և օգտագործման մասին» օրենքի 19-րդ հոդվածի համաձայն </w:t>
            </w:r>
            <w:r w:rsidRPr="00E554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բնակավայրի պատմամշակութային հիմնավորման նախագծերի </w:t>
            </w:r>
            <w:r w:rsidRPr="00E5547F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առաջադրանքները կազմում է լիազորված մարմինը</w:t>
            </w:r>
            <w:r w:rsidRPr="00E554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սահմանված կարգով հաստատում պետական կառավարման տարածքային մարմնի (</w:t>
            </w:r>
            <w:proofErr w:type="spellStart"/>
            <w:r w:rsidRPr="00E554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</w:t>
            </w:r>
            <w:proofErr w:type="spellEnd"/>
            <w:r w:rsidRPr="00E554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քաղաքում՝ տարածքային կառավարման ոլորտի նախարարության)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554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 համատեղ: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7062FE" w:rsidRPr="00655C9F" w:rsidRDefault="007062FE" w:rsidP="009214C4">
            <w:pPr>
              <w:pStyle w:val="NormalWeb"/>
              <w:spacing w:after="0" w:line="360" w:lineRule="auto"/>
              <w:ind w:left="134" w:right="273"/>
              <w:jc w:val="both"/>
              <w:rPr>
                <w:rFonts w:ascii="GHEA Grapalat" w:hAnsi="GHEA Grapalat" w:cs="Arial"/>
                <w:lang w:val="hy-AM"/>
              </w:rPr>
            </w:pPr>
            <w:r w:rsidRPr="00655C9F">
              <w:rPr>
                <w:rFonts w:ascii="GHEA Grapalat" w:hAnsi="GHEA Grapalat" w:cs="Arial"/>
                <w:lang w:val="hy-AM"/>
              </w:rPr>
              <w:t xml:space="preserve">Տվյալ դեպքում տեղական ինքնակառավարման մարմինը դուրս է մնում իր տարածքում կատարվող </w:t>
            </w:r>
            <w:proofErr w:type="spellStart"/>
            <w:r w:rsidRPr="00655C9F">
              <w:rPr>
                <w:rFonts w:ascii="GHEA Grapalat" w:hAnsi="GHEA Grapalat" w:cs="Arial"/>
                <w:lang w:val="hy-AM"/>
              </w:rPr>
              <w:t>կենսամիջավայրի</w:t>
            </w:r>
            <w:proofErr w:type="spellEnd"/>
            <w:r w:rsidRPr="00655C9F">
              <w:rPr>
                <w:rFonts w:ascii="GHEA Grapalat" w:hAnsi="GHEA Grapalat" w:cs="Arial"/>
                <w:lang w:val="hy-AM"/>
              </w:rPr>
              <w:t xml:space="preserve"> փոփոխությունների մասին փաստաթղթի մշակման գործընթացից անգամ </w:t>
            </w:r>
            <w:proofErr w:type="spellStart"/>
            <w:r w:rsidRPr="00655C9F">
              <w:rPr>
                <w:rFonts w:ascii="GHEA Grapalat" w:hAnsi="GHEA Grapalat" w:cs="Arial"/>
                <w:lang w:val="hy-AM"/>
              </w:rPr>
              <w:t>իրազեկվածության</w:t>
            </w:r>
            <w:proofErr w:type="spellEnd"/>
            <w:r w:rsidRPr="00655C9F">
              <w:rPr>
                <w:rFonts w:ascii="GHEA Grapalat" w:hAnsi="GHEA Grapalat" w:cs="Arial"/>
                <w:lang w:val="hy-AM"/>
              </w:rPr>
              <w:t xml:space="preserve"> մասով, քանի որ նշված կետով նախատեսված չեն անգամ հանրային լսումներ, ինչը հետագայում կարող է խոչնդոտել տվյալ փաստաթղթի մշակման և Հաստատման գործընթացին (ինչը վերապահված է տեղական ինքնակառավարման մարմնին)։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ind w:left="134" w:right="273"/>
              <w:jc w:val="both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t xml:space="preserve">Առաջարկի ընդունումը սկզբունքային առարկության չի ենթարկվում, սակայն քանի որ տվյալ դեպքում էլ առաջանում է ՏԻՄ օրենքի տվյալ կետի հետ </w:t>
            </w:r>
            <w:r w:rsidRPr="007062FE">
              <w:rPr>
                <w:rFonts w:ascii="GHEA Grapalat" w:hAnsi="GHEA Grapalat" w:cs="Arial"/>
                <w:lang w:val="hy-AM"/>
              </w:rPr>
              <w:lastRenderedPageBreak/>
              <w:t>հակասություն, քանի որ տվյալ փաստաթուղթը հանդիսանում է քաղաքաշինական ծրագրային փաստաթղթի համար հիմք հանդիսացող առաջադրանք,  ապա առաջարկվում է լրացուցիչ պայմանի առաջադրմամբ՝ ՏԻՄ-ի հանրային իրազեկմամբ և վերջինիս կողմից նախնական համաձայնությամբ։</w:t>
            </w:r>
          </w:p>
        </w:tc>
      </w:tr>
      <w:tr w:rsidR="007062FE" w:rsidRPr="007062FE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62FE" w:rsidRPr="006F579D" w:rsidRDefault="007062FE" w:rsidP="009214C4">
            <w:pPr>
              <w:pStyle w:val="ListParagraph"/>
              <w:numPr>
                <w:ilvl w:val="0"/>
                <w:numId w:val="1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before="0" w:after="0" w:line="360" w:lineRule="auto"/>
              <w:ind w:left="112" w:right="126" w:firstLine="42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01A33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</w:t>
            </w:r>
            <w:r w:rsidRPr="00A01A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հավելվածի 16-րդ կետի 6-րդ ենթակետում, 21-րդ կետի 9-րդ ենթակետում, 22-րդ </w:t>
            </w:r>
            <w:r w:rsidRPr="004F07CB"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r w:rsidRPr="00A01A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7-րդ ենթակետում ենթաօրենսդրական </w:t>
            </w:r>
            <w:proofErr w:type="spellStart"/>
            <w:r w:rsidRPr="00A01A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ակտին</w:t>
            </w:r>
            <w:proofErr w:type="spellEnd"/>
            <w:r w:rsidRPr="00A01A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կատարված հղումը անհրաժեշտ է համապատասխանեցնել «Նորմատիվ իրավական ակտերի մասին» օրենքի 17-րդ հոդվածի 7-րդ մասի պահանջներին։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t>Ընդունվել է: Կատարվել է համապատասխան լրամշակում:</w:t>
            </w:r>
          </w:p>
        </w:tc>
      </w:tr>
      <w:tr w:rsidR="007062FE" w:rsidRPr="007062FE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62FE" w:rsidRPr="006F579D" w:rsidRDefault="007062FE" w:rsidP="009214C4">
            <w:pPr>
              <w:pStyle w:val="ListParagraph"/>
              <w:numPr>
                <w:ilvl w:val="0"/>
                <w:numId w:val="1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before="0" w:after="0" w:line="360" w:lineRule="auto"/>
              <w:ind w:left="112" w:right="126" w:firstLine="425"/>
              <w:jc w:val="both"/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</w:pPr>
            <w:r w:rsidRPr="001D261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1D26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հավելվածի 21-րդ կետի 5-րդ ենթակետում հստակեցման կարիք ունի, թե ինչ է ի նկատի առնվում «</w:t>
            </w:r>
            <w:r w:rsidRPr="001D261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պոտենցիալ</w:t>
            </w:r>
            <w:r w:rsidRPr="001D261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1D261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պեղման</w:t>
            </w:r>
            <w:proofErr w:type="spellEnd"/>
            <w:r w:rsidRPr="001D261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D261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տարածքների» տակ, հաշվի առնելով, որ, օրինակ,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</w:t>
            </w:r>
            <w:r w:rsidRPr="001D261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առավարության </w:t>
            </w:r>
            <w:r w:rsidRPr="001D261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2002 </w:t>
            </w:r>
            <w:r w:rsidRPr="001D2612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թվականի ապրիլի</w:t>
            </w:r>
            <w:r w:rsidRPr="001D261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20-</w:t>
            </w:r>
            <w:r w:rsidRPr="001D2612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ի</w:t>
            </w:r>
            <w:r w:rsidRPr="001D261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N 438 </w:t>
            </w:r>
            <w:r w:rsidRPr="001D2612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 xml:space="preserve">որոշմամբ հաստատված կարգի 85-րդ կետի համաձայն </w:t>
            </w:r>
            <w:r w:rsidRPr="001D2612"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  <w:t xml:space="preserve">հուշարձանի տարածքի բարեկարգման նախագծի կազմման դեպքում անհրաժեշտ է </w:t>
            </w:r>
            <w:r w:rsidRPr="008B0B16">
              <w:rPr>
                <w:rFonts w:ascii="GHEA Grapalat" w:hAnsi="GHEA Grapalat"/>
                <w:i/>
                <w:color w:val="0D0E00"/>
                <w:sz w:val="24"/>
                <w:szCs w:val="24"/>
                <w:shd w:val="clear" w:color="auto" w:fill="FFFFFF"/>
                <w:lang w:val="hy-AM"/>
              </w:rPr>
              <w:t>փորձագիտական եզրակացություն հնագիտական շերտերի հնարավոր առկայության</w:t>
            </w:r>
            <w:r w:rsidRPr="001D2612"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  <w:t xml:space="preserve"> և դրանց պահպանության մասին։ Բացի այդ,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</w:t>
            </w:r>
            <w:r w:rsidRPr="001D261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առավարության </w:t>
            </w:r>
            <w:r w:rsidRPr="001D261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2002 </w:t>
            </w:r>
            <w:r w:rsidRPr="001D2612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թվականի ապրիլի</w:t>
            </w:r>
            <w:r w:rsidRPr="001D261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20-</w:t>
            </w:r>
            <w:r w:rsidRPr="001D2612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ի</w:t>
            </w:r>
            <w:r w:rsidRPr="001D261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N 438 </w:t>
            </w:r>
            <w:r w:rsidRPr="001D2612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 xml:space="preserve">որոշմամբ հաստատված կարգի 48-րդ կետի համաձայն </w:t>
            </w:r>
            <w:r w:rsidRPr="001D2612"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  <w:t xml:space="preserve">հուշարձանների հետախուզման և հնագիտական պեղումների հիմնական տեսակներն են` վերգետնյա </w:t>
            </w:r>
            <w:r w:rsidRPr="001D2612"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հետազոտումը, հետախուզական ու պարբերական հնագիտական </w:t>
            </w:r>
            <w:proofErr w:type="spellStart"/>
            <w:r w:rsidRPr="001D2612"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  <w:t>պեղումները</w:t>
            </w:r>
            <w:proofErr w:type="spellEnd"/>
            <w:r w:rsidRPr="001D2612"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  <w:t>, տեխնիկական կամ բնագիտական մեթոդներով</w:t>
            </w:r>
            <w:r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D2612"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  <w:t xml:space="preserve">հուշարձանի </w:t>
            </w:r>
            <w:proofErr w:type="spellStart"/>
            <w:r w:rsidRPr="001D2612"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  <w:t>վավերագրման</w:t>
            </w:r>
            <w:proofErr w:type="spellEnd"/>
            <w:r w:rsidRPr="001D2612"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  <w:t xml:space="preserve"> և հետազոտման աշխատանքները: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both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lastRenderedPageBreak/>
              <w:t>Տվյալ նշված կետերով բնորոշվում են գործընթացները, իսկ պոտենցիալ պեղման գոտին գրաֆիկական նյութի վրա դրանց տարածման շրջանների տարածքներն են՝ որպես գոտի, որի նկատմամբ սահմանվում են պայմանակարգերով տրված չափորոշիչները։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both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t>Որոշակի հստակեցում տրվել է նաև տեքստային մասում:</w:t>
            </w:r>
          </w:p>
        </w:tc>
      </w:tr>
      <w:tr w:rsidR="007062FE" w:rsidRPr="007062FE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62FE" w:rsidRPr="006F579D" w:rsidRDefault="007062FE" w:rsidP="009214C4">
            <w:pPr>
              <w:pStyle w:val="ListParagraph"/>
              <w:numPr>
                <w:ilvl w:val="0"/>
                <w:numId w:val="1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before="0" w:after="0" w:line="360" w:lineRule="auto"/>
              <w:ind w:left="112" w:right="126" w:firstLine="425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F07C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</w:t>
            </w:r>
            <w:r w:rsidRPr="00AA14F6">
              <w:rPr>
                <w:rFonts w:ascii="GHEA Grapalat" w:hAnsi="GHEA Grapalat"/>
                <w:color w:val="0D0E00"/>
                <w:sz w:val="24"/>
                <w:szCs w:val="24"/>
                <w:shd w:val="clear" w:color="auto" w:fill="FFFFFF"/>
                <w:lang w:val="hy-AM"/>
              </w:rPr>
              <w:t xml:space="preserve"> հավելվածի </w:t>
            </w:r>
            <w:r w:rsidRPr="00AA14F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28-րդ կետով նախատեսվում է, որ յուրաքանչյուր պահպանական գոտու համար սահմանվում են սույն կարգի 38-րդ </w:t>
            </w:r>
            <w:proofErr w:type="spellStart"/>
            <w:r w:rsidRPr="00AA14F6">
              <w:rPr>
                <w:rFonts w:ascii="GHEA Grapalat" w:hAnsi="GHEA Grapalat" w:cs="Arial"/>
                <w:sz w:val="24"/>
                <w:szCs w:val="24"/>
                <w:lang w:val="hy-AM"/>
              </w:rPr>
              <w:t>կետում</w:t>
            </w:r>
            <w:proofErr w:type="spellEnd"/>
            <w:r w:rsidRPr="00AA14F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նշված </w:t>
            </w:r>
            <w:proofErr w:type="spellStart"/>
            <w:r w:rsidRPr="00AA14F6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պայմանակարգի</w:t>
            </w:r>
            <w:proofErr w:type="spellEnd"/>
            <w:r w:rsidRPr="00AA14F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սահմանումները, մինչդեռ նախագծի հավելվածում 38-րդ կետ առկա չէ։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t>Ընդունվել է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t>Կատարվել է լրամշակում</w:t>
            </w:r>
          </w:p>
        </w:tc>
      </w:tr>
      <w:tr w:rsidR="007062FE" w:rsidRPr="007062FE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62FE" w:rsidRPr="005E703D" w:rsidRDefault="007062FE" w:rsidP="009214C4">
            <w:pPr>
              <w:pStyle w:val="ListParagraph"/>
              <w:numPr>
                <w:ilvl w:val="0"/>
                <w:numId w:val="1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before="0" w:after="0" w:line="360" w:lineRule="auto"/>
              <w:ind w:left="112" w:right="126" w:firstLine="4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E703D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«Պատմության և մշակույթի անշարժ հուշարձանների ու պատմական միջավայրի պահպանության և օգտագործման մասին» օրենքի 16-րդ հոդվածի համաձայն </w:t>
            </w:r>
            <w:r w:rsidRPr="005E70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հուշարձանների պահպանական գոտիները, բնակավայրերի պատմամշակութային հիմնավորման նախագծերը ելակետային հիմք են տարածաշրջանների, քաղաքների և մյուս </w:t>
            </w:r>
            <w:r w:rsidRPr="004F07CB">
              <w:rPr>
                <w:rFonts w:ascii="GHEA Grapalat" w:hAnsi="GHEA Grapalat"/>
                <w:sz w:val="24"/>
                <w:szCs w:val="24"/>
                <w:lang w:val="hy-AM"/>
              </w:rPr>
              <w:t>բնակավայրերի</w:t>
            </w:r>
            <w:r w:rsidRPr="005E70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մանրամասն հատակագծման և կառուցապատման նախագծերի համար: Նշված գոտիների տարածքներում հողային, շինարարական և այլ տեսակի աշխատանքների, իրականացումը կատարվում է </w:t>
            </w:r>
            <w:r w:rsidRPr="005E703D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լիազորված մարմնի </w:t>
            </w:r>
            <w:r w:rsidRPr="005E703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թույլտվությամբ</w:t>
            </w:r>
            <w:r w:rsidRPr="005E703D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:</w:t>
            </w:r>
          </w:p>
          <w:p w:rsidR="007062FE" w:rsidRDefault="007062FE" w:rsidP="009214C4">
            <w:pPr>
              <w:pStyle w:val="NormalWeb"/>
              <w:shd w:val="clear" w:color="auto" w:fill="FFFFFF"/>
              <w:tabs>
                <w:tab w:val="left" w:pos="993"/>
              </w:tabs>
              <w:spacing w:after="0" w:line="360" w:lineRule="auto"/>
              <w:ind w:left="112" w:right="126" w:firstLine="425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5E703D">
              <w:rPr>
                <w:rFonts w:ascii="GHEA Grapalat" w:hAnsi="GHEA Grapalat"/>
                <w:color w:val="000000"/>
                <w:lang w:val="hy-AM"/>
              </w:rPr>
              <w:t>Վերոգրյալի</w:t>
            </w:r>
            <w:proofErr w:type="spellEnd"/>
            <w:r w:rsidRPr="005E703D">
              <w:rPr>
                <w:rFonts w:ascii="GHEA Grapalat" w:hAnsi="GHEA Grapalat"/>
                <w:color w:val="000000"/>
                <w:lang w:val="hy-AM"/>
              </w:rPr>
              <w:t xml:space="preserve"> համատեքստում առաջարկում ենք </w:t>
            </w:r>
            <w:proofErr w:type="spellStart"/>
            <w:r w:rsidRPr="005E703D">
              <w:rPr>
                <w:rFonts w:ascii="GHEA Grapalat" w:hAnsi="GHEA Grapalat"/>
                <w:color w:val="000000"/>
                <w:lang w:val="hy-AM"/>
              </w:rPr>
              <w:t>ևս</w:t>
            </w:r>
            <w:proofErr w:type="spellEnd"/>
            <w:r w:rsidRPr="005E703D">
              <w:rPr>
                <w:rFonts w:ascii="GHEA Grapalat" w:hAnsi="GHEA Grapalat"/>
                <w:color w:val="000000"/>
                <w:lang w:val="hy-AM"/>
              </w:rPr>
              <w:t xml:space="preserve"> մեկ անգամ քննարկել նախագծի հավելվածի 27-րդ կետով նախատեսված կարգավորումը։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7062FE" w:rsidRPr="007062FE" w:rsidRDefault="007062FE" w:rsidP="009214C4">
            <w:pPr>
              <w:pStyle w:val="NormalWeb"/>
              <w:spacing w:after="0" w:line="360" w:lineRule="auto"/>
              <w:ind w:right="142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062FE">
              <w:rPr>
                <w:rFonts w:ascii="GHEA Grapalat" w:hAnsi="GHEA Grapalat"/>
                <w:color w:val="000000"/>
                <w:lang w:val="hy-AM"/>
              </w:rPr>
              <w:t>27-րդ կետում սահմանված են</w:t>
            </w:r>
            <w:r w:rsidRPr="005E703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7062FE">
              <w:rPr>
                <w:rFonts w:ascii="GHEA Grapalat" w:hAnsi="GHEA Grapalat"/>
                <w:color w:val="000000"/>
                <w:lang w:val="hy-AM"/>
              </w:rPr>
              <w:t>պահպանական գոտիների կառուցապատման նկատմամբ հարաչափերի համակարգը, որը հիմք է հանդիսանում նախագծանախահաշվային փաստաթղթերի մշակման համար։ Այս գործընթացին հաջորդում է դիտողությամբ նշված թույլտվության ստացումը՝ նախագծային առաջարկի իրականացման համար, որի շրջանակում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42"/>
              <w:jc w:val="both"/>
              <w:rPr>
                <w:rFonts w:ascii="GHEA Grapalat" w:hAnsi="GHEA Grapalat" w:cs="Arial"/>
                <w:lang w:val="hy-AM"/>
              </w:rPr>
            </w:pPr>
            <w:r w:rsidRPr="005E703D">
              <w:rPr>
                <w:rFonts w:ascii="GHEA Grapalat" w:hAnsi="GHEA Grapalat"/>
                <w:color w:val="000000"/>
                <w:lang w:val="hy-AM"/>
              </w:rPr>
              <w:t>հողային, շինարարական և այլ տեսակի աշխատանքների, իրականացումը</w:t>
            </w:r>
            <w:r w:rsidRPr="007062FE">
              <w:rPr>
                <w:rFonts w:ascii="GHEA Grapalat" w:hAnsi="GHEA Grapalat"/>
                <w:color w:val="000000"/>
                <w:lang w:val="hy-AM"/>
              </w:rPr>
              <w:t xml:space="preserve"> դրանք շինարարական աշխատանքներ են, որոնք իրականացումն իրականացվում է 596-Ն որոշմամբ սահմանված </w:t>
            </w:r>
            <w:r w:rsidRPr="007062FE">
              <w:rPr>
                <w:rFonts w:ascii="GHEA Grapalat" w:hAnsi="GHEA Grapalat"/>
                <w:color w:val="000000"/>
                <w:lang w:val="hy-AM"/>
              </w:rPr>
              <w:lastRenderedPageBreak/>
              <w:t>ընթացակարգերով ՝ լիազոր մարմնի տրամադրած թույլտվությունների հիման վրա։ Միաժամանակ, 27-րդ կետում նված պայմանակարգերում սահմանված կարգավորումներն ու հարաչափերը համաձայնեցվում են լիազորված մարմնի հետ հետևաբար չի հակասում նված կետին։</w:t>
            </w:r>
          </w:p>
        </w:tc>
      </w:tr>
      <w:tr w:rsidR="007062FE" w:rsidRPr="007062FE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vAlign w:val="center"/>
          </w:tcPr>
          <w:p w:rsidR="007062FE" w:rsidRPr="007062FE" w:rsidRDefault="007062FE" w:rsidP="009214C4">
            <w:pPr>
              <w:tabs>
                <w:tab w:val="right" w:pos="9808"/>
              </w:tabs>
              <w:spacing w:after="0" w:line="360" w:lineRule="auto"/>
              <w:ind w:left="112" w:right="126" w:firstLine="4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62F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9.2 </w:t>
            </w:r>
            <w:r w:rsidRPr="007062FE">
              <w:rPr>
                <w:rFonts w:ascii="GHEA Grapalat" w:hAnsi="GHEA Grapalat"/>
                <w:sz w:val="24"/>
                <w:lang w:val="hy-AM"/>
              </w:rPr>
              <w:t>Տ</w:t>
            </w:r>
            <w:r w:rsidRPr="006F579D">
              <w:rPr>
                <w:rFonts w:ascii="GHEA Grapalat" w:hAnsi="GHEA Grapalat"/>
                <w:sz w:val="24"/>
                <w:lang w:val="hy-AM"/>
              </w:rPr>
              <w:t xml:space="preserve">արածքային զարգացման </w:t>
            </w:r>
            <w:r w:rsidRPr="007062FE">
              <w:rPr>
                <w:rFonts w:ascii="GHEA Grapalat" w:hAnsi="GHEA Grapalat"/>
                <w:sz w:val="24"/>
                <w:lang w:val="hy-AM"/>
              </w:rPr>
              <w:t xml:space="preserve">և </w:t>
            </w:r>
            <w:r w:rsidRPr="006F579D">
              <w:rPr>
                <w:rFonts w:ascii="GHEA Grapalat" w:hAnsi="GHEA Grapalat"/>
                <w:sz w:val="24"/>
                <w:lang w:val="hy-AM"/>
              </w:rPr>
              <w:t>շրջակա միջավայրի հարցերի վարչություն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C9C9C9" w:themeFill="accent3" w:themeFillTint="99"/>
            <w:vAlign w:val="center"/>
          </w:tcPr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</w:p>
        </w:tc>
      </w:tr>
      <w:tr w:rsidR="007062FE" w:rsidRPr="007062FE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62FE" w:rsidRPr="006F579D" w:rsidRDefault="007062FE" w:rsidP="009214C4">
            <w:pPr>
              <w:spacing w:after="0" w:line="360" w:lineRule="auto"/>
              <w:ind w:left="112" w:right="126" w:firstLine="4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F57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«Հայաստանի Հանրապետության բնակավայրերի կամ դրանց առանձին հատվածների պատմամշակութային հիմնավորման նախագծերի հաստատման ու փոփոխման կարգը հաստատելու մասին» ՀՀ կառավարության որոշման նախագծի (այսուհետ՝ Նախագիծ) վերաբերյալ առկա են </w:t>
            </w:r>
            <w:proofErr w:type="spellStart"/>
            <w:r w:rsidRPr="006F57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հետևյալ</w:t>
            </w:r>
            <w:proofErr w:type="spellEnd"/>
            <w:r w:rsidRPr="006F57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նկատառումները.</w:t>
            </w:r>
          </w:p>
          <w:p w:rsidR="007062FE" w:rsidRPr="006F579D" w:rsidRDefault="007062FE" w:rsidP="009214C4">
            <w:pPr>
              <w:spacing w:after="0" w:line="360" w:lineRule="auto"/>
              <w:ind w:left="112" w:right="126" w:firstLine="425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F57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Նախագիծը ներկայացվել է ի պատասխան Վարչապետի 2022 թվականի հուլիսի 8-ի N 02/12.4/22087-2022 հանձնարարականի, ըստ որի՝ շահագրգիռ մարմիններին հանձնարարվել է՝ </w:t>
            </w:r>
            <w:r w:rsidRPr="006F579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համատեղ ուսումնասիրել և ՀՀ ողջ տարածքի </w:t>
            </w:r>
            <w:proofErr w:type="spellStart"/>
            <w:r w:rsidRPr="006F579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ճամփեզրերին</w:t>
            </w:r>
            <w:proofErr w:type="spellEnd"/>
            <w:r w:rsidRPr="006F579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ապօրինի տեղադրված </w:t>
            </w:r>
            <w:proofErr w:type="spellStart"/>
            <w:r w:rsidRPr="006F579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հուշաքարերի</w:t>
            </w:r>
            <w:proofErr w:type="spellEnd"/>
            <w:r w:rsidRPr="006F579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խաչքարերի և խաչերի վերաբերյալ հակիրճ տեղեկանք, ինչպես նաև խնդրի լուծման վերաբերյալ համապատասխան առաջարկություն ներկայացնել Վարչապետի աշխատակազմ՝ նկատի ունենալով նմանօրինակ ապօրինի </w:t>
            </w:r>
            <w:proofErr w:type="spellStart"/>
            <w:r w:rsidRPr="006F579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տեղադրումների</w:t>
            </w:r>
            <w:proofErr w:type="spellEnd"/>
            <w:r w:rsidRPr="006F579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խստագույնս կանոնակարգումը, մեխանիզմների մշակումը և </w:t>
            </w:r>
            <w:r w:rsidRPr="006F57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 xml:space="preserve">տեղադրման </w:t>
            </w:r>
            <w:proofErr w:type="spellStart"/>
            <w:r w:rsidRPr="006F57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թույլտվությունների</w:t>
            </w:r>
            <w:proofErr w:type="spellEnd"/>
            <w:r w:rsidRPr="006F57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տրամադրման դեպքում համապատասխան մարմինների իրավասությունների առավելագույն սահմանափակումը:</w:t>
            </w:r>
          </w:p>
          <w:p w:rsidR="007062FE" w:rsidRPr="006F579D" w:rsidRDefault="007062FE" w:rsidP="009214C4">
            <w:pPr>
              <w:spacing w:after="0" w:line="360" w:lineRule="auto"/>
              <w:ind w:left="112" w:right="126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Նախագծով նախատեսվում է հաստատել </w:t>
            </w:r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>բնակավայրերի</w:t>
            </w:r>
            <w:r w:rsidRPr="006F57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F579D">
              <w:rPr>
                <w:rFonts w:ascii="GHEA Grapalat" w:hAnsi="GHEA Grapalat" w:cs="Arial"/>
                <w:sz w:val="24"/>
                <w:szCs w:val="24"/>
                <w:lang w:val="hy-AM"/>
              </w:rPr>
              <w:t>կամ դրանց առանձին հատվածների</w:t>
            </w:r>
            <w:r w:rsidRPr="006F579D">
              <w:rPr>
                <w:rFonts w:ascii="GHEA Grapalat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>պատմամշակութային</w:t>
            </w:r>
            <w:r w:rsidRPr="006F57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>հիմնավորման</w:t>
            </w:r>
            <w:r w:rsidRPr="006F57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>նախագծերի հաստատման</w:t>
            </w:r>
            <w:r w:rsidRPr="006F57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F579D">
              <w:rPr>
                <w:rFonts w:ascii="GHEA Grapalat" w:hAnsi="GHEA Grapalat"/>
                <w:sz w:val="24"/>
                <w:szCs w:val="24"/>
                <w:lang w:val="af-ZA"/>
              </w:rPr>
              <w:t>ու</w:t>
            </w:r>
            <w:proofErr w:type="spellEnd"/>
            <w:r w:rsidRPr="006F57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>փոփոխման</w:t>
            </w:r>
            <w:r w:rsidRPr="006F57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>կարգը:</w:t>
            </w:r>
          </w:p>
          <w:p w:rsidR="007062FE" w:rsidRPr="006F579D" w:rsidRDefault="007062FE" w:rsidP="009214C4">
            <w:pPr>
              <w:spacing w:after="0" w:line="360" w:lineRule="auto"/>
              <w:ind w:left="112" w:right="126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 հայտնում ենք, որ պարզ չէ, թե Նախագծով առաջարկվող կարգավորումն </w:t>
            </w:r>
            <w:proofErr w:type="spellStart"/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>ինչպե՞ս</w:t>
            </w:r>
            <w:proofErr w:type="spellEnd"/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լուծում Վարչապետի 2022 թվականի հուլիսի 8-ի N 02/12.4/22087-2022 հանձնարարականով առաջադրված խնդիրը:</w:t>
            </w:r>
          </w:p>
          <w:p w:rsidR="007062FE" w:rsidRPr="006F579D" w:rsidRDefault="007062FE" w:rsidP="009214C4">
            <w:pPr>
              <w:spacing w:after="0" w:line="360" w:lineRule="auto"/>
              <w:ind w:left="112" w:right="126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վերանայել և Նախագիծը </w:t>
            </w:r>
            <w:proofErr w:type="spellStart"/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>լրամշակել</w:t>
            </w:r>
            <w:proofErr w:type="spellEnd"/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Վարչապետի վերոնշյալ հանձնարարականով առաջադրված խնդրի լուծման շրջանակներում:    </w:t>
            </w:r>
          </w:p>
          <w:p w:rsidR="007062FE" w:rsidRPr="006F579D" w:rsidRDefault="007062FE" w:rsidP="009214C4">
            <w:pPr>
              <w:spacing w:after="0" w:line="360" w:lineRule="auto"/>
              <w:ind w:left="112" w:right="126" w:firstLine="42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>Միաժամանակ, անհրաժեշտ է նշել, որ Վարչապետի վերոնշյալ հանձնարարականին ի պատասխան Վարչապետի աշխատակազմ են ներկայացվել նաև «Հայաստանի Հանրապետության կառավարության 2015 թվականի մարտի 19-ի N 596-Ն որոշման մեջ լրացում կատարելու մասին» և «</w:t>
            </w:r>
            <w:r w:rsidRPr="006F57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2006 թվականի նոյեմբերի 23-ի N 1910-Ն որոշման մեջ լրացում և փոփոխություններ կատարելու մասին» ՀՀ կառավարության որոշման նախագծերը:</w:t>
            </w:r>
          </w:p>
          <w:p w:rsidR="007062FE" w:rsidRPr="006F579D" w:rsidRDefault="007062FE" w:rsidP="009214C4">
            <w:pPr>
              <w:spacing w:after="0" w:line="360" w:lineRule="auto"/>
              <w:ind w:left="112" w:right="126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 պարագայում, առաջարկում ենք քննարկել և առաջադրված խնդրի լուծմանն անդրադառնալ մեկ, միասնական Նախագծի շրջանակներում:</w:t>
            </w:r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both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lastRenderedPageBreak/>
              <w:t>Ընդունվել է մասնակի՝ նշված նախագծերն առանձնացվել են սույն որոշման նախագծից և որպես Վարչապետի հանձնարարական ներկայացվել են հաստատման։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both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t>Սույն որոշման նախագիծը առաջարկվում է չդիտարկել Վարչապետի հանձնարարականի շրջանակում։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</w:p>
        </w:tc>
      </w:tr>
      <w:tr w:rsidR="007062FE" w:rsidRPr="007062FE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62FE" w:rsidRPr="006F579D" w:rsidRDefault="007062FE" w:rsidP="009214C4">
            <w:pPr>
              <w:spacing w:after="0" w:line="360" w:lineRule="auto"/>
              <w:ind w:left="112" w:right="126" w:firstLine="4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F579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2.</w:t>
            </w:r>
            <w:r w:rsidRPr="006F57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Նախագծի հավելվածում կիրառվում են «պատմամշակութային հիմնավորման նախագիծ» </w:t>
            </w:r>
            <w:proofErr w:type="spellStart"/>
            <w:r w:rsidRPr="006F57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ձևակերպումները</w:t>
            </w:r>
            <w:proofErr w:type="spellEnd"/>
            <w:r w:rsidRPr="006F57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մինչդեռ Նախագծի հավելվածի 1-ին </w:t>
            </w:r>
            <w:proofErr w:type="spellStart"/>
            <w:r w:rsidRPr="006F57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6F57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նշվում է, որ «պատմամշակութային հիմնավորման նախագիծ» </w:t>
            </w:r>
            <w:proofErr w:type="spellStart"/>
            <w:r w:rsidRPr="006F57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ձևակերպումներն</w:t>
            </w:r>
            <w:proofErr w:type="spellEnd"/>
            <w:r w:rsidRPr="006F57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այսուհետ Նախագծի հավելվածում պետք է նշվեն որպես «Նախագիծ»:</w:t>
            </w:r>
          </w:p>
          <w:p w:rsidR="007062FE" w:rsidRPr="006F579D" w:rsidRDefault="007062FE" w:rsidP="009214C4">
            <w:pPr>
              <w:spacing w:after="0" w:line="360" w:lineRule="auto"/>
              <w:ind w:left="112" w:right="126" w:firstLine="4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F57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    Առաջարկում ենք համապատասխանեցնել: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lastRenderedPageBreak/>
              <w:t>Ընդունվել է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t>Կատարվել է լրամշակում</w:t>
            </w:r>
          </w:p>
        </w:tc>
      </w:tr>
      <w:tr w:rsidR="007062FE" w:rsidRPr="007062FE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62FE" w:rsidRPr="006F579D" w:rsidRDefault="007062FE" w:rsidP="009214C4">
            <w:pPr>
              <w:spacing w:after="0" w:line="360" w:lineRule="auto"/>
              <w:ind w:left="112" w:right="126" w:firstLine="4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F579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3. </w:t>
            </w:r>
            <w:proofErr w:type="spellStart"/>
            <w:r w:rsidRPr="006F57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Թեպետև</w:t>
            </w:r>
            <w:proofErr w:type="spellEnd"/>
            <w:r w:rsidRPr="006F57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Նախագծի հավելվածի 4-րդ </w:t>
            </w:r>
            <w:proofErr w:type="spellStart"/>
            <w:r w:rsidRPr="006F57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6F57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նշվում է, որ </w:t>
            </w:r>
            <w:r w:rsidRPr="006F579D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 xml:space="preserve">Նախագիծը կազմվում է համապատասխան համայնքի պատվերով (կարող է իրականացվել </w:t>
            </w:r>
            <w:r w:rsidRPr="006F579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նաև պետական կառավարման մարմինների պատվերով),</w:t>
            </w:r>
            <w:r w:rsidRPr="006F57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այնուամենայնիվ կարծում ենք, որ Նախագծում հստակեցման կարիք ունի՝ </w:t>
            </w:r>
            <w:proofErr w:type="spellStart"/>
            <w:r w:rsidRPr="006F57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ո՞վ</w:t>
            </w:r>
            <w:proofErr w:type="spellEnd"/>
            <w:r w:rsidRPr="006F57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հանդիսանում պատվիրատուն:</w:t>
            </w:r>
            <w:r w:rsidRPr="006F57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</w:p>
        </w:tc>
      </w:tr>
      <w:tr w:rsidR="007062FE" w:rsidRPr="007062FE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62FE" w:rsidRPr="006F579D" w:rsidRDefault="007062FE" w:rsidP="009214C4">
            <w:pPr>
              <w:spacing w:after="0" w:line="360" w:lineRule="auto"/>
              <w:ind w:left="112" w:right="126" w:firstLine="425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6F579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4.</w:t>
            </w:r>
            <w:r w:rsidRPr="006F57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Նախագծի հավելվածի 13-րդ կետի համաձայն՝ </w:t>
            </w:r>
            <w:r w:rsidRPr="006F57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բնակավայրերի պ</w:t>
            </w:r>
            <w:r w:rsidRPr="006F579D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ատմամշակութային</w:t>
            </w:r>
            <w:r w:rsidRPr="006F57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հիմնավորման նախագծի առաջադրանքը</w:t>
            </w:r>
            <w:r w:rsidRPr="006F579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«Տեղական ինքնակառավարման մասին» օրենքի 42-րդ հոդվածի 1-ին մասի 1-ին կետի պահանջներին համապատասխան </w:t>
            </w:r>
            <w:r w:rsidRPr="006F57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կազմում</w:t>
            </w:r>
            <w:r w:rsidRPr="006F579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և սահմանված կարգով </w:t>
            </w:r>
            <w:r w:rsidRPr="006F57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համայնքի ղեկավարը</w:t>
            </w:r>
            <w:r w:rsidRPr="006F579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ներկայացնում է հաստատման համայնքի ավագանուն՝ նախապես այն համաձայնեցնելով հուշարձանների պահպանության</w:t>
            </w:r>
            <w:r w:rsidRPr="006F579D">
              <w:rPr>
                <w:rFonts w:ascii="GHEA Grapalat" w:hAnsi="GHEA Grapalat" w:cs="GHEAGrapalat"/>
                <w:i/>
                <w:sz w:val="24"/>
                <w:szCs w:val="24"/>
                <w:lang w:val="hy-AM"/>
              </w:rPr>
              <w:t xml:space="preserve"> բնագավառի</w:t>
            </w:r>
            <w:r w:rsidRPr="006F579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պետական կառավարման</w:t>
            </w:r>
            <w:r w:rsidRPr="006F579D">
              <w:rPr>
                <w:rFonts w:ascii="GHEA Grapalat" w:hAnsi="GHEA Grapalat" w:cs="GHEAGrapalat"/>
                <w:i/>
                <w:sz w:val="24"/>
                <w:szCs w:val="24"/>
                <w:lang w:val="hy-AM"/>
              </w:rPr>
              <w:t xml:space="preserve"> </w:t>
            </w:r>
            <w:r w:rsidRPr="006F579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լիազորված մարմնի և պետական կառավարման</w:t>
            </w:r>
            <w:r w:rsidRPr="006F579D">
              <w:rPr>
                <w:rFonts w:ascii="GHEA Grapalat" w:hAnsi="GHEA Grapalat" w:cs="GHEAGrapalat"/>
                <w:i/>
                <w:sz w:val="24"/>
                <w:szCs w:val="24"/>
                <w:lang w:val="hy-AM"/>
              </w:rPr>
              <w:t xml:space="preserve"> տարածքային մարմնի </w:t>
            </w:r>
            <w:r w:rsidRPr="006F579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հետ</w:t>
            </w:r>
            <w:r w:rsidRPr="006F579D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:</w:t>
            </w:r>
            <w:r w:rsidRPr="006F579D" w:rsidDel="00353D4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</w:p>
          <w:p w:rsidR="007062FE" w:rsidRPr="006F579D" w:rsidRDefault="007062FE" w:rsidP="009214C4">
            <w:pPr>
              <w:tabs>
                <w:tab w:val="left" w:pos="180"/>
                <w:tab w:val="left" w:pos="270"/>
              </w:tabs>
              <w:spacing w:after="0" w:line="360" w:lineRule="auto"/>
              <w:ind w:left="112" w:right="126" w:firstLine="425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proofErr w:type="spellStart"/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>Վերոգրյալի</w:t>
            </w:r>
            <w:proofErr w:type="spellEnd"/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համատեքստում անհրաժեշտ է ուշադրություն դարձնել «Պատմության և մշակույթի անշարժ հուշարձանների ու պատմական միջավայրի պահպանության և օգտագործման մասին» ՀՀ օրենքի 19-րդ հոդվածի 3-րդ մասին, համաձայն որի՝</w:t>
            </w:r>
            <w:r w:rsidRPr="006F579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բնակավայրի պատմամշակութային հիմնավորման նախագծերի առաջադրանքները </w:t>
            </w:r>
            <w:r w:rsidRPr="006F57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կազմում է լիազորված մարմինը</w:t>
            </w:r>
            <w:r w:rsidRPr="006F579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(այս պարագայում՝ հուշարձանների պահպանության բնագավառում Հայաստանի Հանրապետության կառավարության լիազորած պետական կառավարման մարմինը) և սահմանված կարգով հաստատում պետական կառավարման տարածքային մարմնի (</w:t>
            </w:r>
            <w:proofErr w:type="spellStart"/>
            <w:r w:rsidRPr="006F579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</w:t>
            </w:r>
            <w:proofErr w:type="spellEnd"/>
            <w:r w:rsidRPr="006F579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քաղաքում՝ Հայաստանի Հանրապետության տարածքային կառավարման ոլորտի նախարարության)</w:t>
            </w:r>
            <w:r w:rsidRPr="006F579D">
              <w:rPr>
                <w:i/>
                <w:sz w:val="24"/>
                <w:szCs w:val="24"/>
                <w:lang w:val="hy-AM"/>
              </w:rPr>
              <w:t> </w:t>
            </w:r>
            <w:r w:rsidRPr="006F579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հետ համատեղ:</w:t>
            </w:r>
          </w:p>
          <w:p w:rsidR="007062FE" w:rsidRPr="006F579D" w:rsidRDefault="007062FE" w:rsidP="009214C4">
            <w:pPr>
              <w:spacing w:after="0" w:line="360" w:lineRule="auto"/>
              <w:ind w:left="112" w:right="126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վերանայել: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7062FE" w:rsidRPr="00655C9F" w:rsidRDefault="007062FE" w:rsidP="009214C4">
            <w:pPr>
              <w:pStyle w:val="NormalWeb"/>
              <w:spacing w:after="0" w:line="360" w:lineRule="auto"/>
              <w:ind w:left="134" w:right="273"/>
              <w:jc w:val="both"/>
              <w:rPr>
                <w:rFonts w:ascii="GHEA Grapalat" w:hAnsi="GHEA Grapalat" w:cs="Arial"/>
                <w:lang w:val="hy-AM"/>
              </w:rPr>
            </w:pPr>
            <w:r w:rsidRPr="00655C9F">
              <w:rPr>
                <w:rFonts w:ascii="GHEA Grapalat" w:hAnsi="GHEA Grapalat" w:cs="Arial"/>
                <w:lang w:val="hy-AM"/>
              </w:rPr>
              <w:t xml:space="preserve">Տվյալ դեպքում տեղական ինքնակառավարման մարմինը դուրս է մնում իր տարածքում կատարվող </w:t>
            </w:r>
            <w:proofErr w:type="spellStart"/>
            <w:r w:rsidRPr="00655C9F">
              <w:rPr>
                <w:rFonts w:ascii="GHEA Grapalat" w:hAnsi="GHEA Grapalat" w:cs="Arial"/>
                <w:lang w:val="hy-AM"/>
              </w:rPr>
              <w:t>կենսամիջավայրի</w:t>
            </w:r>
            <w:proofErr w:type="spellEnd"/>
            <w:r w:rsidRPr="00655C9F">
              <w:rPr>
                <w:rFonts w:ascii="GHEA Grapalat" w:hAnsi="GHEA Grapalat" w:cs="Arial"/>
                <w:lang w:val="hy-AM"/>
              </w:rPr>
              <w:t xml:space="preserve"> փոփոխությունների մասին փաստաթղթի մշակման գործընթացից անգամ </w:t>
            </w:r>
            <w:proofErr w:type="spellStart"/>
            <w:r w:rsidRPr="00655C9F">
              <w:rPr>
                <w:rFonts w:ascii="GHEA Grapalat" w:hAnsi="GHEA Grapalat" w:cs="Arial"/>
                <w:lang w:val="hy-AM"/>
              </w:rPr>
              <w:t>իրազեկվածության</w:t>
            </w:r>
            <w:proofErr w:type="spellEnd"/>
            <w:r w:rsidRPr="00655C9F">
              <w:rPr>
                <w:rFonts w:ascii="GHEA Grapalat" w:hAnsi="GHEA Grapalat" w:cs="Arial"/>
                <w:lang w:val="hy-AM"/>
              </w:rPr>
              <w:t xml:space="preserve"> մասով, քանի որ նշված կետով նախատեսված չեն անգամ հանրային լսումներ, ինչը հետագայում կարող է խոչնդոտել տվյալ փաստաթղթի մշակման և Հաստատման գործընթացին (ինչը վերապահված է տեղական ինքնակառավարման մարմնին)։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ind w:left="134" w:right="273"/>
              <w:jc w:val="both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t xml:space="preserve">Առաջարկի ընդունումը սկզբունքային առարկության չի ենթարկվում, սակայն, քանի որ տվյալ դեպքում էլ </w:t>
            </w:r>
            <w:r w:rsidRPr="007062FE">
              <w:rPr>
                <w:rFonts w:ascii="GHEA Grapalat" w:hAnsi="GHEA Grapalat" w:cs="Arial"/>
                <w:lang w:val="hy-AM"/>
              </w:rPr>
              <w:lastRenderedPageBreak/>
              <w:t>առաջանում է ՏԻՄ օրենքի տվյալ կետի հետ հակասություն, քանի որ տվյալ փաստաթուղթը հանդիսանում է քաղաքաշինական ծրագրային փաստաթղթի համար հիմք հանդիսացող առաջադրանք,  ապա առաջարկվում է լրացուցիչ պայմանի առաջադրմամբ՝ ՏԻՄ-ի հանրային իրազեկմամբ և վերջինիս կողմից նախնական համաձայնությամբ։</w:t>
            </w:r>
          </w:p>
        </w:tc>
      </w:tr>
      <w:tr w:rsidR="007062FE" w:rsidRPr="007062FE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62FE" w:rsidRPr="006F579D" w:rsidRDefault="007062FE" w:rsidP="009214C4">
            <w:pPr>
              <w:tabs>
                <w:tab w:val="left" w:pos="180"/>
                <w:tab w:val="left" w:pos="270"/>
              </w:tabs>
              <w:spacing w:after="0" w:line="360" w:lineRule="auto"/>
              <w:ind w:left="112" w:right="126" w:firstLine="425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6F579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5. </w:t>
            </w:r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հավելվածի 28-րդ կետի համաձայն՝</w:t>
            </w:r>
            <w:r w:rsidRPr="006F579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F579D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 xml:space="preserve">յուրաքանչյուր պահպանական գոտու համար սահմանվում են </w:t>
            </w:r>
            <w:r w:rsidRPr="006F579D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 xml:space="preserve">սույն կարգի 38-րդ </w:t>
            </w:r>
            <w:proofErr w:type="spellStart"/>
            <w:r w:rsidRPr="006F579D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կետում</w:t>
            </w:r>
            <w:proofErr w:type="spellEnd"/>
            <w:r w:rsidRPr="006F579D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 xml:space="preserve"> նշված </w:t>
            </w:r>
            <w:proofErr w:type="spellStart"/>
            <w:r w:rsidRPr="006F579D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պայմանակարգի</w:t>
            </w:r>
            <w:proofErr w:type="spellEnd"/>
            <w:r w:rsidRPr="006F579D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 xml:space="preserve"> սահմանումները, </w:t>
            </w:r>
            <w:r w:rsidRPr="006F579D">
              <w:rPr>
                <w:rFonts w:ascii="GHEA Grapalat" w:hAnsi="GHEA Grapalat" w:cs="Arial"/>
                <w:sz w:val="24"/>
                <w:szCs w:val="24"/>
                <w:lang w:val="hy-AM"/>
              </w:rPr>
              <w:t>մինչդեռ Նախագծի հավելվածում 38-րդ կետ առկա չէ: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t>Ընդունվել է</w:t>
            </w:r>
          </w:p>
          <w:p w:rsidR="007062FE" w:rsidRP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t>Կատարվել է լրամշակում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62FE" w:rsidRPr="006F579D" w:rsidRDefault="007062FE" w:rsidP="009214C4">
            <w:pPr>
              <w:tabs>
                <w:tab w:val="left" w:pos="180"/>
                <w:tab w:val="left" w:pos="270"/>
              </w:tabs>
              <w:spacing w:after="0" w:line="360" w:lineRule="auto"/>
              <w:ind w:left="112" w:right="126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6. </w:t>
            </w:r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Նախագծի հավելվածի 34-րդ կետը՝ առաջարկում ենք Նախագիծը համաձայնեցնել նաև </w:t>
            </w:r>
            <w:proofErr w:type="spellStart"/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քաղաքապետարանի հետ: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7062FE" w:rsidRPr="007062FE" w:rsidRDefault="007062FE" w:rsidP="009214C4">
            <w:pPr>
              <w:pStyle w:val="NormalWeb"/>
              <w:spacing w:after="0" w:line="360" w:lineRule="auto"/>
              <w:ind w:right="142"/>
              <w:jc w:val="center"/>
              <w:rPr>
                <w:rFonts w:ascii="GHEA Grapalat" w:hAnsi="GHEA Grapalat" w:cs="Arial"/>
                <w:lang w:val="hy-AM"/>
              </w:rPr>
            </w:pPr>
            <w:r w:rsidRPr="007062FE">
              <w:rPr>
                <w:rFonts w:ascii="GHEA Grapalat" w:hAnsi="GHEA Grapalat" w:cs="Arial"/>
                <w:lang w:val="hy-AM"/>
              </w:rPr>
              <w:t>Ընդունվել է</w:t>
            </w:r>
          </w:p>
          <w:p w:rsidR="007062FE" w:rsidRDefault="007062FE" w:rsidP="009214C4">
            <w:pPr>
              <w:pStyle w:val="NormalWeb"/>
              <w:spacing w:after="0" w:line="360" w:lineRule="auto"/>
              <w:ind w:right="142"/>
              <w:jc w:val="center"/>
              <w:rPr>
                <w:rFonts w:ascii="GHEA Grapalat" w:hAnsi="GHEA Grapalat" w:cs="Arial"/>
              </w:rPr>
            </w:pPr>
            <w:r w:rsidRPr="007062FE">
              <w:rPr>
                <w:rFonts w:ascii="GHEA Grapalat" w:hAnsi="GHEA Grapalat" w:cs="Arial"/>
                <w:lang w:val="hy-AM"/>
              </w:rPr>
              <w:t xml:space="preserve">Նախագծի աշխատանքային քննարկումներում ներգավված են եղել նաև Երևանի քաղաքապետարանի ներկայացուցիչները։ </w:t>
            </w:r>
            <w:proofErr w:type="spellStart"/>
            <w:r>
              <w:rPr>
                <w:rFonts w:ascii="GHEA Grapalat" w:hAnsi="GHEA Grapalat" w:cs="Arial"/>
              </w:rPr>
              <w:t>Այնուհանդերձ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նախագիծը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կշրջանառվի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նաև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քաղաքապետարանին</w:t>
            </w:r>
            <w:proofErr w:type="spellEnd"/>
            <w:r>
              <w:rPr>
                <w:rFonts w:ascii="GHEA Grapalat" w:hAnsi="GHEA Grapalat" w:cs="Arial"/>
              </w:rPr>
              <w:t>։</w:t>
            </w:r>
          </w:p>
        </w:tc>
      </w:tr>
      <w:tr w:rsidR="007062FE" w:rsidRPr="00E10346" w:rsidTr="009214C4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62FE" w:rsidRPr="006F579D" w:rsidRDefault="007062FE" w:rsidP="009214C4">
            <w:pPr>
              <w:tabs>
                <w:tab w:val="left" w:pos="180"/>
                <w:tab w:val="left" w:pos="270"/>
              </w:tabs>
              <w:spacing w:after="0" w:line="360" w:lineRule="auto"/>
              <w:ind w:left="112" w:right="126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7.</w:t>
            </w:r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Առաջարկում ենք Նախագիծը </w:t>
            </w:r>
            <w:proofErr w:type="spellStart"/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>լրամշակելիս</w:t>
            </w:r>
            <w:proofErr w:type="spellEnd"/>
            <w:r w:rsidRPr="006F57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 նաև Կառավարության </w:t>
            </w:r>
            <w:r w:rsidRPr="006F579D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2022 թվականի նոյեմբերի 3-ի </w:t>
            </w:r>
            <w:r w:rsidRPr="006F579D">
              <w:rPr>
                <w:rFonts w:ascii="GHEA Grapalat" w:hAnsi="GHEA Grapalat" w:cs="CIDFont+F3"/>
                <w:sz w:val="24"/>
                <w:szCs w:val="24"/>
                <w:lang w:val="hy-AM"/>
              </w:rPr>
              <w:lastRenderedPageBreak/>
              <w:t xml:space="preserve">N 1682–Ա որոշմամբ հավանություն ստացած «Պատմության և մշակույթի անշարժ հուշարձանների ու պատմական միջավայրի պահպանության և օգտագործման մասին» Հայաստանի Հանրապետության օրենքում փոփոխություններ և լրացումներ կատարելու մասին» օրենքի նախագծի </w:t>
            </w:r>
            <w:proofErr w:type="spellStart"/>
            <w:r w:rsidRPr="006F579D">
              <w:rPr>
                <w:rFonts w:ascii="GHEA Grapalat" w:hAnsi="GHEA Grapalat" w:cs="CIDFont+F3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6F579D">
              <w:rPr>
                <w:rFonts w:ascii="GHEA Grapalat" w:hAnsi="GHEA Grapalat" w:cs="CIDFont+F3"/>
                <w:sz w:val="24"/>
                <w:szCs w:val="24"/>
                <w:lang w:val="hy-AM"/>
              </w:rPr>
              <w:t>:</w:t>
            </w:r>
          </w:p>
        </w:tc>
        <w:tc>
          <w:tcPr>
            <w:tcW w:w="3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7062FE" w:rsidRDefault="007062FE" w:rsidP="009214C4">
            <w:pPr>
              <w:pStyle w:val="NormalWeb"/>
              <w:spacing w:after="0" w:line="360" w:lineRule="auto"/>
              <w:ind w:right="139"/>
              <w:jc w:val="center"/>
              <w:rPr>
                <w:rFonts w:ascii="GHEA Grapalat" w:hAnsi="GHEA Grapalat" w:cs="Arial"/>
              </w:rPr>
            </w:pPr>
            <w:proofErr w:type="spellStart"/>
            <w:r>
              <w:rPr>
                <w:rFonts w:ascii="GHEA Grapalat" w:hAnsi="GHEA Grapalat" w:cs="Arial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 w:cs="Arial"/>
              </w:rPr>
              <w:t xml:space="preserve"> է ի </w:t>
            </w:r>
            <w:proofErr w:type="spellStart"/>
            <w:r>
              <w:rPr>
                <w:rFonts w:ascii="GHEA Grapalat" w:hAnsi="GHEA Grapalat" w:cs="Arial"/>
              </w:rPr>
              <w:t>գիտություն</w:t>
            </w:r>
            <w:proofErr w:type="spellEnd"/>
          </w:p>
        </w:tc>
      </w:tr>
    </w:tbl>
    <w:p w:rsidR="007062FE" w:rsidRPr="00E10346" w:rsidRDefault="007062FE" w:rsidP="007062FE">
      <w:pPr>
        <w:tabs>
          <w:tab w:val="right" w:pos="9808"/>
        </w:tabs>
        <w:spacing w:after="0" w:line="240" w:lineRule="auto"/>
        <w:jc w:val="both"/>
        <w:rPr>
          <w:rFonts w:ascii="GHEA Grapalat" w:hAnsi="GHEA Grapalat" w:cs="Arial Armenian"/>
          <w:color w:val="auto"/>
          <w:sz w:val="24"/>
          <w:szCs w:val="24"/>
          <w:lang w:val="hy-AM"/>
        </w:rPr>
      </w:pPr>
    </w:p>
    <w:p w:rsidR="00D63FDD" w:rsidRPr="007062FE" w:rsidRDefault="00D63FDD" w:rsidP="007062FE">
      <w:bookmarkStart w:id="0" w:name="_GoBack"/>
      <w:bookmarkEnd w:id="0"/>
    </w:p>
    <w:sectPr w:rsidR="00D63FDD" w:rsidRPr="007062FE" w:rsidSect="00954759">
      <w:pgSz w:w="11906" w:h="16838" w:code="9"/>
      <w:pgMar w:top="568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1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72879"/>
    <w:multiLevelType w:val="hybridMultilevel"/>
    <w:tmpl w:val="E868A0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5706E"/>
    <w:multiLevelType w:val="hybridMultilevel"/>
    <w:tmpl w:val="58BEFDF4"/>
    <w:lvl w:ilvl="0" w:tplc="713C9374">
      <w:start w:val="1"/>
      <w:numFmt w:val="decimal"/>
      <w:lvlText w:val="%1."/>
      <w:lvlJc w:val="left"/>
      <w:pPr>
        <w:ind w:left="559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abstractNum w:abstractNumId="2" w15:restartNumberingAfterBreak="0">
    <w:nsid w:val="3D8F449E"/>
    <w:multiLevelType w:val="hybridMultilevel"/>
    <w:tmpl w:val="1794D078"/>
    <w:lvl w:ilvl="0" w:tplc="F85A1B70">
      <w:start w:val="8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3F682724"/>
    <w:multiLevelType w:val="hybridMultilevel"/>
    <w:tmpl w:val="910AB51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452268DE"/>
    <w:multiLevelType w:val="hybridMultilevel"/>
    <w:tmpl w:val="86F4D7E2"/>
    <w:lvl w:ilvl="0" w:tplc="AFC0F6E0">
      <w:start w:val="1"/>
      <w:numFmt w:val="decimal"/>
      <w:lvlText w:val="%1."/>
      <w:lvlJc w:val="left"/>
      <w:pPr>
        <w:ind w:left="756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76" w:hanging="360"/>
      </w:pPr>
    </w:lvl>
    <w:lvl w:ilvl="2" w:tplc="0409001B" w:tentative="1">
      <w:start w:val="1"/>
      <w:numFmt w:val="lowerRoman"/>
      <w:lvlText w:val="%3."/>
      <w:lvlJc w:val="right"/>
      <w:pPr>
        <w:ind w:left="2196" w:hanging="180"/>
      </w:pPr>
    </w:lvl>
    <w:lvl w:ilvl="3" w:tplc="0409000F" w:tentative="1">
      <w:start w:val="1"/>
      <w:numFmt w:val="decimal"/>
      <w:lvlText w:val="%4."/>
      <w:lvlJc w:val="left"/>
      <w:pPr>
        <w:ind w:left="2916" w:hanging="360"/>
      </w:pPr>
    </w:lvl>
    <w:lvl w:ilvl="4" w:tplc="04090019" w:tentative="1">
      <w:start w:val="1"/>
      <w:numFmt w:val="lowerLetter"/>
      <w:lvlText w:val="%5."/>
      <w:lvlJc w:val="left"/>
      <w:pPr>
        <w:ind w:left="3636" w:hanging="360"/>
      </w:pPr>
    </w:lvl>
    <w:lvl w:ilvl="5" w:tplc="0409001B" w:tentative="1">
      <w:start w:val="1"/>
      <w:numFmt w:val="lowerRoman"/>
      <w:lvlText w:val="%6."/>
      <w:lvlJc w:val="right"/>
      <w:pPr>
        <w:ind w:left="4356" w:hanging="180"/>
      </w:pPr>
    </w:lvl>
    <w:lvl w:ilvl="6" w:tplc="0409000F" w:tentative="1">
      <w:start w:val="1"/>
      <w:numFmt w:val="decimal"/>
      <w:lvlText w:val="%7."/>
      <w:lvlJc w:val="left"/>
      <w:pPr>
        <w:ind w:left="5076" w:hanging="360"/>
      </w:pPr>
    </w:lvl>
    <w:lvl w:ilvl="7" w:tplc="04090019" w:tentative="1">
      <w:start w:val="1"/>
      <w:numFmt w:val="lowerLetter"/>
      <w:lvlText w:val="%8."/>
      <w:lvlJc w:val="left"/>
      <w:pPr>
        <w:ind w:left="5796" w:hanging="360"/>
      </w:pPr>
    </w:lvl>
    <w:lvl w:ilvl="8" w:tplc="0409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5" w15:restartNumberingAfterBreak="0">
    <w:nsid w:val="58045A76"/>
    <w:multiLevelType w:val="hybridMultilevel"/>
    <w:tmpl w:val="7464848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B6030FB"/>
    <w:multiLevelType w:val="hybridMultilevel"/>
    <w:tmpl w:val="C74091C2"/>
    <w:lvl w:ilvl="0" w:tplc="7264DC6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BE52F04"/>
    <w:multiLevelType w:val="hybridMultilevel"/>
    <w:tmpl w:val="CA86110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6A7D7CAA"/>
    <w:multiLevelType w:val="hybridMultilevel"/>
    <w:tmpl w:val="48426D0C"/>
    <w:lvl w:ilvl="0" w:tplc="08FCF03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72B604B8"/>
    <w:multiLevelType w:val="hybridMultilevel"/>
    <w:tmpl w:val="A6AA70C6"/>
    <w:lvl w:ilvl="0" w:tplc="D764D4A0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1849CD"/>
    <w:multiLevelType w:val="hybridMultilevel"/>
    <w:tmpl w:val="31D6634A"/>
    <w:lvl w:ilvl="0" w:tplc="A568191E">
      <w:start w:val="1"/>
      <w:numFmt w:val="decimal"/>
      <w:lvlText w:val="%1."/>
      <w:lvlJc w:val="left"/>
      <w:pPr>
        <w:ind w:left="1080" w:hanging="360"/>
      </w:pPr>
      <w:rPr>
        <w:rFonts w:ascii="GHEA Grapalat" w:eastAsiaTheme="minorHAns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297174"/>
    <w:multiLevelType w:val="hybridMultilevel"/>
    <w:tmpl w:val="BA4A259C"/>
    <w:lvl w:ilvl="0" w:tplc="7264DC6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3"/>
  </w:num>
  <w:num w:numId="7">
    <w:abstractNumId w:val="9"/>
  </w:num>
  <w:num w:numId="8">
    <w:abstractNumId w:val="8"/>
  </w:num>
  <w:num w:numId="9">
    <w:abstractNumId w:val="7"/>
  </w:num>
  <w:num w:numId="10">
    <w:abstractNumId w:val="2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BE6"/>
    <w:rsid w:val="0001298E"/>
    <w:rsid w:val="00060A8D"/>
    <w:rsid w:val="00065987"/>
    <w:rsid w:val="00071539"/>
    <w:rsid w:val="0009109D"/>
    <w:rsid w:val="000919C2"/>
    <w:rsid w:val="00093F48"/>
    <w:rsid w:val="000954DE"/>
    <w:rsid w:val="000A4A0D"/>
    <w:rsid w:val="000C16A6"/>
    <w:rsid w:val="000C4F0E"/>
    <w:rsid w:val="000D0C08"/>
    <w:rsid w:val="000D347A"/>
    <w:rsid w:val="000E5B16"/>
    <w:rsid w:val="000F2810"/>
    <w:rsid w:val="000F2A6C"/>
    <w:rsid w:val="00103DF4"/>
    <w:rsid w:val="00125B3E"/>
    <w:rsid w:val="00180B7A"/>
    <w:rsid w:val="001D2AEB"/>
    <w:rsid w:val="001E06CF"/>
    <w:rsid w:val="001E6D8A"/>
    <w:rsid w:val="0020311D"/>
    <w:rsid w:val="00273770"/>
    <w:rsid w:val="002B1101"/>
    <w:rsid w:val="002D7379"/>
    <w:rsid w:val="002F1554"/>
    <w:rsid w:val="002F7645"/>
    <w:rsid w:val="00311CD5"/>
    <w:rsid w:val="003214A4"/>
    <w:rsid w:val="00343397"/>
    <w:rsid w:val="00345A24"/>
    <w:rsid w:val="003527D4"/>
    <w:rsid w:val="003578D9"/>
    <w:rsid w:val="00363109"/>
    <w:rsid w:val="0037452B"/>
    <w:rsid w:val="00392625"/>
    <w:rsid w:val="003C2A00"/>
    <w:rsid w:val="003F00E9"/>
    <w:rsid w:val="00407809"/>
    <w:rsid w:val="0041784A"/>
    <w:rsid w:val="00423232"/>
    <w:rsid w:val="00423C10"/>
    <w:rsid w:val="0044402B"/>
    <w:rsid w:val="004637F2"/>
    <w:rsid w:val="004853FC"/>
    <w:rsid w:val="004B0904"/>
    <w:rsid w:val="004C5BB3"/>
    <w:rsid w:val="004D1DFE"/>
    <w:rsid w:val="004F1687"/>
    <w:rsid w:val="004F1B0E"/>
    <w:rsid w:val="00515549"/>
    <w:rsid w:val="005163F1"/>
    <w:rsid w:val="00536B1A"/>
    <w:rsid w:val="005902D5"/>
    <w:rsid w:val="005E1FDE"/>
    <w:rsid w:val="00601D4C"/>
    <w:rsid w:val="00620EA3"/>
    <w:rsid w:val="0064434E"/>
    <w:rsid w:val="006469BE"/>
    <w:rsid w:val="00652A64"/>
    <w:rsid w:val="00663E6D"/>
    <w:rsid w:val="00670198"/>
    <w:rsid w:val="00670B9B"/>
    <w:rsid w:val="006800F0"/>
    <w:rsid w:val="00680606"/>
    <w:rsid w:val="00690D6C"/>
    <w:rsid w:val="00695273"/>
    <w:rsid w:val="006A28AA"/>
    <w:rsid w:val="006C515E"/>
    <w:rsid w:val="006D69E1"/>
    <w:rsid w:val="006F579D"/>
    <w:rsid w:val="00703582"/>
    <w:rsid w:val="00705750"/>
    <w:rsid w:val="007062FE"/>
    <w:rsid w:val="00733578"/>
    <w:rsid w:val="007369A5"/>
    <w:rsid w:val="00740BAC"/>
    <w:rsid w:val="00740BC9"/>
    <w:rsid w:val="00755B16"/>
    <w:rsid w:val="007610C4"/>
    <w:rsid w:val="00777A46"/>
    <w:rsid w:val="00781FBD"/>
    <w:rsid w:val="007A6F27"/>
    <w:rsid w:val="007C7413"/>
    <w:rsid w:val="007D0615"/>
    <w:rsid w:val="007D5E06"/>
    <w:rsid w:val="0081458E"/>
    <w:rsid w:val="008269C9"/>
    <w:rsid w:val="00835B2D"/>
    <w:rsid w:val="008410DA"/>
    <w:rsid w:val="00845463"/>
    <w:rsid w:val="008472F5"/>
    <w:rsid w:val="00863C2E"/>
    <w:rsid w:val="00864E1D"/>
    <w:rsid w:val="00871E2E"/>
    <w:rsid w:val="00883B1C"/>
    <w:rsid w:val="008D19E9"/>
    <w:rsid w:val="008D4B0E"/>
    <w:rsid w:val="008E44B5"/>
    <w:rsid w:val="008E4731"/>
    <w:rsid w:val="00921889"/>
    <w:rsid w:val="009428BE"/>
    <w:rsid w:val="00954759"/>
    <w:rsid w:val="00965D05"/>
    <w:rsid w:val="00973CE6"/>
    <w:rsid w:val="00977B3B"/>
    <w:rsid w:val="009978AE"/>
    <w:rsid w:val="00997DB3"/>
    <w:rsid w:val="009B0AC7"/>
    <w:rsid w:val="009B3A1B"/>
    <w:rsid w:val="009B5F4C"/>
    <w:rsid w:val="009E5213"/>
    <w:rsid w:val="00A00E5D"/>
    <w:rsid w:val="00A0449F"/>
    <w:rsid w:val="00A15294"/>
    <w:rsid w:val="00A61613"/>
    <w:rsid w:val="00A62C90"/>
    <w:rsid w:val="00A93A58"/>
    <w:rsid w:val="00AA400A"/>
    <w:rsid w:val="00AA5BE7"/>
    <w:rsid w:val="00AD385E"/>
    <w:rsid w:val="00AF754C"/>
    <w:rsid w:val="00B42851"/>
    <w:rsid w:val="00B43ED1"/>
    <w:rsid w:val="00B5566B"/>
    <w:rsid w:val="00B9435A"/>
    <w:rsid w:val="00B943C0"/>
    <w:rsid w:val="00BD45C6"/>
    <w:rsid w:val="00BE5BE6"/>
    <w:rsid w:val="00C32A82"/>
    <w:rsid w:val="00C53D87"/>
    <w:rsid w:val="00C66120"/>
    <w:rsid w:val="00C8418F"/>
    <w:rsid w:val="00C90793"/>
    <w:rsid w:val="00C9339F"/>
    <w:rsid w:val="00C96252"/>
    <w:rsid w:val="00CB4C56"/>
    <w:rsid w:val="00CC6ACD"/>
    <w:rsid w:val="00CE2BD5"/>
    <w:rsid w:val="00D148F1"/>
    <w:rsid w:val="00D174BF"/>
    <w:rsid w:val="00D23348"/>
    <w:rsid w:val="00D250A7"/>
    <w:rsid w:val="00D57722"/>
    <w:rsid w:val="00D63FDD"/>
    <w:rsid w:val="00D71E84"/>
    <w:rsid w:val="00D729B7"/>
    <w:rsid w:val="00D90CAA"/>
    <w:rsid w:val="00DB31AA"/>
    <w:rsid w:val="00E10346"/>
    <w:rsid w:val="00E25456"/>
    <w:rsid w:val="00E265C8"/>
    <w:rsid w:val="00E428A8"/>
    <w:rsid w:val="00E60ED9"/>
    <w:rsid w:val="00E62A6F"/>
    <w:rsid w:val="00E82D37"/>
    <w:rsid w:val="00E842F9"/>
    <w:rsid w:val="00E85913"/>
    <w:rsid w:val="00EA2DDE"/>
    <w:rsid w:val="00EE6FA4"/>
    <w:rsid w:val="00EF19D3"/>
    <w:rsid w:val="00F0664A"/>
    <w:rsid w:val="00F10476"/>
    <w:rsid w:val="00F2551A"/>
    <w:rsid w:val="00F411E4"/>
    <w:rsid w:val="00F508C9"/>
    <w:rsid w:val="00F63702"/>
    <w:rsid w:val="00F70739"/>
    <w:rsid w:val="00F75212"/>
    <w:rsid w:val="00F7530D"/>
    <w:rsid w:val="00F95495"/>
    <w:rsid w:val="00F9685A"/>
    <w:rsid w:val="00FB1A98"/>
    <w:rsid w:val="00FB209C"/>
    <w:rsid w:val="00FB438F"/>
    <w:rsid w:val="00FB6AF6"/>
    <w:rsid w:val="00FF0E8B"/>
    <w:rsid w:val="00FF2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09766C-8790-4AC6-9B46-8C354760D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2D5"/>
    <w:pPr>
      <w:spacing w:line="256" w:lineRule="auto"/>
    </w:pPr>
    <w:rPr>
      <w:rFonts w:ascii="Calibri" w:eastAsia="Calibri" w:hAnsi="Calibri" w:cs="Calibri"/>
      <w:color w:val="00000A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43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845463"/>
    <w:pPr>
      <w:spacing w:line="259" w:lineRule="auto"/>
    </w:pPr>
    <w:rPr>
      <w:rFonts w:ascii="Times New Roman" w:eastAsiaTheme="minorHAnsi" w:hAnsi="Times New Roman" w:cs="Times New Roman"/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sid w:val="0084546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B943C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D45C6"/>
    <w:pPr>
      <w:spacing w:before="100" w:after="200" w:line="276" w:lineRule="auto"/>
      <w:ind w:left="720"/>
      <w:contextualSpacing/>
    </w:pPr>
    <w:rPr>
      <w:rFonts w:cs="Times New Roman"/>
      <w:color w:val="auto"/>
      <w:sz w:val="20"/>
      <w:szCs w:val="20"/>
    </w:rPr>
  </w:style>
  <w:style w:type="paragraph" w:styleId="NoSpacing">
    <w:name w:val="No Spacing"/>
    <w:uiPriority w:val="1"/>
    <w:qFormat/>
    <w:rsid w:val="004B090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69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9E1"/>
    <w:rPr>
      <w:rFonts w:ascii="Segoe UI" w:eastAsia="Calibri" w:hAnsi="Segoe UI" w:cs="Segoe UI"/>
      <w:color w:val="00000A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6F579D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webb Char,Обычный (веб) Знак Знак Char,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6F579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AD19F-5405-4102-B568-6D4F34852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20</Pages>
  <Words>2977</Words>
  <Characters>21987</Characters>
  <Application>Microsoft Office Word</Application>
  <DocSecurity>0</DocSecurity>
  <Lines>849</Lines>
  <Paragraphs>146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 Ayvazyan</dc:creator>
  <cp:keywords>https://mul2.gov.am/tasks/793915/oneclick/58fc89e5b722dcf9fbaef89246c40cab09bb835af45491f7b35ad806809a1b56.docx?token=b8bf55d8e45f65cf3b2f42388ca7f1a8</cp:keywords>
  <dc:description/>
  <cp:lastModifiedBy>Lilit Sargsyan1</cp:lastModifiedBy>
  <cp:revision>5</cp:revision>
  <cp:lastPrinted>2022-09-22T06:45:00Z</cp:lastPrinted>
  <dcterms:created xsi:type="dcterms:W3CDTF">2023-05-18T02:39:00Z</dcterms:created>
  <dcterms:modified xsi:type="dcterms:W3CDTF">2023-06-08T05:37:00Z</dcterms:modified>
</cp:coreProperties>
</file>