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5845" w:rsidRPr="00081672" w:rsidRDefault="000E5845" w:rsidP="00081672">
      <w:pPr>
        <w:tabs>
          <w:tab w:val="left" w:pos="7380"/>
          <w:tab w:val="left" w:pos="8010"/>
          <w:tab w:val="left" w:pos="10350"/>
        </w:tabs>
        <w:spacing w:after="0"/>
        <w:ind w:firstLine="270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  <w:r w:rsidRPr="00081672">
        <w:rPr>
          <w:rFonts w:ascii="GHEA Grapalat" w:eastAsia="Calibri" w:hAnsi="GHEA Grapalat"/>
          <w:b/>
          <w:sz w:val="24"/>
          <w:szCs w:val="24"/>
          <w:lang w:val="hy-AM"/>
        </w:rPr>
        <w:t>ԱՄՓՈՓԱԹԵՐԹ</w:t>
      </w:r>
    </w:p>
    <w:p w:rsidR="00FA5E9E" w:rsidRPr="00081672" w:rsidRDefault="000E5845" w:rsidP="00081672">
      <w:pPr>
        <w:tabs>
          <w:tab w:val="left" w:pos="1080"/>
          <w:tab w:val="left" w:pos="10350"/>
        </w:tabs>
        <w:ind w:firstLine="270"/>
        <w:jc w:val="center"/>
        <w:rPr>
          <w:rFonts w:ascii="GHEA Grapalat" w:eastAsia="Tahoma" w:hAnsi="GHEA Grapalat" w:cs="Tahoma"/>
          <w:b/>
          <w:sz w:val="24"/>
          <w:szCs w:val="24"/>
          <w:lang w:val="hy-AM"/>
        </w:rPr>
      </w:pPr>
      <w:r w:rsidRPr="00081672">
        <w:rPr>
          <w:rFonts w:ascii="GHEA Grapalat" w:eastAsia="Tahoma" w:hAnsi="GHEA Grapalat" w:cs="Tahoma"/>
          <w:b/>
          <w:sz w:val="24"/>
          <w:szCs w:val="24"/>
          <w:lang w:val="hy-AM"/>
        </w:rPr>
        <w:t>ՀԱՇՄԱՆԴԱՄՈՒԹՅՈՒՆ ՈՒՆԵՑՈՂ ԱՆՁԱՆՑ ՍՈՑԻԱԼԱԿԱՆ ՆԵՐԱՌՄԱՆ 2023-2027 ԹՎԱԿԱՆՆԵՐԻ ՀԱՄԱԼԻՐ ԾՐԱԳԻՐԸ ԵՎ ԾՐԱԳՐԻ ԻՐԱԿԱՆԱՑՈՒՄՆ ԱՊԱՀՈՎՈՂ ՄԻՋՈՑԱՌՈՒՄՆԵՐԻ ՑԱՆԿԸ ՀԱՍՏԱՏԵԼՈՒ ՄԱՍԻՆ</w:t>
      </w:r>
      <w:bookmarkStart w:id="0" w:name="_GoBack"/>
      <w:bookmarkEnd w:id="0"/>
    </w:p>
    <w:tbl>
      <w:tblPr>
        <w:tblpPr w:leftFromText="180" w:rightFromText="180" w:vertAnchor="text" w:tblpXSpec="center" w:tblpY="1"/>
        <w:tblOverlap w:val="never"/>
        <w:tblW w:w="13132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02"/>
        <w:gridCol w:w="3330"/>
      </w:tblGrid>
      <w:tr w:rsidR="000E5845" w:rsidRPr="00081672" w:rsidTr="0007416F">
        <w:trPr>
          <w:tblCellSpacing w:w="0" w:type="dxa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0E5845" w:rsidRPr="00081672" w:rsidRDefault="00121FC6" w:rsidP="00081672">
            <w:pPr>
              <w:tabs>
                <w:tab w:val="left" w:pos="150"/>
                <w:tab w:val="left" w:pos="6390"/>
                <w:tab w:val="left" w:pos="7380"/>
                <w:tab w:val="left" w:pos="8010"/>
                <w:tab w:val="left" w:pos="10350"/>
              </w:tabs>
              <w:spacing w:after="0"/>
              <w:ind w:right="212" w:firstLine="27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8167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ՀՀ առողջապահության նախարարություն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0E5845" w:rsidRPr="00081672" w:rsidRDefault="00121FC6" w:rsidP="00081672">
            <w:pPr>
              <w:tabs>
                <w:tab w:val="left" w:pos="150"/>
                <w:tab w:val="left" w:pos="6390"/>
                <w:tab w:val="left" w:pos="7380"/>
                <w:tab w:val="left" w:pos="8010"/>
                <w:tab w:val="left" w:pos="10350"/>
              </w:tabs>
              <w:spacing w:after="0"/>
              <w:ind w:right="212" w:firstLine="27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8167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07.06</w:t>
            </w:r>
            <w:r w:rsidR="000E5845" w:rsidRPr="0008167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.2023</w:t>
            </w:r>
          </w:p>
        </w:tc>
      </w:tr>
      <w:tr w:rsidR="000E5845" w:rsidRPr="00081672" w:rsidTr="0007416F">
        <w:trPr>
          <w:tblCellSpacing w:w="0" w:type="dxa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0E5845" w:rsidRPr="00081672" w:rsidRDefault="000E5845" w:rsidP="00081672">
            <w:pPr>
              <w:tabs>
                <w:tab w:val="left" w:pos="150"/>
                <w:tab w:val="left" w:pos="6390"/>
                <w:tab w:val="left" w:pos="7380"/>
                <w:tab w:val="left" w:pos="8010"/>
                <w:tab w:val="left" w:pos="10350"/>
              </w:tabs>
              <w:spacing w:after="0"/>
              <w:ind w:right="212" w:firstLine="27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0E5845" w:rsidRPr="00081672" w:rsidRDefault="00121FC6" w:rsidP="00081672">
            <w:pPr>
              <w:tabs>
                <w:tab w:val="left" w:pos="150"/>
                <w:tab w:val="left" w:pos="6390"/>
                <w:tab w:val="left" w:pos="7380"/>
                <w:tab w:val="left" w:pos="8010"/>
                <w:tab w:val="left" w:pos="10350"/>
              </w:tabs>
              <w:spacing w:after="0"/>
              <w:ind w:right="212" w:firstLine="27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8167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ԱԱ/02.2/13165-2023</w:t>
            </w:r>
          </w:p>
        </w:tc>
      </w:tr>
      <w:tr w:rsidR="000E5845" w:rsidRPr="00081672" w:rsidTr="0007416F">
        <w:trPr>
          <w:tblCellSpacing w:w="0" w:type="dxa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0E5845" w:rsidRPr="00081672" w:rsidRDefault="00121FC6" w:rsidP="00081672">
            <w:pPr>
              <w:spacing w:after="0"/>
              <w:contextualSpacing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081672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 Առաջարկություններ և դիտողություններ չկան: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0E5845" w:rsidRPr="00081672" w:rsidRDefault="000E5845" w:rsidP="00081672">
            <w:pPr>
              <w:tabs>
                <w:tab w:val="left" w:pos="208"/>
                <w:tab w:val="left" w:pos="6390"/>
                <w:tab w:val="left" w:pos="7380"/>
                <w:tab w:val="left" w:pos="8010"/>
                <w:tab w:val="left" w:pos="10350"/>
              </w:tabs>
              <w:spacing w:after="0"/>
              <w:ind w:right="157" w:firstLine="27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A736DC" w:rsidRPr="00081672" w:rsidTr="0007416F">
        <w:trPr>
          <w:tblCellSpacing w:w="0" w:type="dxa"/>
        </w:trPr>
        <w:tc>
          <w:tcPr>
            <w:tcW w:w="980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A736DC" w:rsidRPr="00081672" w:rsidRDefault="00A736DC" w:rsidP="00081672">
            <w:pPr>
              <w:spacing w:after="0"/>
              <w:contextualSpacing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081672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  Ներքին գործերի նախարարություն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A736DC" w:rsidRPr="00081672" w:rsidRDefault="00A736DC" w:rsidP="00081672">
            <w:pPr>
              <w:tabs>
                <w:tab w:val="left" w:pos="208"/>
                <w:tab w:val="left" w:pos="6390"/>
                <w:tab w:val="left" w:pos="7380"/>
                <w:tab w:val="left" w:pos="8010"/>
                <w:tab w:val="left" w:pos="10350"/>
              </w:tabs>
              <w:spacing w:after="0"/>
              <w:ind w:right="157" w:firstLine="27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8167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07.06.2023</w:t>
            </w:r>
          </w:p>
        </w:tc>
      </w:tr>
      <w:tr w:rsidR="00A736DC" w:rsidRPr="00081672" w:rsidTr="0007416F">
        <w:trPr>
          <w:tblCellSpacing w:w="0" w:type="dxa"/>
        </w:trPr>
        <w:tc>
          <w:tcPr>
            <w:tcW w:w="980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A736DC" w:rsidRPr="00081672" w:rsidRDefault="00A736DC" w:rsidP="00081672">
            <w:pPr>
              <w:spacing w:after="0"/>
              <w:contextualSpacing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A736DC" w:rsidRPr="00081672" w:rsidRDefault="00A736DC" w:rsidP="00081672">
            <w:pPr>
              <w:tabs>
                <w:tab w:val="left" w:pos="208"/>
                <w:tab w:val="left" w:pos="6390"/>
                <w:tab w:val="left" w:pos="7380"/>
                <w:tab w:val="left" w:pos="8010"/>
                <w:tab w:val="left" w:pos="10350"/>
              </w:tabs>
              <w:spacing w:after="0"/>
              <w:ind w:right="157" w:firstLine="27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8167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43/21/70765-23</w:t>
            </w:r>
          </w:p>
        </w:tc>
      </w:tr>
      <w:tr w:rsidR="00A736DC" w:rsidRPr="00081672" w:rsidTr="0007416F">
        <w:trPr>
          <w:tblCellSpacing w:w="0" w:type="dxa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A736DC" w:rsidRPr="00081672" w:rsidRDefault="00A736DC" w:rsidP="00081672">
            <w:pPr>
              <w:ind w:left="16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8167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Առաջարկվում է նախագծի 2-րդ հավելվածի 7-րդ կետով Ներքին գործերի նախարարությանը վերապահվող միջոցառումների ցանկում, որպես համակատարողներ, ներառել նաև պետական կառավարման համակարգի այլ իրավասու մարմինների՝ միջոցառումների կատարման արդյունավետությունը բարձրացնելու նպատակով։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A736DC" w:rsidRPr="00081672" w:rsidRDefault="00AB59A9" w:rsidP="00081672">
            <w:pPr>
              <w:tabs>
                <w:tab w:val="left" w:pos="208"/>
                <w:tab w:val="left" w:pos="6390"/>
                <w:tab w:val="left" w:pos="7380"/>
                <w:tab w:val="left" w:pos="8010"/>
                <w:tab w:val="left" w:pos="10350"/>
              </w:tabs>
              <w:spacing w:after="0"/>
              <w:ind w:right="157" w:firstLine="27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Չի ընդունվել։</w:t>
            </w:r>
          </w:p>
        </w:tc>
      </w:tr>
      <w:tr w:rsidR="00FA5E9E" w:rsidRPr="00081672" w:rsidTr="0007416F">
        <w:trPr>
          <w:tblCellSpacing w:w="0" w:type="dxa"/>
        </w:trPr>
        <w:tc>
          <w:tcPr>
            <w:tcW w:w="980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FA5E9E" w:rsidRPr="00081672" w:rsidRDefault="00FA5E9E" w:rsidP="00081672">
            <w:pPr>
              <w:tabs>
                <w:tab w:val="left" w:pos="208"/>
                <w:tab w:val="left" w:pos="6390"/>
                <w:tab w:val="left" w:pos="7380"/>
                <w:tab w:val="left" w:pos="8010"/>
                <w:tab w:val="left" w:pos="10350"/>
              </w:tabs>
              <w:spacing w:after="0"/>
              <w:ind w:right="157" w:firstLine="27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8167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FA5E9E" w:rsidRPr="00081672" w:rsidRDefault="00FA5E9E" w:rsidP="00081672">
            <w:pPr>
              <w:tabs>
                <w:tab w:val="left" w:pos="208"/>
                <w:tab w:val="left" w:pos="6390"/>
                <w:tab w:val="left" w:pos="7380"/>
                <w:tab w:val="left" w:pos="8010"/>
                <w:tab w:val="left" w:pos="10350"/>
              </w:tabs>
              <w:spacing w:after="0"/>
              <w:ind w:right="157" w:firstLine="27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8167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07.06.2023</w:t>
            </w:r>
          </w:p>
        </w:tc>
      </w:tr>
      <w:tr w:rsidR="00FA5E9E" w:rsidRPr="00081672" w:rsidTr="0007416F">
        <w:trPr>
          <w:tblCellSpacing w:w="0" w:type="dxa"/>
        </w:trPr>
        <w:tc>
          <w:tcPr>
            <w:tcW w:w="980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FA5E9E" w:rsidRPr="00081672" w:rsidRDefault="00FA5E9E" w:rsidP="00081672">
            <w:pPr>
              <w:tabs>
                <w:tab w:val="left" w:pos="208"/>
                <w:tab w:val="left" w:pos="6390"/>
                <w:tab w:val="left" w:pos="7380"/>
                <w:tab w:val="left" w:pos="8010"/>
                <w:tab w:val="left" w:pos="10350"/>
              </w:tabs>
              <w:spacing w:after="0"/>
              <w:ind w:right="157" w:firstLine="27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FA5E9E" w:rsidRPr="00081672" w:rsidRDefault="00FA5E9E" w:rsidP="00081672">
            <w:pPr>
              <w:tabs>
                <w:tab w:val="left" w:pos="208"/>
                <w:tab w:val="left" w:pos="6390"/>
                <w:tab w:val="left" w:pos="7380"/>
                <w:tab w:val="left" w:pos="8010"/>
                <w:tab w:val="left" w:pos="10350"/>
              </w:tabs>
              <w:spacing w:after="0"/>
              <w:ind w:right="157" w:firstLine="27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8167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ԳՍ/15.2/16819-2023</w:t>
            </w:r>
          </w:p>
        </w:tc>
      </w:tr>
      <w:tr w:rsidR="00A736DC" w:rsidRPr="00081672" w:rsidTr="0007416F">
        <w:trPr>
          <w:tblCellSpacing w:w="0" w:type="dxa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A736DC" w:rsidRPr="00081672" w:rsidRDefault="00FA5E9E" w:rsidP="00081672">
            <w:pPr>
              <w:ind w:left="251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081672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A736DC" w:rsidRPr="00081672" w:rsidRDefault="00A736DC" w:rsidP="00081672">
            <w:pPr>
              <w:tabs>
                <w:tab w:val="left" w:pos="208"/>
                <w:tab w:val="left" w:pos="6390"/>
                <w:tab w:val="left" w:pos="7380"/>
                <w:tab w:val="left" w:pos="8010"/>
                <w:tab w:val="left" w:pos="10350"/>
              </w:tabs>
              <w:spacing w:after="0"/>
              <w:ind w:right="157" w:firstLine="27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FA5E9E" w:rsidRPr="00081672" w:rsidTr="0007416F">
        <w:trPr>
          <w:tblCellSpacing w:w="0" w:type="dxa"/>
        </w:trPr>
        <w:tc>
          <w:tcPr>
            <w:tcW w:w="980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:rsidR="00FA5E9E" w:rsidRPr="00081672" w:rsidRDefault="00FA5E9E" w:rsidP="00081672">
            <w:pPr>
              <w:tabs>
                <w:tab w:val="left" w:pos="208"/>
                <w:tab w:val="left" w:pos="6390"/>
                <w:tab w:val="left" w:pos="7380"/>
                <w:tab w:val="left" w:pos="8010"/>
                <w:tab w:val="left" w:pos="10350"/>
              </w:tabs>
              <w:spacing w:after="0"/>
              <w:ind w:right="157" w:firstLine="27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8167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:rsidR="00FA5E9E" w:rsidRPr="00081672" w:rsidRDefault="00FA5E9E" w:rsidP="00081672">
            <w:pPr>
              <w:tabs>
                <w:tab w:val="left" w:pos="208"/>
                <w:tab w:val="left" w:pos="6390"/>
                <w:tab w:val="left" w:pos="7380"/>
                <w:tab w:val="left" w:pos="8010"/>
                <w:tab w:val="left" w:pos="10350"/>
              </w:tabs>
              <w:spacing w:after="0"/>
              <w:ind w:right="157" w:firstLine="27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8167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07.06.2023</w:t>
            </w:r>
          </w:p>
        </w:tc>
      </w:tr>
      <w:tr w:rsidR="00FA5E9E" w:rsidRPr="00081672" w:rsidTr="0007416F">
        <w:trPr>
          <w:tblCellSpacing w:w="0" w:type="dxa"/>
        </w:trPr>
        <w:tc>
          <w:tcPr>
            <w:tcW w:w="980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:rsidR="00FA5E9E" w:rsidRPr="00081672" w:rsidRDefault="00FA5E9E" w:rsidP="00081672">
            <w:pPr>
              <w:tabs>
                <w:tab w:val="left" w:pos="208"/>
                <w:tab w:val="left" w:pos="6390"/>
                <w:tab w:val="left" w:pos="7380"/>
                <w:tab w:val="left" w:pos="8010"/>
                <w:tab w:val="left" w:pos="10350"/>
              </w:tabs>
              <w:spacing w:after="0"/>
              <w:ind w:right="157" w:firstLine="27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:rsidR="00FA5E9E" w:rsidRPr="00081672" w:rsidRDefault="00D8231E" w:rsidP="00081672">
            <w:pPr>
              <w:tabs>
                <w:tab w:val="left" w:pos="208"/>
                <w:tab w:val="left" w:pos="6390"/>
                <w:tab w:val="left" w:pos="7380"/>
                <w:tab w:val="left" w:pos="8010"/>
                <w:tab w:val="left" w:pos="10350"/>
              </w:tabs>
              <w:spacing w:after="0"/>
              <w:ind w:right="157" w:firstLine="27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8167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/27.2/28460-2023</w:t>
            </w:r>
          </w:p>
        </w:tc>
      </w:tr>
      <w:tr w:rsidR="00FA5E9E" w:rsidRPr="00081672" w:rsidTr="0007416F">
        <w:trPr>
          <w:tblCellSpacing w:w="0" w:type="dxa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FA5E9E" w:rsidRPr="00081672" w:rsidRDefault="00FA5E9E" w:rsidP="00081672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08167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lastRenderedPageBreak/>
              <w:t xml:space="preserve"> </w:t>
            </w:r>
            <w:r w:rsidRPr="0008167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Ծրագրի 12-րդ կետի 2-րդ ենթակետի «բ» պարբերությամբ նախատեսված դրույթներն անհրաժեշտ է համապատասխանեցնել</w:t>
            </w:r>
            <w:r w:rsidRPr="00081672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081672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«Կրթության մասին» օրենքի 13-րդ հոդվածի 1-ին մասի կարգավորումներին: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FA5E9E" w:rsidRPr="00081672" w:rsidRDefault="003938F1" w:rsidP="00081672">
            <w:pPr>
              <w:tabs>
                <w:tab w:val="left" w:pos="208"/>
                <w:tab w:val="left" w:pos="6390"/>
                <w:tab w:val="left" w:pos="7380"/>
                <w:tab w:val="left" w:pos="8010"/>
                <w:tab w:val="left" w:pos="10350"/>
              </w:tabs>
              <w:spacing w:after="0"/>
              <w:ind w:right="157" w:firstLine="27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8167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Ընդունվել է։</w:t>
            </w:r>
          </w:p>
        </w:tc>
      </w:tr>
      <w:tr w:rsidR="003813D6" w:rsidRPr="00081672" w:rsidTr="0007416F">
        <w:trPr>
          <w:tblCellSpacing w:w="0" w:type="dxa"/>
        </w:trPr>
        <w:tc>
          <w:tcPr>
            <w:tcW w:w="980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:rsidR="003813D6" w:rsidRPr="00081672" w:rsidRDefault="003813D6" w:rsidP="00081672">
            <w:pPr>
              <w:tabs>
                <w:tab w:val="left" w:pos="208"/>
                <w:tab w:val="left" w:pos="6390"/>
                <w:tab w:val="left" w:pos="7380"/>
                <w:tab w:val="left" w:pos="8010"/>
                <w:tab w:val="left" w:pos="10350"/>
              </w:tabs>
              <w:spacing w:after="0"/>
              <w:ind w:right="157" w:firstLine="27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8167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ՀՀ կրթության, գիտության, մշակույթի և սպորտի նախարարություն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:rsidR="003813D6" w:rsidRPr="00081672" w:rsidRDefault="003813D6" w:rsidP="00081672">
            <w:pPr>
              <w:tabs>
                <w:tab w:val="left" w:pos="208"/>
                <w:tab w:val="left" w:pos="6390"/>
                <w:tab w:val="left" w:pos="7380"/>
                <w:tab w:val="left" w:pos="8010"/>
                <w:tab w:val="left" w:pos="10350"/>
              </w:tabs>
              <w:spacing w:after="0"/>
              <w:ind w:right="157" w:firstLine="27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8167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07.06.2023</w:t>
            </w:r>
          </w:p>
        </w:tc>
      </w:tr>
      <w:tr w:rsidR="003813D6" w:rsidRPr="00081672" w:rsidTr="0007416F">
        <w:trPr>
          <w:tblCellSpacing w:w="0" w:type="dxa"/>
        </w:trPr>
        <w:tc>
          <w:tcPr>
            <w:tcW w:w="980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:rsidR="003813D6" w:rsidRPr="00081672" w:rsidRDefault="003813D6" w:rsidP="00081672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:rsidR="003813D6" w:rsidRPr="00081672" w:rsidRDefault="003813D6" w:rsidP="00081672">
            <w:pPr>
              <w:tabs>
                <w:tab w:val="left" w:pos="208"/>
                <w:tab w:val="left" w:pos="6390"/>
                <w:tab w:val="left" w:pos="7380"/>
                <w:tab w:val="left" w:pos="8010"/>
                <w:tab w:val="left" w:pos="10350"/>
              </w:tabs>
              <w:spacing w:after="0"/>
              <w:ind w:right="157" w:firstLine="27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8167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33/21/14254-2023</w:t>
            </w:r>
          </w:p>
        </w:tc>
      </w:tr>
      <w:tr w:rsidR="003813D6" w:rsidRPr="00AB59A9" w:rsidTr="00FB475F">
        <w:trPr>
          <w:tblCellSpacing w:w="0" w:type="dxa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E2E25" w:rsidRPr="00081672" w:rsidRDefault="003813D6" w:rsidP="00081672">
            <w:pPr>
              <w:ind w:firstLine="567"/>
              <w:jc w:val="both"/>
              <w:rPr>
                <w:rFonts w:ascii="GHEA Grapalat" w:eastAsia="Times New Roman" w:hAnsi="GHEA Grapalat" w:cs="Arial"/>
                <w:color w:val="2C2D2E"/>
                <w:sz w:val="24"/>
                <w:szCs w:val="24"/>
                <w:lang w:val="hy-AM"/>
              </w:rPr>
            </w:pPr>
            <w:r w:rsidRPr="00081672">
              <w:rPr>
                <w:rFonts w:ascii="GHEA Grapalat" w:eastAsia="Times New Roman" w:hAnsi="GHEA Grapalat" w:cs="Arial"/>
                <w:color w:val="2C2D2E"/>
                <w:sz w:val="24"/>
                <w:szCs w:val="24"/>
                <w:lang w:val="hy-AM"/>
              </w:rPr>
              <w:t xml:space="preserve">«Հաշմանդամություն ունեցող անձանց սոցիալական ներառման 2023-2027 թվականների համալիր ծրագիրը և ծրագրի իրականացումն ապահովող միջոցառումների ցանկը հաստատելու մասին» Կառավարության որոշման նախագծի և վարչապետի աշխատակազմի սոցիալական հարցերի վարչության եզրակացության վերաբերյալ՝ Կրթության, գիտության, մշակույթի և սպորտի նախարարությանը վերաբերելի միջոցառումների մասով (եզրակացության 3-րդ, 8-րդ, 9-րդ, 10-րդ, 11-րդ կետեր և 15-րդ կետի 1-ին ենթակետ) մեր դիրքորոշումը ներկայացվել է Աշխատանքի և սոցիալական հարցերի նախարարություն դեռևս 2023 թվականի մայիսի 24-ի թիվ 01/21/12950-2023 ելիցով, որը նախագծի ամփոփաթերթում չի ներառվել: Խնդրում եմ հիմք ընդունել նշված գրությունը: </w:t>
            </w:r>
          </w:p>
          <w:p w:rsidR="003813D6" w:rsidRPr="00081672" w:rsidRDefault="003813D6" w:rsidP="00081672">
            <w:pPr>
              <w:ind w:firstLine="567"/>
              <w:jc w:val="both"/>
              <w:rPr>
                <w:rFonts w:ascii="GHEA Grapalat" w:eastAsia="Times New Roman" w:hAnsi="GHEA Grapalat" w:cs="Arial"/>
                <w:color w:val="2C2D2E"/>
                <w:sz w:val="24"/>
                <w:szCs w:val="24"/>
                <w:lang w:val="hy-AM"/>
              </w:rPr>
            </w:pPr>
            <w:r w:rsidRPr="00081672">
              <w:rPr>
                <w:rFonts w:ascii="GHEA Grapalat" w:eastAsia="Times New Roman" w:hAnsi="GHEA Grapalat" w:cs="Arial"/>
                <w:color w:val="2C2D2E"/>
                <w:sz w:val="24"/>
                <w:szCs w:val="24"/>
                <w:lang w:val="hy-AM"/>
              </w:rPr>
              <w:t xml:space="preserve">«Հաշմանդամություն ունեցող անձանց սոցիալական ներառման 2023-2027 թվականների համալիր ծրագիրը և ծրագրի իրականացումն ապահովող միջոցառումների ցանկը հաստատելու մասին» Կառավարության որոշման նախագծի և վարչապետի աշխատակազմի սոցիալական հարցերի վարչության եզրակացության վերաբերյալ ստորև ներկայացնում ենք մեր դիքորոշումը. </w:t>
            </w:r>
          </w:p>
          <w:p w:rsidR="003813D6" w:rsidRPr="00081672" w:rsidRDefault="003813D6" w:rsidP="00081672">
            <w:pPr>
              <w:pStyle w:val="msonormalmrcssattr"/>
              <w:numPr>
                <w:ilvl w:val="0"/>
                <w:numId w:val="2"/>
              </w:numPr>
              <w:shd w:val="clear" w:color="auto" w:fill="FFFFFF"/>
              <w:spacing w:line="276" w:lineRule="auto"/>
              <w:ind w:left="0" w:right="282" w:firstLine="709"/>
              <w:jc w:val="both"/>
              <w:rPr>
                <w:rFonts w:ascii="GHEA Grapalat" w:hAnsi="GHEA Grapalat" w:cs="Arial"/>
                <w:color w:val="2C2D2E"/>
                <w:lang w:val="hy-AM"/>
              </w:rPr>
            </w:pPr>
            <w:r w:rsidRPr="00081672">
              <w:rPr>
                <w:rFonts w:ascii="GHEA Grapalat" w:hAnsi="GHEA Grapalat" w:cs="Arial"/>
                <w:color w:val="2C2D2E"/>
                <w:lang w:val="hy-AM"/>
              </w:rPr>
              <w:t xml:space="preserve">Հավելված 2-ի 2-րդ կետի միջոցառումների ուղղությամբ ԿԳՄՍ նախարարության ՀՀ 2024-2026թթ. միջնաժամկետ ծախսերի ծրագրի հայտում </w:t>
            </w:r>
            <w:r w:rsidRPr="00081672">
              <w:rPr>
                <w:rFonts w:ascii="GHEA Grapalat" w:hAnsi="GHEA Grapalat" w:cs="Arial"/>
                <w:color w:val="2C2D2E"/>
                <w:lang w:val="hy-AM"/>
              </w:rPr>
              <w:lastRenderedPageBreak/>
              <w:t>միջոցներ նախատեսված չեն։ Այդ կապակցությամբ առաջարկում եմ նշված միջոցառումների ֆինանսավորման հարցը քննարկել Աշխատանքի և սոցիալական հարցերի նախարարության «1160</w:t>
            </w:r>
            <w:r w:rsidRPr="00081672">
              <w:rPr>
                <w:rFonts w:ascii="Cambria Math" w:hAnsi="Cambria Math" w:cs="Cambria Math"/>
                <w:color w:val="2C2D2E"/>
                <w:lang w:val="hy-AM"/>
              </w:rPr>
              <w:t>․</w:t>
            </w:r>
            <w:r w:rsidRPr="00081672">
              <w:rPr>
                <w:rFonts w:ascii="GHEA Grapalat" w:hAnsi="GHEA Grapalat" w:cs="Arial"/>
                <w:color w:val="2C2D2E"/>
                <w:lang w:val="hy-AM"/>
              </w:rPr>
              <w:t xml:space="preserve"> «ՀՀ հաշմանդամություն ունեցող անձանց աջակցություն</w:t>
            </w:r>
            <w:r w:rsidRPr="00081672">
              <w:rPr>
                <w:rFonts w:ascii="Calibri" w:hAnsi="Calibri" w:cs="Calibri"/>
                <w:color w:val="2C2D2E"/>
                <w:lang w:val="hy-AM"/>
              </w:rPr>
              <w:t> </w:t>
            </w:r>
            <w:r w:rsidRPr="00081672">
              <w:rPr>
                <w:rFonts w:ascii="GHEA Grapalat" w:hAnsi="GHEA Grapalat" w:cs="Arial"/>
                <w:color w:val="2C2D2E"/>
                <w:lang w:val="hy-AM"/>
              </w:rPr>
              <w:t xml:space="preserve"> (հաշմանդամություն ունեցող անձանց սոցիալական ներառում)» բյուջետային ծրագրի շրջանակում: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FB475F" w:rsidRPr="00081672" w:rsidRDefault="00FB475F" w:rsidP="00081672">
            <w:pPr>
              <w:tabs>
                <w:tab w:val="left" w:pos="208"/>
                <w:tab w:val="left" w:pos="6390"/>
                <w:tab w:val="left" w:pos="7380"/>
                <w:tab w:val="left" w:pos="8010"/>
                <w:tab w:val="left" w:pos="10350"/>
              </w:tabs>
              <w:spacing w:after="0"/>
              <w:ind w:right="157" w:firstLine="27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8167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Չի ընդունվել։</w:t>
            </w:r>
          </w:p>
          <w:p w:rsidR="00FB475F" w:rsidRPr="00081672" w:rsidRDefault="00FB475F" w:rsidP="00081672">
            <w:pPr>
              <w:tabs>
                <w:tab w:val="left" w:pos="208"/>
                <w:tab w:val="left" w:pos="6390"/>
                <w:tab w:val="left" w:pos="7380"/>
                <w:tab w:val="left" w:pos="8010"/>
                <w:tab w:val="left" w:pos="10350"/>
              </w:tabs>
              <w:spacing w:after="0"/>
              <w:ind w:right="157" w:firstLine="27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8167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Հավելվածի 2-ի 2-րդ կետի 1-ին ենթակետի ֆինանսավորման հիմքն է ՀՀ պետական բյուջեն և  անհրաժեշտ միջոցները նախատեսված են, իսկ </w:t>
            </w:r>
          </w:p>
          <w:p w:rsidR="003813D6" w:rsidRPr="00081672" w:rsidRDefault="00FB475F" w:rsidP="00081672">
            <w:pPr>
              <w:tabs>
                <w:tab w:val="left" w:pos="208"/>
                <w:tab w:val="left" w:pos="6390"/>
                <w:tab w:val="left" w:pos="7380"/>
                <w:tab w:val="left" w:pos="8010"/>
                <w:tab w:val="left" w:pos="10350"/>
              </w:tabs>
              <w:spacing w:after="0"/>
              <w:ind w:right="157" w:firstLine="27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8167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2-րդ ենթակետի ֆինանսավորման հիմքն է՝  ՀՀ պետական բյուջեն և  օրենքով չարգելված այլ աղբյուրները, 3-րդ և 4-րդ ենթակետերի դեպքում՝   օրենքով չարգելված այլ աղբյուրները։ Հետևաբար անհասկանալի է ներկայացված հիմնավորումը և </w:t>
            </w:r>
            <w:r w:rsidRPr="0008167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առաջարկը։  Բացի այդ, նշված միջոցառումների իրականացումը դուրս է ԱՍՀ նախարարության լիազորությունների շրջանակից։</w:t>
            </w:r>
          </w:p>
        </w:tc>
      </w:tr>
      <w:tr w:rsidR="00C446EA" w:rsidRPr="00081672" w:rsidTr="00FB475F">
        <w:trPr>
          <w:tblCellSpacing w:w="0" w:type="dxa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446EA" w:rsidRPr="00081672" w:rsidRDefault="00C446EA" w:rsidP="00081672">
            <w:pPr>
              <w:pStyle w:val="msonormalmrcssattr"/>
              <w:numPr>
                <w:ilvl w:val="0"/>
                <w:numId w:val="2"/>
              </w:numPr>
              <w:shd w:val="clear" w:color="auto" w:fill="FFFFFF"/>
              <w:spacing w:line="276" w:lineRule="auto"/>
              <w:ind w:left="0" w:right="282" w:firstLine="709"/>
              <w:jc w:val="both"/>
              <w:rPr>
                <w:rFonts w:ascii="GHEA Grapalat" w:hAnsi="GHEA Grapalat" w:cs="Arial"/>
                <w:color w:val="2C2D2E"/>
                <w:lang w:val="hy-AM"/>
              </w:rPr>
            </w:pPr>
            <w:r w:rsidRPr="00081672">
              <w:rPr>
                <w:rFonts w:ascii="GHEA Grapalat" w:hAnsi="GHEA Grapalat" w:cs="Arial"/>
                <w:color w:val="2C2D2E"/>
                <w:lang w:val="hy-AM"/>
              </w:rPr>
              <w:lastRenderedPageBreak/>
              <w:t>Հավելված 2-ի 2-րդ կետի 1-ին ենթակետի մասով հնարավոր չէ նշել ֆինանսավորման չափը, քանի որ 2023-2027թթ.-ին ուսումնական հաստատությունների շենքերի հարմարեցման համար առանձին աշխատանքներ նախատեսված չեն, այլ այդ ծախսերը ներառված են այդ հաստատությունների շենքերի վերակառուցման կամ նոր շենքերի կառուցման ընդհանուր արժեքի մեջ: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C446EA" w:rsidRPr="00081672" w:rsidRDefault="00FB475F" w:rsidP="00081672">
            <w:pPr>
              <w:tabs>
                <w:tab w:val="left" w:pos="208"/>
                <w:tab w:val="left" w:pos="6390"/>
                <w:tab w:val="left" w:pos="7380"/>
                <w:tab w:val="left" w:pos="8010"/>
                <w:tab w:val="left" w:pos="10350"/>
              </w:tabs>
              <w:spacing w:after="0"/>
              <w:ind w:right="157" w:firstLine="27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81672">
              <w:rPr>
                <w:rFonts w:ascii="GHEA Grapalat" w:hAnsi="GHEA Grapalat" w:cs="Arial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C446EA" w:rsidRPr="00081672" w:rsidTr="0007416F">
        <w:trPr>
          <w:tblCellSpacing w:w="0" w:type="dxa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C446EA" w:rsidRPr="00081672" w:rsidRDefault="00C446EA" w:rsidP="00081672">
            <w:pPr>
              <w:pStyle w:val="msonormalmrcssattr"/>
              <w:numPr>
                <w:ilvl w:val="0"/>
                <w:numId w:val="2"/>
              </w:numPr>
              <w:shd w:val="clear" w:color="auto" w:fill="FFFFFF"/>
              <w:spacing w:line="276" w:lineRule="auto"/>
              <w:ind w:left="0" w:right="282" w:firstLine="709"/>
              <w:jc w:val="both"/>
              <w:rPr>
                <w:rFonts w:ascii="GHEA Grapalat" w:hAnsi="GHEA Grapalat" w:cs="Arial"/>
                <w:color w:val="2C2D2E"/>
                <w:lang w:val="hy-AM"/>
              </w:rPr>
            </w:pPr>
            <w:r w:rsidRPr="0008167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Կից ներկայացնում եմ մեր առաջարկները 5-րդ բաժնի մասով</w:t>
            </w:r>
            <w:r w:rsidR="001E2E25" w:rsidRPr="0008167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արվել են առաջարկներ էքսելով</w:t>
            </w:r>
            <w:r w:rsidRPr="0008167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: 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C446EA" w:rsidRPr="00081672" w:rsidRDefault="001E2E25" w:rsidP="00081672">
            <w:pPr>
              <w:tabs>
                <w:tab w:val="left" w:pos="208"/>
                <w:tab w:val="left" w:pos="6390"/>
                <w:tab w:val="left" w:pos="7380"/>
                <w:tab w:val="left" w:pos="8010"/>
                <w:tab w:val="left" w:pos="10350"/>
              </w:tabs>
              <w:spacing w:after="0"/>
              <w:ind w:right="157" w:firstLine="27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8167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Ընդունվել է։</w:t>
            </w:r>
          </w:p>
        </w:tc>
      </w:tr>
      <w:tr w:rsidR="00316045" w:rsidRPr="00081672" w:rsidTr="0007416F">
        <w:trPr>
          <w:tblCellSpacing w:w="0" w:type="dxa"/>
        </w:trPr>
        <w:tc>
          <w:tcPr>
            <w:tcW w:w="980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316045" w:rsidRPr="00081672" w:rsidRDefault="00316045" w:rsidP="00081672">
            <w:pPr>
              <w:tabs>
                <w:tab w:val="left" w:pos="208"/>
                <w:tab w:val="left" w:pos="6390"/>
                <w:tab w:val="left" w:pos="7380"/>
                <w:tab w:val="left" w:pos="8010"/>
                <w:tab w:val="left" w:pos="10350"/>
              </w:tabs>
              <w:spacing w:after="0"/>
              <w:ind w:right="157" w:firstLine="27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8167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Կենտրոնական ընտրական հանձնաժողով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316045" w:rsidRPr="00081672" w:rsidRDefault="00316045" w:rsidP="00081672">
            <w:pPr>
              <w:tabs>
                <w:tab w:val="left" w:pos="208"/>
                <w:tab w:val="left" w:pos="6390"/>
                <w:tab w:val="left" w:pos="7380"/>
                <w:tab w:val="left" w:pos="8010"/>
                <w:tab w:val="left" w:pos="10350"/>
              </w:tabs>
              <w:spacing w:after="0"/>
              <w:ind w:right="157" w:firstLine="27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8167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07.06.2023</w:t>
            </w:r>
          </w:p>
        </w:tc>
      </w:tr>
      <w:tr w:rsidR="00316045" w:rsidRPr="00081672" w:rsidTr="0007416F">
        <w:trPr>
          <w:tblCellSpacing w:w="0" w:type="dxa"/>
        </w:trPr>
        <w:tc>
          <w:tcPr>
            <w:tcW w:w="980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316045" w:rsidRPr="00081672" w:rsidRDefault="00316045" w:rsidP="00081672">
            <w:pPr>
              <w:tabs>
                <w:tab w:val="left" w:pos="208"/>
                <w:tab w:val="left" w:pos="6390"/>
                <w:tab w:val="left" w:pos="7380"/>
                <w:tab w:val="left" w:pos="8010"/>
                <w:tab w:val="left" w:pos="10350"/>
              </w:tabs>
              <w:spacing w:after="0"/>
              <w:ind w:right="157" w:firstLine="27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316045" w:rsidRPr="00081672" w:rsidRDefault="00316045" w:rsidP="00081672">
            <w:pPr>
              <w:tabs>
                <w:tab w:val="left" w:pos="208"/>
                <w:tab w:val="left" w:pos="6390"/>
                <w:tab w:val="left" w:pos="7380"/>
                <w:tab w:val="left" w:pos="8010"/>
                <w:tab w:val="left" w:pos="10350"/>
              </w:tabs>
              <w:spacing w:after="0"/>
              <w:ind w:right="157" w:firstLine="27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8167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01/11/231-2023</w:t>
            </w:r>
          </w:p>
        </w:tc>
      </w:tr>
      <w:tr w:rsidR="003813D6" w:rsidRPr="00081672" w:rsidTr="0007416F">
        <w:trPr>
          <w:tblCellSpacing w:w="0" w:type="dxa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3813D6" w:rsidRPr="00081672" w:rsidRDefault="008747BE" w:rsidP="00081672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08167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Կարծիքը կցվում է։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3813D6" w:rsidRPr="00081672" w:rsidRDefault="003F6632" w:rsidP="00081672">
            <w:pPr>
              <w:tabs>
                <w:tab w:val="left" w:pos="208"/>
                <w:tab w:val="left" w:pos="6390"/>
                <w:tab w:val="left" w:pos="7380"/>
                <w:tab w:val="left" w:pos="8010"/>
                <w:tab w:val="left" w:pos="10350"/>
              </w:tabs>
              <w:spacing w:after="0"/>
              <w:ind w:right="157" w:firstLine="27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8167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Ընդունվել է։</w:t>
            </w:r>
          </w:p>
        </w:tc>
      </w:tr>
      <w:tr w:rsidR="00316045" w:rsidRPr="00081672" w:rsidTr="0007416F">
        <w:trPr>
          <w:tblCellSpacing w:w="0" w:type="dxa"/>
        </w:trPr>
        <w:tc>
          <w:tcPr>
            <w:tcW w:w="980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:rsidR="00316045" w:rsidRPr="00081672" w:rsidRDefault="00316045" w:rsidP="00081672">
            <w:pPr>
              <w:tabs>
                <w:tab w:val="left" w:pos="208"/>
                <w:tab w:val="left" w:pos="6390"/>
                <w:tab w:val="left" w:pos="7380"/>
                <w:tab w:val="left" w:pos="8010"/>
                <w:tab w:val="left" w:pos="10350"/>
              </w:tabs>
              <w:spacing w:after="0"/>
              <w:ind w:right="157" w:firstLine="27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8167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ՀՀ Հանրային հեռարձակողի խորհուրդ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:rsidR="00316045" w:rsidRPr="00081672" w:rsidRDefault="00316045" w:rsidP="00081672">
            <w:pPr>
              <w:tabs>
                <w:tab w:val="left" w:pos="208"/>
                <w:tab w:val="left" w:pos="6390"/>
                <w:tab w:val="left" w:pos="7380"/>
                <w:tab w:val="left" w:pos="8010"/>
                <w:tab w:val="left" w:pos="10350"/>
              </w:tabs>
              <w:spacing w:after="0"/>
              <w:ind w:right="157" w:firstLine="27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8167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07.06.2023</w:t>
            </w:r>
          </w:p>
        </w:tc>
      </w:tr>
      <w:tr w:rsidR="00316045" w:rsidRPr="00081672" w:rsidTr="0007416F">
        <w:trPr>
          <w:tblCellSpacing w:w="0" w:type="dxa"/>
        </w:trPr>
        <w:tc>
          <w:tcPr>
            <w:tcW w:w="980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:rsidR="00316045" w:rsidRPr="00081672" w:rsidRDefault="00316045" w:rsidP="00081672">
            <w:pPr>
              <w:tabs>
                <w:tab w:val="left" w:pos="208"/>
                <w:tab w:val="left" w:pos="6390"/>
                <w:tab w:val="left" w:pos="7380"/>
                <w:tab w:val="left" w:pos="8010"/>
                <w:tab w:val="left" w:pos="10350"/>
              </w:tabs>
              <w:spacing w:after="0"/>
              <w:ind w:right="157" w:firstLine="27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:rsidR="00316045" w:rsidRPr="00081672" w:rsidRDefault="00316045" w:rsidP="00081672">
            <w:pPr>
              <w:tabs>
                <w:tab w:val="left" w:pos="208"/>
                <w:tab w:val="left" w:pos="6390"/>
                <w:tab w:val="left" w:pos="7380"/>
                <w:tab w:val="left" w:pos="8010"/>
                <w:tab w:val="left" w:pos="10350"/>
              </w:tabs>
              <w:spacing w:after="0"/>
              <w:ind w:right="157" w:firstLine="27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8167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01//69-2023</w:t>
            </w:r>
          </w:p>
        </w:tc>
      </w:tr>
      <w:tr w:rsidR="00316045" w:rsidRPr="00081672" w:rsidTr="0007416F">
        <w:trPr>
          <w:tblCellSpacing w:w="0" w:type="dxa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316045" w:rsidRPr="00081672" w:rsidRDefault="008747BE" w:rsidP="00081672">
            <w:pPr>
              <w:jc w:val="both"/>
              <w:rPr>
                <w:rFonts w:ascii="GHEA Grapalat" w:hAnsi="GHEA Grapalat"/>
                <w:bCs/>
                <w:sz w:val="24"/>
                <w:szCs w:val="24"/>
                <w:highlight w:val="yellow"/>
                <w:lang w:val="hy-AM"/>
              </w:rPr>
            </w:pPr>
            <w:r w:rsidRPr="0008167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Կարծիքը կցվում է։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316045" w:rsidRPr="00081672" w:rsidRDefault="00316045" w:rsidP="00081672">
            <w:pPr>
              <w:tabs>
                <w:tab w:val="left" w:pos="208"/>
                <w:tab w:val="left" w:pos="6390"/>
                <w:tab w:val="left" w:pos="7380"/>
                <w:tab w:val="left" w:pos="8010"/>
                <w:tab w:val="left" w:pos="10350"/>
              </w:tabs>
              <w:spacing w:after="0"/>
              <w:ind w:right="157" w:firstLine="27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A736DC" w:rsidRPr="00081672" w:rsidTr="0007416F">
        <w:trPr>
          <w:tblCellSpacing w:w="0" w:type="dxa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:rsidR="00A736DC" w:rsidRPr="00081672" w:rsidRDefault="00FA5E9E" w:rsidP="00081672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08167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Քաղաքաշինության կոմիտե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:rsidR="00A736DC" w:rsidRPr="00081672" w:rsidRDefault="00FA5E9E" w:rsidP="00081672">
            <w:pPr>
              <w:tabs>
                <w:tab w:val="left" w:pos="208"/>
                <w:tab w:val="left" w:pos="6390"/>
                <w:tab w:val="left" w:pos="7380"/>
                <w:tab w:val="left" w:pos="8010"/>
                <w:tab w:val="left" w:pos="10350"/>
              </w:tabs>
              <w:spacing w:after="0"/>
              <w:ind w:right="157" w:firstLine="27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8167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07.06.2023</w:t>
            </w:r>
          </w:p>
        </w:tc>
      </w:tr>
      <w:tr w:rsidR="00A736DC" w:rsidRPr="00081672" w:rsidTr="0007416F">
        <w:trPr>
          <w:tblCellSpacing w:w="0" w:type="dxa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:rsidR="00A736DC" w:rsidRPr="00081672" w:rsidRDefault="00A736DC" w:rsidP="00081672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:rsidR="00A736DC" w:rsidRPr="00081672" w:rsidRDefault="00FA5E9E" w:rsidP="00081672">
            <w:pPr>
              <w:tabs>
                <w:tab w:val="left" w:pos="208"/>
                <w:tab w:val="left" w:pos="6390"/>
                <w:tab w:val="left" w:pos="7380"/>
                <w:tab w:val="left" w:pos="8010"/>
                <w:tab w:val="left" w:pos="10350"/>
              </w:tabs>
              <w:spacing w:after="0"/>
              <w:ind w:right="157" w:firstLine="27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8167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01/14.2/7286-2023</w:t>
            </w:r>
          </w:p>
        </w:tc>
      </w:tr>
      <w:tr w:rsidR="00A736DC" w:rsidRPr="00081672" w:rsidTr="0007416F">
        <w:trPr>
          <w:tblCellSpacing w:w="0" w:type="dxa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FA5E9E" w:rsidRPr="00081672" w:rsidRDefault="00A736DC" w:rsidP="00081672">
            <w:pPr>
              <w:pStyle w:val="ListParagraph"/>
              <w:tabs>
                <w:tab w:val="left" w:pos="240"/>
                <w:tab w:val="left" w:pos="900"/>
                <w:tab w:val="left" w:pos="990"/>
                <w:tab w:val="left" w:pos="1080"/>
              </w:tabs>
              <w:spacing w:before="120" w:after="120" w:line="276" w:lineRule="auto"/>
              <w:ind w:left="150" w:right="165" w:firstLine="540"/>
              <w:jc w:val="both"/>
              <w:rPr>
                <w:rFonts w:ascii="GHEA Grapalat" w:hAnsi="GHEA Grapalat" w:cs="Sylfaen"/>
                <w:szCs w:val="24"/>
                <w:lang w:val="hy-AM"/>
              </w:rPr>
            </w:pPr>
            <w:r w:rsidRPr="00081672">
              <w:rPr>
                <w:rFonts w:ascii="GHEA Grapalat" w:hAnsi="GHEA Grapalat" w:cs="Sylfaen"/>
                <w:szCs w:val="24"/>
                <w:lang w:val="hy-AM"/>
              </w:rPr>
              <w:t>«Հաշմանդամություն ունեցող անձանց սոցիալական ներառման 2023-2027 թվականների համալիր ծրագիրը և ծրագրի իրականացումն ապահովող  միջոցառումների ցանկը հաստատելու մասին» ՀՀ կառավարության որոշման լրամշակված նախագծի վերաբերյալ առաջարկվում է.</w:t>
            </w:r>
          </w:p>
          <w:p w:rsidR="00A736DC" w:rsidRPr="00081672" w:rsidRDefault="00A736DC" w:rsidP="00081672">
            <w:pPr>
              <w:pStyle w:val="ListParagraph"/>
              <w:tabs>
                <w:tab w:val="left" w:pos="240"/>
                <w:tab w:val="left" w:pos="900"/>
                <w:tab w:val="left" w:pos="990"/>
                <w:tab w:val="left" w:pos="1080"/>
              </w:tabs>
              <w:spacing w:before="120" w:after="120" w:line="276" w:lineRule="auto"/>
              <w:ind w:left="150" w:right="165" w:firstLine="540"/>
              <w:jc w:val="both"/>
              <w:rPr>
                <w:rFonts w:ascii="GHEA Grapalat" w:hAnsi="GHEA Grapalat" w:cs="Sylfaen"/>
                <w:szCs w:val="24"/>
                <w:lang w:val="hy-AM"/>
              </w:rPr>
            </w:pPr>
            <w:r w:rsidRPr="00081672">
              <w:rPr>
                <w:rFonts w:ascii="GHEA Grapalat" w:hAnsi="GHEA Grapalat" w:cs="Sylfaen"/>
                <w:szCs w:val="24"/>
                <w:lang w:val="hy-AM"/>
              </w:rPr>
              <w:t>հ</w:t>
            </w:r>
            <w:r w:rsidRPr="00081672">
              <w:rPr>
                <w:rFonts w:ascii="GHEA Grapalat" w:hAnsi="GHEA Grapalat" w:cs="Sylfaen"/>
                <w:szCs w:val="24"/>
                <w:shd w:val="clear" w:color="auto" w:fill="FFFFFF"/>
                <w:lang w:val="hy-AM"/>
              </w:rPr>
              <w:t xml:space="preserve">ավելված 2-ում 1-ին կետի 4-րդ ենթակետի </w:t>
            </w:r>
            <w:r w:rsidRPr="00081672">
              <w:rPr>
                <w:rFonts w:ascii="GHEA Grapalat" w:hAnsi="GHEA Grapalat" w:cs="Sylfaen"/>
                <w:szCs w:val="24"/>
                <w:lang w:val="hy-AM"/>
              </w:rPr>
              <w:t>«</w:t>
            </w:r>
            <w:r w:rsidRPr="00081672">
              <w:rPr>
                <w:rFonts w:ascii="GHEA Grapalat" w:hAnsi="GHEA Grapalat" w:cs="Sylfaen"/>
                <w:szCs w:val="24"/>
                <w:shd w:val="clear" w:color="auto" w:fill="FFFFFF"/>
                <w:lang w:val="hy-AM"/>
              </w:rPr>
              <w:t>Հասարակական, արտադրական նշանակության շենք-շինությունների մատչելիության ապահովում»  միջոցառման՝</w:t>
            </w:r>
          </w:p>
          <w:p w:rsidR="00FA5E9E" w:rsidRPr="00081672" w:rsidRDefault="00A736DC" w:rsidP="00081672">
            <w:pPr>
              <w:pStyle w:val="ListParagraph"/>
              <w:numPr>
                <w:ilvl w:val="0"/>
                <w:numId w:val="1"/>
              </w:numPr>
              <w:tabs>
                <w:tab w:val="left" w:pos="240"/>
                <w:tab w:val="left" w:pos="900"/>
                <w:tab w:val="left" w:pos="990"/>
                <w:tab w:val="left" w:pos="1080"/>
              </w:tabs>
              <w:spacing w:before="120" w:after="120" w:line="276" w:lineRule="auto"/>
              <w:ind w:left="150" w:right="165"/>
              <w:jc w:val="both"/>
              <w:rPr>
                <w:rFonts w:ascii="GHEA Grapalat" w:hAnsi="GHEA Grapalat" w:cs="Sylfaen"/>
                <w:szCs w:val="24"/>
                <w:shd w:val="clear" w:color="auto" w:fill="FFFFFF"/>
              </w:rPr>
            </w:pPr>
            <w:proofErr w:type="spellStart"/>
            <w:r w:rsidRPr="00081672">
              <w:rPr>
                <w:rFonts w:ascii="GHEA Grapalat" w:hAnsi="GHEA Grapalat" w:cs="Sylfaen"/>
                <w:szCs w:val="24"/>
                <w:shd w:val="clear" w:color="auto" w:fill="FFFFFF"/>
              </w:rPr>
              <w:t>արդյունքային</w:t>
            </w:r>
            <w:proofErr w:type="spellEnd"/>
            <w:r w:rsidRPr="00081672">
              <w:rPr>
                <w:rFonts w:ascii="GHEA Grapalat" w:hAnsi="GHEA Grapalat" w:cs="Sylfaen"/>
                <w:szCs w:val="24"/>
                <w:shd w:val="clear" w:color="auto" w:fill="FFFFFF"/>
              </w:rPr>
              <w:t xml:space="preserve"> </w:t>
            </w:r>
            <w:proofErr w:type="spellStart"/>
            <w:r w:rsidRPr="00081672">
              <w:rPr>
                <w:rFonts w:ascii="GHEA Grapalat" w:hAnsi="GHEA Grapalat" w:cs="Sylfaen"/>
                <w:szCs w:val="24"/>
                <w:shd w:val="clear" w:color="auto" w:fill="FFFFFF"/>
              </w:rPr>
              <w:t>ցուցանիշի</w:t>
            </w:r>
            <w:proofErr w:type="spellEnd"/>
            <w:r w:rsidRPr="00081672">
              <w:rPr>
                <w:rFonts w:ascii="GHEA Grapalat" w:hAnsi="GHEA Grapalat" w:cs="Sylfaen"/>
                <w:szCs w:val="24"/>
                <w:shd w:val="clear" w:color="auto" w:fill="FFFFFF"/>
              </w:rPr>
              <w:t xml:space="preserve"> </w:t>
            </w:r>
          </w:p>
          <w:p w:rsidR="00A736DC" w:rsidRPr="00081672" w:rsidRDefault="00A736DC" w:rsidP="00081672">
            <w:pPr>
              <w:pStyle w:val="ListParagraph"/>
              <w:numPr>
                <w:ilvl w:val="0"/>
                <w:numId w:val="1"/>
              </w:numPr>
              <w:tabs>
                <w:tab w:val="left" w:pos="240"/>
                <w:tab w:val="left" w:pos="900"/>
                <w:tab w:val="left" w:pos="990"/>
                <w:tab w:val="left" w:pos="1080"/>
              </w:tabs>
              <w:spacing w:before="120" w:after="120" w:line="276" w:lineRule="auto"/>
              <w:ind w:left="150" w:right="165"/>
              <w:jc w:val="both"/>
              <w:rPr>
                <w:rFonts w:ascii="GHEA Grapalat" w:hAnsi="GHEA Grapalat" w:cs="Sylfaen"/>
                <w:szCs w:val="24"/>
                <w:shd w:val="clear" w:color="auto" w:fill="FFFFFF"/>
              </w:rPr>
            </w:pPr>
            <w:r w:rsidRPr="00081672">
              <w:rPr>
                <w:rFonts w:ascii="GHEA Grapalat" w:hAnsi="GHEA Grapalat" w:cs="Sylfaen"/>
                <w:szCs w:val="24"/>
                <w:shd w:val="clear" w:color="auto" w:fill="FFFFFF"/>
              </w:rPr>
              <w:t xml:space="preserve">ա) </w:t>
            </w:r>
            <w:proofErr w:type="spellStart"/>
            <w:r w:rsidRPr="00081672">
              <w:rPr>
                <w:rFonts w:ascii="GHEA Grapalat" w:hAnsi="GHEA Grapalat" w:cs="Sylfaen"/>
                <w:szCs w:val="24"/>
                <w:shd w:val="clear" w:color="auto" w:fill="FFFFFF"/>
              </w:rPr>
              <w:t>պարբերության</w:t>
            </w:r>
            <w:proofErr w:type="spellEnd"/>
            <w:r w:rsidRPr="00081672">
              <w:rPr>
                <w:rFonts w:ascii="GHEA Grapalat" w:hAnsi="GHEA Grapalat" w:cs="Sylfaen"/>
                <w:szCs w:val="24"/>
                <w:shd w:val="clear" w:color="auto" w:fill="FFFFFF"/>
              </w:rPr>
              <w:t xml:space="preserve"> </w:t>
            </w:r>
            <w:proofErr w:type="spellStart"/>
            <w:r w:rsidRPr="00081672">
              <w:rPr>
                <w:rFonts w:ascii="GHEA Grapalat" w:hAnsi="GHEA Grapalat" w:cs="Sylfaen"/>
                <w:szCs w:val="24"/>
                <w:shd w:val="clear" w:color="auto" w:fill="FFFFFF"/>
              </w:rPr>
              <w:t>համար</w:t>
            </w:r>
            <w:proofErr w:type="spellEnd"/>
            <w:r w:rsidRPr="00081672">
              <w:rPr>
                <w:rFonts w:ascii="GHEA Grapalat" w:hAnsi="GHEA Grapalat" w:cs="Sylfaen"/>
                <w:szCs w:val="24"/>
                <w:shd w:val="clear" w:color="auto" w:fill="FFFFFF"/>
              </w:rPr>
              <w:t xml:space="preserve"> </w:t>
            </w:r>
            <w:proofErr w:type="spellStart"/>
            <w:r w:rsidRPr="00081672">
              <w:rPr>
                <w:rFonts w:ascii="GHEA Grapalat" w:hAnsi="GHEA Grapalat" w:cs="Sylfaen"/>
                <w:szCs w:val="24"/>
                <w:shd w:val="clear" w:color="auto" w:fill="FFFFFF"/>
              </w:rPr>
              <w:t>սահմանել</w:t>
            </w:r>
            <w:proofErr w:type="spellEnd"/>
            <w:r w:rsidRPr="00081672">
              <w:rPr>
                <w:rFonts w:ascii="GHEA Grapalat" w:hAnsi="GHEA Grapalat" w:cs="Sylfaen"/>
                <w:szCs w:val="24"/>
                <w:shd w:val="clear" w:color="auto" w:fill="FFFFFF"/>
              </w:rPr>
              <w:t xml:space="preserve"> </w:t>
            </w:r>
            <w:proofErr w:type="spellStart"/>
            <w:r w:rsidRPr="00081672">
              <w:rPr>
                <w:rFonts w:ascii="GHEA Grapalat" w:hAnsi="GHEA Grapalat" w:cs="Sylfaen"/>
                <w:szCs w:val="24"/>
                <w:shd w:val="clear" w:color="auto" w:fill="FFFFFF"/>
              </w:rPr>
              <w:t>կատարման</w:t>
            </w:r>
            <w:proofErr w:type="spellEnd"/>
            <w:r w:rsidRPr="00081672">
              <w:rPr>
                <w:rFonts w:ascii="GHEA Grapalat" w:hAnsi="GHEA Grapalat" w:cs="Sylfaen"/>
                <w:szCs w:val="24"/>
                <w:shd w:val="clear" w:color="auto" w:fill="FFFFFF"/>
              </w:rPr>
              <w:t xml:space="preserve"> </w:t>
            </w:r>
            <w:proofErr w:type="spellStart"/>
            <w:r w:rsidRPr="00081672">
              <w:rPr>
                <w:rFonts w:ascii="GHEA Grapalat" w:hAnsi="GHEA Grapalat" w:cs="Sylfaen"/>
                <w:szCs w:val="24"/>
                <w:shd w:val="clear" w:color="auto" w:fill="FFFFFF"/>
              </w:rPr>
              <w:t>ժամկետ</w:t>
            </w:r>
            <w:proofErr w:type="spellEnd"/>
            <w:r w:rsidRPr="00081672">
              <w:rPr>
                <w:rFonts w:ascii="GHEA Grapalat" w:hAnsi="GHEA Grapalat" w:cs="Sylfaen"/>
                <w:szCs w:val="24"/>
                <w:shd w:val="clear" w:color="auto" w:fill="FFFFFF"/>
              </w:rPr>
              <w:t>՝ 2023-2025թթ,</w:t>
            </w:r>
          </w:p>
          <w:p w:rsidR="00FA5E9E" w:rsidRPr="00081672" w:rsidRDefault="00A736DC" w:rsidP="00081672">
            <w:pPr>
              <w:pStyle w:val="ListParagraph"/>
              <w:numPr>
                <w:ilvl w:val="0"/>
                <w:numId w:val="1"/>
              </w:numPr>
              <w:tabs>
                <w:tab w:val="left" w:pos="240"/>
                <w:tab w:val="left" w:pos="900"/>
                <w:tab w:val="left" w:pos="990"/>
                <w:tab w:val="left" w:pos="1080"/>
              </w:tabs>
              <w:spacing w:before="120" w:after="120" w:line="276" w:lineRule="auto"/>
              <w:ind w:left="150" w:right="165"/>
              <w:jc w:val="both"/>
              <w:rPr>
                <w:rFonts w:ascii="GHEA Grapalat" w:hAnsi="GHEA Grapalat" w:cs="Sylfaen"/>
                <w:szCs w:val="24"/>
                <w:shd w:val="clear" w:color="auto" w:fill="FFFFFF"/>
              </w:rPr>
            </w:pPr>
            <w:proofErr w:type="spellStart"/>
            <w:r w:rsidRPr="00081672">
              <w:rPr>
                <w:rFonts w:ascii="GHEA Grapalat" w:hAnsi="GHEA Grapalat" w:cs="Sylfaen"/>
                <w:szCs w:val="24"/>
                <w:shd w:val="clear" w:color="auto" w:fill="FFFFFF"/>
              </w:rPr>
              <w:t>արդյունքային</w:t>
            </w:r>
            <w:proofErr w:type="spellEnd"/>
            <w:r w:rsidRPr="00081672">
              <w:rPr>
                <w:rFonts w:ascii="GHEA Grapalat" w:hAnsi="GHEA Grapalat" w:cs="Sylfaen"/>
                <w:szCs w:val="24"/>
                <w:shd w:val="clear" w:color="auto" w:fill="FFFFFF"/>
              </w:rPr>
              <w:t xml:space="preserve"> </w:t>
            </w:r>
            <w:proofErr w:type="spellStart"/>
            <w:r w:rsidRPr="00081672">
              <w:rPr>
                <w:rFonts w:ascii="GHEA Grapalat" w:hAnsi="GHEA Grapalat" w:cs="Sylfaen"/>
                <w:szCs w:val="24"/>
                <w:shd w:val="clear" w:color="auto" w:fill="FFFFFF"/>
              </w:rPr>
              <w:t>ցուցանիշի</w:t>
            </w:r>
            <w:proofErr w:type="spellEnd"/>
            <w:r w:rsidRPr="00081672">
              <w:rPr>
                <w:rFonts w:ascii="GHEA Grapalat" w:hAnsi="GHEA Grapalat" w:cs="Sylfaen"/>
                <w:szCs w:val="24"/>
                <w:shd w:val="clear" w:color="auto" w:fill="FFFFFF"/>
              </w:rPr>
              <w:t xml:space="preserve"> </w:t>
            </w:r>
          </w:p>
          <w:p w:rsidR="00A736DC" w:rsidRPr="00081672" w:rsidRDefault="00A736DC" w:rsidP="00081672">
            <w:pPr>
              <w:pStyle w:val="ListParagraph"/>
              <w:numPr>
                <w:ilvl w:val="0"/>
                <w:numId w:val="1"/>
              </w:numPr>
              <w:tabs>
                <w:tab w:val="left" w:pos="240"/>
                <w:tab w:val="left" w:pos="900"/>
                <w:tab w:val="left" w:pos="990"/>
                <w:tab w:val="left" w:pos="1080"/>
              </w:tabs>
              <w:spacing w:before="120" w:after="120" w:line="276" w:lineRule="auto"/>
              <w:ind w:left="150" w:right="165"/>
              <w:jc w:val="both"/>
              <w:rPr>
                <w:rFonts w:ascii="GHEA Grapalat" w:hAnsi="GHEA Grapalat" w:cs="Sylfaen"/>
                <w:szCs w:val="24"/>
                <w:shd w:val="clear" w:color="auto" w:fill="FFFFFF"/>
              </w:rPr>
            </w:pPr>
            <w:r w:rsidRPr="00081672">
              <w:rPr>
                <w:rFonts w:ascii="GHEA Grapalat" w:hAnsi="GHEA Grapalat" w:cs="Sylfaen"/>
                <w:szCs w:val="24"/>
                <w:shd w:val="clear" w:color="auto" w:fill="FFFFFF"/>
              </w:rPr>
              <w:t xml:space="preserve">բ) </w:t>
            </w:r>
            <w:proofErr w:type="spellStart"/>
            <w:r w:rsidRPr="00081672">
              <w:rPr>
                <w:rFonts w:ascii="GHEA Grapalat" w:hAnsi="GHEA Grapalat" w:cs="Sylfaen"/>
                <w:szCs w:val="24"/>
                <w:shd w:val="clear" w:color="auto" w:fill="FFFFFF"/>
              </w:rPr>
              <w:t>պարբերությունը</w:t>
            </w:r>
            <w:proofErr w:type="spellEnd"/>
            <w:r w:rsidRPr="00081672">
              <w:rPr>
                <w:rFonts w:ascii="GHEA Grapalat" w:hAnsi="GHEA Grapalat" w:cs="Sylfaen"/>
                <w:szCs w:val="24"/>
                <w:shd w:val="clear" w:color="auto" w:fill="FFFFFF"/>
              </w:rPr>
              <w:t xml:space="preserve"> </w:t>
            </w:r>
            <w:proofErr w:type="spellStart"/>
            <w:r w:rsidRPr="00081672">
              <w:rPr>
                <w:rFonts w:ascii="GHEA Grapalat" w:hAnsi="GHEA Grapalat" w:cs="Sylfaen"/>
                <w:szCs w:val="24"/>
                <w:shd w:val="clear" w:color="auto" w:fill="FFFFFF"/>
              </w:rPr>
              <w:t>հանել</w:t>
            </w:r>
            <w:proofErr w:type="spellEnd"/>
            <w:r w:rsidRPr="00081672">
              <w:rPr>
                <w:rFonts w:ascii="GHEA Grapalat" w:hAnsi="GHEA Grapalat" w:cs="Sylfaen"/>
                <w:szCs w:val="24"/>
                <w:shd w:val="clear" w:color="auto" w:fill="FFFFFF"/>
              </w:rPr>
              <w:t>,</w:t>
            </w:r>
          </w:p>
          <w:p w:rsidR="00A736DC" w:rsidRPr="00081672" w:rsidRDefault="00A736DC" w:rsidP="00081672">
            <w:pPr>
              <w:pStyle w:val="ListParagraph"/>
              <w:numPr>
                <w:ilvl w:val="0"/>
                <w:numId w:val="1"/>
              </w:numPr>
              <w:tabs>
                <w:tab w:val="left" w:pos="240"/>
                <w:tab w:val="left" w:pos="900"/>
                <w:tab w:val="left" w:pos="990"/>
                <w:tab w:val="left" w:pos="1080"/>
              </w:tabs>
              <w:spacing w:before="120" w:after="120" w:line="276" w:lineRule="auto"/>
              <w:ind w:left="150" w:right="165"/>
              <w:jc w:val="both"/>
              <w:rPr>
                <w:rFonts w:ascii="GHEA Grapalat" w:hAnsi="GHEA Grapalat" w:cs="Sylfaen"/>
                <w:szCs w:val="24"/>
                <w:shd w:val="clear" w:color="auto" w:fill="FFFFFF"/>
              </w:rPr>
            </w:pPr>
            <w:proofErr w:type="spellStart"/>
            <w:r w:rsidRPr="00081672">
              <w:rPr>
                <w:rFonts w:ascii="GHEA Grapalat" w:hAnsi="GHEA Grapalat" w:cs="Sylfaen"/>
                <w:szCs w:val="24"/>
                <w:shd w:val="clear" w:color="auto" w:fill="FFFFFF"/>
              </w:rPr>
              <w:t>համակատարողներ</w:t>
            </w:r>
            <w:proofErr w:type="spellEnd"/>
            <w:r w:rsidRPr="00081672">
              <w:rPr>
                <w:rFonts w:ascii="GHEA Grapalat" w:hAnsi="GHEA Grapalat" w:cs="Sylfaen"/>
                <w:szCs w:val="24"/>
                <w:shd w:val="clear" w:color="auto" w:fill="FFFFFF"/>
              </w:rPr>
              <w:t xml:space="preserve"> </w:t>
            </w:r>
            <w:proofErr w:type="spellStart"/>
            <w:r w:rsidRPr="00081672">
              <w:rPr>
                <w:rFonts w:ascii="GHEA Grapalat" w:hAnsi="GHEA Grapalat" w:cs="Sylfaen"/>
                <w:szCs w:val="24"/>
                <w:shd w:val="clear" w:color="auto" w:fill="FFFFFF"/>
              </w:rPr>
              <w:t>սահմանել</w:t>
            </w:r>
            <w:proofErr w:type="spellEnd"/>
            <w:r w:rsidRPr="00081672">
              <w:rPr>
                <w:rFonts w:ascii="GHEA Grapalat" w:hAnsi="GHEA Grapalat" w:cs="Sylfaen"/>
                <w:szCs w:val="24"/>
                <w:shd w:val="clear" w:color="auto" w:fill="FFFFFF"/>
              </w:rPr>
              <w:t xml:space="preserve"> </w:t>
            </w:r>
            <w:proofErr w:type="spellStart"/>
            <w:r w:rsidRPr="00081672">
              <w:rPr>
                <w:rFonts w:ascii="GHEA Grapalat" w:hAnsi="GHEA Grapalat" w:cs="Sylfaen"/>
                <w:szCs w:val="24"/>
                <w:shd w:val="clear" w:color="auto" w:fill="FFFFFF"/>
              </w:rPr>
              <w:t>նաև</w:t>
            </w:r>
            <w:proofErr w:type="spellEnd"/>
            <w:r w:rsidRPr="00081672">
              <w:rPr>
                <w:rFonts w:ascii="GHEA Grapalat" w:hAnsi="GHEA Grapalat" w:cs="Sylfaen"/>
                <w:szCs w:val="24"/>
                <w:shd w:val="clear" w:color="auto" w:fill="FFFFFF"/>
              </w:rPr>
              <w:t xml:space="preserve"> ՀՀ </w:t>
            </w:r>
            <w:proofErr w:type="spellStart"/>
            <w:r w:rsidRPr="00081672">
              <w:rPr>
                <w:rFonts w:ascii="GHEA Grapalat" w:hAnsi="GHEA Grapalat" w:cs="Sylfaen"/>
                <w:szCs w:val="24"/>
                <w:shd w:val="clear" w:color="auto" w:fill="FFFFFF"/>
              </w:rPr>
              <w:t>կրթության</w:t>
            </w:r>
            <w:proofErr w:type="spellEnd"/>
            <w:r w:rsidRPr="00081672">
              <w:rPr>
                <w:rFonts w:ascii="GHEA Grapalat" w:hAnsi="GHEA Grapalat" w:cs="Sylfaen"/>
                <w:szCs w:val="24"/>
                <w:shd w:val="clear" w:color="auto" w:fill="FFFFFF"/>
              </w:rPr>
              <w:t xml:space="preserve">, </w:t>
            </w:r>
            <w:proofErr w:type="spellStart"/>
            <w:r w:rsidRPr="00081672">
              <w:rPr>
                <w:rFonts w:ascii="GHEA Grapalat" w:hAnsi="GHEA Grapalat" w:cs="Sylfaen"/>
                <w:szCs w:val="24"/>
                <w:shd w:val="clear" w:color="auto" w:fill="FFFFFF"/>
              </w:rPr>
              <w:t>գիտության</w:t>
            </w:r>
            <w:proofErr w:type="spellEnd"/>
            <w:r w:rsidRPr="00081672">
              <w:rPr>
                <w:rFonts w:ascii="GHEA Grapalat" w:hAnsi="GHEA Grapalat" w:cs="Sylfaen"/>
                <w:szCs w:val="24"/>
                <w:shd w:val="clear" w:color="auto" w:fill="FFFFFF"/>
              </w:rPr>
              <w:t xml:space="preserve">, </w:t>
            </w:r>
            <w:proofErr w:type="spellStart"/>
            <w:r w:rsidRPr="00081672">
              <w:rPr>
                <w:rFonts w:ascii="GHEA Grapalat" w:hAnsi="GHEA Grapalat" w:cs="Sylfaen"/>
                <w:szCs w:val="24"/>
                <w:shd w:val="clear" w:color="auto" w:fill="FFFFFF"/>
              </w:rPr>
              <w:t>մշակույթի</w:t>
            </w:r>
            <w:proofErr w:type="spellEnd"/>
            <w:r w:rsidRPr="00081672">
              <w:rPr>
                <w:rFonts w:ascii="GHEA Grapalat" w:hAnsi="GHEA Grapalat" w:cs="Sylfaen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081672">
              <w:rPr>
                <w:rFonts w:ascii="GHEA Grapalat" w:hAnsi="GHEA Grapalat" w:cs="Sylfaen"/>
                <w:szCs w:val="24"/>
                <w:shd w:val="clear" w:color="auto" w:fill="FFFFFF"/>
              </w:rPr>
              <w:t>սպորտի</w:t>
            </w:r>
            <w:proofErr w:type="spellEnd"/>
            <w:r w:rsidRPr="00081672">
              <w:rPr>
                <w:rFonts w:ascii="GHEA Grapalat" w:hAnsi="GHEA Grapalat" w:cs="Sylfaen"/>
                <w:szCs w:val="24"/>
                <w:shd w:val="clear" w:color="auto" w:fill="FFFFFF"/>
              </w:rPr>
              <w:t xml:space="preserve"> և ՀՀ </w:t>
            </w:r>
            <w:proofErr w:type="spellStart"/>
            <w:r w:rsidRPr="00081672">
              <w:rPr>
                <w:rFonts w:ascii="GHEA Grapalat" w:hAnsi="GHEA Grapalat" w:cs="Sylfaen"/>
                <w:szCs w:val="24"/>
                <w:shd w:val="clear" w:color="auto" w:fill="FFFFFF"/>
              </w:rPr>
              <w:t>աշխատանքի</w:t>
            </w:r>
            <w:proofErr w:type="spellEnd"/>
            <w:r w:rsidRPr="00081672">
              <w:rPr>
                <w:rFonts w:ascii="GHEA Grapalat" w:hAnsi="GHEA Grapalat" w:cs="Sylfaen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081672">
              <w:rPr>
                <w:rFonts w:ascii="GHEA Grapalat" w:hAnsi="GHEA Grapalat" w:cs="Sylfaen"/>
                <w:szCs w:val="24"/>
                <w:shd w:val="clear" w:color="auto" w:fill="FFFFFF"/>
              </w:rPr>
              <w:t>սոցիալական</w:t>
            </w:r>
            <w:proofErr w:type="spellEnd"/>
            <w:r w:rsidRPr="00081672">
              <w:rPr>
                <w:rFonts w:ascii="GHEA Grapalat" w:hAnsi="GHEA Grapalat" w:cs="Sylfaen"/>
                <w:szCs w:val="24"/>
                <w:shd w:val="clear" w:color="auto" w:fill="FFFFFF"/>
              </w:rPr>
              <w:t xml:space="preserve"> </w:t>
            </w:r>
            <w:proofErr w:type="spellStart"/>
            <w:r w:rsidRPr="00081672">
              <w:rPr>
                <w:rFonts w:ascii="GHEA Grapalat" w:hAnsi="GHEA Grapalat" w:cs="Sylfaen"/>
                <w:szCs w:val="24"/>
                <w:shd w:val="clear" w:color="auto" w:fill="FFFFFF"/>
              </w:rPr>
              <w:t>հարցերի</w:t>
            </w:r>
            <w:proofErr w:type="spellEnd"/>
            <w:r w:rsidRPr="00081672">
              <w:rPr>
                <w:rFonts w:ascii="GHEA Grapalat" w:hAnsi="GHEA Grapalat" w:cs="Sylfaen"/>
                <w:szCs w:val="24"/>
                <w:shd w:val="clear" w:color="auto" w:fill="FFFFFF"/>
              </w:rPr>
              <w:t xml:space="preserve"> </w:t>
            </w:r>
            <w:proofErr w:type="spellStart"/>
            <w:r w:rsidRPr="00081672">
              <w:rPr>
                <w:rFonts w:ascii="GHEA Grapalat" w:hAnsi="GHEA Grapalat" w:cs="Sylfaen"/>
                <w:szCs w:val="24"/>
                <w:shd w:val="clear" w:color="auto" w:fill="FFFFFF"/>
              </w:rPr>
              <w:t>նախարարությունները</w:t>
            </w:r>
            <w:proofErr w:type="spellEnd"/>
            <w:r w:rsidRPr="00081672">
              <w:rPr>
                <w:rFonts w:ascii="GHEA Grapalat" w:hAnsi="GHEA Grapalat" w:cs="Sylfaen"/>
                <w:szCs w:val="24"/>
                <w:shd w:val="clear" w:color="auto" w:fill="FFFFFF"/>
              </w:rPr>
              <w:t>: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A736DC" w:rsidRPr="00081672" w:rsidRDefault="0007416F" w:rsidP="00081672">
            <w:pPr>
              <w:tabs>
                <w:tab w:val="left" w:pos="208"/>
                <w:tab w:val="left" w:pos="6390"/>
                <w:tab w:val="left" w:pos="7380"/>
                <w:tab w:val="left" w:pos="8010"/>
                <w:tab w:val="left" w:pos="10350"/>
              </w:tabs>
              <w:spacing w:after="0"/>
              <w:ind w:right="157" w:firstLine="27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8167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Ընդունվել  է խմբագրվել է։</w:t>
            </w:r>
          </w:p>
        </w:tc>
      </w:tr>
      <w:tr w:rsidR="000E5845" w:rsidRPr="00081672" w:rsidTr="0007416F">
        <w:trPr>
          <w:tblCellSpacing w:w="0" w:type="dxa"/>
        </w:trPr>
        <w:tc>
          <w:tcPr>
            <w:tcW w:w="980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0E5845" w:rsidRPr="00081672" w:rsidRDefault="00A736DC" w:rsidP="00081672">
            <w:pPr>
              <w:tabs>
                <w:tab w:val="left" w:pos="208"/>
                <w:tab w:val="left" w:pos="300"/>
                <w:tab w:val="left" w:pos="6390"/>
                <w:tab w:val="left" w:pos="7380"/>
                <w:tab w:val="left" w:pos="8010"/>
                <w:tab w:val="left" w:pos="10350"/>
              </w:tabs>
              <w:spacing w:after="0"/>
              <w:ind w:right="157" w:firstLine="27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8167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   Առողջապահական և աշխատանքի տեսչական մարմին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0E5845" w:rsidRPr="00081672" w:rsidRDefault="00A736DC" w:rsidP="00081672">
            <w:pPr>
              <w:tabs>
                <w:tab w:val="left" w:pos="208"/>
                <w:tab w:val="left" w:pos="300"/>
                <w:tab w:val="left" w:pos="6390"/>
                <w:tab w:val="left" w:pos="7380"/>
                <w:tab w:val="left" w:pos="8010"/>
                <w:tab w:val="left" w:pos="10350"/>
              </w:tabs>
              <w:spacing w:after="0"/>
              <w:ind w:right="157" w:firstLine="27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8167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07.06.20</w:t>
            </w:r>
            <w:r w:rsidR="000E5845" w:rsidRPr="0008167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23</w:t>
            </w:r>
          </w:p>
        </w:tc>
      </w:tr>
      <w:tr w:rsidR="000E5845" w:rsidRPr="00081672" w:rsidTr="0007416F">
        <w:trPr>
          <w:tblCellSpacing w:w="0" w:type="dxa"/>
        </w:trPr>
        <w:tc>
          <w:tcPr>
            <w:tcW w:w="980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0E5845" w:rsidRPr="00081672" w:rsidRDefault="000E5845" w:rsidP="00081672">
            <w:pPr>
              <w:tabs>
                <w:tab w:val="left" w:pos="208"/>
                <w:tab w:val="left" w:pos="300"/>
                <w:tab w:val="left" w:pos="6390"/>
                <w:tab w:val="left" w:pos="7380"/>
                <w:tab w:val="left" w:pos="8010"/>
                <w:tab w:val="left" w:pos="10350"/>
              </w:tabs>
              <w:spacing w:after="0"/>
              <w:ind w:right="157" w:firstLine="27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0E5845" w:rsidRPr="00081672" w:rsidRDefault="00A736DC" w:rsidP="00081672">
            <w:pPr>
              <w:tabs>
                <w:tab w:val="left" w:pos="208"/>
                <w:tab w:val="left" w:pos="300"/>
                <w:tab w:val="left" w:pos="6390"/>
                <w:tab w:val="left" w:pos="7380"/>
                <w:tab w:val="left" w:pos="8010"/>
                <w:tab w:val="left" w:pos="10350"/>
              </w:tabs>
              <w:spacing w:after="0"/>
              <w:ind w:right="157" w:firstLine="27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8167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06/12562-2023</w:t>
            </w:r>
          </w:p>
        </w:tc>
      </w:tr>
      <w:tr w:rsidR="000E5845" w:rsidRPr="00081672" w:rsidTr="0007416F">
        <w:trPr>
          <w:tblCellSpacing w:w="0" w:type="dxa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0E5845" w:rsidRPr="00081672" w:rsidRDefault="000E5845" w:rsidP="00081672">
            <w:pPr>
              <w:tabs>
                <w:tab w:val="left" w:pos="1080"/>
                <w:tab w:val="left" w:pos="10350"/>
              </w:tabs>
              <w:spacing w:before="120" w:after="120"/>
              <w:ind w:right="165" w:firstLine="270"/>
              <w:contextualSpacing/>
              <w:jc w:val="both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  <w:r w:rsidRPr="00081672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Առաջարկություններ և դիտողություններ չկան։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0E5845" w:rsidRPr="00081672" w:rsidRDefault="000E5845" w:rsidP="00081672">
            <w:pPr>
              <w:tabs>
                <w:tab w:val="left" w:pos="208"/>
                <w:tab w:val="left" w:pos="6390"/>
                <w:tab w:val="left" w:pos="7380"/>
                <w:tab w:val="left" w:pos="8010"/>
                <w:tab w:val="left" w:pos="10350"/>
              </w:tabs>
              <w:spacing w:after="0"/>
              <w:ind w:right="157" w:firstLine="27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A736DC" w:rsidRPr="00081672" w:rsidTr="0007416F">
        <w:trPr>
          <w:tblCellSpacing w:w="0" w:type="dxa"/>
        </w:trPr>
        <w:tc>
          <w:tcPr>
            <w:tcW w:w="980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A736DC" w:rsidRPr="00081672" w:rsidRDefault="00A736DC" w:rsidP="00081672">
            <w:pPr>
              <w:tabs>
                <w:tab w:val="left" w:pos="208"/>
                <w:tab w:val="left" w:pos="6390"/>
                <w:tab w:val="left" w:pos="7380"/>
                <w:tab w:val="left" w:pos="8010"/>
                <w:tab w:val="left" w:pos="10350"/>
              </w:tabs>
              <w:spacing w:after="0"/>
              <w:ind w:right="157" w:firstLine="27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8167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   ՀՀ վարչապետի աշխատակազմ</w:t>
            </w:r>
            <w:r w:rsidR="0007416F" w:rsidRPr="0008167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ի տեսչական մարմինների աշխատանքների համակարգման գրասենյակ 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A736DC" w:rsidRPr="00081672" w:rsidRDefault="00A736DC" w:rsidP="00081672">
            <w:pPr>
              <w:tabs>
                <w:tab w:val="left" w:pos="208"/>
                <w:tab w:val="left" w:pos="6390"/>
                <w:tab w:val="left" w:pos="7380"/>
                <w:tab w:val="left" w:pos="8010"/>
                <w:tab w:val="left" w:pos="10350"/>
              </w:tabs>
              <w:spacing w:after="0"/>
              <w:ind w:right="157" w:firstLine="27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8167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07.06.2023</w:t>
            </w:r>
          </w:p>
        </w:tc>
      </w:tr>
      <w:tr w:rsidR="00A736DC" w:rsidRPr="00081672" w:rsidTr="0007416F">
        <w:trPr>
          <w:tblCellSpacing w:w="0" w:type="dxa"/>
        </w:trPr>
        <w:tc>
          <w:tcPr>
            <w:tcW w:w="980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A736DC" w:rsidRPr="00081672" w:rsidRDefault="00A736DC" w:rsidP="00081672">
            <w:pPr>
              <w:tabs>
                <w:tab w:val="left" w:pos="208"/>
                <w:tab w:val="left" w:pos="6390"/>
                <w:tab w:val="left" w:pos="7380"/>
                <w:tab w:val="left" w:pos="8010"/>
                <w:tab w:val="left" w:pos="10350"/>
              </w:tabs>
              <w:spacing w:after="0"/>
              <w:ind w:right="157" w:firstLine="27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A736DC" w:rsidRPr="00081672" w:rsidRDefault="00A736DC" w:rsidP="00081672">
            <w:pPr>
              <w:tabs>
                <w:tab w:val="left" w:pos="208"/>
                <w:tab w:val="left" w:pos="6390"/>
                <w:tab w:val="left" w:pos="7380"/>
                <w:tab w:val="left" w:pos="8010"/>
                <w:tab w:val="left" w:pos="10350"/>
              </w:tabs>
              <w:spacing w:after="0"/>
              <w:ind w:right="157" w:firstLine="27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8167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/51.1/19400-2023</w:t>
            </w:r>
          </w:p>
        </w:tc>
      </w:tr>
      <w:tr w:rsidR="00A736DC" w:rsidRPr="00081672" w:rsidTr="0007416F">
        <w:trPr>
          <w:tblCellSpacing w:w="0" w:type="dxa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736DC" w:rsidRPr="00081672" w:rsidRDefault="00A736DC" w:rsidP="00081672">
            <w:pPr>
              <w:tabs>
                <w:tab w:val="left" w:pos="208"/>
                <w:tab w:val="left" w:pos="6390"/>
                <w:tab w:val="left" w:pos="7380"/>
                <w:tab w:val="left" w:pos="8010"/>
                <w:tab w:val="left" w:pos="10350"/>
              </w:tabs>
              <w:spacing w:after="0"/>
              <w:ind w:right="157" w:firstLine="27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81672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Առաջարկություններ և դիտողություններ չկան։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736DC" w:rsidRPr="00081672" w:rsidRDefault="00A736DC" w:rsidP="00081672">
            <w:pPr>
              <w:tabs>
                <w:tab w:val="left" w:pos="208"/>
                <w:tab w:val="left" w:pos="6390"/>
                <w:tab w:val="left" w:pos="7380"/>
                <w:tab w:val="left" w:pos="8010"/>
                <w:tab w:val="left" w:pos="10350"/>
              </w:tabs>
              <w:spacing w:after="0"/>
              <w:ind w:right="157" w:firstLine="27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A736DC" w:rsidRPr="00081672" w:rsidTr="003F6632">
        <w:trPr>
          <w:tblCellSpacing w:w="0" w:type="dxa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:rsidR="00A736DC" w:rsidRPr="00081672" w:rsidRDefault="003F6632" w:rsidP="00081672">
            <w:pPr>
              <w:tabs>
                <w:tab w:val="left" w:pos="208"/>
                <w:tab w:val="left" w:pos="6390"/>
                <w:tab w:val="left" w:pos="7380"/>
                <w:tab w:val="left" w:pos="8010"/>
                <w:tab w:val="left" w:pos="10350"/>
              </w:tabs>
              <w:spacing w:after="0"/>
              <w:ind w:right="157" w:firstLine="27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8167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Մարդու իրավունքների պաշտպան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:rsidR="00A736DC" w:rsidRPr="00081672" w:rsidRDefault="003F6632" w:rsidP="00081672">
            <w:pPr>
              <w:tabs>
                <w:tab w:val="left" w:pos="208"/>
                <w:tab w:val="left" w:pos="6390"/>
                <w:tab w:val="left" w:pos="7380"/>
                <w:tab w:val="left" w:pos="8010"/>
                <w:tab w:val="left" w:pos="10350"/>
              </w:tabs>
              <w:spacing w:after="0"/>
              <w:ind w:right="157" w:firstLine="27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8167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07.06.2023</w:t>
            </w:r>
          </w:p>
        </w:tc>
      </w:tr>
      <w:tr w:rsidR="00A736DC" w:rsidRPr="00081672" w:rsidTr="003F6632">
        <w:trPr>
          <w:tblCellSpacing w:w="0" w:type="dxa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:rsidR="00A736DC" w:rsidRPr="00081672" w:rsidRDefault="00A736DC" w:rsidP="00081672">
            <w:pPr>
              <w:tabs>
                <w:tab w:val="left" w:pos="208"/>
                <w:tab w:val="left" w:pos="6390"/>
                <w:tab w:val="left" w:pos="7380"/>
                <w:tab w:val="left" w:pos="8010"/>
                <w:tab w:val="left" w:pos="10350"/>
              </w:tabs>
              <w:spacing w:after="0"/>
              <w:ind w:right="157" w:firstLine="27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:rsidR="00A736DC" w:rsidRPr="00081672" w:rsidRDefault="003F6632" w:rsidP="00081672">
            <w:pPr>
              <w:tabs>
                <w:tab w:val="left" w:pos="208"/>
                <w:tab w:val="left" w:pos="6390"/>
                <w:tab w:val="left" w:pos="7380"/>
                <w:tab w:val="left" w:pos="8010"/>
                <w:tab w:val="left" w:pos="10350"/>
              </w:tabs>
              <w:spacing w:after="0"/>
              <w:ind w:right="157" w:firstLine="27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8167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01/13.2/1865-2023</w:t>
            </w:r>
          </w:p>
        </w:tc>
      </w:tr>
      <w:tr w:rsidR="00A736DC" w:rsidRPr="00AB59A9" w:rsidTr="0007416F">
        <w:trPr>
          <w:tblCellSpacing w:w="0" w:type="dxa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F6632" w:rsidRPr="00081672" w:rsidRDefault="003F6632" w:rsidP="00081672">
            <w:pPr>
              <w:spacing w:after="0"/>
              <w:ind w:firstLine="540"/>
              <w:jc w:val="both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081672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«Հաշմանդամություն ունեցող անձանց սոցիալական ներառման 2023-2027 թվականների համալիր ծրագիրը և ծրագրի իրականացումն ապահովող միջոցառումների ցանկը հաստատելու մասին» Հայաստանի Հանրապետության կառավարության </w:t>
            </w:r>
            <w:r w:rsidRPr="00081672">
              <w:rPr>
                <w:rFonts w:ascii="GHEA Grapalat" w:hAnsi="GHEA Grapalat"/>
                <w:sz w:val="24"/>
                <w:szCs w:val="24"/>
                <w:lang w:val="hy-AM"/>
              </w:rPr>
              <w:t>որոշման նախագծի</w:t>
            </w:r>
            <w:r w:rsidRPr="00081672">
              <w:rPr>
                <w:rFonts w:ascii="GHEA Grapalat" w:hAnsi="GHEA Grapalat"/>
                <w:sz w:val="24"/>
                <w:szCs w:val="24"/>
                <w:vertAlign w:val="superscript"/>
              </w:rPr>
              <w:footnoteReference w:id="1"/>
            </w:r>
            <w:r w:rsidRPr="00081672">
              <w:rPr>
                <w:rFonts w:ascii="GHEA Grapalat" w:hAnsi="GHEA Grapalat"/>
                <w:sz w:val="24"/>
                <w:szCs w:val="24"/>
                <w:vertAlign w:val="superscript"/>
                <w:lang w:val="hy-AM"/>
              </w:rPr>
              <w:t xml:space="preserve"> </w:t>
            </w:r>
            <w:r w:rsidRPr="00081672">
              <w:rPr>
                <w:rFonts w:ascii="GHEA Grapalat" w:hAnsi="GHEA Grapalat"/>
                <w:sz w:val="24"/>
                <w:szCs w:val="24"/>
                <w:lang w:val="hy-AM"/>
              </w:rPr>
              <w:t>վերաբերյալ ՀՀ մարդու իրավունքների պաշտպանի աշխատակազմի կարծիքը հանգում է հետևյալին</w:t>
            </w:r>
            <w:r w:rsidRPr="0008167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  <w:p w:rsidR="003F6632" w:rsidRPr="00081672" w:rsidRDefault="003F6632" w:rsidP="00081672">
            <w:pPr>
              <w:spacing w:after="0"/>
              <w:ind w:firstLine="540"/>
              <w:jc w:val="both"/>
              <w:rPr>
                <w:rFonts w:ascii="GHEA Grapalat" w:hAnsi="GHEA Grapalat" w:cs="Cambria Math"/>
                <w:i/>
                <w:iCs/>
                <w:sz w:val="24"/>
                <w:szCs w:val="24"/>
                <w:lang w:val="hy-AM"/>
              </w:rPr>
            </w:pPr>
            <w:r w:rsidRPr="00081672"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  <w:t>Հարկ է նկատել, որ ներքոհիշյալ նկատառումները ներկայացվում են հիմք ընդունելով Նախագծի լրամշակված տարբերակում առկա կարգավորումներն ու նույն նախագծի նախկին խմբագրությամբ տարբերակի առնչությամբ Մարդու իրավունքների պաշտպանի աշխատակազմի կարծիքի առնչությամբ նույն նախագծի ամփոփաթերթում</w:t>
            </w:r>
            <w:r w:rsidRPr="00081672">
              <w:rPr>
                <w:rStyle w:val="FootnoteReference"/>
                <w:rFonts w:ascii="GHEA Grapalat" w:hAnsi="GHEA Grapalat"/>
                <w:i/>
                <w:iCs/>
                <w:sz w:val="24"/>
                <w:szCs w:val="24"/>
                <w:lang w:val="hy-AM"/>
              </w:rPr>
              <w:footnoteReference w:id="2"/>
            </w:r>
            <w:r w:rsidRPr="00081672"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  <w:t xml:space="preserve"> տեղ գտած դիրքորոշումները։</w:t>
            </w:r>
          </w:p>
          <w:p w:rsidR="003F6632" w:rsidRPr="00081672" w:rsidRDefault="003F6632" w:rsidP="00081672">
            <w:pPr>
              <w:spacing w:after="0"/>
              <w:ind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F6632" w:rsidRPr="00081672" w:rsidRDefault="003F6632" w:rsidP="00081672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0" w:firstLine="540"/>
              <w:jc w:val="both"/>
              <w:rPr>
                <w:rFonts w:ascii="GHEA Grapalat" w:eastAsia="Tahoma" w:hAnsi="GHEA Grapalat" w:cs="Tahoma"/>
                <w:szCs w:val="24"/>
                <w:lang w:val="hy-AM"/>
              </w:rPr>
            </w:pPr>
            <w:r w:rsidRPr="00081672">
              <w:rPr>
                <w:rFonts w:ascii="GHEA Grapalat" w:hAnsi="GHEA Grapalat" w:cs="Sylfaen"/>
                <w:szCs w:val="24"/>
                <w:lang w:val="hy-AM"/>
              </w:rPr>
              <w:t xml:space="preserve">Որպես ընդհանուր դիտարկում պետք է նշել, որ Նախագծի էությունն ու նախատեսման նպատակը </w:t>
            </w:r>
            <w:r w:rsidRPr="00081672">
              <w:rPr>
                <w:rFonts w:ascii="GHEA Grapalat" w:eastAsia="Tahoma" w:hAnsi="GHEA Grapalat" w:cs="Tahoma"/>
                <w:szCs w:val="24"/>
                <w:lang w:val="hy-AM"/>
              </w:rPr>
              <w:t>հաշմանդամություն</w:t>
            </w:r>
            <w:r w:rsidRPr="00081672">
              <w:rPr>
                <w:rFonts w:ascii="GHEA Grapalat" w:eastAsia="Tahoma" w:hAnsi="GHEA Grapalat" w:cs="Tahoma"/>
                <w:szCs w:val="24"/>
                <w:lang w:val="af-ZA"/>
              </w:rPr>
              <w:t xml:space="preserve"> </w:t>
            </w:r>
            <w:r w:rsidRPr="00081672">
              <w:rPr>
                <w:rFonts w:ascii="GHEA Grapalat" w:eastAsia="Tahoma" w:hAnsi="GHEA Grapalat" w:cs="Tahoma"/>
                <w:szCs w:val="24"/>
                <w:lang w:val="hy-AM"/>
              </w:rPr>
              <w:t>ունեցող</w:t>
            </w:r>
            <w:r w:rsidRPr="00081672">
              <w:rPr>
                <w:rFonts w:ascii="GHEA Grapalat" w:eastAsia="Tahoma" w:hAnsi="GHEA Grapalat" w:cs="Tahoma"/>
                <w:szCs w:val="24"/>
                <w:lang w:val="af-ZA"/>
              </w:rPr>
              <w:t xml:space="preserve"> </w:t>
            </w:r>
            <w:r w:rsidRPr="00081672">
              <w:rPr>
                <w:rFonts w:ascii="GHEA Grapalat" w:eastAsia="Tahoma" w:hAnsi="GHEA Grapalat" w:cs="Tahoma"/>
                <w:szCs w:val="24"/>
                <w:lang w:val="hy-AM"/>
              </w:rPr>
              <w:t>անձանց</w:t>
            </w:r>
            <w:r w:rsidRPr="00081672">
              <w:rPr>
                <w:rFonts w:ascii="GHEA Grapalat" w:eastAsia="Tahoma" w:hAnsi="GHEA Grapalat" w:cs="Tahoma"/>
                <w:szCs w:val="24"/>
                <w:lang w:val="af-ZA"/>
              </w:rPr>
              <w:t xml:space="preserve"> </w:t>
            </w:r>
            <w:r w:rsidRPr="00081672">
              <w:rPr>
                <w:rFonts w:ascii="GHEA Grapalat" w:eastAsia="Tahoma" w:hAnsi="GHEA Grapalat" w:cs="Tahoma"/>
                <w:szCs w:val="24"/>
                <w:lang w:val="hy-AM"/>
              </w:rPr>
              <w:t>սոցիալական</w:t>
            </w:r>
            <w:r w:rsidRPr="00081672">
              <w:rPr>
                <w:rFonts w:ascii="GHEA Grapalat" w:eastAsia="Tahoma" w:hAnsi="GHEA Grapalat" w:cs="Tahoma"/>
                <w:szCs w:val="24"/>
                <w:lang w:val="af-ZA"/>
              </w:rPr>
              <w:t xml:space="preserve"> </w:t>
            </w:r>
            <w:r w:rsidRPr="00081672">
              <w:rPr>
                <w:rFonts w:ascii="GHEA Grapalat" w:eastAsia="Tahoma" w:hAnsi="GHEA Grapalat" w:cs="Tahoma"/>
                <w:szCs w:val="24"/>
                <w:lang w:val="hy-AM"/>
              </w:rPr>
              <w:t>ներառումն է, ուստի Նախագիծը, այդ թվում՝ Նախագծով նախատեսված միջոցառումները պետք է լինեն թիրախային, ուղղված լինեն կոնկրետ Նախագծով հետապնդվող նպատակին և միջոցառումների ցանկով նախատեսված միջոցառումների գերակշռող մասը պետք է ուղղակի ազդեցություն ունենան հաշմանդամություն ունեցող անձանց սոցիալական ներառմանը։</w:t>
            </w:r>
          </w:p>
          <w:p w:rsidR="003F6632" w:rsidRPr="00081672" w:rsidRDefault="003F6632" w:rsidP="00081672">
            <w:pPr>
              <w:pStyle w:val="ListParagraph"/>
              <w:spacing w:line="276" w:lineRule="auto"/>
              <w:ind w:left="0" w:firstLine="540"/>
              <w:jc w:val="both"/>
              <w:rPr>
                <w:rFonts w:ascii="GHEA Grapalat" w:eastAsia="Tahoma" w:hAnsi="GHEA Grapalat" w:cs="Tahoma"/>
                <w:szCs w:val="24"/>
                <w:lang w:val="hy-AM"/>
              </w:rPr>
            </w:pPr>
            <w:r w:rsidRPr="00081672">
              <w:rPr>
                <w:rFonts w:ascii="GHEA Grapalat" w:eastAsia="Tahoma" w:hAnsi="GHEA Grapalat" w:cs="Tahoma"/>
                <w:szCs w:val="24"/>
                <w:lang w:val="hy-AM"/>
              </w:rPr>
              <w:t xml:space="preserve">Մինչդեռ, Նախագծի </w:t>
            </w:r>
            <w:r w:rsidRPr="00081672">
              <w:rPr>
                <w:rFonts w:ascii="GHEA Grapalat" w:eastAsia="Tahoma" w:hAnsi="GHEA Grapalat" w:cs="Tahoma"/>
                <w:szCs w:val="24"/>
                <w:lang w:val="af-ZA"/>
              </w:rPr>
              <w:t xml:space="preserve">N 2 </w:t>
            </w:r>
            <w:r w:rsidRPr="00081672">
              <w:rPr>
                <w:rFonts w:ascii="GHEA Grapalat" w:eastAsia="Tahoma" w:hAnsi="GHEA Grapalat" w:cs="Tahoma"/>
                <w:szCs w:val="24"/>
                <w:lang w:val="hy-AM"/>
              </w:rPr>
              <w:t>հավելվածով նախատեսված միջոցառումների մեծ մասը անուղղակիորեն է հետապնդում հաշմանդամություն ունեցող անձանց սոցիալական ներառման նպատակը։</w:t>
            </w:r>
          </w:p>
          <w:p w:rsidR="003F6632" w:rsidRPr="00081672" w:rsidRDefault="003F6632" w:rsidP="00081672">
            <w:pPr>
              <w:pStyle w:val="ListParagraph"/>
              <w:spacing w:line="276" w:lineRule="auto"/>
              <w:ind w:left="0" w:firstLine="540"/>
              <w:jc w:val="both"/>
              <w:rPr>
                <w:rFonts w:ascii="GHEA Grapalat" w:eastAsia="Tahoma" w:hAnsi="GHEA Grapalat" w:cs="Tahoma"/>
                <w:szCs w:val="24"/>
                <w:lang w:val="hy-AM"/>
              </w:rPr>
            </w:pPr>
            <w:r w:rsidRPr="00081672">
              <w:rPr>
                <w:rFonts w:ascii="GHEA Grapalat" w:eastAsia="Tahoma" w:hAnsi="GHEA Grapalat" w:cs="Tahoma"/>
                <w:szCs w:val="24"/>
                <w:lang w:val="hy-AM"/>
              </w:rPr>
              <w:lastRenderedPageBreak/>
              <w:t>Թեև, ըստ Ամփոփաթերթի, նշված նկատառումն ընդունվել է ի գիտություն, հարկ է նկատել, որ ընդհանուր տրամաբանությունը նախագծային լուծումների շարունակում է մնալ նույնը, ուստի ներկայացված դիտարկումը ևս շարունակում է արդիական լինել։</w:t>
            </w:r>
          </w:p>
          <w:p w:rsidR="003F6632" w:rsidRPr="00081672" w:rsidRDefault="003F6632" w:rsidP="00081672">
            <w:pPr>
              <w:pStyle w:val="ListParagraph"/>
              <w:spacing w:line="276" w:lineRule="auto"/>
              <w:ind w:left="0" w:firstLine="540"/>
              <w:jc w:val="both"/>
              <w:rPr>
                <w:rFonts w:ascii="GHEA Grapalat" w:eastAsia="Tahoma" w:hAnsi="GHEA Grapalat" w:cs="Tahoma"/>
                <w:szCs w:val="24"/>
                <w:lang w:val="hy-AM"/>
              </w:rPr>
            </w:pPr>
          </w:p>
          <w:p w:rsidR="003F6632" w:rsidRPr="00081672" w:rsidRDefault="003F6632" w:rsidP="00081672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0" w:firstLine="540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081672">
              <w:rPr>
                <w:rFonts w:ascii="GHEA Grapalat" w:hAnsi="GHEA Grapalat"/>
                <w:szCs w:val="24"/>
                <w:lang w:val="hy-AM"/>
              </w:rPr>
              <w:t>Նախագծի</w:t>
            </w:r>
            <w:r w:rsidRPr="00081672">
              <w:rPr>
                <w:rFonts w:ascii="GHEA Grapalat" w:eastAsia="Tahoma" w:hAnsi="GHEA Grapalat" w:cs="Tahoma"/>
                <w:szCs w:val="24"/>
                <w:lang w:val="af-ZA"/>
              </w:rPr>
              <w:t xml:space="preserve"> N 2 </w:t>
            </w:r>
            <w:r w:rsidRPr="00081672">
              <w:rPr>
                <w:rFonts w:ascii="GHEA Grapalat" w:eastAsia="Tahoma" w:hAnsi="GHEA Grapalat" w:cs="Tahoma"/>
                <w:szCs w:val="24"/>
                <w:lang w:val="hy-AM"/>
              </w:rPr>
              <w:t xml:space="preserve">հավելվածի 1-ին կետի 4-րդ ենթակետով նախատեսված միջոցառման համար նախատեսված ժամկետը ողջամիտ չէ և չափազանց երկար է։ </w:t>
            </w:r>
          </w:p>
          <w:p w:rsidR="003F6632" w:rsidRPr="00081672" w:rsidRDefault="003F6632" w:rsidP="00081672">
            <w:pPr>
              <w:pStyle w:val="ListParagraph"/>
              <w:spacing w:line="276" w:lineRule="auto"/>
              <w:ind w:left="0" w:firstLine="540"/>
              <w:jc w:val="both"/>
              <w:rPr>
                <w:rFonts w:ascii="GHEA Grapalat" w:eastAsia="Tahoma" w:hAnsi="GHEA Grapalat" w:cs="Tahoma"/>
                <w:szCs w:val="24"/>
                <w:lang w:val="hy-AM"/>
              </w:rPr>
            </w:pPr>
            <w:r w:rsidRPr="00081672">
              <w:rPr>
                <w:rFonts w:ascii="GHEA Grapalat" w:eastAsia="Tahoma" w:hAnsi="GHEA Grapalat" w:cs="Tahoma"/>
                <w:szCs w:val="24"/>
                <w:lang w:val="hy-AM"/>
              </w:rPr>
              <w:t>Նույն ենթակետով որպես միջոցառում է նախատեսվում հասարակական, արտադրական նշանակության շենք-շինությունների մատչելիության ապահովումը։ Նույն ենթակետով որպես միջոցառման արդյունք «ա.» պարբերությամբ նշվում է հասարակական, արտադրական նշանակության շենք-շինությունների մատչելիության ապահովման ծրագիր-ժամանակացույցի վերաբերյալ իրավական ակտի առկայությունը, իսկ                                              «բ</w:t>
            </w:r>
            <w:r w:rsidRPr="00081672">
              <w:rPr>
                <w:rFonts w:ascii="Cambria Math" w:eastAsia="Tahoma" w:hAnsi="Cambria Math" w:cs="Cambria Math"/>
                <w:szCs w:val="24"/>
                <w:lang w:val="hy-AM"/>
              </w:rPr>
              <w:t>․</w:t>
            </w:r>
            <w:r w:rsidRPr="00081672">
              <w:rPr>
                <w:rFonts w:ascii="GHEA Grapalat" w:eastAsia="Tahoma" w:hAnsi="GHEA Grapalat" w:cs="Tahoma"/>
                <w:szCs w:val="24"/>
                <w:lang w:val="hy-AM"/>
              </w:rPr>
              <w:t>» պարբերությամբ հասարակական, արտադրական նշանակության շենք-շինությունների աստիճանական հարմարեցումը։</w:t>
            </w:r>
          </w:p>
          <w:p w:rsidR="003F6632" w:rsidRPr="00081672" w:rsidRDefault="003F6632" w:rsidP="00081672">
            <w:pPr>
              <w:pStyle w:val="ListParagraph"/>
              <w:spacing w:line="276" w:lineRule="auto"/>
              <w:ind w:left="0" w:firstLine="540"/>
              <w:jc w:val="both"/>
              <w:rPr>
                <w:rFonts w:ascii="GHEA Grapalat" w:eastAsia="Tahoma" w:hAnsi="GHEA Grapalat" w:cs="Tahoma"/>
                <w:szCs w:val="24"/>
                <w:lang w:val="hy-AM"/>
              </w:rPr>
            </w:pPr>
            <w:r w:rsidRPr="00081672">
              <w:rPr>
                <w:rFonts w:ascii="GHEA Grapalat" w:eastAsia="Tahoma" w:hAnsi="GHEA Grapalat" w:cs="Tahoma"/>
                <w:szCs w:val="24"/>
                <w:lang w:val="hy-AM"/>
              </w:rPr>
              <w:t>Հարկ է նշել, որ «Հաշմանդամություն ունեցող անձանց իրավունքների մասին» ՀՀ օրենքի 17-րդ հոդվածի 4-րդ կետի համաձայն՝ կառուցված հասարակական, արտադրական նշանակության շենքերն ու շինությունները սույն օրենքն ուժի մեջ մտնելուց հետո՝ երեք տարվա ընթացքում, վերակառուցվում են՝ ապահովելու հաշմանդամություն ունեցող անձանց մատչելիության նորմերը։</w:t>
            </w:r>
          </w:p>
          <w:p w:rsidR="003F6632" w:rsidRPr="00081672" w:rsidRDefault="003F6632" w:rsidP="00081672">
            <w:pPr>
              <w:pStyle w:val="ListParagraph"/>
              <w:spacing w:line="276" w:lineRule="auto"/>
              <w:ind w:left="0" w:firstLine="540"/>
              <w:jc w:val="both"/>
              <w:rPr>
                <w:rFonts w:ascii="GHEA Grapalat" w:eastAsia="Tahoma" w:hAnsi="GHEA Grapalat" w:cs="Tahoma"/>
                <w:szCs w:val="24"/>
                <w:lang w:val="hy-AM"/>
              </w:rPr>
            </w:pPr>
            <w:r w:rsidRPr="00081672">
              <w:rPr>
                <w:rFonts w:ascii="GHEA Grapalat" w:hAnsi="GHEA Grapalat"/>
                <w:szCs w:val="24"/>
                <w:lang w:val="hy-AM"/>
              </w:rPr>
              <w:t xml:space="preserve">Այսինքն, վերը նշված ենթակետով նախատեսված միջոցառման համար նախատեսված ժամկետը չի կարող լինել 2023-2027 թվականները՝ հաշվի առնելով </w:t>
            </w:r>
            <w:r w:rsidRPr="00081672">
              <w:rPr>
                <w:rFonts w:ascii="GHEA Grapalat" w:eastAsia="Tahoma" w:hAnsi="GHEA Grapalat" w:cs="Tahoma"/>
                <w:szCs w:val="24"/>
                <w:lang w:val="hy-AM"/>
              </w:rPr>
              <w:t>«Հաշմանդամություն ունեցող անձանց իրավունքների մասին» ՀՀ օրենքի մեջբերված դրույթով ամրագրված պահանջը. Նախագծի քննարկվող միջոցառումը պետք է իրականացվի մինչև 2024 թվականը։</w:t>
            </w:r>
          </w:p>
          <w:p w:rsidR="003F6632" w:rsidRPr="00081672" w:rsidRDefault="003F6632" w:rsidP="00081672">
            <w:pPr>
              <w:pStyle w:val="ListParagraph"/>
              <w:spacing w:line="276" w:lineRule="auto"/>
              <w:ind w:left="0" w:firstLine="540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081672">
              <w:rPr>
                <w:rFonts w:ascii="GHEA Grapalat" w:eastAsia="Tahoma" w:hAnsi="GHEA Grapalat" w:cs="Tahoma"/>
                <w:szCs w:val="24"/>
                <w:lang w:val="hy-AM"/>
              </w:rPr>
              <w:lastRenderedPageBreak/>
              <w:t xml:space="preserve">Հիմք ընդունելով վերոգրյալը՝ անհրաժեշտ է Նախագծի քննարկվող ենթակետի «ա.» և «բ.» պարբերություններով նախատեսված միջոցառման արդյունքների համար նախատեսել առանձին ժամկետներ, ինչպես նաև </w:t>
            </w:r>
            <w:r w:rsidRPr="00081672">
              <w:rPr>
                <w:rFonts w:ascii="GHEA Grapalat" w:hAnsi="GHEA Grapalat"/>
                <w:szCs w:val="24"/>
                <w:lang w:val="hy-AM"/>
              </w:rPr>
              <w:t>կրճատել միջոցառման իրականացման համար նախատեսված ժամկետը՝ նախատեսելով 2024 թվականը՝ որպես այդ միջոցառման իրականացման ժամկետ։</w:t>
            </w:r>
          </w:p>
          <w:p w:rsidR="003F6632" w:rsidRPr="00081672" w:rsidRDefault="003F6632" w:rsidP="00081672">
            <w:pPr>
              <w:pStyle w:val="ListParagraph"/>
              <w:spacing w:line="276" w:lineRule="auto"/>
              <w:ind w:left="0" w:firstLine="540"/>
              <w:jc w:val="both"/>
              <w:rPr>
                <w:rFonts w:ascii="GHEA Grapalat" w:hAnsi="GHEA Grapalat"/>
                <w:szCs w:val="24"/>
                <w:lang w:val="hy-AM"/>
              </w:rPr>
            </w:pPr>
          </w:p>
          <w:p w:rsidR="003F6632" w:rsidRPr="00081672" w:rsidRDefault="003F6632" w:rsidP="00081672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0" w:firstLine="540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081672">
              <w:rPr>
                <w:rFonts w:ascii="GHEA Grapalat" w:hAnsi="GHEA Grapalat"/>
                <w:szCs w:val="24"/>
                <w:lang w:val="hy-AM"/>
              </w:rPr>
              <w:t>Նախագծի</w:t>
            </w:r>
            <w:r w:rsidRPr="00081672">
              <w:rPr>
                <w:rFonts w:ascii="GHEA Grapalat" w:eastAsia="Tahoma" w:hAnsi="GHEA Grapalat" w:cs="Tahoma"/>
                <w:szCs w:val="24"/>
                <w:lang w:val="af-ZA"/>
              </w:rPr>
              <w:t xml:space="preserve"> N 2 </w:t>
            </w:r>
            <w:r w:rsidRPr="00081672">
              <w:rPr>
                <w:rFonts w:ascii="GHEA Grapalat" w:eastAsia="Tahoma" w:hAnsi="GHEA Grapalat" w:cs="Tahoma"/>
                <w:szCs w:val="24"/>
                <w:lang w:val="hy-AM"/>
              </w:rPr>
              <w:t>հավելվածով նախատեսված մի շարք միջոցառումներ խնդրահարույց են դրանց արդյունքների չափելիության բացակայության ու անհստակության տեսանկյունից.</w:t>
            </w:r>
          </w:p>
          <w:p w:rsidR="003F6632" w:rsidRPr="00081672" w:rsidRDefault="003F6632" w:rsidP="00081672">
            <w:pPr>
              <w:pStyle w:val="ListParagraph"/>
              <w:spacing w:line="276" w:lineRule="auto"/>
              <w:ind w:left="0" w:firstLine="540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081672">
              <w:rPr>
                <w:rFonts w:ascii="GHEA Grapalat" w:eastAsia="Tahoma" w:hAnsi="GHEA Grapalat" w:cs="Tahoma"/>
                <w:szCs w:val="24"/>
                <w:lang w:val="hy-AM"/>
              </w:rPr>
              <w:t xml:space="preserve">Ա. </w:t>
            </w:r>
            <w:r w:rsidRPr="00081672">
              <w:rPr>
                <w:rFonts w:ascii="GHEA Grapalat" w:hAnsi="GHEA Grapalat"/>
                <w:szCs w:val="24"/>
                <w:lang w:val="hy-AM"/>
              </w:rPr>
              <w:t>Նախագծի</w:t>
            </w:r>
            <w:r w:rsidRPr="00081672">
              <w:rPr>
                <w:rFonts w:ascii="GHEA Grapalat" w:eastAsia="Tahoma" w:hAnsi="GHEA Grapalat" w:cs="Tahoma"/>
                <w:szCs w:val="24"/>
                <w:lang w:val="af-ZA"/>
              </w:rPr>
              <w:t xml:space="preserve"> N 2 </w:t>
            </w:r>
            <w:r w:rsidRPr="00081672">
              <w:rPr>
                <w:rFonts w:ascii="GHEA Grapalat" w:eastAsia="Tahoma" w:hAnsi="GHEA Grapalat" w:cs="Tahoma"/>
                <w:szCs w:val="24"/>
                <w:lang w:val="hy-AM"/>
              </w:rPr>
              <w:t xml:space="preserve">հավելվածի 2-րդ կետի 3-րդ ենթակետով որպես միջոցառում է նախատեսվում ժեստերի լեզվի լրացուցիչ կրթական ծրագրի ներդրում և ուսանողների ներգրավվածության խթանումը։ </w:t>
            </w:r>
          </w:p>
          <w:p w:rsidR="003F6632" w:rsidRPr="00081672" w:rsidRDefault="003F6632" w:rsidP="00081672">
            <w:pPr>
              <w:pStyle w:val="ListParagraph"/>
              <w:spacing w:line="276" w:lineRule="auto"/>
              <w:ind w:left="0" w:firstLine="540"/>
              <w:jc w:val="both"/>
              <w:rPr>
                <w:rFonts w:ascii="GHEA Grapalat" w:eastAsia="Tahoma" w:hAnsi="GHEA Grapalat" w:cs="Tahoma"/>
                <w:szCs w:val="24"/>
                <w:lang w:val="hy-AM"/>
              </w:rPr>
            </w:pPr>
            <w:r w:rsidRPr="00081672">
              <w:rPr>
                <w:rFonts w:ascii="GHEA Grapalat" w:eastAsia="Tahoma" w:hAnsi="GHEA Grapalat" w:cs="Tahoma"/>
                <w:szCs w:val="24"/>
                <w:lang w:val="hy-AM"/>
              </w:rPr>
              <w:t>Որպես արդյունք նշվում է, որ առկա են անհրաժեշտ թվով որակյալ մասնագետներ լսողության խնդիրներ ունեցող անձանց ծառայություններ մատուցելու նպատակով։</w:t>
            </w:r>
          </w:p>
          <w:p w:rsidR="003F6632" w:rsidRPr="00081672" w:rsidRDefault="003F6632" w:rsidP="00081672">
            <w:pPr>
              <w:pStyle w:val="ListParagraph"/>
              <w:spacing w:line="276" w:lineRule="auto"/>
              <w:ind w:left="0" w:firstLine="540"/>
              <w:jc w:val="both"/>
              <w:rPr>
                <w:rFonts w:ascii="GHEA Grapalat" w:eastAsia="Tahoma" w:hAnsi="GHEA Grapalat" w:cs="Tahoma"/>
                <w:szCs w:val="24"/>
                <w:lang w:val="hy-AM"/>
              </w:rPr>
            </w:pPr>
            <w:r w:rsidRPr="00081672">
              <w:rPr>
                <w:rFonts w:ascii="GHEA Grapalat" w:eastAsia="Tahoma" w:hAnsi="GHEA Grapalat" w:cs="Tahoma"/>
                <w:szCs w:val="24"/>
                <w:lang w:val="hy-AM"/>
              </w:rPr>
              <w:t>Նշվածի հետ կապված հարկ է նշել, որ նշված արդյունքը չափելի ու հստակ չէ։ Հստակեցման կարիք ունի, թե որն է այդ անհրաժեշտ թիվը։</w:t>
            </w:r>
          </w:p>
          <w:p w:rsidR="003F6632" w:rsidRPr="00081672" w:rsidRDefault="003F6632" w:rsidP="00081672">
            <w:pPr>
              <w:pStyle w:val="ListParagraph"/>
              <w:spacing w:line="276" w:lineRule="auto"/>
              <w:ind w:left="0" w:firstLine="540"/>
              <w:jc w:val="both"/>
              <w:rPr>
                <w:rFonts w:ascii="GHEA Grapalat" w:eastAsia="Tahoma" w:hAnsi="GHEA Grapalat" w:cs="Tahoma"/>
                <w:szCs w:val="24"/>
                <w:lang w:val="hy-AM"/>
              </w:rPr>
            </w:pPr>
            <w:r w:rsidRPr="00081672">
              <w:rPr>
                <w:rFonts w:ascii="GHEA Grapalat" w:eastAsia="Tahoma" w:hAnsi="GHEA Grapalat" w:cs="Tahoma"/>
                <w:szCs w:val="24"/>
                <w:lang w:val="hy-AM"/>
              </w:rPr>
              <w:t>Ուստի, անհրաժեշտ է նախատեսել հստակ ցուցիչներ միջոցառման արդյունքը գնահատելու համար։</w:t>
            </w:r>
          </w:p>
          <w:p w:rsidR="003F6632" w:rsidRPr="00081672" w:rsidRDefault="003F6632" w:rsidP="00081672">
            <w:pPr>
              <w:spacing w:after="0"/>
              <w:ind w:firstLine="540"/>
              <w:jc w:val="both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  <w:r w:rsidRPr="00081672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Նշված դիտարկումը, ըստ Ամփոփաթերթի, չի ընդունվել այն հիմնավորմամբ, որ ժեստերի լեզվի լրացուցիչ կրթական ծրագրի ներդրման շրջանակներում զուգահեռաբար հետազոտությունների միջոցով կգնահատվի անհրաժեշտ մասնագետների  կարիքը։</w:t>
            </w:r>
          </w:p>
          <w:p w:rsidR="003F6632" w:rsidRPr="00081672" w:rsidRDefault="003F6632" w:rsidP="00081672">
            <w:pPr>
              <w:spacing w:after="0"/>
              <w:ind w:firstLine="540"/>
              <w:jc w:val="both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  <w:r w:rsidRPr="00081672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Մինչդեռ, պետք է նշել, որ միջոցառման իրականացումն ու դրա ակնկալվող արդյունքը պետք է բխի նախապես արված հետազոտությունից։ Այսինքն, անհրաժեշտ մասնագետի կարիքն ու քանակը արդեն իսկ պետք է նախանշված լիներ </w:t>
            </w:r>
            <w:r w:rsidRPr="00081672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lastRenderedPageBreak/>
              <w:t>համապատասխան հետազոտությամբ, իսկ համապատասխան տեղեկատվությունը պետք է ներկայացված լիներ Նախագծի հավելված N 1-ում, այն է՝ համալիր ծրագրում, որպես նախատեսվող միջոցառման հիմնավորում։</w:t>
            </w:r>
          </w:p>
          <w:p w:rsidR="003F6632" w:rsidRPr="00081672" w:rsidRDefault="003F6632" w:rsidP="00081672">
            <w:pPr>
              <w:spacing w:after="0"/>
              <w:ind w:firstLine="540"/>
              <w:jc w:val="both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</w:p>
          <w:p w:rsidR="003F6632" w:rsidRPr="00081672" w:rsidRDefault="003F6632" w:rsidP="00081672">
            <w:pPr>
              <w:pStyle w:val="ListParagraph"/>
              <w:spacing w:line="276" w:lineRule="auto"/>
              <w:ind w:left="0" w:firstLine="540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081672">
              <w:rPr>
                <w:rFonts w:ascii="GHEA Grapalat" w:hAnsi="GHEA Grapalat"/>
                <w:szCs w:val="24"/>
                <w:lang w:val="hy-AM"/>
              </w:rPr>
              <w:t xml:space="preserve">Բ. Նախագծի </w:t>
            </w:r>
            <w:r w:rsidRPr="00081672">
              <w:rPr>
                <w:rFonts w:ascii="GHEA Grapalat" w:eastAsia="Tahoma" w:hAnsi="GHEA Grapalat" w:cs="Tahoma"/>
                <w:szCs w:val="24"/>
                <w:lang w:val="af-ZA"/>
              </w:rPr>
              <w:t xml:space="preserve">N 2 </w:t>
            </w:r>
            <w:r w:rsidRPr="00081672">
              <w:rPr>
                <w:rFonts w:ascii="GHEA Grapalat" w:eastAsia="Tahoma" w:hAnsi="GHEA Grapalat" w:cs="Tahoma"/>
                <w:szCs w:val="24"/>
                <w:lang w:val="hy-AM"/>
              </w:rPr>
              <w:t>հավելվածի 2-րդ կետի 4-րդ ենթակետով որպես միջոցառում է նախատեսվում հ</w:t>
            </w:r>
            <w:r w:rsidRPr="00081672">
              <w:rPr>
                <w:rFonts w:ascii="GHEA Grapalat" w:hAnsi="GHEA Grapalat"/>
                <w:szCs w:val="24"/>
                <w:lang w:val="hy-AM"/>
              </w:rPr>
              <w:t xml:space="preserve">ամընդհանուր դիզայնի և մատչելիության պահանջների վերաբերյալ գիտելիքի տարածում ծառայություն մատուցողների շրջանում։ </w:t>
            </w:r>
          </w:p>
          <w:p w:rsidR="003F6632" w:rsidRPr="00081672" w:rsidRDefault="003F6632" w:rsidP="00081672">
            <w:pPr>
              <w:pStyle w:val="ListParagraph"/>
              <w:spacing w:line="276" w:lineRule="auto"/>
              <w:ind w:left="0" w:firstLine="540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081672">
              <w:rPr>
                <w:rFonts w:ascii="GHEA Grapalat" w:hAnsi="GHEA Grapalat"/>
                <w:szCs w:val="24"/>
                <w:lang w:val="hy-AM"/>
              </w:rPr>
              <w:t xml:space="preserve">Որպես նշվածի արդյունք նույն ենթակետի «բ.» պարբերությամբ նշվում է, որ առկա են ուղեցույցներ տարբեր ոլորտներում ծառայություններ մատուցող անձանց համար։ </w:t>
            </w:r>
          </w:p>
          <w:p w:rsidR="003F6632" w:rsidRPr="00081672" w:rsidRDefault="003F6632" w:rsidP="00081672">
            <w:pPr>
              <w:pStyle w:val="ListParagraph"/>
              <w:spacing w:line="276" w:lineRule="auto"/>
              <w:ind w:left="0" w:firstLine="540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081672">
              <w:rPr>
                <w:rFonts w:ascii="GHEA Grapalat" w:hAnsi="GHEA Grapalat"/>
                <w:szCs w:val="24"/>
                <w:lang w:val="hy-AM"/>
              </w:rPr>
              <w:t>Կրկին ցուցիչների չափելիությունն ապահովելու նպատակով անհրաժեշտ է հստակեցնել, թե կոնկրետ ինչ ուղեցույցների մասին է խոսքը։</w:t>
            </w:r>
          </w:p>
          <w:p w:rsidR="003F6632" w:rsidRPr="00081672" w:rsidRDefault="003F6632" w:rsidP="00081672">
            <w:pPr>
              <w:pStyle w:val="ListParagraph"/>
              <w:spacing w:line="276" w:lineRule="auto"/>
              <w:ind w:left="0" w:firstLine="540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081672">
              <w:rPr>
                <w:rFonts w:ascii="GHEA Grapalat" w:hAnsi="GHEA Grapalat"/>
                <w:szCs w:val="24"/>
                <w:lang w:val="hy-AM"/>
              </w:rPr>
              <w:t>Ըստ Ամփոփաթերթի՝ վերը նշված դիտարկումն ընդունվել է և հստակեցվել է քննարկվող կարգավորումը։</w:t>
            </w:r>
          </w:p>
          <w:p w:rsidR="003F6632" w:rsidRPr="00081672" w:rsidRDefault="003F6632" w:rsidP="00081672">
            <w:pPr>
              <w:pStyle w:val="ListParagraph"/>
              <w:spacing w:line="276" w:lineRule="auto"/>
              <w:ind w:left="0" w:firstLine="540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081672">
              <w:rPr>
                <w:rFonts w:ascii="GHEA Grapalat" w:hAnsi="GHEA Grapalat"/>
                <w:szCs w:val="24"/>
                <w:lang w:val="hy-AM"/>
              </w:rPr>
              <w:t>Պետք է նշել, որ Ամփոփաթերթում ներկայացված արձագանքը արտացոլված չէ Նախագծում:</w:t>
            </w:r>
          </w:p>
          <w:p w:rsidR="003F6632" w:rsidRPr="00081672" w:rsidRDefault="003F6632" w:rsidP="00081672">
            <w:pPr>
              <w:pStyle w:val="ListParagraph"/>
              <w:spacing w:line="276" w:lineRule="auto"/>
              <w:ind w:left="0" w:firstLine="540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081672">
              <w:rPr>
                <w:rFonts w:ascii="GHEA Grapalat" w:hAnsi="GHEA Grapalat"/>
                <w:szCs w:val="24"/>
                <w:lang w:val="hy-AM"/>
              </w:rPr>
              <w:t xml:space="preserve">Դիտարկման շրջանակներում մեջբերված Նախագծի </w:t>
            </w:r>
            <w:r w:rsidRPr="00081672">
              <w:rPr>
                <w:rFonts w:ascii="GHEA Grapalat" w:eastAsia="Tahoma" w:hAnsi="GHEA Grapalat" w:cs="Tahoma"/>
                <w:szCs w:val="24"/>
                <w:lang w:val="af-ZA"/>
              </w:rPr>
              <w:t xml:space="preserve">N 2 </w:t>
            </w:r>
            <w:r w:rsidRPr="00081672">
              <w:rPr>
                <w:rFonts w:ascii="GHEA Grapalat" w:eastAsia="Tahoma" w:hAnsi="GHEA Grapalat" w:cs="Tahoma"/>
                <w:szCs w:val="24"/>
                <w:lang w:val="hy-AM"/>
              </w:rPr>
              <w:t xml:space="preserve">հավելվածի 2-րդ կետի 4-րդ ենթակետի </w:t>
            </w:r>
            <w:r w:rsidRPr="00081672">
              <w:rPr>
                <w:rFonts w:ascii="GHEA Grapalat" w:hAnsi="GHEA Grapalat"/>
                <w:szCs w:val="24"/>
                <w:lang w:val="hy-AM"/>
              </w:rPr>
              <w:t>«բ.» պարբերությունը ոչ թե հստակեցվել է, այլ ուղղակի հանվել է Նախագծից։ Մինչդեռ, հստակեցման կարիք ունի նաև այն հարցը, թե ինչով է պայմանավորված նշյալ պարբերությամբ նախատեսվող միջոցառման արդյունքը չնախատեսելը։</w:t>
            </w:r>
          </w:p>
          <w:p w:rsidR="003F6632" w:rsidRPr="00081672" w:rsidRDefault="003F6632" w:rsidP="00081672">
            <w:pPr>
              <w:pStyle w:val="ListParagraph"/>
              <w:spacing w:line="276" w:lineRule="auto"/>
              <w:ind w:left="0" w:firstLine="540"/>
              <w:jc w:val="both"/>
              <w:rPr>
                <w:rFonts w:ascii="GHEA Grapalat" w:hAnsi="GHEA Grapalat"/>
                <w:szCs w:val="24"/>
                <w:lang w:val="hy-AM"/>
              </w:rPr>
            </w:pPr>
          </w:p>
          <w:p w:rsidR="003F6632" w:rsidRPr="00081672" w:rsidRDefault="003F6632" w:rsidP="00081672">
            <w:pPr>
              <w:pStyle w:val="ListParagraph"/>
              <w:spacing w:line="276" w:lineRule="auto"/>
              <w:ind w:left="0" w:firstLine="540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081672">
              <w:rPr>
                <w:rFonts w:ascii="GHEA Grapalat" w:hAnsi="GHEA Grapalat"/>
                <w:szCs w:val="24"/>
                <w:lang w:val="hy-AM"/>
              </w:rPr>
              <w:t xml:space="preserve">Գ. Նախագծի </w:t>
            </w:r>
            <w:r w:rsidRPr="00081672">
              <w:rPr>
                <w:rFonts w:ascii="GHEA Grapalat" w:eastAsia="Tahoma" w:hAnsi="GHEA Grapalat" w:cs="Tahoma"/>
                <w:szCs w:val="24"/>
                <w:lang w:val="af-ZA"/>
              </w:rPr>
              <w:t xml:space="preserve">N 2 </w:t>
            </w:r>
            <w:r w:rsidRPr="00081672">
              <w:rPr>
                <w:rFonts w:ascii="GHEA Grapalat" w:eastAsia="Tahoma" w:hAnsi="GHEA Grapalat" w:cs="Tahoma"/>
                <w:szCs w:val="24"/>
                <w:lang w:val="hy-AM"/>
              </w:rPr>
              <w:t>հավելվածի 3-րդ կետի 2-րդ ենթակետով որպես միջոցառում է նախատեսվում ա</w:t>
            </w:r>
            <w:r w:rsidRPr="00081672">
              <w:rPr>
                <w:rFonts w:ascii="GHEA Grapalat" w:hAnsi="GHEA Grapalat"/>
                <w:szCs w:val="24"/>
                <w:lang w:val="hy-AM"/>
              </w:rPr>
              <w:t xml:space="preserve">ռողջապահական և աշխատանքի տեսչական մարմնի աշխատողների </w:t>
            </w:r>
            <w:r w:rsidRPr="00081672">
              <w:rPr>
                <w:rFonts w:ascii="GHEA Grapalat" w:hAnsi="GHEA Grapalat"/>
                <w:szCs w:val="24"/>
                <w:lang w:val="hy-AM"/>
              </w:rPr>
              <w:lastRenderedPageBreak/>
              <w:t>համար  հաշմանդամություն ունեցող աշխատողների իրավունքների պաշտպանության վերաբերյալ վերապատրաստումների կազմակերպումը:</w:t>
            </w:r>
          </w:p>
          <w:p w:rsidR="003F6632" w:rsidRPr="00081672" w:rsidRDefault="003F6632" w:rsidP="00081672">
            <w:pPr>
              <w:pStyle w:val="ListParagraph"/>
              <w:spacing w:line="276" w:lineRule="auto"/>
              <w:ind w:left="0" w:firstLine="540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081672">
              <w:rPr>
                <w:rFonts w:ascii="GHEA Grapalat" w:hAnsi="GHEA Grapalat"/>
                <w:szCs w:val="24"/>
                <w:lang w:val="hy-AM"/>
              </w:rPr>
              <w:t xml:space="preserve">Որպես նշվածի արդյունք է նշվում առողջապահական և աշխատանքի տեսչական մարմնի աշխատողների իրազեկում և աշխատանքային հմտությունների բարելավումը։ </w:t>
            </w:r>
          </w:p>
          <w:p w:rsidR="003F6632" w:rsidRPr="00081672" w:rsidRDefault="003F6632" w:rsidP="00081672">
            <w:pPr>
              <w:pStyle w:val="ListParagraph"/>
              <w:spacing w:line="276" w:lineRule="auto"/>
              <w:ind w:left="0" w:firstLine="540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081672">
              <w:rPr>
                <w:rFonts w:ascii="GHEA Grapalat" w:hAnsi="GHEA Grapalat"/>
                <w:szCs w:val="24"/>
                <w:lang w:val="hy-AM"/>
              </w:rPr>
              <w:t>Վերոշարադրյալը չափելիության տեսանկյունից ևս խիստ վերացական է, մասնավորապես,  հաշմանդամություն ունեցող անձանց հետ հաղորդակցման և խտրական վերաբերմունքը բացառելու համար հմտությունների բարելավումն ի՞նչ գործիքակազմերով ենք գնահատելու։</w:t>
            </w:r>
          </w:p>
          <w:p w:rsidR="003F6632" w:rsidRPr="00081672" w:rsidRDefault="003F6632" w:rsidP="00081672">
            <w:pPr>
              <w:spacing w:after="0"/>
              <w:ind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81672">
              <w:rPr>
                <w:rFonts w:ascii="GHEA Grapalat" w:hAnsi="GHEA Grapalat"/>
                <w:sz w:val="24"/>
                <w:szCs w:val="24"/>
                <w:lang w:val="hy-AM"/>
              </w:rPr>
              <w:t>Ըստ Ամփոփաթերթի՝ նշյալ նկատառումը չի ընդունվել այն հիմնավորմամբ, որ յուրաքանչյուր վերապատրաստում ենթադրում է գիտելիքի գնահատում նախաթեստի և վերջնաթեստի միջոցով, որը կարող է լինել գիտելիքը գնահատելու գործիքակազմերից մեկը և մշակվում է վերապատրաստման մոդուլների մշակման շրջանակներում։</w:t>
            </w:r>
          </w:p>
          <w:p w:rsidR="003F6632" w:rsidRPr="00081672" w:rsidRDefault="003F6632" w:rsidP="00081672">
            <w:pPr>
              <w:spacing w:after="0"/>
              <w:ind w:firstLine="540"/>
              <w:jc w:val="both"/>
              <w:rPr>
                <w:rFonts w:ascii="GHEA Grapalat" w:eastAsia="GHEA Grapalat" w:hAnsi="GHEA Grapalat" w:cs="GHEA Grapalat"/>
                <w:iCs/>
                <w:color w:val="000000"/>
                <w:sz w:val="24"/>
                <w:szCs w:val="24"/>
                <w:lang w:val="hy-AM"/>
              </w:rPr>
            </w:pPr>
            <w:r w:rsidRPr="00081672">
              <w:rPr>
                <w:rFonts w:ascii="GHEA Grapalat" w:eastAsia="GHEA Grapalat" w:hAnsi="GHEA Grapalat" w:cs="GHEA Grapalat"/>
                <w:iCs/>
                <w:color w:val="000000"/>
                <w:sz w:val="24"/>
                <w:szCs w:val="24"/>
                <w:lang w:val="hy-AM"/>
              </w:rPr>
              <w:t>Անհրաժեշտ է նշել, որ ՀՀ վարչապետի «Պետական եկամուտների և ծախսերի վրա ազդեցություն ունեցող ռազմավարական փաստաթղթերի մշակման, ներկայացման և հսկողության իրականացման մեթոդական հրահանգը հաստատելու մասին» 2021 թվականի N 1508-Լ որոշման հավելվածի 10-րդ կետի 5-րդ ենթակետի «գ)» պարբերության համաձայն՝ որևէ նպատակի չափման համար արդյունքային ցուցանիշը որակյալ և օգտակար համարվելու համար այն պետք է համապատասխանի հետևյալ չափանիշներին. ցուցանիշը կարող է լինել որակական կամ քանակական, ընդ որում, քանակական ցուցանիշը պետք է լինի չափելի, իսկ որակականը՝ գնահատվող։</w:t>
            </w:r>
          </w:p>
          <w:p w:rsidR="003F6632" w:rsidRPr="00081672" w:rsidRDefault="003F6632" w:rsidP="00081672">
            <w:pPr>
              <w:pStyle w:val="ListParagraph"/>
              <w:spacing w:line="276" w:lineRule="auto"/>
              <w:ind w:left="0" w:firstLine="540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081672">
              <w:rPr>
                <w:rFonts w:ascii="GHEA Grapalat" w:hAnsi="GHEA Grapalat"/>
                <w:szCs w:val="24"/>
                <w:lang w:val="hy-AM"/>
              </w:rPr>
              <w:t>Մինչդեռ, Նախագծի քննարկվող կարգավորմամբ կոնկրետ չի արտացոլվում ակնկալվող արդյունքի գնահատման գործիքակազմը, ավելին ներկայացված ցուցանիշները հստակ չեն ո՛չ չափելիության, ո՛չ գնահատողականության տեսանկյունից։</w:t>
            </w:r>
          </w:p>
          <w:p w:rsidR="003F6632" w:rsidRPr="00081672" w:rsidRDefault="003F6632" w:rsidP="00081672">
            <w:pPr>
              <w:pStyle w:val="ListParagraph"/>
              <w:spacing w:line="276" w:lineRule="auto"/>
              <w:ind w:left="0" w:firstLine="540"/>
              <w:jc w:val="both"/>
              <w:rPr>
                <w:rFonts w:ascii="GHEA Grapalat" w:hAnsi="GHEA Grapalat"/>
                <w:szCs w:val="24"/>
                <w:lang w:val="hy-AM"/>
              </w:rPr>
            </w:pPr>
          </w:p>
          <w:p w:rsidR="00A736DC" w:rsidRPr="00081672" w:rsidRDefault="003F6632" w:rsidP="00081672">
            <w:pPr>
              <w:pStyle w:val="ListParagraph"/>
              <w:spacing w:line="276" w:lineRule="auto"/>
              <w:ind w:left="0" w:firstLine="540"/>
              <w:jc w:val="both"/>
              <w:rPr>
                <w:rFonts w:ascii="GHEA Grapalat" w:eastAsia="Tahoma" w:hAnsi="GHEA Grapalat" w:cs="Tahoma"/>
                <w:szCs w:val="24"/>
                <w:lang w:val="hy-AM"/>
              </w:rPr>
            </w:pPr>
            <w:r w:rsidRPr="00081672">
              <w:rPr>
                <w:rFonts w:ascii="GHEA Grapalat" w:hAnsi="GHEA Grapalat"/>
                <w:szCs w:val="24"/>
                <w:lang w:val="hy-AM"/>
              </w:rPr>
              <w:lastRenderedPageBreak/>
              <w:t xml:space="preserve">Դ. Նախագծի </w:t>
            </w:r>
            <w:r w:rsidRPr="00081672">
              <w:rPr>
                <w:rFonts w:ascii="GHEA Grapalat" w:eastAsia="Tahoma" w:hAnsi="GHEA Grapalat" w:cs="Tahoma"/>
                <w:szCs w:val="24"/>
                <w:lang w:val="af-ZA"/>
              </w:rPr>
              <w:t xml:space="preserve">N 2 </w:t>
            </w:r>
            <w:r w:rsidRPr="00081672">
              <w:rPr>
                <w:rFonts w:ascii="GHEA Grapalat" w:eastAsia="Tahoma" w:hAnsi="GHEA Grapalat" w:cs="Tahoma"/>
                <w:szCs w:val="24"/>
                <w:lang w:val="hy-AM"/>
              </w:rPr>
              <w:t xml:space="preserve">հավելվածով նախատեսված մի շարք այլ միջոցառումների առնչությամբ նշված արդյունքների ձևակերպումները ևս պարունակում են նույն չափելիության բացակայության խնդիրը։ Նշված խնդիրն առկա է </w:t>
            </w:r>
            <w:r w:rsidRPr="00081672">
              <w:rPr>
                <w:rFonts w:ascii="GHEA Grapalat" w:hAnsi="GHEA Grapalat"/>
                <w:szCs w:val="24"/>
                <w:lang w:val="hy-AM"/>
              </w:rPr>
              <w:t xml:space="preserve">Նախագծի </w:t>
            </w:r>
            <w:r w:rsidRPr="00081672">
              <w:rPr>
                <w:rFonts w:ascii="GHEA Grapalat" w:eastAsia="Tahoma" w:hAnsi="GHEA Grapalat" w:cs="Tahoma"/>
                <w:szCs w:val="24"/>
                <w:lang w:val="af-ZA"/>
              </w:rPr>
              <w:t xml:space="preserve">N 2 </w:t>
            </w:r>
            <w:r w:rsidRPr="00081672">
              <w:rPr>
                <w:rFonts w:ascii="GHEA Grapalat" w:eastAsia="Tahoma" w:hAnsi="GHEA Grapalat" w:cs="Tahoma"/>
                <w:szCs w:val="24"/>
                <w:lang w:val="hy-AM"/>
              </w:rPr>
              <w:t>հավելվածի 5-րդ կետի բոլոր ենթակետերում, 6-րդ կետի 1-ին ենթակետում, 3-րդ (ներկայիս՝ 2-րդ) ենթակետի «գ.» պարբերության մեջ, 4-րդ (ներկայիս՝ 3-րդ) կետի «բ.» պարբերության մեջ, 6-րդ, 7-րդ ենթակետերում, 7-րդ կետի բոլոր ենթակետերում։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E6B4E" w:rsidRPr="00081672" w:rsidRDefault="000E6B4E" w:rsidP="00081672">
            <w:pPr>
              <w:tabs>
                <w:tab w:val="left" w:pos="208"/>
                <w:tab w:val="left" w:pos="6390"/>
                <w:tab w:val="left" w:pos="7380"/>
                <w:tab w:val="left" w:pos="8010"/>
                <w:tab w:val="left" w:pos="10350"/>
              </w:tabs>
              <w:spacing w:after="0"/>
              <w:ind w:left="165" w:right="157" w:firstLine="27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081672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 xml:space="preserve">Ընդունվել է ի գիտություն։ Առաջարկների ծավալը մեծ է, 1 ժամվա ընթացքում հնարավոր չէ դիտարկել։ </w:t>
            </w:r>
          </w:p>
        </w:tc>
      </w:tr>
      <w:tr w:rsidR="00081672" w:rsidRPr="00081672" w:rsidTr="0007416F">
        <w:trPr>
          <w:tblCellSpacing w:w="0" w:type="dxa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81672" w:rsidRPr="00081672" w:rsidRDefault="00081672" w:rsidP="00081672">
            <w:pPr>
              <w:spacing w:after="0"/>
              <w:ind w:firstLine="54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081672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Երևանի քաղաքապետարան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81672" w:rsidRPr="00081672" w:rsidRDefault="00081672" w:rsidP="00081672">
            <w:pPr>
              <w:tabs>
                <w:tab w:val="left" w:pos="208"/>
                <w:tab w:val="left" w:pos="6390"/>
                <w:tab w:val="left" w:pos="7380"/>
                <w:tab w:val="left" w:pos="8010"/>
                <w:tab w:val="left" w:pos="10350"/>
              </w:tabs>
              <w:spacing w:after="0"/>
              <w:ind w:left="165" w:right="157" w:firstLine="27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081672">
              <w:rPr>
                <w:rFonts w:ascii="GHEA Grapalat" w:hAnsi="GHEA Grapalat" w:cs="Arial"/>
                <w:sz w:val="24"/>
                <w:szCs w:val="24"/>
                <w:lang w:val="hy-AM"/>
              </w:rPr>
              <w:t>Կարծիք չենք ստացել</w:t>
            </w:r>
          </w:p>
        </w:tc>
      </w:tr>
      <w:tr w:rsidR="00081672" w:rsidRPr="00081672" w:rsidTr="0007416F">
        <w:trPr>
          <w:tblCellSpacing w:w="0" w:type="dxa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81672" w:rsidRPr="00081672" w:rsidRDefault="00081672" w:rsidP="00081672">
            <w:pPr>
              <w:spacing w:after="0"/>
              <w:ind w:firstLine="54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081672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Բարձր տեխնոլոգիական արդյունաբերության նախարարություն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81672" w:rsidRPr="00081672" w:rsidRDefault="00081672" w:rsidP="00081672">
            <w:pPr>
              <w:rPr>
                <w:rFonts w:ascii="GHEA Grapalat" w:hAnsi="GHEA Grapalat"/>
              </w:rPr>
            </w:pPr>
            <w:r w:rsidRPr="00081672">
              <w:rPr>
                <w:rFonts w:ascii="GHEA Grapalat" w:hAnsi="GHEA Grapalat" w:cs="Arial"/>
                <w:sz w:val="24"/>
                <w:szCs w:val="24"/>
                <w:lang w:val="hy-AM"/>
              </w:rPr>
              <w:t>Կարծիք չենք ստացել</w:t>
            </w:r>
          </w:p>
        </w:tc>
      </w:tr>
      <w:tr w:rsidR="00081672" w:rsidRPr="00081672" w:rsidTr="0007416F">
        <w:trPr>
          <w:tblCellSpacing w:w="0" w:type="dxa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81672" w:rsidRPr="00081672" w:rsidRDefault="00081672" w:rsidP="00081672">
            <w:pPr>
              <w:spacing w:after="0"/>
              <w:ind w:firstLine="54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081672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Էկոնոմիկայի նախարարություն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81672" w:rsidRPr="00081672" w:rsidRDefault="00081672" w:rsidP="00081672">
            <w:pPr>
              <w:rPr>
                <w:rFonts w:ascii="GHEA Grapalat" w:hAnsi="GHEA Grapalat"/>
              </w:rPr>
            </w:pPr>
            <w:r w:rsidRPr="00081672">
              <w:rPr>
                <w:rFonts w:ascii="GHEA Grapalat" w:hAnsi="GHEA Grapalat" w:cs="Arial"/>
                <w:sz w:val="24"/>
                <w:szCs w:val="24"/>
                <w:lang w:val="hy-AM"/>
              </w:rPr>
              <w:t>Կարծիք չենք ստացել</w:t>
            </w:r>
          </w:p>
        </w:tc>
      </w:tr>
      <w:tr w:rsidR="00081672" w:rsidRPr="00081672" w:rsidTr="0007416F">
        <w:trPr>
          <w:tblCellSpacing w:w="0" w:type="dxa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81672" w:rsidRPr="00081672" w:rsidRDefault="00081672" w:rsidP="00081672">
            <w:pPr>
              <w:spacing w:after="0"/>
              <w:ind w:firstLine="54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081672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81672" w:rsidRPr="00081672" w:rsidRDefault="00081672" w:rsidP="00081672">
            <w:pPr>
              <w:rPr>
                <w:rFonts w:ascii="GHEA Grapalat" w:hAnsi="GHEA Grapalat"/>
              </w:rPr>
            </w:pPr>
            <w:r w:rsidRPr="00081672">
              <w:rPr>
                <w:rFonts w:ascii="GHEA Grapalat" w:hAnsi="GHEA Grapalat" w:cs="Arial"/>
                <w:sz w:val="24"/>
                <w:szCs w:val="24"/>
                <w:lang w:val="hy-AM"/>
              </w:rPr>
              <w:t>Կարծիք չենք ստացել</w:t>
            </w:r>
          </w:p>
        </w:tc>
      </w:tr>
      <w:tr w:rsidR="00081672" w:rsidRPr="00081672" w:rsidTr="0007416F">
        <w:trPr>
          <w:tblCellSpacing w:w="0" w:type="dxa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81672" w:rsidRPr="00081672" w:rsidRDefault="00081672" w:rsidP="00081672">
            <w:pPr>
              <w:spacing w:after="0"/>
              <w:ind w:firstLine="54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081672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Կենտրոնական բանկ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81672" w:rsidRPr="00081672" w:rsidRDefault="00081672" w:rsidP="00081672">
            <w:pPr>
              <w:rPr>
                <w:rFonts w:ascii="GHEA Grapalat" w:hAnsi="GHEA Grapalat"/>
              </w:rPr>
            </w:pPr>
            <w:r w:rsidRPr="00081672">
              <w:rPr>
                <w:rFonts w:ascii="GHEA Grapalat" w:hAnsi="GHEA Grapalat" w:cs="Arial"/>
                <w:sz w:val="24"/>
                <w:szCs w:val="24"/>
                <w:lang w:val="hy-AM"/>
              </w:rPr>
              <w:t>Կարծիք չենք ստացել</w:t>
            </w:r>
          </w:p>
        </w:tc>
      </w:tr>
    </w:tbl>
    <w:p w:rsidR="00A64D9C" w:rsidRPr="00081672" w:rsidRDefault="00A64D9C" w:rsidP="00081672">
      <w:pPr>
        <w:rPr>
          <w:rFonts w:ascii="GHEA Grapalat" w:hAnsi="GHEA Grapalat"/>
          <w:sz w:val="24"/>
          <w:szCs w:val="24"/>
          <w:lang w:val="hy-AM"/>
        </w:rPr>
      </w:pPr>
    </w:p>
    <w:sectPr w:rsidR="00A64D9C" w:rsidRPr="00081672" w:rsidSect="000E584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49C2" w:rsidRDefault="008349C2" w:rsidP="003F6632">
      <w:pPr>
        <w:spacing w:after="0" w:line="240" w:lineRule="auto"/>
      </w:pPr>
      <w:r>
        <w:separator/>
      </w:r>
    </w:p>
  </w:endnote>
  <w:endnote w:type="continuationSeparator" w:id="0">
    <w:p w:rsidR="008349C2" w:rsidRDefault="008349C2" w:rsidP="003F66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49C2" w:rsidRDefault="008349C2" w:rsidP="003F6632">
      <w:pPr>
        <w:spacing w:after="0" w:line="240" w:lineRule="auto"/>
      </w:pPr>
      <w:r>
        <w:separator/>
      </w:r>
    </w:p>
  </w:footnote>
  <w:footnote w:type="continuationSeparator" w:id="0">
    <w:p w:rsidR="008349C2" w:rsidRDefault="008349C2" w:rsidP="003F6632">
      <w:pPr>
        <w:spacing w:after="0" w:line="240" w:lineRule="auto"/>
      </w:pPr>
      <w:r>
        <w:continuationSeparator/>
      </w:r>
    </w:p>
  </w:footnote>
  <w:footnote w:id="1">
    <w:p w:rsidR="003F6632" w:rsidRPr="00B33B55" w:rsidRDefault="003F6632" w:rsidP="003F6632">
      <w:pPr>
        <w:pStyle w:val="FootnoteText"/>
        <w:rPr>
          <w:rFonts w:ascii="GHEA Grapalat" w:hAnsi="GHEA Grapalat"/>
          <w:lang w:val="hy-AM"/>
        </w:rPr>
      </w:pPr>
      <w:r w:rsidRPr="00B33B55">
        <w:rPr>
          <w:rFonts w:ascii="GHEA Grapalat" w:hAnsi="GHEA Grapalat"/>
          <w:vertAlign w:val="superscript"/>
          <w:lang w:val="hy-AM"/>
        </w:rPr>
        <w:footnoteRef/>
      </w:r>
      <w:r w:rsidRPr="00B33B55">
        <w:rPr>
          <w:rFonts w:ascii="GHEA Grapalat" w:hAnsi="GHEA Grapalat"/>
          <w:vertAlign w:val="superscript"/>
          <w:lang w:val="hy-AM"/>
        </w:rPr>
        <w:t xml:space="preserve"> </w:t>
      </w:r>
      <w:r w:rsidRPr="00B33B55">
        <w:rPr>
          <w:rFonts w:ascii="GHEA Grapalat" w:hAnsi="GHEA Grapalat"/>
          <w:lang w:val="hy-AM"/>
        </w:rPr>
        <w:t>Այսուհետ՝ Նախագիծ</w:t>
      </w:r>
    </w:p>
  </w:footnote>
  <w:footnote w:id="2">
    <w:p w:rsidR="003F6632" w:rsidRPr="00B33B55" w:rsidRDefault="003F6632" w:rsidP="003F6632">
      <w:pPr>
        <w:pStyle w:val="FootnoteText"/>
        <w:rPr>
          <w:rFonts w:ascii="GHEA Grapalat" w:hAnsi="GHEA Grapalat"/>
          <w:lang w:val="hy-AM"/>
        </w:rPr>
      </w:pPr>
      <w:r w:rsidRPr="00B33B55">
        <w:rPr>
          <w:rStyle w:val="FootnoteReference"/>
          <w:rFonts w:ascii="GHEA Grapalat" w:hAnsi="GHEA Grapalat"/>
        </w:rPr>
        <w:footnoteRef/>
      </w:r>
      <w:r w:rsidRPr="00B33B55">
        <w:rPr>
          <w:rFonts w:ascii="GHEA Grapalat" w:hAnsi="GHEA Grapalat"/>
        </w:rPr>
        <w:t xml:space="preserve"> </w:t>
      </w:r>
      <w:r w:rsidRPr="00B33B55">
        <w:rPr>
          <w:rFonts w:ascii="GHEA Grapalat" w:hAnsi="GHEA Grapalat"/>
          <w:lang w:val="hy-AM"/>
        </w:rPr>
        <w:t>Այսուհետ՝ Ամփոփաթերթ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57251"/>
    <w:multiLevelType w:val="hybridMultilevel"/>
    <w:tmpl w:val="B58EA0E2"/>
    <w:lvl w:ilvl="0" w:tplc="8B0A6C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A5EC9"/>
    <w:multiLevelType w:val="hybridMultilevel"/>
    <w:tmpl w:val="DB5E1F34"/>
    <w:lvl w:ilvl="0" w:tplc="1FF2E1F4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141E6621"/>
    <w:multiLevelType w:val="hybridMultilevel"/>
    <w:tmpl w:val="ED14B00A"/>
    <w:lvl w:ilvl="0" w:tplc="4A921E12">
      <w:start w:val="1"/>
      <w:numFmt w:val="decimal"/>
      <w:lvlText w:val="%1."/>
      <w:lvlJc w:val="left"/>
      <w:pPr>
        <w:ind w:left="900" w:hanging="360"/>
      </w:pPr>
      <w:rPr>
        <w:rFonts w:eastAsiaTheme="minorHAns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5C80"/>
    <w:rsid w:val="000560DB"/>
    <w:rsid w:val="0007416F"/>
    <w:rsid w:val="00081672"/>
    <w:rsid w:val="000E5845"/>
    <w:rsid w:val="000E6B4E"/>
    <w:rsid w:val="00121FC6"/>
    <w:rsid w:val="00140259"/>
    <w:rsid w:val="00171ED9"/>
    <w:rsid w:val="001E2E25"/>
    <w:rsid w:val="001F609B"/>
    <w:rsid w:val="00316045"/>
    <w:rsid w:val="003813D6"/>
    <w:rsid w:val="003938F1"/>
    <w:rsid w:val="003F6632"/>
    <w:rsid w:val="005F0FD8"/>
    <w:rsid w:val="00632BEC"/>
    <w:rsid w:val="008349C2"/>
    <w:rsid w:val="008747BE"/>
    <w:rsid w:val="00A64D9C"/>
    <w:rsid w:val="00A736DC"/>
    <w:rsid w:val="00AB59A9"/>
    <w:rsid w:val="00B6030B"/>
    <w:rsid w:val="00C446EA"/>
    <w:rsid w:val="00D16F2D"/>
    <w:rsid w:val="00D56C28"/>
    <w:rsid w:val="00D8231E"/>
    <w:rsid w:val="00E85C80"/>
    <w:rsid w:val="00FA5E9E"/>
    <w:rsid w:val="00FB4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9AF73C"/>
  <w15:chartTrackingRefBased/>
  <w15:docId w15:val="{33731C7B-EE4D-49FE-9C65-A7379D6BA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5845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36D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customStyle="1" w:styleId="msonormalmrcssattr">
    <w:name w:val="msonormal_mr_css_attr"/>
    <w:basedOn w:val="Normal"/>
    <w:rsid w:val="003813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F6632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F6632"/>
    <w:rPr>
      <w:rFonts w:ascii="Calibri" w:eastAsia="Times New Roman" w:hAnsi="Calibri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F663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256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3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01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29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62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6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10</Pages>
  <Words>1432</Words>
  <Characters>10628</Characters>
  <Application>Microsoft Office Word</Application>
  <DocSecurity>0</DocSecurity>
  <Lines>276</Lines>
  <Paragraphs>105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Arpine.Hayrapetyan</dc:creator>
  <cp:keywords>https://mul2-mss.gov.am/tasks/1654994/oneclick/ampopatertnor.docx?token=bd6eb2c22a425c94a41c41bf8c6d8eaf</cp:keywords>
  <dc:description/>
  <cp:lastModifiedBy>Anna.Hakobyan</cp:lastModifiedBy>
  <cp:revision>5</cp:revision>
  <dcterms:created xsi:type="dcterms:W3CDTF">2023-06-07T10:59:00Z</dcterms:created>
  <dcterms:modified xsi:type="dcterms:W3CDTF">2023-06-07T12:57:00Z</dcterms:modified>
</cp:coreProperties>
</file>