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A76" w:rsidRDefault="00700A76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A76" w:rsidRDefault="00700A76" w:rsidP="00080F59">
      <w:pPr>
        <w:jc w:val="center"/>
      </w:pPr>
    </w:p>
    <w:p w:rsidR="00700A76" w:rsidRPr="003170EE" w:rsidRDefault="00700A76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700A76" w:rsidRPr="00790EAE" w:rsidRDefault="00700A76" w:rsidP="00080F59">
      <w:pPr>
        <w:pStyle w:val="mechtex"/>
        <w:rPr>
          <w:rFonts w:ascii="GHEA Mariam" w:hAnsi="GHEA Mariam"/>
          <w:b/>
        </w:rPr>
      </w:pPr>
    </w:p>
    <w:p w:rsidR="00700A76" w:rsidRDefault="00700A76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40774" w:rsidRPr="000E4B81" w:rsidRDefault="00E40774">
      <w:pPr>
        <w:jc w:val="center"/>
        <w:rPr>
          <w:rFonts w:ascii="GHEA Mariam" w:hAnsi="GHEA Mariam"/>
          <w:sz w:val="24"/>
          <w:szCs w:val="24"/>
        </w:rPr>
      </w:pPr>
    </w:p>
    <w:p w:rsidR="00E40774" w:rsidRPr="000E4B81" w:rsidRDefault="00E40774">
      <w:pPr>
        <w:jc w:val="center"/>
        <w:rPr>
          <w:rFonts w:ascii="GHEA Mariam" w:hAnsi="GHEA Mariam"/>
          <w:sz w:val="24"/>
          <w:szCs w:val="24"/>
        </w:rPr>
      </w:pPr>
    </w:p>
    <w:p w:rsidR="00E40774" w:rsidRPr="000E4B81" w:rsidRDefault="00E40774">
      <w:pPr>
        <w:jc w:val="center"/>
        <w:rPr>
          <w:rFonts w:ascii="GHEA Mariam" w:hAnsi="GHEA Mariam"/>
          <w:sz w:val="24"/>
          <w:szCs w:val="24"/>
        </w:rPr>
      </w:pPr>
    </w:p>
    <w:p w:rsidR="00E40774" w:rsidRPr="000E4B81" w:rsidRDefault="00E40774">
      <w:pPr>
        <w:jc w:val="center"/>
        <w:rPr>
          <w:rFonts w:ascii="GHEA Mariam" w:hAnsi="GHEA Mariam"/>
          <w:sz w:val="24"/>
          <w:szCs w:val="24"/>
        </w:rPr>
      </w:pPr>
      <w:r w:rsidRPr="000E4B81">
        <w:rPr>
          <w:rFonts w:ascii="GHEA Mariam" w:hAnsi="GHEA Mariam"/>
          <w:sz w:val="24"/>
          <w:szCs w:val="24"/>
          <w:lang w:val="hy-AM"/>
        </w:rPr>
        <w:t>8</w:t>
      </w:r>
      <w:r w:rsidRPr="000E4B81">
        <w:rPr>
          <w:rFonts w:ascii="GHEA Mariam" w:hAnsi="GHEA Mariam"/>
          <w:sz w:val="24"/>
          <w:szCs w:val="24"/>
        </w:rPr>
        <w:t xml:space="preserve"> </w:t>
      </w:r>
      <w:r w:rsidRPr="000E4B81">
        <w:rPr>
          <w:rFonts w:ascii="GHEA Mariam" w:hAnsi="GHEA Mariam"/>
          <w:sz w:val="24"/>
          <w:szCs w:val="24"/>
          <w:lang w:val="hy-AM"/>
        </w:rPr>
        <w:t>հուն</w:t>
      </w:r>
      <w:r w:rsidRPr="000E4B81">
        <w:rPr>
          <w:rFonts w:ascii="GHEA Mariam" w:hAnsi="GHEA Mariam"/>
          <w:sz w:val="24"/>
          <w:szCs w:val="24"/>
        </w:rPr>
        <w:t>իսի 20</w:t>
      </w:r>
      <w:r w:rsidRPr="000E4B81">
        <w:rPr>
          <w:rFonts w:ascii="GHEA Mariam" w:hAnsi="GHEA Mariam"/>
          <w:sz w:val="24"/>
          <w:szCs w:val="24"/>
          <w:lang w:val="hy-AM"/>
        </w:rPr>
        <w:t>23</w:t>
      </w:r>
      <w:r w:rsidRPr="000E4B81">
        <w:rPr>
          <w:rFonts w:ascii="GHEA Mariam" w:hAnsi="GHEA Mariam"/>
          <w:sz w:val="24"/>
          <w:szCs w:val="24"/>
        </w:rPr>
        <w:t xml:space="preserve"> </w:t>
      </w:r>
      <w:r w:rsidRPr="000E4B81">
        <w:rPr>
          <w:rFonts w:ascii="GHEA Mariam" w:hAnsi="GHEA Mariam" w:cs="Sylfaen"/>
          <w:sz w:val="24"/>
          <w:szCs w:val="24"/>
        </w:rPr>
        <w:t>թվականի</w:t>
      </w:r>
      <w:r w:rsidRPr="000E4B81">
        <w:rPr>
          <w:rFonts w:ascii="GHEA Mariam" w:hAnsi="GHEA Mariam"/>
          <w:sz w:val="24"/>
          <w:szCs w:val="24"/>
        </w:rPr>
        <w:t xml:space="preserve">  N              - Ն</w:t>
      </w:r>
    </w:p>
    <w:p w:rsidR="00E40774" w:rsidRPr="000E4B81" w:rsidRDefault="00E40774">
      <w:pPr>
        <w:jc w:val="center"/>
        <w:rPr>
          <w:rFonts w:ascii="GHEA Mariam" w:hAnsi="GHEA Mariam"/>
          <w:sz w:val="24"/>
          <w:szCs w:val="24"/>
        </w:rPr>
      </w:pPr>
    </w:p>
    <w:p w:rsidR="00E40774" w:rsidRPr="000E4B81" w:rsidRDefault="00E40774">
      <w:pPr>
        <w:jc w:val="center"/>
        <w:rPr>
          <w:rFonts w:ascii="GHEA Mariam" w:hAnsi="GHEA Mariam"/>
          <w:sz w:val="24"/>
          <w:szCs w:val="24"/>
        </w:rPr>
      </w:pPr>
    </w:p>
    <w:p w:rsidR="00E40774" w:rsidRPr="000E4B81" w:rsidRDefault="00E40774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E40774" w:rsidRPr="000E4B81" w:rsidRDefault="00222BBF" w:rsidP="00E40774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bCs/>
          <w:lang w:val="af-ZA"/>
        </w:rPr>
      </w:pPr>
      <w:r>
        <w:rPr>
          <w:rFonts w:ascii="GHEA Mariam" w:hAnsi="GHEA Mariam" w:cs="Sylfaen"/>
          <w:bCs/>
          <w:lang w:val="hy-AM"/>
        </w:rPr>
        <w:t>«</w:t>
      </w:r>
      <w:r w:rsidR="00E40774" w:rsidRPr="000E4B81">
        <w:rPr>
          <w:rFonts w:ascii="GHEA Mariam" w:hAnsi="GHEA Mariam" w:cs="Sylfaen"/>
          <w:bCs/>
          <w:lang w:val="hy-AM"/>
        </w:rPr>
        <w:t>ՀԱՅԱՍՏԱՆԻ</w:t>
      </w:r>
      <w:r w:rsidR="00E40774" w:rsidRPr="000E4B81">
        <w:rPr>
          <w:rFonts w:ascii="GHEA Mariam" w:hAnsi="GHEA Mariam" w:cs="Sylfaen"/>
          <w:bCs/>
          <w:lang w:val="af-ZA"/>
        </w:rPr>
        <w:t xml:space="preserve"> </w:t>
      </w:r>
      <w:r w:rsidR="00E40774" w:rsidRPr="000E4B81">
        <w:rPr>
          <w:rFonts w:ascii="GHEA Mariam" w:hAnsi="GHEA Mariam" w:cs="Sylfaen"/>
          <w:bCs/>
          <w:lang w:val="hy-AM"/>
        </w:rPr>
        <w:t>ՀԱՆՐԱՊԵՏՈՒԹՅԱՆ</w:t>
      </w:r>
      <w:r w:rsidR="00E40774" w:rsidRPr="000E4B81">
        <w:rPr>
          <w:rFonts w:ascii="GHEA Mariam" w:hAnsi="GHEA Mariam" w:cs="Sylfaen"/>
          <w:bCs/>
          <w:lang w:val="af-ZA"/>
        </w:rPr>
        <w:t xml:space="preserve"> 2</w:t>
      </w:r>
      <w:r w:rsidR="00E40774" w:rsidRPr="000E4B81">
        <w:rPr>
          <w:rFonts w:ascii="GHEA Mariam" w:hAnsi="GHEA Mariam" w:cs="Sylfaen"/>
          <w:bCs/>
          <w:lang w:val="hy-AM"/>
        </w:rPr>
        <w:t>023</w:t>
      </w:r>
      <w:r w:rsidR="00E40774" w:rsidRPr="000E4B81">
        <w:rPr>
          <w:rFonts w:ascii="GHEA Mariam" w:hAnsi="GHEA Mariam" w:cs="Sylfaen"/>
          <w:bCs/>
          <w:lang w:val="af-ZA"/>
        </w:rPr>
        <w:t xml:space="preserve"> ԹՎԱԿԱՆԻ ՊԵՏԱԿԱՆ </w:t>
      </w:r>
    </w:p>
    <w:p w:rsidR="00E40774" w:rsidRPr="000E4B81" w:rsidRDefault="00E40774" w:rsidP="00E40774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bCs/>
          <w:lang w:val="af-ZA"/>
        </w:rPr>
      </w:pPr>
      <w:r w:rsidRPr="00064154">
        <w:rPr>
          <w:rFonts w:ascii="GHEA Mariam" w:hAnsi="GHEA Mariam" w:cs="Sylfaen"/>
          <w:bCs/>
          <w:spacing w:val="-8"/>
          <w:lang w:val="af-ZA"/>
        </w:rPr>
        <w:t>ԲՅՈՒՋԵ</w:t>
      </w:r>
      <w:r w:rsidRPr="00064154">
        <w:rPr>
          <w:rFonts w:ascii="GHEA Mariam" w:hAnsi="GHEA Mariam" w:cs="Sylfaen"/>
          <w:bCs/>
          <w:spacing w:val="-8"/>
          <w:lang w:val="hy-AM"/>
        </w:rPr>
        <w:t>Ի ՄԱՍԻՆ</w:t>
      </w:r>
      <w:r w:rsidR="001B7042" w:rsidRPr="00064154">
        <w:rPr>
          <w:rFonts w:ascii="GHEA Mariam" w:hAnsi="GHEA Mariam" w:cs="Sylfaen"/>
          <w:bCs/>
          <w:spacing w:val="-8"/>
          <w:lang w:val="hy-AM"/>
        </w:rPr>
        <w:t>»</w:t>
      </w:r>
      <w:r w:rsidRPr="00064154">
        <w:rPr>
          <w:rFonts w:ascii="GHEA Mariam" w:hAnsi="GHEA Mariam" w:cs="Sylfaen"/>
          <w:bCs/>
          <w:spacing w:val="-8"/>
          <w:lang w:val="hy-AM"/>
        </w:rPr>
        <w:t xml:space="preserve"> </w:t>
      </w:r>
      <w:r w:rsidR="00700A76" w:rsidRPr="00064154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ՀԱՅԱՍՏԱՆԻ</w:t>
      </w:r>
      <w:r w:rsidR="00700A76" w:rsidRPr="00064154">
        <w:rPr>
          <w:rFonts w:ascii="GHEA Mariam" w:hAnsi="GHEA Mariam" w:cs="Arial Armenian"/>
          <w:bCs/>
          <w:color w:val="000000"/>
          <w:spacing w:val="-8"/>
          <w:shd w:val="clear" w:color="auto" w:fill="FFFFFF"/>
          <w:lang w:val="fr-FR"/>
        </w:rPr>
        <w:t xml:space="preserve"> </w:t>
      </w:r>
      <w:r w:rsidR="00700A76" w:rsidRPr="00064154">
        <w:rPr>
          <w:rFonts w:ascii="GHEA Mariam" w:hAnsi="GHEA Mariam" w:cs="Sylfaen"/>
          <w:bCs/>
          <w:color w:val="000000"/>
          <w:spacing w:val="-8"/>
          <w:shd w:val="clear" w:color="auto" w:fill="FFFFFF"/>
          <w:lang w:val="fr-FR"/>
        </w:rPr>
        <w:t>ՀԱՆՐԱՊԵՏՈՒԹՅԱՆ</w:t>
      </w:r>
      <w:r w:rsidR="00700A76" w:rsidRPr="00064154">
        <w:rPr>
          <w:rFonts w:ascii="GHEA Mariam" w:hAnsi="GHEA Mariam" w:cs="Sylfaen"/>
          <w:bCs/>
          <w:spacing w:val="-8"/>
          <w:lang w:val="hy-AM"/>
        </w:rPr>
        <w:t xml:space="preserve"> </w:t>
      </w:r>
      <w:r w:rsidRPr="00064154">
        <w:rPr>
          <w:rFonts w:ascii="GHEA Mariam" w:hAnsi="GHEA Mariam" w:cs="Sylfaen"/>
          <w:bCs/>
          <w:spacing w:val="-8"/>
          <w:lang w:val="hy-AM"/>
        </w:rPr>
        <w:t>ՕՐԵՆՔՈՒՄ</w:t>
      </w:r>
      <w:r w:rsidRPr="000E4B81">
        <w:rPr>
          <w:rFonts w:ascii="GHEA Mariam" w:hAnsi="GHEA Mariam" w:cs="Sylfaen"/>
          <w:bCs/>
          <w:lang w:val="af-ZA"/>
        </w:rPr>
        <w:t xml:space="preserve"> </w:t>
      </w:r>
      <w:r w:rsidRPr="000E4B81">
        <w:rPr>
          <w:rFonts w:ascii="GHEA Mariam" w:hAnsi="GHEA Mariam" w:cs="Sylfaen"/>
          <w:bCs/>
          <w:lang w:val="hy-AM"/>
        </w:rPr>
        <w:t xml:space="preserve">ՎԵՐԱԲԱՇԽՈՒՄ </w:t>
      </w:r>
      <w:r w:rsidR="00064154">
        <w:rPr>
          <w:rFonts w:ascii="GHEA Mariam" w:hAnsi="GHEA Mariam" w:cs="Sylfaen"/>
          <w:bCs/>
          <w:lang w:val="hy-AM"/>
        </w:rPr>
        <w:t xml:space="preserve"> </w:t>
      </w:r>
      <w:r w:rsidRPr="000E4B81">
        <w:rPr>
          <w:rFonts w:ascii="GHEA Mariam" w:hAnsi="GHEA Mariam" w:cs="Sylfaen"/>
          <w:bCs/>
          <w:lang w:val="hy-AM"/>
        </w:rPr>
        <w:t xml:space="preserve">ԵՎ </w:t>
      </w:r>
      <w:r w:rsidR="00064154">
        <w:rPr>
          <w:rFonts w:ascii="GHEA Mariam" w:hAnsi="GHEA Mariam" w:cs="Sylfaen"/>
          <w:bCs/>
          <w:lang w:val="hy-AM"/>
        </w:rPr>
        <w:t xml:space="preserve"> </w:t>
      </w:r>
      <w:r w:rsidRPr="000E4B81">
        <w:rPr>
          <w:rFonts w:ascii="GHEA Mariam" w:hAnsi="GHEA Mariam" w:cs="Sylfaen"/>
          <w:bCs/>
          <w:lang w:val="af-ZA"/>
        </w:rPr>
        <w:t xml:space="preserve">ՀԱՅԱՍՏԱՆԻ </w:t>
      </w:r>
      <w:r w:rsidR="00064154">
        <w:rPr>
          <w:rFonts w:ascii="GHEA Mariam" w:hAnsi="GHEA Mariam" w:cs="Sylfaen"/>
          <w:bCs/>
          <w:lang w:val="hy-AM"/>
        </w:rPr>
        <w:t xml:space="preserve"> </w:t>
      </w:r>
      <w:r w:rsidRPr="000E4B81">
        <w:rPr>
          <w:rFonts w:ascii="GHEA Mariam" w:hAnsi="GHEA Mariam" w:cs="Sylfaen"/>
          <w:bCs/>
          <w:lang w:val="af-ZA"/>
        </w:rPr>
        <w:t xml:space="preserve">ՀԱՆՐԱՊԵՏՈՒԹՅԱՆ </w:t>
      </w:r>
      <w:r w:rsidRPr="00064154">
        <w:rPr>
          <w:rFonts w:ascii="GHEA Mariam" w:hAnsi="GHEA Mariam" w:cs="Sylfaen"/>
          <w:bCs/>
          <w:spacing w:val="-8"/>
          <w:lang w:val="hy-AM"/>
        </w:rPr>
        <w:t>ԿԱՌԱՎԱՐՈՒԹՅԱՆ</w:t>
      </w:r>
      <w:r w:rsidRPr="00064154">
        <w:rPr>
          <w:rFonts w:ascii="GHEA Mariam" w:hAnsi="GHEA Mariam" w:cs="Sylfaen"/>
          <w:bCs/>
          <w:spacing w:val="-8"/>
          <w:lang w:val="af-ZA"/>
        </w:rPr>
        <w:t xml:space="preserve"> 202</w:t>
      </w:r>
      <w:r w:rsidRPr="00064154">
        <w:rPr>
          <w:rFonts w:ascii="GHEA Mariam" w:hAnsi="GHEA Mariam" w:cs="Sylfaen"/>
          <w:bCs/>
          <w:spacing w:val="-8"/>
          <w:lang w:val="hy-AM"/>
        </w:rPr>
        <w:t>2</w:t>
      </w:r>
      <w:r w:rsidRPr="00064154">
        <w:rPr>
          <w:rFonts w:ascii="GHEA Mariam" w:hAnsi="GHEA Mariam" w:cs="Sylfaen"/>
          <w:bCs/>
          <w:spacing w:val="-8"/>
          <w:lang w:val="af-ZA"/>
        </w:rPr>
        <w:t xml:space="preserve"> </w:t>
      </w:r>
      <w:r w:rsidRPr="00064154">
        <w:rPr>
          <w:rFonts w:ascii="GHEA Mariam" w:hAnsi="GHEA Mariam" w:cs="Sylfaen"/>
          <w:bCs/>
          <w:spacing w:val="-8"/>
          <w:lang w:val="hy-AM"/>
        </w:rPr>
        <w:t>ԹՎԱԿԱՆԻ</w:t>
      </w:r>
      <w:r w:rsidRPr="00064154">
        <w:rPr>
          <w:rFonts w:ascii="GHEA Mariam" w:hAnsi="GHEA Mariam" w:cs="Sylfaen"/>
          <w:bCs/>
          <w:spacing w:val="-8"/>
          <w:lang w:val="af-ZA"/>
        </w:rPr>
        <w:t xml:space="preserve"> </w:t>
      </w:r>
      <w:r w:rsidRPr="00064154">
        <w:rPr>
          <w:rFonts w:ascii="GHEA Mariam" w:hAnsi="GHEA Mariam" w:cs="Sylfaen"/>
          <w:bCs/>
          <w:spacing w:val="-8"/>
          <w:lang w:val="hy-AM"/>
        </w:rPr>
        <w:t>ԴԵԿՏԵՄԲԵՐԻ</w:t>
      </w:r>
      <w:r w:rsidRPr="00064154">
        <w:rPr>
          <w:rFonts w:ascii="GHEA Mariam" w:hAnsi="GHEA Mariam" w:cs="Sylfaen"/>
          <w:bCs/>
          <w:spacing w:val="-8"/>
          <w:lang w:val="af-ZA"/>
        </w:rPr>
        <w:t xml:space="preserve"> </w:t>
      </w:r>
      <w:r w:rsidRPr="00064154">
        <w:rPr>
          <w:rFonts w:ascii="GHEA Mariam" w:hAnsi="GHEA Mariam" w:cs="Sylfaen"/>
          <w:bCs/>
          <w:spacing w:val="-8"/>
          <w:lang w:val="hy-AM"/>
        </w:rPr>
        <w:t>29</w:t>
      </w:r>
      <w:r w:rsidRPr="00064154">
        <w:rPr>
          <w:rFonts w:ascii="GHEA Mariam" w:hAnsi="GHEA Mariam" w:cs="Sylfaen"/>
          <w:bCs/>
          <w:spacing w:val="-8"/>
          <w:lang w:val="af-ZA"/>
        </w:rPr>
        <w:t>-</w:t>
      </w:r>
      <w:r w:rsidRPr="00064154">
        <w:rPr>
          <w:rFonts w:ascii="GHEA Mariam" w:hAnsi="GHEA Mariam" w:cs="Sylfaen"/>
          <w:bCs/>
          <w:spacing w:val="-8"/>
          <w:lang w:val="hy-AM"/>
        </w:rPr>
        <w:t>Ի</w:t>
      </w:r>
      <w:r w:rsidRPr="00064154">
        <w:rPr>
          <w:rFonts w:ascii="GHEA Mariam" w:hAnsi="GHEA Mariam" w:cs="Sylfaen"/>
          <w:bCs/>
          <w:spacing w:val="-8"/>
          <w:lang w:val="af-ZA"/>
        </w:rPr>
        <w:t xml:space="preserve"> N </w:t>
      </w:r>
      <w:r w:rsidRPr="00064154">
        <w:rPr>
          <w:rFonts w:ascii="GHEA Mariam" w:hAnsi="GHEA Mariam" w:cs="Sylfaen"/>
          <w:bCs/>
          <w:spacing w:val="-8"/>
          <w:lang w:val="hy-AM"/>
        </w:rPr>
        <w:t>2111</w:t>
      </w:r>
      <w:r w:rsidRPr="00064154">
        <w:rPr>
          <w:rFonts w:ascii="GHEA Mariam" w:hAnsi="GHEA Mariam" w:cs="Sylfaen"/>
          <w:bCs/>
          <w:spacing w:val="-8"/>
          <w:lang w:val="af-ZA"/>
        </w:rPr>
        <w:t>-</w:t>
      </w:r>
      <w:r w:rsidRPr="00064154">
        <w:rPr>
          <w:rFonts w:ascii="GHEA Mariam" w:hAnsi="GHEA Mariam" w:cs="Sylfaen"/>
          <w:bCs/>
          <w:spacing w:val="-8"/>
          <w:lang w:val="hy-AM"/>
        </w:rPr>
        <w:t>Ն</w:t>
      </w:r>
      <w:r w:rsidRPr="000E4B81">
        <w:rPr>
          <w:rFonts w:ascii="GHEA Mariam" w:hAnsi="GHEA Mariam" w:cs="Sylfaen"/>
          <w:bCs/>
          <w:lang w:val="af-ZA"/>
        </w:rPr>
        <w:t xml:space="preserve"> </w:t>
      </w:r>
      <w:r w:rsidR="00064154">
        <w:rPr>
          <w:rFonts w:ascii="GHEA Mariam" w:hAnsi="GHEA Mariam" w:cs="Sylfaen"/>
          <w:bCs/>
          <w:lang w:val="hy-AM"/>
        </w:rPr>
        <w:t xml:space="preserve">      </w:t>
      </w:r>
      <w:r w:rsidRPr="000E4B81">
        <w:rPr>
          <w:rFonts w:ascii="GHEA Mariam" w:hAnsi="GHEA Mariam" w:cs="Sylfaen"/>
          <w:bCs/>
          <w:lang w:val="hy-AM"/>
        </w:rPr>
        <w:t>ՈՐՈՇՄԱՆ</w:t>
      </w:r>
      <w:r w:rsidRPr="000E4B81">
        <w:rPr>
          <w:rFonts w:ascii="GHEA Mariam" w:hAnsi="GHEA Mariam" w:cs="Sylfaen"/>
          <w:bCs/>
          <w:lang w:val="af-ZA"/>
        </w:rPr>
        <w:t xml:space="preserve"> ՄԵՋ ՓՈՓՈԽՈՒԹՅՈՒՆՆԵՐ ԿԱ</w:t>
      </w:r>
      <w:r w:rsidRPr="000E4B81">
        <w:rPr>
          <w:rFonts w:ascii="GHEA Mariam" w:hAnsi="GHEA Mariam" w:cs="Sylfaen"/>
          <w:bCs/>
          <w:lang w:val="hy-AM"/>
        </w:rPr>
        <w:t xml:space="preserve">ՏԱՐԵԼՈՒ </w:t>
      </w:r>
      <w:r w:rsidRPr="000E4B81">
        <w:rPr>
          <w:rFonts w:ascii="GHEA Mariam" w:hAnsi="GHEA Mariam" w:cs="Sylfaen"/>
          <w:bCs/>
          <w:lang w:val="af-ZA"/>
        </w:rPr>
        <w:t>ՄԱՍԻՆ</w:t>
      </w:r>
    </w:p>
    <w:p w:rsidR="00E40774" w:rsidRPr="000E4B81" w:rsidRDefault="00E40774" w:rsidP="00E40774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lang w:val="hy-AM"/>
        </w:rPr>
      </w:pPr>
      <w:r w:rsidRPr="000E4B81">
        <w:rPr>
          <w:rFonts w:ascii="GHEA Mariam" w:hAnsi="GHEA Mariam" w:cs="Arial Armenian"/>
          <w:bCs/>
          <w:spacing w:val="-4"/>
          <w:lang w:val="pt-BR"/>
        </w:rPr>
        <w:t>--------------------------------------------------------------------------------------------</w:t>
      </w:r>
      <w:r w:rsidRPr="000E4B81">
        <w:rPr>
          <w:rFonts w:ascii="GHEA Mariam" w:hAnsi="GHEA Mariam" w:cs="Arial Armenian"/>
          <w:bCs/>
          <w:spacing w:val="-6"/>
          <w:lang w:val="fr-FR"/>
        </w:rPr>
        <w:t>-</w:t>
      </w:r>
      <w:r w:rsidRPr="000E4B81">
        <w:rPr>
          <w:rFonts w:ascii="GHEA Mariam" w:hAnsi="GHEA Mariam" w:cs="Arial Armenian"/>
          <w:bCs/>
          <w:spacing w:val="-8"/>
          <w:lang w:val="pt-BR"/>
        </w:rPr>
        <w:t>-------</w:t>
      </w:r>
    </w:p>
    <w:p w:rsidR="00E40774" w:rsidRPr="000E4B81" w:rsidRDefault="00E40774" w:rsidP="00E40774">
      <w:pPr>
        <w:spacing w:line="360" w:lineRule="auto"/>
        <w:jc w:val="both"/>
        <w:rPr>
          <w:rFonts w:ascii="GHEA Mariam" w:hAnsi="GHEA Mariam"/>
          <w:sz w:val="24"/>
          <w:szCs w:val="24"/>
          <w:lang w:val="es-ES"/>
        </w:rPr>
      </w:pPr>
    </w:p>
    <w:p w:rsidR="00E40774" w:rsidRPr="000E4B81" w:rsidRDefault="00E40774" w:rsidP="00700A76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E4B81">
        <w:rPr>
          <w:rFonts w:ascii="GHEA Mariam" w:hAnsi="GHEA Mariam"/>
          <w:sz w:val="24"/>
          <w:szCs w:val="24"/>
        </w:rPr>
        <w:t>Համաձայն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«</w:t>
      </w:r>
      <w:r w:rsidRPr="000E4B81">
        <w:rPr>
          <w:rFonts w:ascii="GHEA Mariam" w:hAnsi="GHEA Mariam"/>
          <w:sz w:val="24"/>
          <w:szCs w:val="24"/>
        </w:rPr>
        <w:t>Հայաստանի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Հանրապետության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բյուջետային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համակարգի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մասին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» </w:t>
      </w:r>
      <w:r w:rsidRPr="000E4B81">
        <w:rPr>
          <w:rFonts w:ascii="GHEA Mariam" w:hAnsi="GHEA Mariam"/>
          <w:sz w:val="24"/>
          <w:szCs w:val="24"/>
        </w:rPr>
        <w:t>Հայաստանի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Հանրապետության</w:t>
      </w:r>
      <w:r w:rsidRPr="000E4B81">
        <w:rPr>
          <w:rFonts w:ascii="GHEA Mariam" w:hAnsi="GHEA Mariam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օրենքի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23-</w:t>
      </w:r>
      <w:r w:rsidRPr="000E4B81">
        <w:rPr>
          <w:rFonts w:ascii="GHEA Mariam" w:hAnsi="GHEA Mariam"/>
          <w:sz w:val="24"/>
          <w:szCs w:val="24"/>
        </w:rPr>
        <w:t>րդ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հոդվածի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3-</w:t>
      </w:r>
      <w:r w:rsidRPr="000E4B81">
        <w:rPr>
          <w:rFonts w:ascii="GHEA Mariam" w:hAnsi="GHEA Mariam"/>
          <w:sz w:val="24"/>
          <w:szCs w:val="24"/>
        </w:rPr>
        <w:t>րդ</w:t>
      </w:r>
      <w:r w:rsidRPr="000E4B81">
        <w:rPr>
          <w:rFonts w:ascii="GHEA Mariam" w:hAnsi="GHEA Mariam"/>
          <w:sz w:val="24"/>
          <w:szCs w:val="24"/>
          <w:lang w:val="es-ES"/>
        </w:rPr>
        <w:t xml:space="preserve"> </w:t>
      </w:r>
      <w:r w:rsidRPr="000E4B81">
        <w:rPr>
          <w:rFonts w:ascii="GHEA Mariam" w:hAnsi="GHEA Mariam"/>
          <w:sz w:val="24"/>
          <w:szCs w:val="24"/>
        </w:rPr>
        <w:t>մասի</w:t>
      </w:r>
      <w:r w:rsidR="004E1BF9">
        <w:rPr>
          <w:rFonts w:ascii="GHEA Mariam" w:hAnsi="GHEA Mariam"/>
          <w:sz w:val="24"/>
          <w:szCs w:val="24"/>
          <w:lang w:val="hy-AM"/>
        </w:rPr>
        <w:t>՝</w:t>
      </w:r>
      <w:r w:rsidRPr="000E4B81">
        <w:rPr>
          <w:rFonts w:ascii="GHEA Mariam" w:hAnsi="GHEA Mariam" w:cs="Sylfaen"/>
          <w:sz w:val="24"/>
          <w:szCs w:val="24"/>
          <w:lang w:val="hy-AM"/>
        </w:rPr>
        <w:t xml:space="preserve"> Հայաստանի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4E1BF9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E4B81">
        <w:rPr>
          <w:rFonts w:ascii="GHEA Mariam" w:hAnsi="GHEA Mariam" w:cs="Sylfaen"/>
          <w:sz w:val="24"/>
          <w:szCs w:val="24"/>
          <w:lang w:val="hy-AM"/>
        </w:rPr>
        <w:t>ո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ր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ո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շ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ու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մ</w:t>
      </w:r>
      <w:r w:rsidR="004E1BF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0E4B81">
        <w:rPr>
          <w:rFonts w:ascii="GHEA Mariam" w:hAnsi="GHEA Mariam" w:cs="Sylfaen"/>
          <w:sz w:val="24"/>
          <w:szCs w:val="24"/>
          <w:lang w:val="hy-AM"/>
        </w:rPr>
        <w:t>է</w:t>
      </w:r>
      <w:r w:rsidRPr="000E4B8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40774" w:rsidRPr="000E4B81" w:rsidRDefault="00E40774" w:rsidP="00700A76">
      <w:pPr>
        <w:spacing w:line="360" w:lineRule="auto"/>
        <w:ind w:firstLine="709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0E4B81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="00222BBF">
        <w:rPr>
          <w:rFonts w:ascii="GHEA Mariam" w:hAnsi="GHEA Mariam" w:cs="Sylfaen"/>
          <w:bCs/>
          <w:lang w:val="hy-AM"/>
        </w:rPr>
        <w:t>«</w:t>
      </w:r>
      <w:r w:rsidRPr="000E4B81">
        <w:rPr>
          <w:rFonts w:ascii="GHEA Mariam" w:hAnsi="GHEA Mariam" w:cs="GHEA Grapalat"/>
          <w:sz w:val="24"/>
          <w:szCs w:val="24"/>
          <w:lang w:val="hy-AM"/>
        </w:rPr>
        <w:t>Հայաստանի Հանրապետության 2023 թվականի պետական բյուջեի մասին</w:t>
      </w:r>
      <w:r w:rsidR="001B7042">
        <w:rPr>
          <w:rFonts w:ascii="GHEA Mariam" w:hAnsi="GHEA Mariam" w:cs="Sylfaen"/>
          <w:bCs/>
          <w:lang w:val="hy-AM"/>
        </w:rPr>
        <w:t>»</w:t>
      </w:r>
      <w:r w:rsidRPr="000E4B81">
        <w:rPr>
          <w:rFonts w:ascii="GHEA Mariam" w:hAnsi="GHEA Mariam" w:cs="GHEA Grapalat"/>
          <w:sz w:val="24"/>
          <w:szCs w:val="24"/>
          <w:lang w:val="hy-AM"/>
        </w:rPr>
        <w:t xml:space="preserve"> Հայաստանի Հանրապետության օրենքի N 1 հավելվածի N 2 աղյուսակում կատարել վերաբաշխում և Հայաստանի Հանրապետության կառավարության 2022 թվականի դեկտեմբերի 29-ի </w:t>
      </w:r>
      <w:r w:rsidR="00222BBF">
        <w:rPr>
          <w:rFonts w:ascii="GHEA Mariam" w:hAnsi="GHEA Mariam" w:cs="Sylfaen"/>
          <w:bCs/>
          <w:lang w:val="hy-AM"/>
        </w:rPr>
        <w:t>«</w:t>
      </w:r>
      <w:r w:rsidRPr="000E4B81">
        <w:rPr>
          <w:rFonts w:ascii="GHEA Mariam" w:hAnsi="GHEA Mariam" w:cs="GHEA Grapalat"/>
          <w:sz w:val="24"/>
          <w:szCs w:val="24"/>
          <w:lang w:val="hy-AM"/>
        </w:rPr>
        <w:t>Հայաստանի Հանրապետության 2023 թվականի պետական բյուջեի կատարումն ապահովող միջոցառումների մասին</w:t>
      </w:r>
      <w:r w:rsidR="001B7042">
        <w:rPr>
          <w:rFonts w:ascii="GHEA Mariam" w:hAnsi="GHEA Mariam" w:cs="Sylfaen"/>
          <w:bCs/>
          <w:lang w:val="hy-AM"/>
        </w:rPr>
        <w:t>»</w:t>
      </w:r>
      <w:r w:rsidRPr="000E4B8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="00001229">
        <w:rPr>
          <w:rFonts w:ascii="GHEA Mariam" w:hAnsi="GHEA Mariam" w:cs="GHEA Grapalat"/>
          <w:sz w:val="24"/>
          <w:szCs w:val="24"/>
          <w:lang w:val="hy-AM"/>
        </w:rPr>
        <w:br/>
      </w:r>
      <w:r w:rsidRPr="000E4B81">
        <w:rPr>
          <w:rFonts w:ascii="GHEA Mariam" w:hAnsi="GHEA Mariam" w:cs="GHEA Grapalat"/>
          <w:sz w:val="24"/>
          <w:szCs w:val="24"/>
          <w:lang w:val="hy-AM"/>
        </w:rPr>
        <w:t>N 2111-Ն որոշման NN 3, 4, 5, 9, 9.1 և 10 հավելվածներում կատարել փոփոխություններ, լրացումներ` համաձայն NN 1, 2, 3, 4 և 5 հավելվածների:</w:t>
      </w:r>
    </w:p>
    <w:p w:rsidR="00E40774" w:rsidRPr="000E4B81" w:rsidRDefault="00E40774" w:rsidP="00700A76">
      <w:pPr>
        <w:spacing w:line="360" w:lineRule="auto"/>
        <w:ind w:firstLine="709"/>
        <w:jc w:val="both"/>
        <w:rPr>
          <w:rFonts w:ascii="GHEA Mariam" w:hAnsi="GHEA Mariam" w:cs="Sylfaen"/>
          <w:sz w:val="24"/>
          <w:szCs w:val="24"/>
          <w:lang w:val="af-ZA"/>
        </w:rPr>
      </w:pPr>
      <w:r w:rsidRPr="000E4B81">
        <w:rPr>
          <w:rFonts w:ascii="GHEA Mariam" w:hAnsi="GHEA Mariam" w:cs="GHEA Grapalat"/>
          <w:sz w:val="24"/>
          <w:szCs w:val="24"/>
          <w:lang w:val="af-ZA"/>
        </w:rPr>
        <w:lastRenderedPageBreak/>
        <w:t>2.</w:t>
      </w:r>
      <w:r w:rsidRPr="000E4B81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:rsidR="001F225D" w:rsidRPr="000E4B81" w:rsidRDefault="001F225D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af-ZA"/>
        </w:rPr>
      </w:pPr>
    </w:p>
    <w:p w:rsidR="00E40774" w:rsidRPr="000E4B81" w:rsidRDefault="00E40774" w:rsidP="00E40774">
      <w:pPr>
        <w:pStyle w:val="mechtex"/>
        <w:tabs>
          <w:tab w:val="left" w:pos="2290"/>
        </w:tabs>
        <w:jc w:val="left"/>
        <w:rPr>
          <w:rFonts w:ascii="GHEA Mariam" w:hAnsi="GHEA Mariam" w:cs="Arial"/>
          <w:sz w:val="24"/>
          <w:szCs w:val="24"/>
          <w:lang w:val="af-ZA"/>
        </w:rPr>
      </w:pPr>
      <w:r w:rsidRPr="000E4B81">
        <w:rPr>
          <w:rFonts w:ascii="GHEA Mariam" w:hAnsi="GHEA Mariam" w:cs="Arial"/>
          <w:sz w:val="24"/>
          <w:szCs w:val="24"/>
          <w:lang w:val="af-ZA"/>
        </w:rPr>
        <w:tab/>
      </w:r>
    </w:p>
    <w:p w:rsidR="00E40774" w:rsidRPr="000E4B81" w:rsidRDefault="00E4077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E4B8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25F2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40774" w:rsidRPr="000E4B81" w:rsidRDefault="00E4077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E4B81">
        <w:rPr>
          <w:rFonts w:ascii="GHEA Mariam" w:hAnsi="GHEA Mariam"/>
          <w:sz w:val="24"/>
          <w:szCs w:val="24"/>
          <w:lang w:val="af-ZA"/>
        </w:rPr>
        <w:t xml:space="preserve">    </w:t>
      </w:r>
      <w:r w:rsidRPr="000E4B8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E4B81">
        <w:rPr>
          <w:rFonts w:ascii="GHEA Mariam" w:hAnsi="GHEA Mariam" w:cs="Arial Armenian"/>
          <w:sz w:val="24"/>
          <w:szCs w:val="24"/>
          <w:lang w:val="af-ZA"/>
        </w:rPr>
        <w:tab/>
      </w:r>
      <w:r w:rsidRPr="000E4B81">
        <w:rPr>
          <w:rFonts w:ascii="GHEA Mariam" w:hAnsi="GHEA Mariam" w:cs="Arial Armenian"/>
          <w:sz w:val="24"/>
          <w:szCs w:val="24"/>
          <w:lang w:val="af-ZA"/>
        </w:rPr>
        <w:tab/>
      </w:r>
      <w:r w:rsidRPr="000E4B81">
        <w:rPr>
          <w:rFonts w:ascii="GHEA Mariam" w:hAnsi="GHEA Mariam" w:cs="Arial Armenian"/>
          <w:sz w:val="24"/>
          <w:szCs w:val="24"/>
          <w:lang w:val="af-ZA"/>
        </w:rPr>
        <w:tab/>
      </w:r>
      <w:r w:rsidRPr="000E4B81">
        <w:rPr>
          <w:rFonts w:ascii="GHEA Mariam" w:hAnsi="GHEA Mariam" w:cs="Arial Armenian"/>
          <w:sz w:val="24"/>
          <w:szCs w:val="24"/>
          <w:lang w:val="af-ZA"/>
        </w:rPr>
        <w:tab/>
      </w:r>
      <w:r w:rsidRPr="000E4B81">
        <w:rPr>
          <w:rFonts w:ascii="GHEA Mariam" w:hAnsi="GHEA Mariam" w:cs="Arial Armenian"/>
          <w:sz w:val="24"/>
          <w:szCs w:val="24"/>
          <w:lang w:val="af-ZA"/>
        </w:rPr>
        <w:tab/>
      </w:r>
      <w:r w:rsidRPr="000E4B81">
        <w:rPr>
          <w:rFonts w:ascii="GHEA Mariam" w:hAnsi="GHEA Mariam" w:cs="Arial Armenian"/>
          <w:sz w:val="24"/>
          <w:szCs w:val="24"/>
          <w:lang w:val="hy-AM"/>
        </w:rPr>
        <w:t>Ն</w:t>
      </w:r>
      <w:r w:rsidRPr="000E4B81">
        <w:rPr>
          <w:rFonts w:ascii="GHEA Mariam" w:hAnsi="GHEA Mariam" w:cs="Sylfaen"/>
          <w:sz w:val="24"/>
          <w:szCs w:val="24"/>
          <w:lang w:val="af-ZA"/>
        </w:rPr>
        <w:t>.</w:t>
      </w:r>
      <w:r w:rsidRPr="000E4B81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E4B8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E4B81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40774" w:rsidRPr="000E4B81" w:rsidRDefault="00E40774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40774" w:rsidRPr="000E4B81" w:rsidSect="00E40774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</w:p>
    <w:p w:rsidR="00E40774" w:rsidRPr="000E4B81" w:rsidRDefault="00E40774" w:rsidP="00AC12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E40774" w:rsidRPr="000E4B81" w:rsidRDefault="00E4077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E4B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0E4B81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E4B8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8-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40774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08" w:type="dxa"/>
        <w:tblLook w:val="04A0" w:firstRow="1" w:lastRow="0" w:firstColumn="1" w:lastColumn="0" w:noHBand="0" w:noVBand="1"/>
      </w:tblPr>
      <w:tblGrid>
        <w:gridCol w:w="729"/>
        <w:gridCol w:w="831"/>
        <w:gridCol w:w="7243"/>
        <w:gridCol w:w="1744"/>
        <w:gridCol w:w="1826"/>
        <w:gridCol w:w="1835"/>
      </w:tblGrid>
      <w:tr w:rsidR="00E40774" w:rsidRPr="005103D4" w:rsidTr="001B7042">
        <w:trPr>
          <w:trHeight w:val="1469"/>
        </w:trPr>
        <w:tc>
          <w:tcPr>
            <w:tcW w:w="14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79E0" w:rsidRDefault="00222BBF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Sylfaen"/>
                <w:bCs/>
                <w:lang w:val="hy-AM"/>
              </w:rPr>
              <w:t>«</w:t>
            </w:r>
            <w:r w:rsidR="00E40774"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 w:rsidR="001B7042">
              <w:rPr>
                <w:rFonts w:ascii="GHEA Mariam" w:hAnsi="GHEA Mariam" w:cs="Sylfaen"/>
                <w:bCs/>
                <w:lang w:val="hy-AM"/>
              </w:rPr>
              <w:t>»</w:t>
            </w:r>
            <w:r w:rsidR="00E40774"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ՀԱՅԱՍՏԱՆԻ ՀԱՆՐԱՊԵՏՈՒԹՅԱՆ ՕՐԵՆՔԻ N 1 ՀԱՎԵԼՎԱԾԻ N 2 ԱՂՅՈՒՍԱԿՈՒՄ ԿԱՏԱՐՎՈՂ ՎԵՐԱԲԱՇԽՈՒՄԸ </w:t>
            </w:r>
          </w:p>
          <w:p w:rsidR="00E479E0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 ՀԱՅԱՍՏԱՆԻ ՀԱՆՐԱՊԵՏՈՒԹՅԱՆ ԿԱՌԱՎԱՐՈՒԹՅԱՆ 2022 ԹՎԱԿԱՆԻ ԴԵԿՏԵՄԲԵՐԻ 29-Ի</w:t>
            </w:r>
          </w:p>
          <w:p w:rsidR="00E40774" w:rsidRPr="000E4B81" w:rsidRDefault="00E40774" w:rsidP="00E479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2111-Ն ՈՐՈՇՄԱՆ</w:t>
            </w:r>
            <w:r w:rsidR="000012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5 ՀԱՎԵԼՎԱԾԻ N 1 ԱՂՅՈՒՍԱԿՈՒՄ ԿԱՏԱՐՎՈՂ ՓՈՓՈԽՈՒԹՅՈՒՆՆԵՐԸ</w:t>
            </w:r>
          </w:p>
        </w:tc>
      </w:tr>
      <w:tr w:rsidR="00E40774" w:rsidRPr="00222BBF" w:rsidTr="001B7042">
        <w:trPr>
          <w:trHeight w:val="433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0774" w:rsidRPr="00222BBF" w:rsidRDefault="00222BBF" w:rsidP="00222BB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E40774"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E40774"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40774" w:rsidRPr="005103D4" w:rsidTr="001B7042">
        <w:trPr>
          <w:trHeight w:val="692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222BBF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7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222BBF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55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1B7042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</w:t>
            </w:r>
            <w:r w:rsidRPr="001B704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թյունը (ավելացումները նշված են դրական նշանով, իսկ նվազեցումները՝ փակագծերում)</w:t>
            </w:r>
          </w:p>
        </w:tc>
      </w:tr>
      <w:tr w:rsidR="00E40774" w:rsidRPr="000E4B81" w:rsidTr="001B7042">
        <w:trPr>
          <w:cantSplit/>
          <w:trHeight w:val="19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E40774" w:rsidRPr="001B7042" w:rsidRDefault="00E40774" w:rsidP="001B7042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1B704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40774" w:rsidRPr="001B7042" w:rsidRDefault="001B7042" w:rsidP="001B7042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</w:t>
            </w:r>
            <w:r w:rsidR="00E40774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ցառում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E40774" w:rsidRPr="000E4B81" w:rsidTr="00001229">
        <w:trPr>
          <w:trHeight w:val="280"/>
        </w:trPr>
        <w:tc>
          <w:tcPr>
            <w:tcW w:w="8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E479E0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E479E0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E40774" w:rsidRPr="000E4B81" w:rsidTr="001B7042">
        <w:trPr>
          <w:trHeight w:val="433"/>
        </w:trPr>
        <w:tc>
          <w:tcPr>
            <w:tcW w:w="8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      ՀՀ պաշտպանության նախարարություն 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trHeight w:val="4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անվանումը՝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3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trHeight w:val="43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նպատակը՝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12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ԶՈ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Ւ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պահպանում՝ արտաքին թշնամուց ՀՀ պետական սահմանների պաշտպանության ապահովում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3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նկարագրությունը՝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8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ԶՈ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Ւ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ռազմավարական ծավալումն ապահովող մարտական պատրաստականության պահպանում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33"/>
        </w:trPr>
        <w:tc>
          <w:tcPr>
            <w:tcW w:w="8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անվանումը՝  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Միջոցառման նկարագրությունը՝ 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գործունեության ապահովման գործողություններ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492C17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  <w:r w:rsidR="00492C17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8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անվանումը`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 նպատակը`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8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ապահովության իրավունքի իրականացման ապահովում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 արդյունքի նկարագրությունը`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ապահովության իրավունքի իրականացում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86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անվանումը`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trHeight w:val="124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վճիռների համաձայն</w:t>
            </w:r>
            <w:r w:rsidR="00492C1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անձանց կրած վնասի փոխհատուցում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նկարագրությունը`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001229">
        <w:trPr>
          <w:trHeight w:val="128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282" w:rsidRDefault="00E40774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2010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պրի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 2-ի N</w:t>
            </w:r>
            <w:r w:rsidR="00EE328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ԵԱՆԴ1676/02/09 և 2009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այիսի 8-ի </w:t>
            </w:r>
          </w:p>
          <w:p w:rsidR="00E40774" w:rsidRPr="000E4B81" w:rsidRDefault="00E40774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N</w:t>
            </w:r>
            <w:r w:rsidR="00EE328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ԵԱՔԴ1538/02/08 վճիռների համաձայն</w:t>
            </w:r>
            <w:r w:rsidR="00EE328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անձանց պատճառված վնասի փոխհատուցում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EE3282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 տեսակը</w:t>
            </w:r>
            <w:r w:rsidR="00EE3282">
              <w:rPr>
                <w:rFonts w:ascii="GHEA Mariam" w:hAnsi="GHEA Mariam" w:cs="Calibri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trHeight w:val="41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E40774" w:rsidRDefault="00E40774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01229" w:rsidRDefault="00001229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Pr="005903D8" w:rsidRDefault="00E479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22BBF" w:rsidRPr="005903D8" w:rsidRDefault="00222BBF" w:rsidP="00222B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E479E0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2BBF" w:rsidRPr="000E4B81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22BBF" w:rsidRPr="000E4B81" w:rsidSect="00E40774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E479E0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0774" w:rsidRPr="000E4B81" w:rsidRDefault="00E40774" w:rsidP="00AC12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E40774" w:rsidRPr="000E4B81" w:rsidRDefault="00E4077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E4B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0E4B81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E4B8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8-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80" w:type="dxa"/>
        <w:tblLook w:val="04A0" w:firstRow="1" w:lastRow="0" w:firstColumn="1" w:lastColumn="0" w:noHBand="0" w:noVBand="1"/>
      </w:tblPr>
      <w:tblGrid>
        <w:gridCol w:w="802"/>
        <w:gridCol w:w="749"/>
        <w:gridCol w:w="679"/>
        <w:gridCol w:w="915"/>
        <w:gridCol w:w="863"/>
        <w:gridCol w:w="5778"/>
        <w:gridCol w:w="1496"/>
        <w:gridCol w:w="1496"/>
        <w:gridCol w:w="1496"/>
        <w:gridCol w:w="6"/>
      </w:tblGrid>
      <w:tr w:rsidR="00E40774" w:rsidRPr="005103D4" w:rsidTr="00222BBF">
        <w:trPr>
          <w:trHeight w:val="867"/>
        </w:trPr>
        <w:tc>
          <w:tcPr>
            <w:tcW w:w="142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79E0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</w:t>
            </w:r>
            <w:r w:rsidR="005103D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ԹՎԱԿԱՆԻ ԴԵԿՏԵՄԲԵՐԻ 29-Ի N 2111-Ն ՈՐՈՇՄԱՆ </w:t>
            </w:r>
          </w:p>
          <w:p w:rsidR="00E40774" w:rsidRPr="000E4B81" w:rsidRDefault="00E40774" w:rsidP="00E479E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</w:t>
            </w:r>
            <w:r w:rsidR="00E479E0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4 ՀԱՎԵԼՎԱԾՆԵՐՈՒՄ ԿԱՏԱՐՎՈՂ ՓՈՓՈԽՈՒԹՅՈՒՆՆԵՐԸ</w:t>
            </w:r>
          </w:p>
        </w:tc>
      </w:tr>
      <w:tr w:rsidR="00222BBF" w:rsidRPr="000E4B81" w:rsidTr="00222BBF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22BBF" w:rsidRPr="000E4B81" w:rsidRDefault="00222BBF" w:rsidP="00E40774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222BBF" w:rsidRPr="000E4B81" w:rsidRDefault="00222BBF" w:rsidP="00E40774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E40774" w:rsidRPr="000E4B81" w:rsidTr="001B7042">
        <w:trPr>
          <w:trHeight w:val="925"/>
        </w:trPr>
        <w:tc>
          <w:tcPr>
            <w:tcW w:w="2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44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E40774" w:rsidRPr="000E4B81" w:rsidTr="00001229">
        <w:trPr>
          <w:gridAfter w:val="1"/>
          <w:wAfter w:w="6" w:type="dxa"/>
          <w:cantSplit/>
          <w:trHeight w:val="175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40774" w:rsidRPr="00001229" w:rsidRDefault="00E40774" w:rsidP="00222BB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r w:rsidR="000012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40774" w:rsidRPr="00001229" w:rsidRDefault="00E40774" w:rsidP="00222BB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r w:rsidR="000012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40774" w:rsidRPr="00001229" w:rsidRDefault="00E40774" w:rsidP="00222BB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r w:rsidR="000012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40774" w:rsidRPr="00001229" w:rsidRDefault="00E40774" w:rsidP="00222BB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r w:rsidR="000012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40774" w:rsidRPr="00001229" w:rsidRDefault="00E40774" w:rsidP="00001229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r w:rsidR="0000122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E40774" w:rsidRPr="000E4B81" w:rsidTr="00001229">
        <w:trPr>
          <w:gridAfter w:val="1"/>
          <w:wAfter w:w="6" w:type="dxa"/>
          <w:trHeight w:val="5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00122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0012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 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01229" w:rsidRPr="000E4B81" w:rsidTr="00001229">
        <w:trPr>
          <w:gridAfter w:val="1"/>
          <w:wAfter w:w="6" w:type="dxa"/>
          <w:trHeight w:val="56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E40774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E40774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E40774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E40774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E40774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29" w:rsidRPr="000E4B81" w:rsidRDefault="00001229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01229" w:rsidRPr="000E4B81" w:rsidRDefault="00001229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պաշտպանություն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պաշտպանություն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52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0012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ԾԱՌԱ</w:t>
            </w:r>
            <w:r w:rsidR="00583837">
              <w:rPr>
                <w:rFonts w:ascii="GHEA Mariam" w:hAnsi="GHEA Mariam" w:cs="Calibri"/>
                <w:sz w:val="24"/>
                <w:szCs w:val="24"/>
                <w:lang w:eastAsia="en-US"/>
              </w:rPr>
              <w:t>ՅՈՒԹՅՈՒՆՆԵՐԻ ԵՎ ԱՊՐԱՆՔՆԵՐԻ ՁԵՌՔ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ՆՅՈՒԹԵՐ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- Հատուկ նպատակային այլ նյութեր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ՍՈՑԻԱԼԱԿԱՆ ՊԱՇՏՊԱՆՈՒԹՅՈՒՆ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Ընտանիքի անդամներ և զավակներ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Ընտանիքի անդամներ և զավակներ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881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4E1BF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քաղաքացիական գործերով վերաքննիչ դատարանի վճիռների համաձայն</w:t>
            </w:r>
            <w:r w:rsidR="00DB0817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կորցրած անձանց կրած վնասի փոխհատուցում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52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40774" w:rsidRPr="000E4B81" w:rsidTr="001B7042">
        <w:trPr>
          <w:gridAfter w:val="1"/>
          <w:wAfter w:w="6" w:type="dxa"/>
          <w:trHeight w:val="274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r w:rsidR="00001229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ԱՅԼ ԾԱԽՍԵՐ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2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ԴԱՏԱՐԱՆՆԵՐԻ ԿՈՂՄԻՑ ՆՇԱՆԱԿՎԱԾ ՏՈՒՅԺԵՐ ԵՎ ՏՈՒԳԱՆՔՆԵՐ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  <w:tr w:rsidR="00E40774" w:rsidRPr="000E4B81" w:rsidTr="001B7042">
        <w:trPr>
          <w:gridAfter w:val="1"/>
          <w:wAfter w:w="6" w:type="dxa"/>
          <w:trHeight w:val="332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0774" w:rsidRPr="000E4B81" w:rsidRDefault="00E40774" w:rsidP="00E4077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- Դատարանների կողմից նշանակված տույժեր և տուգանքներ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774" w:rsidRPr="000E4B81" w:rsidRDefault="00E40774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</w:tbl>
    <w:p w:rsidR="00E40774" w:rsidRDefault="00E40774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Pr="005903D8" w:rsidRDefault="00E479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22BBF" w:rsidRPr="005903D8" w:rsidRDefault="00222BBF" w:rsidP="00222B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E479E0">
        <w:rPr>
          <w:rFonts w:ascii="GHEA Mariam" w:hAnsi="GHEA Mariam"/>
          <w:sz w:val="24"/>
          <w:szCs w:val="24"/>
          <w:lang w:val="hy-AM"/>
        </w:rPr>
        <w:t xml:space="preserve">     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2BBF" w:rsidRPr="000E4B81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22BBF" w:rsidRPr="000E4B81" w:rsidSect="00E40774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E479E0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0774" w:rsidRPr="000E4B81" w:rsidRDefault="00E40774" w:rsidP="00AC12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40774" w:rsidRPr="000E4B81" w:rsidRDefault="00E4077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E4B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376C8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 xml:space="preserve"> հուն</w:t>
      </w:r>
      <w:r w:rsidRPr="000E4B81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E4B8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8-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20D11" w:rsidRPr="000E4B81" w:rsidRDefault="00120D11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3380"/>
        <w:gridCol w:w="6543"/>
        <w:gridCol w:w="1701"/>
        <w:gridCol w:w="1559"/>
        <w:gridCol w:w="1559"/>
      </w:tblGrid>
      <w:tr w:rsidR="00120D11" w:rsidRPr="005103D4" w:rsidTr="000E4B81">
        <w:trPr>
          <w:trHeight w:val="799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7042" w:rsidRDefault="00120D11" w:rsidP="00120D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20D11" w:rsidRPr="000E4B81" w:rsidRDefault="00376C84" w:rsidP="00376C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 ՀԱՎԵԼՎԱԾԻ N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="00120D11"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9.14 ԵՎ 9.15 ԱՂՅՈՒՍԱԿՆԵՐՈՒՄ ԿԱՏԱՐՎՈՂ ՓՈՓՈԽՈՒԹՅՈՒՆՆԵՐԸ </w:t>
            </w:r>
          </w:p>
        </w:tc>
      </w:tr>
      <w:tr w:rsidR="00120D11" w:rsidRPr="005103D4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120D11" w:rsidRPr="000E4B81" w:rsidTr="000E4B81">
        <w:trPr>
          <w:trHeight w:val="402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0E4B81">
        <w:trPr>
          <w:trHeight w:val="402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222BBF" w:rsidRDefault="00120D11" w:rsidP="00120D1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22BB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6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330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192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799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Ծրագրի դասիչը`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(նվազեցումները նշված են փակագծերում)</w:t>
            </w:r>
          </w:p>
        </w:tc>
      </w:tr>
      <w:tr w:rsidR="00120D11" w:rsidRPr="000E4B81" w:rsidTr="00222BBF">
        <w:trPr>
          <w:trHeight w:val="79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դասիչը` </w:t>
            </w:r>
          </w:p>
        </w:tc>
        <w:tc>
          <w:tcPr>
            <w:tcW w:w="6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120D11" w:rsidRPr="000E4B81" w:rsidTr="001B7042">
        <w:trPr>
          <w:trHeight w:val="40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անվանումը` </w:t>
            </w:r>
          </w:p>
        </w:tc>
        <w:tc>
          <w:tcPr>
            <w:tcW w:w="6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20D11" w:rsidRPr="000E4B81" w:rsidTr="001B7042">
        <w:trPr>
          <w:trHeight w:val="33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Նկարագրությունը`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Ընթացիկ գործունեության ապահովման գործողություններ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20D11" w:rsidRPr="000E4B81" w:rsidTr="001B7042">
        <w:trPr>
          <w:trHeight w:val="402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1B7042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  <w:r w:rsidR="00376C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1B7042">
        <w:trPr>
          <w:trHeight w:val="402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1B7042">
        <w:trPr>
          <w:trHeight w:val="402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վրա կատարվող ծախսը 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(հազ</w:t>
            </w:r>
            <w:r w:rsid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0E4B81">
        <w:trPr>
          <w:trHeight w:val="402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0E4B81">
        <w:trPr>
          <w:trHeight w:val="402"/>
        </w:trPr>
        <w:tc>
          <w:tcPr>
            <w:tcW w:w="147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1B7042" w:rsidRDefault="00120D11" w:rsidP="00120D11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B7042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6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199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799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Ծրագրի դասիչը`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120D11" w:rsidRPr="000E4B81" w:rsidTr="001B7042">
        <w:trPr>
          <w:trHeight w:val="799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դասիչը` </w:t>
            </w:r>
          </w:p>
        </w:tc>
        <w:tc>
          <w:tcPr>
            <w:tcW w:w="6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120D11" w:rsidRPr="000E4B81" w:rsidTr="001B7042">
        <w:trPr>
          <w:trHeight w:val="11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անվանումը` 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վճիռների համաձայն</w:t>
            </w:r>
            <w:r w:rsidR="0072241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անձանց կրած վնասի փոխհատուցում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1B7042">
        <w:trPr>
          <w:trHeight w:val="154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Նկարագրությունը` </w:t>
            </w:r>
          </w:p>
        </w:tc>
        <w:tc>
          <w:tcPr>
            <w:tcW w:w="6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2010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պրի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 2-ի N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ԵԱՆԴ1676/02/09 և 2009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այիսի 8-ի N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ԵԱՔԴ1538/02/08 վճիռների համաձայն</w:t>
            </w:r>
            <w:r w:rsidR="00FB203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անձանց պատճառված վնասի փոխհատուցում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1B7042">
        <w:trPr>
          <w:trHeight w:val="54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6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Տրանսֆերտների տրամադրում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79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 ընտրության չափորոշիչները</w:t>
            </w:r>
            <w:r w:rsidR="00376C8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Դատարանի որոշումով հաստատված`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ին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կորցրած անձ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20D11" w:rsidRPr="000E4B81" w:rsidRDefault="00120D11" w:rsidP="00120D1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20D11" w:rsidRPr="000E4B81" w:rsidTr="00222BBF">
        <w:trPr>
          <w:trHeight w:val="402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120D1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0D11" w:rsidRPr="000E4B81" w:rsidRDefault="00120D1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</w:tbl>
    <w:p w:rsidR="00120D11" w:rsidRDefault="00120D11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B7042" w:rsidRDefault="001B7042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Pr="005903D8" w:rsidRDefault="00376C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22BBF" w:rsidRPr="005903D8" w:rsidRDefault="00376C84" w:rsidP="00222B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222BBF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222BBF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2BBF" w:rsidRPr="000E4B81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22BBF" w:rsidRPr="000E4B81" w:rsidSect="00E40774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376C8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0774" w:rsidRPr="000E4B81" w:rsidRDefault="00E40774" w:rsidP="00AC12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E40774" w:rsidRPr="000E4B81" w:rsidRDefault="00E4077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40774" w:rsidRPr="000E4B81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E4B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0E4B81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E4B8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8-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C128A" w:rsidRPr="000E4B81" w:rsidRDefault="00AC128A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217" w:type="dxa"/>
        <w:tblLook w:val="04A0" w:firstRow="1" w:lastRow="0" w:firstColumn="1" w:lastColumn="0" w:noHBand="0" w:noVBand="1"/>
      </w:tblPr>
      <w:tblGrid>
        <w:gridCol w:w="3018"/>
        <w:gridCol w:w="6109"/>
        <w:gridCol w:w="1696"/>
        <w:gridCol w:w="1696"/>
        <w:gridCol w:w="1698"/>
      </w:tblGrid>
      <w:tr w:rsidR="00AC128A" w:rsidRPr="005103D4" w:rsidTr="000E4B81">
        <w:trPr>
          <w:trHeight w:val="803"/>
        </w:trPr>
        <w:tc>
          <w:tcPr>
            <w:tcW w:w="14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7042" w:rsidRDefault="00AC128A" w:rsidP="00AC12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AC128A" w:rsidRPr="000E4B81" w:rsidRDefault="00376C84" w:rsidP="00376C84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 9.1 ՀԱՎԵԼՎԱԾԻ N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9.1.14</w:t>
            </w:r>
            <w:r w:rsidR="00AC128A"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ԵՎ 9.1.15 ԱՂՅՈՒՍԱԿՆԵՐՈՒՄ ԿԱՏԱՐՎՈՂ ՓՈՓՈԽՈՒԹՅՈՒՆՆԵՐԸ </w:t>
            </w:r>
          </w:p>
        </w:tc>
      </w:tr>
      <w:tr w:rsidR="00AC128A" w:rsidRPr="005103D4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14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14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1B7042" w:rsidRDefault="00AC128A" w:rsidP="00AC128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B7042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3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պաշտպանության ապահովում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331"/>
        </w:trPr>
        <w:tc>
          <w:tcPr>
            <w:tcW w:w="9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193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803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Ծրագրի դասիչը` 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5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                                                  (նվազեցումները նշված են փակագծերում)</w:t>
            </w:r>
          </w:p>
        </w:tc>
      </w:tr>
      <w:tr w:rsidR="00AC128A" w:rsidRPr="000E4B81" w:rsidTr="000E4B81">
        <w:trPr>
          <w:trHeight w:val="803"/>
        </w:trPr>
        <w:tc>
          <w:tcPr>
            <w:tcW w:w="3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դասիչը` 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AC128A" w:rsidRPr="000E4B81" w:rsidTr="001B7042">
        <w:trPr>
          <w:trHeight w:val="404"/>
        </w:trPr>
        <w:tc>
          <w:tcPr>
            <w:tcW w:w="3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անվանումը` 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128A" w:rsidRPr="000E4B81" w:rsidTr="001B7042">
        <w:trPr>
          <w:trHeight w:val="331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Նկարագրությունը` 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Ընթացիկ գործունեության ապահովման գործողություններ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128A" w:rsidRPr="000E4B81" w:rsidTr="001B7042">
        <w:trPr>
          <w:trHeight w:val="404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Միջոցառման տեսակը` 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Ծառայությունների մատուցում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128A" w:rsidRPr="000E4B81" w:rsidTr="001B7042">
        <w:trPr>
          <w:trHeight w:val="724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 իրականացնողի անվանումը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պաշտպանության նախարարություն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128A" w:rsidRPr="000E4B81" w:rsidTr="001B7042">
        <w:trPr>
          <w:trHeight w:val="404"/>
        </w:trPr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128A" w:rsidRPr="000E4B81" w:rsidTr="00222BBF">
        <w:trPr>
          <w:trHeight w:val="404"/>
        </w:trPr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(504.5)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(523.6)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14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աշխատանքի և սոցիալական հարցերի նախարարություն</w:t>
            </w: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142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1B7042" w:rsidRDefault="00AC128A" w:rsidP="00AC128A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1B7042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Ծրագրի անվանումը 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3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Սոցիալական ապահովություն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404"/>
        </w:trPr>
        <w:tc>
          <w:tcPr>
            <w:tcW w:w="9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200"/>
        </w:trPr>
        <w:tc>
          <w:tcPr>
            <w:tcW w:w="3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C128A" w:rsidRPr="000E4B81" w:rsidTr="000E4B81">
        <w:trPr>
          <w:trHeight w:val="803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Ծրագրի դասիչը` 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1205</w:t>
            </w:r>
          </w:p>
        </w:tc>
        <w:tc>
          <w:tcPr>
            <w:tcW w:w="5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                                          (ավելացումները նշված են դրական նշանով)</w:t>
            </w:r>
          </w:p>
        </w:tc>
      </w:tr>
      <w:tr w:rsidR="00AC128A" w:rsidRPr="000E4B81" w:rsidTr="00222BBF">
        <w:trPr>
          <w:trHeight w:val="803"/>
        </w:trPr>
        <w:tc>
          <w:tcPr>
            <w:tcW w:w="3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դասիչը` 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AC128A" w:rsidRPr="000E4B81" w:rsidTr="00222BBF">
        <w:trPr>
          <w:trHeight w:val="1131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անվանումը` 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վճիռների համաձայն</w:t>
            </w:r>
            <w:r w:rsidR="00FB203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անձանց կրած վնասի փոխհատուցում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128A" w:rsidRPr="000E4B81" w:rsidTr="00222BBF">
        <w:trPr>
          <w:trHeight w:val="1554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Նկարագրությունը` </w:t>
            </w:r>
          </w:p>
        </w:tc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4E1BF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ՀՀ քաղաքացիական գործերով վերաքննիչ դատարանի 2010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պրի</w:t>
            </w:r>
            <w:r w:rsidR="00A92A0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լ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ի 2-ի N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ԵԱՆԴ1676/02/09 և 2009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թ. </w:t>
            </w:r>
            <w:r w:rsidR="0072365E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այիսի 8-ի N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ԵԱՔԴ1538/02/08 վճիռների համաձայն</w:t>
            </w:r>
            <w:r w:rsidR="00FB2037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bookmarkStart w:id="0" w:name="_GoBack"/>
            <w:bookmarkEnd w:id="0"/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կերակրող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անձանց պատճառված վնասի փոխհատուցում 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C128A" w:rsidRPr="000E4B81" w:rsidTr="00222BBF">
        <w:trPr>
          <w:trHeight w:val="543"/>
        </w:trPr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Միջոցառման տեսակը` </w:t>
            </w:r>
          </w:p>
        </w:tc>
        <w:tc>
          <w:tcPr>
            <w:tcW w:w="6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Տրանսֆերտների տրամադրում 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128A" w:rsidRPr="000E4B81" w:rsidTr="00222BBF">
        <w:trPr>
          <w:trHeight w:val="799"/>
        </w:trPr>
        <w:tc>
          <w:tcPr>
            <w:tcW w:w="3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Շահառուների ընտրության չափորոշիչները</w:t>
            </w:r>
            <w:r w:rsidR="004E1BF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Դատարան</w:t>
            </w:r>
            <w:r w:rsidR="004E1BF9">
              <w:rPr>
                <w:rFonts w:ascii="GHEA Mariam" w:hAnsi="GHEA Mariam" w:cs="Calibri"/>
                <w:sz w:val="24"/>
                <w:szCs w:val="24"/>
                <w:lang w:eastAsia="en-US"/>
              </w:rPr>
              <w:t>ի որոշումով հաստատված` կերակրողին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կորցրած անձ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128A" w:rsidRPr="000E4B81" w:rsidTr="00222BBF">
        <w:trPr>
          <w:trHeight w:val="404"/>
        </w:trPr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C128A" w:rsidRPr="000E4B81" w:rsidRDefault="00AC128A" w:rsidP="00AC128A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128A" w:rsidRPr="000E4B81" w:rsidTr="00222BBF">
        <w:trPr>
          <w:trHeight w:val="404"/>
        </w:trPr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AC128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504.5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523.6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128A" w:rsidRPr="000E4B81" w:rsidRDefault="00AC128A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542.6</w:t>
            </w:r>
          </w:p>
        </w:tc>
      </w:tr>
    </w:tbl>
    <w:p w:rsidR="00AC128A" w:rsidRPr="000E4B81" w:rsidRDefault="00AC128A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20D11" w:rsidRDefault="00120D11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Pr="005903D8" w:rsidRDefault="00222BB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376C8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22BBF" w:rsidRPr="005903D8" w:rsidRDefault="00222BBF" w:rsidP="00222B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2BBF" w:rsidRPr="000E4B81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22BBF" w:rsidRPr="000E4B81" w:rsidSect="00E40774">
          <w:pgSz w:w="16834" w:h="11909" w:orient="landscape" w:code="9"/>
          <w:pgMar w:top="1440" w:right="1440" w:bottom="1440" w:left="1702" w:header="720" w:footer="576" w:gutter="0"/>
          <w:pgNumType w:start="1"/>
          <w:cols w:space="720"/>
          <w:titlePg/>
          <w:docGrid w:linePitch="272"/>
        </w:sect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0774" w:rsidRPr="000E4B81" w:rsidRDefault="00E40774" w:rsidP="00AC128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E40774" w:rsidRPr="000E4B81" w:rsidRDefault="00E40774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E40774" w:rsidRDefault="00E40774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E4B8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հուն</w:t>
      </w:r>
      <w:r w:rsidRPr="000E4B81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E4B81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8-</w:t>
      </w:r>
      <w:r w:rsidRPr="000E4B81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1B7042" w:rsidRPr="000E4B81" w:rsidRDefault="001B7042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E4B81" w:rsidRPr="000E4B81" w:rsidRDefault="000E4B81" w:rsidP="00E4077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19" w:type="dxa"/>
        <w:tblLook w:val="04A0" w:firstRow="1" w:lastRow="0" w:firstColumn="1" w:lastColumn="0" w:noHBand="0" w:noVBand="1"/>
      </w:tblPr>
      <w:tblGrid>
        <w:gridCol w:w="1697"/>
        <w:gridCol w:w="2414"/>
        <w:gridCol w:w="2126"/>
        <w:gridCol w:w="236"/>
        <w:gridCol w:w="1040"/>
        <w:gridCol w:w="121"/>
        <w:gridCol w:w="1155"/>
        <w:gridCol w:w="102"/>
        <w:gridCol w:w="1354"/>
        <w:gridCol w:w="665"/>
        <w:gridCol w:w="1311"/>
        <w:gridCol w:w="665"/>
        <w:gridCol w:w="1068"/>
        <w:gridCol w:w="665"/>
      </w:tblGrid>
      <w:tr w:rsidR="000E4B81" w:rsidRPr="005103D4" w:rsidTr="001B7042">
        <w:trPr>
          <w:gridAfter w:val="1"/>
          <w:wAfter w:w="665" w:type="dxa"/>
          <w:trHeight w:val="740"/>
        </w:trPr>
        <w:tc>
          <w:tcPr>
            <w:tcW w:w="139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376C84" w:rsidRPr="00376C84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  N </w:t>
            </w:r>
            <w:r w:rsidRPr="000E4B81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10 ՀԱՎԵԼՎԱԾՈՒՄ ԿԱՏԱՐՎՈՂ ՓՈՓՈԽՈՒԹՅՈՒՆԸ</w:t>
            </w:r>
          </w:p>
        </w:tc>
      </w:tr>
      <w:tr w:rsidR="000E4B81" w:rsidRPr="005103D4" w:rsidTr="001B7042">
        <w:trPr>
          <w:trHeight w:val="332"/>
        </w:trPr>
        <w:tc>
          <w:tcPr>
            <w:tcW w:w="16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E4B81" w:rsidRPr="000E4B81" w:rsidTr="001B7042">
        <w:trPr>
          <w:gridAfter w:val="1"/>
          <w:wAfter w:w="665" w:type="dxa"/>
          <w:trHeight w:val="1163"/>
        </w:trPr>
        <w:tc>
          <w:tcPr>
            <w:tcW w:w="1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Գնման ձևը 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1B7042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Չափ</w:t>
            </w:r>
            <w:r w:rsidR="001B704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ի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4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Միավորի գինը  (դրամ)</w:t>
            </w:r>
          </w:p>
        </w:tc>
        <w:tc>
          <w:tcPr>
            <w:tcW w:w="3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E4B81" w:rsidRPr="000E4B81" w:rsidTr="001B7042">
        <w:trPr>
          <w:gridAfter w:val="1"/>
          <w:wAfter w:w="665" w:type="dxa"/>
          <w:trHeight w:val="997"/>
        </w:trPr>
        <w:tc>
          <w:tcPr>
            <w:tcW w:w="1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5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գումարը  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r w:rsidR="00222BB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222BBF"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0E4B81" w:rsidRPr="000E4B81" w:rsidTr="001B7042">
        <w:trPr>
          <w:gridAfter w:val="1"/>
          <w:wAfter w:w="665" w:type="dxa"/>
          <w:trHeight w:val="404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պաշտպանության նախարարություն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222BBF" w:rsidRPr="000E4B81" w:rsidTr="001B7042">
        <w:trPr>
          <w:gridAfter w:val="1"/>
          <w:wAfter w:w="665" w:type="dxa"/>
          <w:trHeight w:val="404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 N 02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 N 01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00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 պաշտպանություն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  <w:tr w:rsidR="000E4B81" w:rsidRPr="000E4B81" w:rsidTr="001B7042">
        <w:trPr>
          <w:gridAfter w:val="1"/>
          <w:wAfter w:w="665" w:type="dxa"/>
          <w:trHeight w:val="404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0E4B81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1169  11001</w:t>
            </w:r>
          </w:p>
        </w:tc>
        <w:tc>
          <w:tcPr>
            <w:tcW w:w="1052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 կարիքների բավարարում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(542.6)</w:t>
            </w:r>
          </w:p>
        </w:tc>
      </w:tr>
      <w:tr w:rsidR="00222BBF" w:rsidRPr="000E4B81" w:rsidTr="001B7042">
        <w:trPr>
          <w:gridAfter w:val="1"/>
          <w:wAfter w:w="665" w:type="dxa"/>
          <w:trHeight w:val="375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42131260/510</w:t>
            </w:r>
          </w:p>
        </w:tc>
        <w:tc>
          <w:tcPr>
            <w:tcW w:w="4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B81" w:rsidRPr="000E4B81" w:rsidRDefault="000E4B81" w:rsidP="000E4B8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Փականներ</w:t>
            </w:r>
            <w:r w:rsidR="0072365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ըստ իրենց կառուցվածքի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4B81" w:rsidRPr="000E4B81" w:rsidRDefault="000E4B81" w:rsidP="00222BB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0E4B81">
              <w:rPr>
                <w:rFonts w:ascii="GHEA Mariam" w:hAnsi="GHEA Mariam" w:cs="Calibri"/>
                <w:sz w:val="24"/>
                <w:szCs w:val="24"/>
                <w:lang w:eastAsia="en-US"/>
              </w:rPr>
              <w:t>(542.6)</w:t>
            </w:r>
          </w:p>
        </w:tc>
      </w:tr>
    </w:tbl>
    <w:p w:rsidR="000E4B81" w:rsidRDefault="000E4B81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222BBF" w:rsidRPr="005903D8" w:rsidRDefault="00376C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</w:rPr>
        <w:t xml:space="preserve">                   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222BBF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22BBF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22BBF" w:rsidRPr="005903D8" w:rsidRDefault="00222BBF" w:rsidP="00222BB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376C84">
        <w:rPr>
          <w:rFonts w:ascii="GHEA Mariam" w:hAnsi="GHEA Mariam"/>
          <w:sz w:val="24"/>
          <w:szCs w:val="24"/>
        </w:rPr>
        <w:t xml:space="preserve"> 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222BBF" w:rsidRPr="000E4B81" w:rsidRDefault="00222BBF" w:rsidP="00E4077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="00376C84">
        <w:rPr>
          <w:rFonts w:ascii="GHEA Mariam" w:hAnsi="GHEA Mariam" w:cs="Sylfaen"/>
          <w:sz w:val="24"/>
          <w:szCs w:val="24"/>
        </w:rPr>
        <w:t xml:space="preserve">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222BBF" w:rsidRPr="000E4B81" w:rsidSect="00E40774">
      <w:pgSz w:w="16834" w:h="11909" w:orient="landscape" w:code="9"/>
      <w:pgMar w:top="1440" w:right="1440" w:bottom="1440" w:left="170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F43" w:rsidRDefault="004A6F43">
      <w:r>
        <w:separator/>
      </w:r>
    </w:p>
  </w:endnote>
  <w:endnote w:type="continuationSeparator" w:id="0">
    <w:p w:rsidR="004A6F43" w:rsidRDefault="004A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2BBF" w:rsidRDefault="00222BB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F43" w:rsidRDefault="004A6F43">
      <w:r>
        <w:separator/>
      </w:r>
    </w:p>
  </w:footnote>
  <w:footnote w:type="continuationSeparator" w:id="0">
    <w:p w:rsidR="004A6F43" w:rsidRDefault="004A6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2BBF" w:rsidRDefault="00222B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2BBF" w:rsidRDefault="00222B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2BBF" w:rsidRDefault="00222BB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B2037">
      <w:rPr>
        <w:rStyle w:val="PageNumber"/>
        <w:noProof/>
      </w:rPr>
      <w:t>3</w:t>
    </w:r>
    <w:r>
      <w:rPr>
        <w:rStyle w:val="PageNumber"/>
      </w:rPr>
      <w:fldChar w:fldCharType="end"/>
    </w:r>
  </w:p>
  <w:p w:rsidR="00222BBF" w:rsidRDefault="00222B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74"/>
    <w:rsid w:val="00000060"/>
    <w:rsid w:val="00000495"/>
    <w:rsid w:val="00000C96"/>
    <w:rsid w:val="00001229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154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B81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11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042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2BBF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C84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C17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6F4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BF9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D4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873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837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A76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414"/>
    <w:rsid w:val="00722D08"/>
    <w:rsid w:val="0072310E"/>
    <w:rsid w:val="0072365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2EC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2A0F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28A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5F2D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817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774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9E0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282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037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333F05-F10E-434D-BBED-E47186EA7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E40774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E40774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E40774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E40774"/>
    <w:rPr>
      <w:rFonts w:ascii="Arial Armenian" w:hAnsi="Arial Armenian"/>
      <w:lang w:eastAsia="ru-RU"/>
    </w:rPr>
  </w:style>
  <w:style w:type="character" w:customStyle="1" w:styleId="mechtexChar">
    <w:name w:val="mechtex Char"/>
    <w:rsid w:val="00700A7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1805</Words>
  <Characters>10292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https:/mul2.gov.am/tasks/797280/oneclick/voroshum-EK298.docx?token=a523776f35babdd57be246168c46e3e6</cp:keywords>
  <dc:description/>
  <cp:lastModifiedBy>Anna Aloyan</cp:lastModifiedBy>
  <cp:revision>16</cp:revision>
  <dcterms:created xsi:type="dcterms:W3CDTF">2023-06-06T12:28:00Z</dcterms:created>
  <dcterms:modified xsi:type="dcterms:W3CDTF">2023-06-07T07:26:00Z</dcterms:modified>
</cp:coreProperties>
</file>