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E4832E" w14:textId="77777777" w:rsidR="00714351" w:rsidRPr="00815F67" w:rsidRDefault="00714351" w:rsidP="00E45F82">
      <w:pPr>
        <w:shd w:val="clear" w:color="auto" w:fill="FFFFFF"/>
        <w:spacing w:after="0"/>
        <w:ind w:firstLine="375"/>
        <w:jc w:val="center"/>
        <w:rPr>
          <w:rFonts w:ascii="GHEA Grapalat" w:eastAsia="Times New Roman" w:hAnsi="GHEA Grapalat" w:cs="Times New Roman"/>
          <w:color w:val="000000"/>
          <w:lang w:eastAsia="ru-RU"/>
        </w:rPr>
      </w:pPr>
      <w:r w:rsidRPr="00815F67">
        <w:rPr>
          <w:rFonts w:ascii="GHEA Grapalat" w:eastAsia="Times New Roman" w:hAnsi="GHEA Grapalat" w:cs="Times New Roman"/>
          <w:b/>
          <w:bCs/>
          <w:color w:val="000000"/>
          <w:lang w:eastAsia="ru-RU"/>
        </w:rPr>
        <w:t>ԱՄՓՈՓԱԹԵՐԹ</w:t>
      </w:r>
    </w:p>
    <w:p w14:paraId="3D894ECF" w14:textId="77777777" w:rsidR="00714351" w:rsidRPr="00815F67" w:rsidRDefault="00714351" w:rsidP="00E45F82">
      <w:pPr>
        <w:shd w:val="clear" w:color="auto" w:fill="FFFFFF"/>
        <w:spacing w:after="0"/>
        <w:ind w:firstLine="375"/>
        <w:jc w:val="center"/>
        <w:rPr>
          <w:rFonts w:ascii="GHEA Grapalat" w:eastAsia="Times New Roman" w:hAnsi="GHEA Grapalat" w:cs="Times New Roman"/>
          <w:color w:val="000000"/>
          <w:lang w:eastAsia="ru-RU"/>
        </w:rPr>
      </w:pPr>
    </w:p>
    <w:p w14:paraId="57A11F88" w14:textId="77777777" w:rsidR="00F81454" w:rsidRPr="00815F67" w:rsidRDefault="00F81454" w:rsidP="00435FBA">
      <w:pPr>
        <w:shd w:val="clear" w:color="auto" w:fill="FFFFFF"/>
        <w:spacing w:after="0" w:line="360" w:lineRule="auto"/>
        <w:jc w:val="center"/>
        <w:rPr>
          <w:rFonts w:ascii="GHEA Grapalat" w:hAnsi="GHEA Grapalat"/>
          <w:b/>
          <w:color w:val="191919"/>
          <w:shd w:val="clear" w:color="auto" w:fill="FFFFFF"/>
          <w:lang w:val="hy-AM"/>
        </w:rPr>
      </w:pPr>
      <w:r w:rsidRPr="00815F67">
        <w:rPr>
          <w:rFonts w:ascii="GHEA Grapalat" w:hAnsi="GHEA Grapalat"/>
          <w:b/>
          <w:lang w:val="hy-AM"/>
        </w:rPr>
        <w:t>««</w:t>
      </w:r>
      <w:r w:rsidR="00435FBA" w:rsidRPr="00815F67">
        <w:rPr>
          <w:rFonts w:ascii="GHEA Grapalat" w:eastAsia="GHEA Grapalat" w:hAnsi="GHEA Grapalat" w:cs="GHEA Grapalat"/>
          <w:b/>
          <w:lang w:val="hy-AM"/>
        </w:rPr>
        <w:t>Հայաստանի Հանրապետությունում</w:t>
      </w:r>
      <w:r w:rsidR="00435FBA" w:rsidRPr="00815F67">
        <w:rPr>
          <w:rFonts w:ascii="Calibri" w:hAnsi="Calibri" w:cs="Calibri"/>
          <w:b/>
          <w:lang w:val="hy-AM"/>
        </w:rPr>
        <w:t> </w:t>
      </w:r>
      <w:r w:rsidR="00435FBA" w:rsidRPr="00815F67">
        <w:rPr>
          <w:rFonts w:ascii="GHEA Grapalat" w:eastAsia="GHEA Grapalat" w:hAnsi="GHEA Grapalat" w:cs="GHEA Grapalat"/>
          <w:b/>
          <w:lang w:val="hy-AM"/>
        </w:rPr>
        <w:t xml:space="preserve"> գործող երեխաներին շուրջօրյա խնամք տրամադրող բնակչության սոցիալական պաշտպանության պետական հաստատությունների (մանկատների) 18</w:t>
      </w:r>
      <w:r w:rsidR="00435FBA" w:rsidRPr="00815F67">
        <w:rPr>
          <w:rFonts w:ascii="Calibri" w:hAnsi="Calibri" w:cs="Calibri"/>
          <w:b/>
          <w:lang w:val="hy-AM"/>
        </w:rPr>
        <w:t> </w:t>
      </w:r>
      <w:r w:rsidR="00435FBA" w:rsidRPr="00815F67">
        <w:rPr>
          <w:rFonts w:ascii="GHEA Grapalat" w:eastAsia="GHEA Grapalat" w:hAnsi="GHEA Grapalat" w:cs="GHEA Grapalat"/>
          <w:b/>
          <w:lang w:val="hy-AM"/>
        </w:rPr>
        <w:t xml:space="preserve"> տարին լրացած և հաստատությունից դուրսգրված</w:t>
      </w:r>
      <w:r w:rsidR="00435FBA" w:rsidRPr="00815F67">
        <w:rPr>
          <w:rFonts w:ascii="Calibri" w:hAnsi="Calibri" w:cs="Calibri"/>
          <w:b/>
          <w:lang w:val="hy-AM"/>
        </w:rPr>
        <w:t> </w:t>
      </w:r>
      <w:r w:rsidR="00435FBA" w:rsidRPr="00815F67">
        <w:rPr>
          <w:rFonts w:ascii="GHEA Grapalat" w:eastAsia="GHEA Grapalat" w:hAnsi="GHEA Grapalat" w:cs="GHEA Grapalat"/>
          <w:b/>
          <w:lang w:val="hy-AM"/>
        </w:rPr>
        <w:t xml:space="preserve"> շրջանավարտների</w:t>
      </w:r>
      <w:r w:rsidR="00435FBA" w:rsidRPr="00815F67">
        <w:rPr>
          <w:rFonts w:ascii="Calibri" w:hAnsi="Calibri" w:cs="Calibri"/>
          <w:b/>
          <w:lang w:val="hy-AM"/>
        </w:rPr>
        <w:t> </w:t>
      </w:r>
      <w:r w:rsidR="00435FBA" w:rsidRPr="00815F67">
        <w:rPr>
          <w:rFonts w:ascii="GHEA Grapalat" w:eastAsia="GHEA Grapalat" w:hAnsi="GHEA Grapalat" w:cs="GHEA Grapalat"/>
          <w:b/>
          <w:lang w:val="hy-AM"/>
        </w:rPr>
        <w:t xml:space="preserve"> դրամական աջակցության և բնակելի տարածության վարձավճարի հատուցման </w:t>
      </w:r>
      <w:r w:rsidR="00435FBA" w:rsidRPr="00815F67">
        <w:rPr>
          <w:rFonts w:ascii="GHEA Grapalat" w:hAnsi="GHEA Grapalat"/>
          <w:b/>
          <w:color w:val="191919"/>
          <w:shd w:val="clear" w:color="auto" w:fill="FFFFFF"/>
          <w:lang w:val="hy-AM"/>
        </w:rPr>
        <w:t>կարգերը հաստատելու, Հայաստանի Հանրապետության կառավարության մի շարք որոշումներում լրացումներ և փոփոխություններ կատարելու մասին</w:t>
      </w:r>
      <w:r w:rsidRPr="00815F67">
        <w:rPr>
          <w:rFonts w:ascii="GHEA Grapalat" w:eastAsia="Arial" w:hAnsi="GHEA Grapalat" w:cs="Arial"/>
          <w:b/>
          <w:lang w:val="hy-AM"/>
        </w:rPr>
        <w:t xml:space="preserve">» </w:t>
      </w:r>
      <w:r w:rsidRPr="00815F67">
        <w:rPr>
          <w:rFonts w:ascii="GHEA Grapalat" w:hAnsi="GHEA Grapalat"/>
          <w:b/>
          <w:lang w:val="hy-AM"/>
        </w:rPr>
        <w:t>ՀՀ կառավարության որոշմ</w:t>
      </w:r>
      <w:r w:rsidR="00435FBA" w:rsidRPr="00815F67">
        <w:rPr>
          <w:rFonts w:ascii="GHEA Grapalat" w:hAnsi="GHEA Grapalat"/>
          <w:b/>
          <w:lang w:val="hy-AM"/>
        </w:rPr>
        <w:t>ա</w:t>
      </w:r>
      <w:r w:rsidRPr="00815F67">
        <w:rPr>
          <w:rFonts w:ascii="GHEA Grapalat" w:hAnsi="GHEA Grapalat"/>
          <w:b/>
          <w:lang w:val="hy-AM"/>
        </w:rPr>
        <w:t>ն նախագծի</w:t>
      </w:r>
    </w:p>
    <w:p w14:paraId="4B14DD1B" w14:textId="42A44B44" w:rsidR="004901AA" w:rsidRPr="00815F67" w:rsidRDefault="00714351" w:rsidP="004901AA">
      <w:pPr>
        <w:shd w:val="clear" w:color="auto" w:fill="FFFFFF"/>
        <w:spacing w:after="0"/>
        <w:ind w:firstLine="375"/>
        <w:jc w:val="center"/>
        <w:rPr>
          <w:rFonts w:ascii="GHEA Grapalat" w:eastAsia="Times New Roman" w:hAnsi="GHEA Grapalat" w:cs="Times New Roman"/>
          <w:color w:val="000000"/>
          <w:lang w:val="hy-AM" w:eastAsia="ru-RU"/>
        </w:rPr>
      </w:pPr>
      <w:r w:rsidRPr="00815F67">
        <w:rPr>
          <w:rFonts w:ascii="Calibri" w:eastAsia="Times New Roman" w:hAnsi="Calibri" w:cs="Calibri"/>
          <w:color w:val="000000"/>
          <w:lang w:val="hy-AM" w:eastAsia="ru-RU"/>
        </w:rPr>
        <w:t>     </w:t>
      </w:r>
      <w:r w:rsidRPr="00815F67">
        <w:rPr>
          <w:rFonts w:ascii="GHEA Grapalat" w:eastAsia="Times New Roman" w:hAnsi="GHEA Grapalat" w:cs="Times New Roman"/>
          <w:color w:val="000000"/>
          <w:lang w:val="hy-AM" w:eastAsia="ru-RU"/>
        </w:rPr>
        <w:t xml:space="preserve"> </w:t>
      </w:r>
      <w:r w:rsidRPr="00815F67">
        <w:rPr>
          <w:rFonts w:ascii="Calibri" w:eastAsia="Times New Roman" w:hAnsi="Calibri" w:cs="Calibri"/>
          <w:color w:val="000000"/>
          <w:lang w:val="hy-AM" w:eastAsia="ru-RU"/>
        </w:rPr>
        <w:t> </w:t>
      </w:r>
    </w:p>
    <w:tbl>
      <w:tblPr>
        <w:tblW w:w="107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91"/>
        <w:gridCol w:w="3430"/>
      </w:tblGrid>
      <w:tr w:rsidR="00DE01D6" w:rsidRPr="00815F67" w14:paraId="4CB4651D" w14:textId="77777777" w:rsidTr="00EA3E52">
        <w:trPr>
          <w:tblCellSpacing w:w="0" w:type="dxa"/>
          <w:jc w:val="center"/>
        </w:trPr>
        <w:tc>
          <w:tcPr>
            <w:tcW w:w="7291" w:type="dxa"/>
            <w:vMerge w:val="restart"/>
            <w:tcBorders>
              <w:top w:val="outset" w:sz="6" w:space="0" w:color="auto"/>
              <w:left w:val="outset" w:sz="6" w:space="0" w:color="auto"/>
              <w:right w:val="outset" w:sz="6" w:space="0" w:color="auto"/>
            </w:tcBorders>
            <w:shd w:val="clear" w:color="auto" w:fill="D9D9D9" w:themeFill="background1" w:themeFillShade="D9"/>
          </w:tcPr>
          <w:p w14:paraId="7A732A99" w14:textId="77777777" w:rsidR="00E36B51" w:rsidRPr="00815F67" w:rsidRDefault="006E382B" w:rsidP="004901AA">
            <w:pPr>
              <w:spacing w:after="0"/>
              <w:rPr>
                <w:rFonts w:ascii="GHEA Grapalat" w:eastAsia="Times New Roman" w:hAnsi="GHEA Grapalat" w:cs="Times New Roman"/>
                <w:b/>
                <w:lang w:val="hy-AM" w:eastAsia="ru-RU"/>
              </w:rPr>
            </w:pPr>
            <w:r w:rsidRPr="00815F67">
              <w:rPr>
                <w:rFonts w:ascii="GHEA Grapalat" w:eastAsia="Times New Roman" w:hAnsi="GHEA Grapalat" w:cs="Times New Roman"/>
                <w:b/>
                <w:lang w:val="hy-AM" w:eastAsia="ru-RU"/>
              </w:rPr>
              <w:t>1</w:t>
            </w:r>
            <w:r w:rsidR="001D3794" w:rsidRPr="00815F67">
              <w:rPr>
                <w:rFonts w:ascii="GHEA Grapalat" w:eastAsia="Times New Roman" w:hAnsi="GHEA Grapalat" w:cs="Times New Roman"/>
                <w:b/>
                <w:lang w:val="hy-AM" w:eastAsia="ru-RU"/>
              </w:rPr>
              <w:t>.</w:t>
            </w:r>
            <w:r w:rsidRPr="00815F67">
              <w:rPr>
                <w:rFonts w:ascii="GHEA Grapalat" w:eastAsia="Times New Roman" w:hAnsi="GHEA Grapalat" w:cs="Times New Roman"/>
                <w:b/>
                <w:lang w:val="hy-AM" w:eastAsia="ru-RU"/>
              </w:rPr>
              <w:t xml:space="preserve"> </w:t>
            </w:r>
            <w:r w:rsidR="009B3B96" w:rsidRPr="00815F67">
              <w:rPr>
                <w:rFonts w:ascii="GHEA Grapalat" w:eastAsia="Times New Roman" w:hAnsi="GHEA Grapalat" w:cs="Times New Roman"/>
                <w:b/>
                <w:lang w:val="hy-AM" w:eastAsia="ru-RU"/>
              </w:rPr>
              <w:t>Կրթության, գիտության, մշակույթի և սպորտի նախարարություն</w:t>
            </w: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F362EF6" w14:textId="77777777" w:rsidR="00E36B51" w:rsidRPr="00815F67" w:rsidRDefault="00435FBA" w:rsidP="00435FBA">
            <w:pPr>
              <w:spacing w:after="0"/>
              <w:rPr>
                <w:rFonts w:ascii="GHEA Grapalat" w:eastAsia="Times New Roman" w:hAnsi="GHEA Grapalat" w:cs="Courier New"/>
                <w:b/>
                <w:color w:val="000000"/>
                <w:lang w:val="hy-AM" w:eastAsia="ru-RU"/>
              </w:rPr>
            </w:pPr>
            <w:r w:rsidRPr="00815F67">
              <w:rPr>
                <w:rFonts w:ascii="GHEA Grapalat" w:eastAsia="Times New Roman" w:hAnsi="GHEA Grapalat" w:cs="Courier New"/>
                <w:b/>
                <w:color w:val="000000"/>
                <w:lang w:val="hy-AM" w:eastAsia="ru-RU"/>
              </w:rPr>
              <w:t>13</w:t>
            </w:r>
            <w:r w:rsidR="00E36B51" w:rsidRPr="00815F67">
              <w:rPr>
                <w:rFonts w:ascii="GHEA Grapalat" w:eastAsia="Times New Roman" w:hAnsi="GHEA Grapalat" w:cs="Courier New"/>
                <w:b/>
                <w:color w:val="000000"/>
                <w:lang w:val="hy-AM" w:eastAsia="ru-RU"/>
              </w:rPr>
              <w:t>.</w:t>
            </w:r>
            <w:r w:rsidRPr="00815F67">
              <w:rPr>
                <w:rFonts w:ascii="GHEA Grapalat" w:eastAsia="Times New Roman" w:hAnsi="GHEA Grapalat" w:cs="Courier New"/>
                <w:b/>
                <w:color w:val="000000"/>
                <w:lang w:val="hy-AM" w:eastAsia="ru-RU"/>
              </w:rPr>
              <w:t>03</w:t>
            </w:r>
            <w:r w:rsidR="00E36B51" w:rsidRPr="00815F67">
              <w:rPr>
                <w:rFonts w:ascii="GHEA Grapalat" w:eastAsia="Times New Roman" w:hAnsi="GHEA Grapalat" w:cs="Courier New"/>
                <w:b/>
                <w:color w:val="000000"/>
                <w:lang w:val="hy-AM" w:eastAsia="ru-RU"/>
              </w:rPr>
              <w:t>.202</w:t>
            </w:r>
            <w:r w:rsidRPr="00815F67">
              <w:rPr>
                <w:rFonts w:ascii="GHEA Grapalat" w:eastAsia="Times New Roman" w:hAnsi="GHEA Grapalat" w:cs="Courier New"/>
                <w:b/>
                <w:color w:val="000000"/>
                <w:lang w:val="hy-AM" w:eastAsia="ru-RU"/>
              </w:rPr>
              <w:t>3</w:t>
            </w:r>
            <w:r w:rsidR="00E36B51" w:rsidRPr="00815F67">
              <w:rPr>
                <w:rFonts w:ascii="GHEA Grapalat" w:eastAsia="Times New Roman" w:hAnsi="GHEA Grapalat" w:cs="Courier New"/>
                <w:b/>
                <w:color w:val="000000"/>
                <w:lang w:val="hy-AM" w:eastAsia="ru-RU"/>
              </w:rPr>
              <w:t xml:space="preserve"> թ.</w:t>
            </w:r>
          </w:p>
        </w:tc>
      </w:tr>
      <w:tr w:rsidR="00DE01D6" w:rsidRPr="00815F67" w14:paraId="6581EFBC" w14:textId="77777777" w:rsidTr="00EA3E52">
        <w:trPr>
          <w:tblCellSpacing w:w="0" w:type="dxa"/>
          <w:jc w:val="center"/>
        </w:trPr>
        <w:tc>
          <w:tcPr>
            <w:tcW w:w="7291" w:type="dxa"/>
            <w:vMerge/>
            <w:tcBorders>
              <w:left w:val="outset" w:sz="6" w:space="0" w:color="auto"/>
              <w:bottom w:val="outset" w:sz="6" w:space="0" w:color="auto"/>
              <w:right w:val="outset" w:sz="6" w:space="0" w:color="auto"/>
            </w:tcBorders>
            <w:shd w:val="clear" w:color="auto" w:fill="D9D9D9" w:themeFill="background1" w:themeFillShade="D9"/>
          </w:tcPr>
          <w:p w14:paraId="3F97E9E5" w14:textId="77777777" w:rsidR="00E36B51" w:rsidRPr="00815F67" w:rsidRDefault="00E36B51" w:rsidP="00BF3EB7">
            <w:pPr>
              <w:pStyle w:val="ListParagraph"/>
              <w:numPr>
                <w:ilvl w:val="0"/>
                <w:numId w:val="1"/>
              </w:numPr>
              <w:spacing w:after="0"/>
              <w:jc w:val="both"/>
              <w:rPr>
                <w:rFonts w:ascii="GHEA Grapalat" w:eastAsia="Times New Roman" w:hAnsi="GHEA Grapalat" w:cs="Times New Roman"/>
                <w:lang w:val="hy-AM" w:eastAsia="ru-RU"/>
              </w:rPr>
            </w:pP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1F4C04C" w14:textId="77777777" w:rsidR="00E36B51" w:rsidRPr="00815F67" w:rsidRDefault="00E36B51" w:rsidP="00435FBA">
            <w:pPr>
              <w:spacing w:after="0"/>
              <w:rPr>
                <w:rFonts w:ascii="GHEA Grapalat" w:eastAsia="Times New Roman" w:hAnsi="GHEA Grapalat" w:cs="Courier New"/>
                <w:b/>
                <w:color w:val="000000"/>
                <w:lang w:val="hy-AM" w:eastAsia="ru-RU"/>
              </w:rPr>
            </w:pPr>
            <w:r w:rsidRPr="00815F67">
              <w:rPr>
                <w:rFonts w:ascii="GHEA Grapalat" w:eastAsia="Times New Roman" w:hAnsi="GHEA Grapalat" w:cs="Times New Roman"/>
                <w:b/>
                <w:color w:val="000000"/>
                <w:lang w:val="hy-AM"/>
              </w:rPr>
              <w:t xml:space="preserve">N </w:t>
            </w:r>
            <w:r w:rsidR="009B3B96" w:rsidRPr="00815F67">
              <w:rPr>
                <w:rFonts w:ascii="GHEA Grapalat" w:eastAsia="Times New Roman" w:hAnsi="GHEA Grapalat" w:cs="Times New Roman"/>
                <w:b/>
                <w:color w:val="000000"/>
                <w:lang w:val="hy-AM"/>
              </w:rPr>
              <w:t>01/</w:t>
            </w:r>
            <w:r w:rsidR="0095389A" w:rsidRPr="00815F67">
              <w:rPr>
                <w:rFonts w:ascii="GHEA Grapalat" w:eastAsia="Times New Roman" w:hAnsi="GHEA Grapalat" w:cs="Times New Roman"/>
                <w:b/>
                <w:color w:val="000000"/>
                <w:lang w:val="hy-AM"/>
              </w:rPr>
              <w:t>/</w:t>
            </w:r>
            <w:r w:rsidR="00435FBA" w:rsidRPr="00815F67">
              <w:rPr>
                <w:rFonts w:ascii="GHEA Grapalat" w:eastAsia="Times New Roman" w:hAnsi="GHEA Grapalat" w:cs="Times New Roman"/>
                <w:b/>
                <w:color w:val="000000"/>
                <w:lang w:val="hy-AM"/>
              </w:rPr>
              <w:t>5551</w:t>
            </w:r>
            <w:r w:rsidR="009B3B96" w:rsidRPr="00815F67">
              <w:rPr>
                <w:rFonts w:ascii="GHEA Grapalat" w:eastAsia="Times New Roman" w:hAnsi="GHEA Grapalat" w:cs="Times New Roman"/>
                <w:b/>
                <w:color w:val="000000"/>
                <w:lang w:val="hy-AM"/>
              </w:rPr>
              <w:t>-202</w:t>
            </w:r>
            <w:r w:rsidR="00435FBA" w:rsidRPr="00815F67">
              <w:rPr>
                <w:rFonts w:ascii="GHEA Grapalat" w:eastAsia="Times New Roman" w:hAnsi="GHEA Grapalat" w:cs="Times New Roman"/>
                <w:b/>
                <w:color w:val="000000"/>
                <w:lang w:val="hy-AM"/>
              </w:rPr>
              <w:t>3</w:t>
            </w:r>
            <w:r w:rsidRPr="00815F67">
              <w:rPr>
                <w:rFonts w:ascii="GHEA Grapalat" w:eastAsia="Times New Roman" w:hAnsi="GHEA Grapalat" w:cs="Times New Roman"/>
                <w:b/>
                <w:color w:val="000000"/>
                <w:lang w:val="hy-AM"/>
              </w:rPr>
              <w:t xml:space="preserve">  գրություն</w:t>
            </w:r>
          </w:p>
        </w:tc>
      </w:tr>
      <w:tr w:rsidR="00DE01D6" w:rsidRPr="004204D0" w14:paraId="0576E834" w14:textId="77777777" w:rsidTr="00535378">
        <w:trPr>
          <w:trHeight w:val="4269"/>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123703BE" w14:textId="414F60F7" w:rsidR="00E36B51" w:rsidRPr="00815F67" w:rsidRDefault="00435FBA" w:rsidP="00535378">
            <w:pPr>
              <w:numPr>
                <w:ilvl w:val="0"/>
                <w:numId w:val="2"/>
              </w:numPr>
              <w:shd w:val="clear" w:color="auto" w:fill="FFFFFF"/>
              <w:spacing w:after="0" w:line="360" w:lineRule="auto"/>
              <w:ind w:left="127" w:firstLine="270"/>
              <w:jc w:val="both"/>
              <w:rPr>
                <w:rFonts w:ascii="GHEA Grapalat" w:eastAsia="GHEA Grapalat" w:hAnsi="GHEA Grapalat" w:cs="GHEA Grapalat"/>
                <w:color w:val="000000"/>
                <w:lang w:val="hy-AM"/>
              </w:rPr>
            </w:pPr>
            <w:r w:rsidRPr="00815F67">
              <w:rPr>
                <w:rFonts w:ascii="GHEA Grapalat" w:eastAsia="GHEA Grapalat" w:hAnsi="GHEA Grapalat" w:cs="GHEA Grapalat"/>
                <w:lang w:val="hy-AM"/>
              </w:rPr>
              <w:t>«Հայաստանի Հանրապետությունում</w:t>
            </w:r>
            <w:r w:rsidRPr="00815F67">
              <w:rPr>
                <w:rFonts w:ascii="Calibri" w:hAnsi="Calibri" w:cs="Calibri"/>
                <w:lang w:val="hy-AM"/>
              </w:rPr>
              <w:t> </w:t>
            </w:r>
            <w:r w:rsidRPr="00815F67">
              <w:rPr>
                <w:rFonts w:ascii="GHEA Grapalat" w:eastAsia="GHEA Grapalat" w:hAnsi="GHEA Grapalat" w:cs="GHEA Grapalat"/>
                <w:lang w:val="hy-AM"/>
              </w:rPr>
              <w:t xml:space="preserve"> գործող երեխաներին շուրջօրյա խնամք տրամադրող բնակչության սոցիալական պաշտպանության պետական հաստատությունների (մանկատների) 18 տարին լրացած և հաստատությունից դուրսգրված շրջանավարտների դրամական աջակցության տրամադրման կարգ»-ի նախագծի (այսուհետ՝ Կարգի նախագիծ) 9-րդ կետը խմբագրել հետևյալ բովանդակությամբ. «9. Շահառուն դրամական աջակցություն ստանալու նպատակով Ծառայությանը ներկայացնում է էլեկտրոնային դիմում, որի մեջ ներառվում են.»:</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63974F1C" w14:textId="62EF22B4" w:rsidR="00AF1309" w:rsidRPr="00815F67" w:rsidRDefault="002F71AE" w:rsidP="00AF1309">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color w:val="000000"/>
                <w:lang w:val="hy-AM" w:eastAsia="ru-RU"/>
              </w:rPr>
              <w:t xml:space="preserve"> </w:t>
            </w:r>
            <w:r w:rsidR="00901E47" w:rsidRPr="00815F67">
              <w:rPr>
                <w:rFonts w:ascii="GHEA Grapalat" w:eastAsia="Times New Roman" w:hAnsi="GHEA Grapalat" w:cs="Times New Roman"/>
                <w:b/>
                <w:color w:val="000000"/>
                <w:lang w:val="hy-AM" w:eastAsia="ru-RU"/>
              </w:rPr>
              <w:t>Ընդունվել է մասնակի։</w:t>
            </w:r>
          </w:p>
          <w:p w14:paraId="0B1336F9" w14:textId="2B202D4A" w:rsidR="00901E47" w:rsidRPr="00815F67" w:rsidRDefault="00901E47" w:rsidP="00AF1309">
            <w:pPr>
              <w:spacing w:after="0"/>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5590296D" w14:textId="77777777" w:rsidR="00AF1309" w:rsidRPr="00815F67" w:rsidRDefault="00AF1309" w:rsidP="00D632FE">
            <w:pPr>
              <w:spacing w:after="0"/>
              <w:jc w:val="both"/>
              <w:rPr>
                <w:rFonts w:ascii="GHEA Grapalat" w:eastAsia="Times New Roman" w:hAnsi="GHEA Grapalat" w:cs="Times New Roman"/>
                <w:color w:val="000000"/>
                <w:lang w:val="hy-AM" w:eastAsia="ru-RU"/>
              </w:rPr>
            </w:pPr>
          </w:p>
          <w:p w14:paraId="16921C88" w14:textId="77777777" w:rsidR="00AF1309" w:rsidRPr="00815F67" w:rsidRDefault="00AF1309" w:rsidP="00D632FE">
            <w:pPr>
              <w:spacing w:after="0"/>
              <w:jc w:val="both"/>
              <w:rPr>
                <w:rFonts w:ascii="GHEA Grapalat" w:eastAsia="Times New Roman" w:hAnsi="GHEA Grapalat" w:cs="Times New Roman"/>
                <w:color w:val="000000"/>
                <w:lang w:val="hy-AM" w:eastAsia="ru-RU"/>
              </w:rPr>
            </w:pPr>
          </w:p>
          <w:p w14:paraId="7E5D5063" w14:textId="77777777" w:rsidR="00AF1309" w:rsidRPr="00815F67" w:rsidRDefault="00AF1309" w:rsidP="00D632FE">
            <w:pPr>
              <w:spacing w:after="0"/>
              <w:jc w:val="both"/>
              <w:rPr>
                <w:rFonts w:ascii="GHEA Grapalat" w:eastAsia="Times New Roman" w:hAnsi="GHEA Grapalat" w:cs="Times New Roman"/>
                <w:color w:val="000000"/>
                <w:lang w:val="hy-AM" w:eastAsia="ru-RU"/>
              </w:rPr>
            </w:pPr>
          </w:p>
          <w:p w14:paraId="5CE1F500" w14:textId="77777777" w:rsidR="00AF1309" w:rsidRPr="00815F67" w:rsidRDefault="00AF1309" w:rsidP="00D632FE">
            <w:pPr>
              <w:spacing w:after="0"/>
              <w:jc w:val="both"/>
              <w:rPr>
                <w:rFonts w:ascii="GHEA Grapalat" w:eastAsia="Times New Roman" w:hAnsi="GHEA Grapalat" w:cs="Times New Roman"/>
                <w:color w:val="000000"/>
                <w:lang w:val="hy-AM" w:eastAsia="ru-RU"/>
              </w:rPr>
            </w:pPr>
          </w:p>
          <w:p w14:paraId="480E37D0" w14:textId="77777777" w:rsidR="001059B0" w:rsidRPr="00815F67" w:rsidRDefault="001059B0" w:rsidP="00D632FE">
            <w:pPr>
              <w:spacing w:after="0"/>
              <w:jc w:val="both"/>
              <w:rPr>
                <w:rFonts w:ascii="GHEA Grapalat" w:eastAsia="Times New Roman" w:hAnsi="GHEA Grapalat" w:cs="Times New Roman"/>
                <w:color w:val="000000"/>
                <w:lang w:val="hy-AM" w:eastAsia="ru-RU"/>
              </w:rPr>
            </w:pPr>
          </w:p>
          <w:p w14:paraId="647FF3BD" w14:textId="77777777" w:rsidR="001059B0" w:rsidRPr="00815F67" w:rsidRDefault="001059B0" w:rsidP="00D632FE">
            <w:pPr>
              <w:spacing w:after="0"/>
              <w:jc w:val="both"/>
              <w:rPr>
                <w:rFonts w:ascii="GHEA Grapalat" w:eastAsia="Times New Roman" w:hAnsi="GHEA Grapalat" w:cs="Times New Roman"/>
                <w:color w:val="000000"/>
                <w:lang w:val="hy-AM" w:eastAsia="ru-RU"/>
              </w:rPr>
            </w:pPr>
          </w:p>
          <w:p w14:paraId="4881C358" w14:textId="455DEDBB" w:rsidR="001059B0" w:rsidRPr="00815F67" w:rsidRDefault="001059B0" w:rsidP="00D632FE">
            <w:pPr>
              <w:spacing w:after="0"/>
              <w:jc w:val="both"/>
              <w:rPr>
                <w:rFonts w:ascii="GHEA Grapalat" w:eastAsia="Times New Roman" w:hAnsi="GHEA Grapalat" w:cs="Times New Roman"/>
                <w:color w:val="000000"/>
                <w:lang w:val="hy-AM" w:eastAsia="ru-RU"/>
              </w:rPr>
            </w:pPr>
          </w:p>
          <w:p w14:paraId="09A7CD2D" w14:textId="116FA8DC" w:rsidR="001059B0" w:rsidRPr="00815F67" w:rsidRDefault="001059B0" w:rsidP="00D632FE">
            <w:pPr>
              <w:spacing w:after="0"/>
              <w:jc w:val="both"/>
              <w:rPr>
                <w:rFonts w:ascii="GHEA Grapalat" w:eastAsia="Times New Roman" w:hAnsi="GHEA Grapalat" w:cs="Times New Roman"/>
                <w:color w:val="000000"/>
                <w:lang w:val="hy-AM" w:eastAsia="ru-RU"/>
              </w:rPr>
            </w:pPr>
          </w:p>
        </w:tc>
      </w:tr>
      <w:tr w:rsidR="00B67A3E" w:rsidRPr="004204D0" w14:paraId="136E5804"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7D0D8AAB" w14:textId="57EA44C2" w:rsidR="00B67A3E" w:rsidRPr="00815F67" w:rsidRDefault="00B67A3E" w:rsidP="00535378">
            <w:pPr>
              <w:pStyle w:val="ListParagraph"/>
              <w:numPr>
                <w:ilvl w:val="0"/>
                <w:numId w:val="2"/>
              </w:numPr>
              <w:shd w:val="clear" w:color="auto" w:fill="FFFFFF"/>
              <w:spacing w:after="0" w:line="360" w:lineRule="auto"/>
              <w:ind w:left="127" w:firstLine="233"/>
              <w:jc w:val="both"/>
              <w:rPr>
                <w:rFonts w:ascii="GHEA Grapalat" w:eastAsia="GHEA Grapalat" w:hAnsi="GHEA Grapalat" w:cs="GHEA Grapalat"/>
                <w:color w:val="000000"/>
                <w:lang w:val="hy-AM"/>
              </w:rPr>
            </w:pPr>
            <w:r w:rsidRPr="00815F67">
              <w:rPr>
                <w:rFonts w:ascii="GHEA Grapalat" w:eastAsia="GHEA Grapalat" w:hAnsi="GHEA Grapalat" w:cs="GHEA Grapalat"/>
                <w:color w:val="000000"/>
                <w:lang w:val="hy-AM"/>
              </w:rPr>
              <w:t xml:space="preserve">Կարգի նախագծի 25-րդ </w:t>
            </w:r>
            <w:proofErr w:type="spellStart"/>
            <w:r w:rsidRPr="00815F67">
              <w:rPr>
                <w:rFonts w:ascii="GHEA Grapalat" w:eastAsia="GHEA Grapalat" w:hAnsi="GHEA Grapalat" w:cs="GHEA Grapalat"/>
                <w:color w:val="000000"/>
                <w:lang w:val="hy-AM"/>
              </w:rPr>
              <w:t>կետում</w:t>
            </w:r>
            <w:proofErr w:type="spellEnd"/>
            <w:r w:rsidRPr="00815F67">
              <w:rPr>
                <w:rFonts w:ascii="GHEA Grapalat" w:eastAsia="GHEA Grapalat" w:hAnsi="GHEA Grapalat" w:cs="GHEA Grapalat"/>
                <w:color w:val="000000"/>
                <w:lang w:val="hy-AM"/>
              </w:rPr>
              <w:t xml:space="preserve"> անհրաժեշտ է հստակեցնել, թե ով է </w:t>
            </w:r>
            <w:r w:rsidRPr="00815F67">
              <w:rPr>
                <w:rFonts w:ascii="GHEA Grapalat" w:eastAsia="GHEA Grapalat" w:hAnsi="GHEA Grapalat" w:cs="GHEA Grapalat"/>
                <w:lang w:val="hy-AM"/>
              </w:rPr>
              <w:t>«հաճախորդը»:</w:t>
            </w:r>
          </w:p>
          <w:p w14:paraId="55110FE6" w14:textId="77777777" w:rsidR="00B67A3E" w:rsidRPr="00815F67" w:rsidRDefault="00B67A3E" w:rsidP="00B67A3E">
            <w:pPr>
              <w:shd w:val="clear" w:color="auto" w:fill="FFFFFF"/>
              <w:spacing w:after="0" w:line="360" w:lineRule="auto"/>
              <w:ind w:left="375"/>
              <w:jc w:val="both"/>
              <w:rPr>
                <w:rFonts w:ascii="GHEA Grapalat" w:eastAsia="GHEA Grapalat" w:hAnsi="GHEA Grapalat" w:cs="GHEA Grapalat"/>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68467EFC" w14:textId="77777777" w:rsidR="00B67A3E" w:rsidRPr="00815F67" w:rsidRDefault="00B67A3E" w:rsidP="00B67A3E">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0A9BBB55" w14:textId="7574340C" w:rsidR="00B67A3E" w:rsidRPr="00815F67" w:rsidRDefault="00B67A3E" w:rsidP="00535378">
            <w:pPr>
              <w:spacing w:after="0"/>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«Հաճախորդ» բառը փոխարինվել է «շահառու» բառով։</w:t>
            </w:r>
          </w:p>
        </w:tc>
      </w:tr>
      <w:tr w:rsidR="00B67A3E" w:rsidRPr="004204D0" w14:paraId="1C45736C"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0A9E7C83" w14:textId="05FDA062" w:rsidR="00B67A3E" w:rsidRPr="00815F67" w:rsidRDefault="00B67A3E" w:rsidP="00535378">
            <w:pPr>
              <w:pStyle w:val="ListParagraph"/>
              <w:numPr>
                <w:ilvl w:val="0"/>
                <w:numId w:val="2"/>
              </w:numPr>
              <w:shd w:val="clear" w:color="auto" w:fill="FFFFFF"/>
              <w:spacing w:after="0" w:line="360" w:lineRule="auto"/>
              <w:ind w:left="127" w:firstLine="270"/>
              <w:jc w:val="both"/>
              <w:rPr>
                <w:rFonts w:ascii="GHEA Grapalat" w:eastAsia="GHEA Grapalat" w:hAnsi="GHEA Grapalat" w:cs="GHEA Grapalat"/>
                <w:lang w:val="hy-AM"/>
              </w:rPr>
            </w:pPr>
            <w:r w:rsidRPr="00815F67">
              <w:rPr>
                <w:rFonts w:ascii="GHEA Grapalat" w:eastAsia="GHEA Grapalat" w:hAnsi="GHEA Grapalat" w:cs="GHEA Grapalat"/>
                <w:lang w:val="hy-AM"/>
              </w:rPr>
              <w:t>Նույն առաջարկությունները վերաբերում են նաև «Հայաստանի Հանրապետությունում</w:t>
            </w:r>
            <w:r w:rsidRPr="00815F67">
              <w:rPr>
                <w:rFonts w:ascii="Calibri" w:hAnsi="Calibri" w:cs="Calibri"/>
                <w:lang w:val="hy-AM"/>
              </w:rPr>
              <w:t> </w:t>
            </w:r>
            <w:r w:rsidRPr="00815F67">
              <w:rPr>
                <w:rFonts w:ascii="GHEA Grapalat" w:eastAsia="GHEA Grapalat" w:hAnsi="GHEA Grapalat" w:cs="GHEA Grapalat"/>
                <w:lang w:val="hy-AM"/>
              </w:rPr>
              <w:t xml:space="preserve"> գործող երեխաներին շուրջօրյա խնամք տրամադրող բնակչության սոցիալական պաշտպանության պետական հաստատությունների (մանկատների) 18 տարին լրացած և հաստատությունից դուրսգրված շրջանավարտների բնակելի տարածության վարձավճարի հատուցման տրամադրման կարգ»-ի նախագծի 8-րդ և 23-րդ կետերին:</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67FD4377" w14:textId="77777777" w:rsidR="00B67A3E" w:rsidRPr="00815F67" w:rsidRDefault="00B67A3E" w:rsidP="00B67A3E">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7A121401" w14:textId="77777777" w:rsidR="00B67A3E" w:rsidRPr="00815F67" w:rsidRDefault="00B67A3E" w:rsidP="00B67A3E">
            <w:pPr>
              <w:spacing w:after="0"/>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7D1B52D3" w14:textId="77777777" w:rsidR="00B67A3E" w:rsidRPr="00815F67" w:rsidRDefault="00B67A3E" w:rsidP="00AF1309">
            <w:pPr>
              <w:spacing w:after="0"/>
              <w:jc w:val="both"/>
              <w:rPr>
                <w:rFonts w:ascii="GHEA Grapalat" w:eastAsia="Times New Roman" w:hAnsi="GHEA Grapalat" w:cs="Times New Roman"/>
                <w:color w:val="000000"/>
                <w:lang w:val="hy-AM" w:eastAsia="ru-RU"/>
              </w:rPr>
            </w:pPr>
          </w:p>
        </w:tc>
      </w:tr>
      <w:tr w:rsidR="00B67A3E" w:rsidRPr="004204D0" w14:paraId="42CBB58F"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1EFC8C78" w14:textId="4E628EA5" w:rsidR="00B67A3E" w:rsidRPr="00815F67" w:rsidRDefault="00B67A3E" w:rsidP="00BF3EB7">
            <w:pPr>
              <w:numPr>
                <w:ilvl w:val="0"/>
                <w:numId w:val="2"/>
              </w:numPr>
              <w:shd w:val="clear" w:color="auto" w:fill="FFFFFF"/>
              <w:spacing w:after="0" w:line="360" w:lineRule="auto"/>
              <w:ind w:left="0" w:firstLine="375"/>
              <w:jc w:val="both"/>
              <w:rPr>
                <w:rFonts w:ascii="GHEA Grapalat" w:eastAsia="GHEA Grapalat" w:hAnsi="GHEA Grapalat" w:cs="GHEA Grapalat"/>
                <w:lang w:val="hy-AM"/>
              </w:rPr>
            </w:pPr>
            <w:r w:rsidRPr="00815F67">
              <w:rPr>
                <w:rFonts w:ascii="GHEA Grapalat" w:eastAsia="GHEA Grapalat" w:hAnsi="GHEA Grapalat" w:cs="GHEA Grapalat"/>
                <w:color w:val="000000"/>
                <w:lang w:val="hy-AM"/>
              </w:rPr>
              <w:t>Առաջարկում ենք վերանայել հավելված 2-ի համարակալումը:</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03ADBE57" w14:textId="77777777" w:rsidR="00B67A3E" w:rsidRPr="00815F67" w:rsidRDefault="00B67A3E" w:rsidP="00B67A3E">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59A5A585" w14:textId="3B6BCED8" w:rsidR="00B67A3E" w:rsidRPr="00815F67" w:rsidRDefault="00B67A3E" w:rsidP="00B67A3E">
            <w:pPr>
              <w:spacing w:after="0"/>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Համարակալումը վերանայվել է։</w:t>
            </w:r>
          </w:p>
        </w:tc>
      </w:tr>
      <w:tr w:rsidR="00DE01D6" w:rsidRPr="00815F67" w14:paraId="556EB2A0" w14:textId="77777777" w:rsidTr="00EA3E52">
        <w:trPr>
          <w:tblCellSpacing w:w="0" w:type="dxa"/>
          <w:jc w:val="center"/>
        </w:trPr>
        <w:tc>
          <w:tcPr>
            <w:tcW w:w="7291" w:type="dxa"/>
            <w:vMerge w:val="restart"/>
            <w:tcBorders>
              <w:top w:val="outset" w:sz="6" w:space="0" w:color="auto"/>
              <w:left w:val="outset" w:sz="6" w:space="0" w:color="auto"/>
              <w:right w:val="outset" w:sz="6" w:space="0" w:color="auto"/>
            </w:tcBorders>
            <w:shd w:val="clear" w:color="auto" w:fill="BFBFBF" w:themeFill="background1" w:themeFillShade="BF"/>
          </w:tcPr>
          <w:p w14:paraId="3DB6D6DA" w14:textId="77777777" w:rsidR="009E5F14" w:rsidRPr="00815F67" w:rsidRDefault="006E382B" w:rsidP="001619B2">
            <w:pPr>
              <w:jc w:val="both"/>
              <w:rPr>
                <w:rFonts w:ascii="GHEA Grapalat" w:hAnsi="GHEA Grapalat"/>
                <w:b/>
                <w:noProof/>
                <w:lang w:val="hy-AM"/>
              </w:rPr>
            </w:pPr>
            <w:r w:rsidRPr="00815F67">
              <w:rPr>
                <w:rFonts w:ascii="GHEA Grapalat" w:hAnsi="GHEA Grapalat"/>
                <w:b/>
                <w:noProof/>
              </w:rPr>
              <w:lastRenderedPageBreak/>
              <w:t>2</w:t>
            </w:r>
            <w:r w:rsidR="00D34D0F" w:rsidRPr="00815F67">
              <w:rPr>
                <w:rFonts w:ascii="GHEA Grapalat" w:hAnsi="GHEA Grapalat"/>
                <w:b/>
                <w:noProof/>
              </w:rPr>
              <w:t>.</w:t>
            </w:r>
            <w:r w:rsidR="008C6FEB" w:rsidRPr="00815F67">
              <w:rPr>
                <w:rFonts w:ascii="GHEA Grapalat" w:hAnsi="GHEA Grapalat"/>
                <w:b/>
                <w:noProof/>
              </w:rPr>
              <w:t xml:space="preserve"> </w:t>
            </w:r>
            <w:r w:rsidR="001619B2" w:rsidRPr="00815F67">
              <w:rPr>
                <w:rFonts w:ascii="GHEA Grapalat" w:hAnsi="GHEA Grapalat"/>
                <w:b/>
                <w:noProof/>
                <w:lang w:val="hy-AM"/>
              </w:rPr>
              <w:t>Միասնական սոցիալական ծառայություն</w:t>
            </w:r>
          </w:p>
        </w:tc>
        <w:tc>
          <w:tcPr>
            <w:tcW w:w="34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A5D395F" w14:textId="77777777" w:rsidR="009E5F14" w:rsidRPr="00815F67" w:rsidRDefault="001619B2" w:rsidP="001619B2">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22</w:t>
            </w:r>
            <w:r w:rsidR="009E5F14" w:rsidRPr="00815F67">
              <w:rPr>
                <w:rFonts w:ascii="GHEA Grapalat" w:eastAsia="Times New Roman" w:hAnsi="GHEA Grapalat" w:cs="Times New Roman"/>
                <w:b/>
                <w:color w:val="000000"/>
                <w:lang w:val="hy-AM" w:eastAsia="ru-RU"/>
              </w:rPr>
              <w:t>.0</w:t>
            </w:r>
            <w:r w:rsidRPr="00815F67">
              <w:rPr>
                <w:rFonts w:ascii="GHEA Grapalat" w:eastAsia="Times New Roman" w:hAnsi="GHEA Grapalat" w:cs="Times New Roman"/>
                <w:b/>
                <w:color w:val="000000"/>
                <w:lang w:val="hy-AM" w:eastAsia="ru-RU"/>
              </w:rPr>
              <w:t>3</w:t>
            </w:r>
            <w:r w:rsidR="009E5F14" w:rsidRPr="00815F67">
              <w:rPr>
                <w:rFonts w:ascii="GHEA Grapalat" w:eastAsia="Times New Roman" w:hAnsi="GHEA Grapalat" w:cs="Times New Roman"/>
                <w:b/>
                <w:color w:val="000000"/>
                <w:lang w:val="hy-AM" w:eastAsia="ru-RU"/>
              </w:rPr>
              <w:t>.202</w:t>
            </w:r>
            <w:r w:rsidR="0095389A" w:rsidRPr="00815F67">
              <w:rPr>
                <w:rFonts w:ascii="GHEA Grapalat" w:eastAsia="Times New Roman" w:hAnsi="GHEA Grapalat" w:cs="Times New Roman"/>
                <w:b/>
                <w:color w:val="000000"/>
                <w:lang w:val="hy-AM" w:eastAsia="ru-RU"/>
              </w:rPr>
              <w:t>3</w:t>
            </w:r>
            <w:r w:rsidR="009E5F14" w:rsidRPr="00815F67">
              <w:rPr>
                <w:rFonts w:ascii="GHEA Grapalat" w:eastAsia="Times New Roman" w:hAnsi="GHEA Grapalat" w:cs="Times New Roman"/>
                <w:b/>
                <w:color w:val="000000"/>
                <w:lang w:val="hy-AM" w:eastAsia="ru-RU"/>
              </w:rPr>
              <w:t xml:space="preserve"> թ</w:t>
            </w:r>
            <w:r w:rsidR="009E5F14" w:rsidRPr="00815F67">
              <w:rPr>
                <w:rFonts w:ascii="MS Gothic" w:eastAsia="MS Gothic" w:hAnsi="MS Gothic" w:cs="MS Gothic" w:hint="eastAsia"/>
                <w:b/>
                <w:color w:val="000000"/>
                <w:lang w:val="hy-AM" w:eastAsia="ru-RU"/>
              </w:rPr>
              <w:t>․</w:t>
            </w:r>
          </w:p>
        </w:tc>
      </w:tr>
      <w:tr w:rsidR="00DE01D6" w:rsidRPr="00815F67" w14:paraId="23042172" w14:textId="77777777" w:rsidTr="00EA3E52">
        <w:trPr>
          <w:trHeight w:val="516"/>
          <w:tblCellSpacing w:w="0" w:type="dxa"/>
          <w:jc w:val="center"/>
        </w:trPr>
        <w:tc>
          <w:tcPr>
            <w:tcW w:w="7291" w:type="dxa"/>
            <w:vMerge/>
            <w:tcBorders>
              <w:left w:val="outset" w:sz="6" w:space="0" w:color="auto"/>
              <w:bottom w:val="outset" w:sz="6" w:space="0" w:color="auto"/>
              <w:right w:val="outset" w:sz="6" w:space="0" w:color="auto"/>
            </w:tcBorders>
            <w:shd w:val="clear" w:color="auto" w:fill="BFBFBF" w:themeFill="background1" w:themeFillShade="BF"/>
          </w:tcPr>
          <w:p w14:paraId="12C7780C" w14:textId="77777777" w:rsidR="009E5F14" w:rsidRPr="00815F67" w:rsidRDefault="009E5F14" w:rsidP="004901AA">
            <w:pPr>
              <w:ind w:firstLine="183"/>
              <w:jc w:val="both"/>
              <w:rPr>
                <w:rFonts w:ascii="GHEA Grapalat" w:hAnsi="GHEA Grapalat"/>
                <w:noProof/>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55289F" w14:textId="77777777" w:rsidR="009E5F14" w:rsidRPr="00815F67" w:rsidRDefault="009E5F14" w:rsidP="004901AA">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N</w:t>
            </w:r>
            <w:r w:rsidR="0095389A" w:rsidRPr="00815F67">
              <w:rPr>
                <w:rFonts w:ascii="GHEA Grapalat" w:eastAsia="Times New Roman" w:hAnsi="GHEA Grapalat" w:cs="Times New Roman"/>
                <w:b/>
                <w:color w:val="000000"/>
                <w:lang w:val="hy-AM" w:eastAsia="ru-RU"/>
              </w:rPr>
              <w:t xml:space="preserve"> </w:t>
            </w:r>
            <w:r w:rsidR="001619B2" w:rsidRPr="00815F67">
              <w:rPr>
                <w:rFonts w:ascii="GHEA Grapalat" w:hAnsi="GHEA Grapalat"/>
                <w:b/>
                <w:color w:val="000000"/>
                <w:shd w:val="clear" w:color="auto" w:fill="BFBFBF" w:themeFill="background1" w:themeFillShade="BF"/>
              </w:rPr>
              <w:t>01/12/15206-2023</w:t>
            </w:r>
            <w:r w:rsidR="001619B2" w:rsidRPr="00815F67">
              <w:rPr>
                <w:rFonts w:ascii="GHEA Grapalat" w:hAnsi="GHEA Grapalat"/>
                <w:color w:val="000000"/>
                <w:shd w:val="clear" w:color="auto" w:fill="BFBFBF" w:themeFill="background1" w:themeFillShade="BF"/>
                <w:lang w:val="hy-AM"/>
              </w:rPr>
              <w:t xml:space="preserve"> </w:t>
            </w:r>
            <w:r w:rsidRPr="00815F67">
              <w:rPr>
                <w:rFonts w:ascii="GHEA Grapalat" w:eastAsia="Times New Roman" w:hAnsi="GHEA Grapalat" w:cs="Times New Roman"/>
                <w:b/>
                <w:color w:val="000000"/>
                <w:lang w:val="hy-AM" w:eastAsia="ru-RU"/>
              </w:rPr>
              <w:t>գրություն</w:t>
            </w:r>
          </w:p>
        </w:tc>
      </w:tr>
      <w:tr w:rsidR="0089750A" w:rsidRPr="004204D0" w14:paraId="61B86AFC"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5C930DF9" w14:textId="04BB79C0" w:rsidR="0089750A" w:rsidRPr="00815F67" w:rsidRDefault="00915601" w:rsidP="00BF3EB7">
            <w:pPr>
              <w:pStyle w:val="ListParagraph"/>
              <w:numPr>
                <w:ilvl w:val="0"/>
                <w:numId w:val="3"/>
              </w:numPr>
              <w:tabs>
                <w:tab w:val="left" w:pos="1039"/>
              </w:tabs>
              <w:spacing w:after="0" w:line="360" w:lineRule="auto"/>
              <w:ind w:left="44" w:firstLine="540"/>
              <w:jc w:val="both"/>
              <w:rPr>
                <w:rFonts w:ascii="GHEA Grapalat" w:hAnsi="GHEA Grapalat" w:cs="Calibri"/>
                <w:bCs/>
                <w:lang w:val="hy-AM"/>
              </w:rPr>
            </w:pPr>
            <w:r w:rsidRPr="00815F67">
              <w:rPr>
                <w:rFonts w:ascii="GHEA Grapalat" w:hAnsi="GHEA Grapalat" w:cs="Calibri"/>
                <w:bCs/>
                <w:lang w:val="hy-AM"/>
              </w:rPr>
              <w:t xml:space="preserve">Նախագծի N 1 հավելվածի 9-րդ կետն առաջարկվում է լրացնել նոր՝ 5-րդ ենթակետով՝ զորակոչման և զորացրման ամիս տարի օր և հնարավորություն զինգրքույկ կցելու վերաբերյալ կարգավորում նախատեսելու համար։ </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6804B3CF" w14:textId="77777777" w:rsidR="00BF3EB7" w:rsidRPr="00815F67" w:rsidRDefault="00BF3EB7" w:rsidP="00BF3EB7">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1773007E" w14:textId="77777777" w:rsidR="00BF3EB7" w:rsidRPr="00815F67" w:rsidRDefault="00BF3EB7" w:rsidP="00BF3EB7">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108BE40C"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BF3EB7" w:rsidRPr="004204D0" w14:paraId="7208FFA2"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59B91C31" w14:textId="3BDD7B7A" w:rsidR="00BF3EB7" w:rsidRPr="00815F67" w:rsidRDefault="00BF3EB7" w:rsidP="00BF3EB7">
            <w:pPr>
              <w:pStyle w:val="ListParagraph"/>
              <w:numPr>
                <w:ilvl w:val="0"/>
                <w:numId w:val="3"/>
              </w:numPr>
              <w:tabs>
                <w:tab w:val="left" w:pos="1039"/>
              </w:tabs>
              <w:spacing w:after="0" w:line="360" w:lineRule="auto"/>
              <w:ind w:left="44" w:firstLine="540"/>
              <w:jc w:val="both"/>
              <w:rPr>
                <w:rFonts w:ascii="GHEA Grapalat" w:hAnsi="GHEA Grapalat" w:cs="Calibri"/>
                <w:bCs/>
                <w:lang w:val="hy-AM"/>
              </w:rPr>
            </w:pPr>
            <w:r w:rsidRPr="00815F67">
              <w:rPr>
                <w:rFonts w:ascii="GHEA Grapalat" w:hAnsi="GHEA Grapalat" w:cs="Calibri"/>
                <w:bCs/>
                <w:lang w:val="hy-AM"/>
              </w:rPr>
              <w:t xml:space="preserve">Նախագծի N 1 հավելվածի 9-րդ կետն առաջարկվում է լրացնել նոր՝ 5-րդ ենթակետով՝ զորակոչման և զորացրման ամիս տարի օր և հնարավորություն զինգրքույկ կցելու վերաբերյալ կարգավորում նախատեսելու համար։ </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72E1F8AC" w14:textId="77777777" w:rsidR="00BF3EB7" w:rsidRPr="00815F67" w:rsidRDefault="00BF3EB7" w:rsidP="00BF3EB7">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620DE4AE" w14:textId="77777777" w:rsidR="00BF3EB7" w:rsidRPr="00815F67" w:rsidRDefault="00BF3EB7" w:rsidP="00BF3EB7">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2D7B661C" w14:textId="77777777" w:rsidR="00BF3EB7" w:rsidRPr="00815F67" w:rsidRDefault="00BF3EB7" w:rsidP="00BF3EB7">
            <w:pPr>
              <w:spacing w:after="0" w:line="240" w:lineRule="auto"/>
              <w:jc w:val="both"/>
              <w:rPr>
                <w:rFonts w:ascii="GHEA Grapalat" w:eastAsia="Times New Roman" w:hAnsi="GHEA Grapalat" w:cs="Times New Roman"/>
                <w:b/>
                <w:color w:val="000000"/>
                <w:lang w:val="hy-AM" w:eastAsia="ru-RU"/>
              </w:rPr>
            </w:pPr>
          </w:p>
        </w:tc>
      </w:tr>
      <w:tr w:rsidR="0089750A" w:rsidRPr="00815F67" w14:paraId="44052FDD"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5CC4DD95" w14:textId="7CAC7091" w:rsidR="0089750A" w:rsidRPr="00815F67" w:rsidRDefault="00915601" w:rsidP="00BF3EB7">
            <w:pPr>
              <w:pStyle w:val="ListParagraph"/>
              <w:numPr>
                <w:ilvl w:val="0"/>
                <w:numId w:val="3"/>
              </w:numPr>
              <w:tabs>
                <w:tab w:val="left" w:pos="1039"/>
              </w:tabs>
              <w:spacing w:after="0" w:line="360" w:lineRule="auto"/>
              <w:ind w:left="44" w:firstLine="540"/>
              <w:jc w:val="both"/>
              <w:rPr>
                <w:rFonts w:ascii="GHEA Grapalat" w:hAnsi="GHEA Grapalat" w:cs="Calibri"/>
                <w:bCs/>
                <w:lang w:val="hy-AM"/>
              </w:rPr>
            </w:pPr>
            <w:proofErr w:type="spellStart"/>
            <w:r w:rsidRPr="00815F67">
              <w:rPr>
                <w:rFonts w:ascii="GHEA Grapalat" w:hAnsi="GHEA Grapalat" w:cs="Calibri"/>
                <w:bCs/>
                <w:lang w:val="hy-AM"/>
              </w:rPr>
              <w:t>Առցանց</w:t>
            </w:r>
            <w:proofErr w:type="spellEnd"/>
            <w:r w:rsidRPr="00815F67">
              <w:rPr>
                <w:rFonts w:ascii="GHEA Grapalat" w:hAnsi="GHEA Grapalat" w:cs="Calibri"/>
                <w:bCs/>
                <w:lang w:val="hy-AM"/>
              </w:rPr>
              <w:t xml:space="preserve"> եղանակով դիմելու դեպքում Նախագծի N 1 հավելվածի 11-րդ և 12-րդ կետերը չեն կարող կիրառվել, ուստի դրանք անհրաժեշտ է հանել։ Նույնը վերաբերում է նաև Նախագծի </w:t>
            </w:r>
            <w:r w:rsidRPr="00815F67">
              <w:rPr>
                <w:rFonts w:ascii="GHEA Grapalat" w:hAnsi="GHEA Grapalat" w:cs="Calibri"/>
                <w:bCs/>
                <w:lang w:val="en-US"/>
              </w:rPr>
              <w:t xml:space="preserve">N </w:t>
            </w:r>
            <w:r w:rsidRPr="00815F67">
              <w:rPr>
                <w:rFonts w:ascii="GHEA Grapalat" w:hAnsi="GHEA Grapalat" w:cs="Calibri"/>
                <w:bCs/>
                <w:lang w:val="hy-AM"/>
              </w:rPr>
              <w:t>2</w:t>
            </w:r>
            <w:r w:rsidRPr="00815F67">
              <w:rPr>
                <w:rFonts w:ascii="GHEA Grapalat" w:hAnsi="GHEA Grapalat" w:cs="Calibri"/>
                <w:bCs/>
                <w:lang w:val="en-US"/>
              </w:rPr>
              <w:t xml:space="preserve"> </w:t>
            </w:r>
            <w:r w:rsidRPr="00815F67">
              <w:rPr>
                <w:rFonts w:ascii="GHEA Grapalat" w:hAnsi="GHEA Grapalat" w:cs="Calibri"/>
                <w:bCs/>
                <w:lang w:val="hy-AM"/>
              </w:rPr>
              <w:t>հավելվածին։</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551B4E1B" w14:textId="77777777" w:rsidR="00915601" w:rsidRPr="00815F67" w:rsidRDefault="00915601" w:rsidP="00915601">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139054D4" w14:textId="77777777" w:rsidR="00915601" w:rsidRPr="00815F67" w:rsidRDefault="00915601" w:rsidP="00915601">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07758F40"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4204D0" w14:paraId="1C23352C"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76D28019" w14:textId="4F4465A1" w:rsidR="0089750A" w:rsidRPr="00815F67" w:rsidRDefault="00915601" w:rsidP="00BF3EB7">
            <w:pPr>
              <w:pStyle w:val="ListParagraph"/>
              <w:numPr>
                <w:ilvl w:val="0"/>
                <w:numId w:val="13"/>
              </w:numPr>
              <w:spacing w:after="0" w:line="360" w:lineRule="auto"/>
              <w:ind w:left="44" w:firstLine="540"/>
              <w:jc w:val="both"/>
              <w:rPr>
                <w:rFonts w:ascii="GHEA Grapalat" w:hAnsi="GHEA Grapalat" w:cs="Calibri"/>
                <w:bCs/>
                <w:lang w:val="hy-AM"/>
              </w:rPr>
            </w:pPr>
            <w:r w:rsidRPr="00815F67">
              <w:rPr>
                <w:rFonts w:ascii="GHEA Grapalat" w:hAnsi="GHEA Grapalat" w:cs="Calibri"/>
                <w:bCs/>
                <w:lang w:val="hy-AM"/>
              </w:rPr>
              <w:t>Համապատասխան ծրագրային ապահովման գործարկման դեպքում Նախագծի N 1 հավելվածի 13-րդ, 14-րդ և 15-րդ կետերով նախատեսված համադրումները կատարվում են ինքնաշխատ կարգով՝ ծրագրային գործիքի միջոցով, ուստի տվյալ դեպքում Ծառայության տարածքային կենտրոնները որևէ տեղեկություն առանձին ստանալու գործառույթ չեն ունենում։ Ըստ այդմ՝ անհրաժեշտ է նշված կետերի կարգավորումները խմբագրել այնպես, որ արձանագրվի տվյալների ինքնաշխատ կարգով՝ ծրագրային գործիքի միջոցով ստանալու հանգամանքը։</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0529BA56" w14:textId="77777777" w:rsidR="00915601" w:rsidRPr="00815F67" w:rsidRDefault="00915601" w:rsidP="00915601">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2CDE329C" w14:textId="77777777" w:rsidR="00915601" w:rsidRPr="00815F67" w:rsidRDefault="00915601" w:rsidP="00915601">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0489237D"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4204D0" w14:paraId="4E800D12"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575F3A66" w14:textId="193B1F29" w:rsidR="0089750A" w:rsidRPr="00815F67" w:rsidRDefault="00915601" w:rsidP="00BF3EB7">
            <w:pPr>
              <w:pStyle w:val="ListParagraph"/>
              <w:numPr>
                <w:ilvl w:val="0"/>
                <w:numId w:val="2"/>
              </w:numPr>
              <w:spacing w:after="0" w:line="360" w:lineRule="auto"/>
              <w:ind w:left="44" w:firstLine="540"/>
              <w:jc w:val="both"/>
              <w:rPr>
                <w:rFonts w:ascii="GHEA Grapalat" w:hAnsi="GHEA Grapalat" w:cs="Calibri"/>
                <w:bCs/>
                <w:lang w:val="hy-AM"/>
              </w:rPr>
            </w:pPr>
            <w:r w:rsidRPr="00815F67">
              <w:rPr>
                <w:rFonts w:ascii="GHEA Grapalat" w:hAnsi="GHEA Grapalat" w:cs="Calibri"/>
                <w:bCs/>
                <w:lang w:val="hy-AM"/>
              </w:rPr>
              <w:t>Նախագծի N 1 հավելվածի 16-րդ կետով կարող է սահմանվել շահառուի դիմումը մերժելու երկու հիմք՝ (1) անձը չի բավարարում Կարգի 5-րդ կետով սահմանված պահանջներին և (2) դիմումը ներկայացվել է Կարգով սահմանված ժամկետից ուշ։</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17672CC9" w14:textId="77777777" w:rsidR="00915601" w:rsidRPr="00815F67" w:rsidRDefault="00915601" w:rsidP="00915601">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 մասնակի։</w:t>
            </w:r>
          </w:p>
          <w:p w14:paraId="6C2DE5CC" w14:textId="77777777" w:rsidR="00915601" w:rsidRPr="00815F67" w:rsidRDefault="00915601" w:rsidP="00915601">
            <w:pPr>
              <w:shd w:val="clear" w:color="auto" w:fill="FFFFFF"/>
              <w:spacing w:after="0" w:line="360" w:lineRule="auto"/>
              <w:jc w:val="both"/>
              <w:rPr>
                <w:rFonts w:ascii="GHEA Grapalat" w:eastAsia="GHEA Grapalat" w:hAnsi="GHEA Grapalat" w:cs="GHEA Grapalat"/>
                <w:lang w:val="hy-AM"/>
              </w:rPr>
            </w:pPr>
            <w:r w:rsidRPr="00815F67">
              <w:rPr>
                <w:rFonts w:ascii="GHEA Grapalat" w:eastAsia="Times New Roman" w:hAnsi="GHEA Grapalat" w:cs="Times New Roman"/>
                <w:color w:val="000000"/>
                <w:lang w:val="hy-AM" w:eastAsia="ru-RU"/>
              </w:rPr>
              <w:t>Նշված երկու հիմքերից բացի նշվել է նաև</w:t>
            </w:r>
            <w:r w:rsidRPr="00815F67">
              <w:rPr>
                <w:rFonts w:ascii="GHEA Grapalat" w:eastAsia="Times New Roman" w:hAnsi="GHEA Grapalat" w:cs="Times New Roman"/>
                <w:b/>
                <w:color w:val="000000"/>
                <w:lang w:val="hy-AM" w:eastAsia="ru-RU"/>
              </w:rPr>
              <w:t xml:space="preserve"> </w:t>
            </w:r>
            <w:r w:rsidRPr="00815F67">
              <w:rPr>
                <w:rFonts w:ascii="GHEA Grapalat" w:eastAsia="GHEA Grapalat" w:hAnsi="GHEA Grapalat" w:cs="GHEA Grapalat"/>
                <w:lang w:val="hy-AM"/>
              </w:rPr>
              <w:t xml:space="preserve">հետևյալ հիմքը՝ «դիմումը ներկայացնելու պահին քաղաքացիական կացության ակտերի գրանցման մարմիններից ստացված տվյալների համաձայն առկա է շահառուի մահվան պետական </w:t>
            </w:r>
            <w:r w:rsidRPr="00815F67">
              <w:rPr>
                <w:rFonts w:ascii="GHEA Grapalat" w:eastAsia="GHEA Grapalat" w:hAnsi="GHEA Grapalat" w:cs="GHEA Grapalat"/>
                <w:lang w:val="hy-AM"/>
              </w:rPr>
              <w:lastRenderedPageBreak/>
              <w:t>գրանցում.»։</w:t>
            </w:r>
          </w:p>
          <w:p w14:paraId="7B50314B"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4204D0" w14:paraId="2CB8588A"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13991CA6" w14:textId="1588CEAF" w:rsidR="00915601" w:rsidRPr="00815F67" w:rsidRDefault="00915601" w:rsidP="00BF3EB7">
            <w:pPr>
              <w:pStyle w:val="ListParagraph"/>
              <w:numPr>
                <w:ilvl w:val="0"/>
                <w:numId w:val="12"/>
              </w:numPr>
              <w:shd w:val="clear" w:color="auto" w:fill="FFFFFF"/>
              <w:tabs>
                <w:tab w:val="left" w:pos="720"/>
              </w:tabs>
              <w:spacing w:after="0" w:line="360" w:lineRule="auto"/>
              <w:ind w:left="44" w:firstLine="540"/>
              <w:jc w:val="both"/>
              <w:rPr>
                <w:rFonts w:ascii="GHEA Grapalat" w:eastAsia="GHEA Grapalat" w:hAnsi="GHEA Grapalat" w:cs="GHEA Grapalat"/>
                <w:lang w:val="hy-AM"/>
              </w:rPr>
            </w:pPr>
            <w:r w:rsidRPr="00815F67">
              <w:rPr>
                <w:rFonts w:ascii="GHEA Grapalat" w:hAnsi="GHEA Grapalat" w:cs="Calibri"/>
                <w:bCs/>
                <w:lang w:val="hy-AM"/>
              </w:rPr>
              <w:lastRenderedPageBreak/>
              <w:t xml:space="preserve">Նախագծի N 1 հավելվածի 17-րդ կետը սահմանում է, որ </w:t>
            </w:r>
            <w:r w:rsidRPr="00815F67">
              <w:rPr>
                <w:rFonts w:ascii="GHEA Grapalat" w:eastAsia="GHEA Grapalat" w:hAnsi="GHEA Grapalat" w:cs="GHEA Grapalat"/>
                <w:lang w:val="hy-AM"/>
              </w:rPr>
              <w:t>Դիմումը մերժելու կամ բավարարելու մասին որոշումը շահառուին էլեկտրոնային փոստի</w:t>
            </w:r>
            <w:r w:rsidRPr="00815F67" w:rsidDel="006265DB">
              <w:rPr>
                <w:rFonts w:ascii="GHEA Grapalat" w:eastAsia="GHEA Grapalat" w:hAnsi="GHEA Grapalat" w:cs="GHEA Grapalat"/>
                <w:lang w:val="hy-AM"/>
              </w:rPr>
              <w:t xml:space="preserve"> </w:t>
            </w:r>
            <w:r w:rsidRPr="00815F67">
              <w:rPr>
                <w:rFonts w:ascii="GHEA Grapalat" w:eastAsia="GHEA Grapalat" w:hAnsi="GHEA Grapalat" w:cs="GHEA Grapalat"/>
                <w:lang w:val="hy-AM"/>
              </w:rPr>
              <w:t>հասցեով։ Դիմումը մերժելու մասին ծանուցումը պետք է պարունակի շահառուի անունը, ազգանունը, դիմումը ներկայացնելու ամսաթիվը, դիմումը մերժելու պատճառը և բողոքարկման կարգը։</w:t>
            </w:r>
          </w:p>
          <w:p w14:paraId="73ECCF36" w14:textId="77777777" w:rsidR="00915601" w:rsidRPr="00815F67" w:rsidRDefault="00915601" w:rsidP="00915601">
            <w:pPr>
              <w:pStyle w:val="ListParagraph"/>
              <w:shd w:val="clear" w:color="auto" w:fill="FFFFFF"/>
              <w:tabs>
                <w:tab w:val="left" w:pos="1039"/>
              </w:tabs>
              <w:spacing w:line="360" w:lineRule="auto"/>
              <w:ind w:left="0" w:firstLine="567"/>
              <w:jc w:val="both"/>
              <w:rPr>
                <w:rFonts w:ascii="GHEA Grapalat" w:eastAsia="GHEA Grapalat" w:hAnsi="GHEA Grapalat" w:cs="GHEA Grapalat"/>
                <w:lang w:val="hy-AM"/>
              </w:rPr>
            </w:pPr>
            <w:r w:rsidRPr="00815F67">
              <w:rPr>
                <w:rFonts w:ascii="GHEA Grapalat" w:hAnsi="GHEA Grapalat" w:cs="Calibri"/>
                <w:bCs/>
                <w:lang w:val="hy-AM"/>
              </w:rPr>
              <w:t>Նախագծի N 2 հավելվածի 16-րդ կետը սահմանում է, որ դ</w:t>
            </w:r>
            <w:r w:rsidRPr="00815F67">
              <w:rPr>
                <w:rFonts w:ascii="GHEA Grapalat" w:eastAsia="GHEA Grapalat" w:hAnsi="GHEA Grapalat" w:cs="GHEA Grapalat"/>
                <w:lang w:val="hy-AM"/>
              </w:rPr>
              <w:t xml:space="preserve">իմումը մերժելու կամ բավարարելու մասին </w:t>
            </w:r>
            <w:r w:rsidRPr="00815F67">
              <w:rPr>
                <w:rFonts w:ascii="GHEA Grapalat" w:eastAsia="GHEA Grapalat" w:hAnsi="GHEA Grapalat" w:cs="GHEA Grapalat"/>
                <w:u w:val="single"/>
                <w:lang w:val="hy-AM"/>
              </w:rPr>
              <w:t>որոշումը</w:t>
            </w:r>
            <w:r w:rsidRPr="00815F67">
              <w:rPr>
                <w:rFonts w:ascii="GHEA Grapalat" w:eastAsia="GHEA Grapalat" w:hAnsi="GHEA Grapalat" w:cs="GHEA Grapalat"/>
                <w:lang w:val="hy-AM"/>
              </w:rPr>
              <w:t xml:space="preserve"> շահառուին տրամադրվում է ինքնաշխատ եղանակով, </w:t>
            </w:r>
            <w:r w:rsidRPr="00815F67">
              <w:rPr>
                <w:rFonts w:ascii="GHEA Grapalat" w:eastAsia="GHEA Grapalat" w:hAnsi="GHEA Grapalat" w:cs="GHEA Grapalat"/>
                <w:u w:val="single"/>
                <w:lang w:val="hy-AM"/>
              </w:rPr>
              <w:t>այն կայացնելուց հետո</w:t>
            </w:r>
            <w:r w:rsidRPr="00815F67">
              <w:rPr>
                <w:rFonts w:ascii="GHEA Grapalat" w:eastAsia="GHEA Grapalat" w:hAnsi="GHEA Grapalat" w:cs="GHEA Grapalat"/>
                <w:lang w:val="hy-AM"/>
              </w:rPr>
              <w:t xml:space="preserve"> երեք աշխատանքային օրվա ընթացքում՝ էլեկտրոնային փոստին հաղորդագրություն ուղարկելու միջոցով։ Դիմումը մերժելու մասին որոշումը </w:t>
            </w:r>
            <w:r w:rsidRPr="00815F67">
              <w:rPr>
                <w:rFonts w:ascii="GHEA Grapalat" w:eastAsia="GHEA Grapalat" w:hAnsi="GHEA Grapalat" w:cs="GHEA Grapalat"/>
                <w:u w:val="single"/>
                <w:lang w:val="hy-AM"/>
              </w:rPr>
              <w:t>պետք է պարունակի</w:t>
            </w:r>
            <w:r w:rsidRPr="00815F67">
              <w:rPr>
                <w:rFonts w:ascii="GHEA Grapalat" w:eastAsia="GHEA Grapalat" w:hAnsi="GHEA Grapalat" w:cs="GHEA Grapalat"/>
                <w:lang w:val="hy-AM"/>
              </w:rPr>
              <w:t xml:space="preserve"> շահառուի անունը, ազգանունը, դիմումը ներկայացնելու ամսաթիվը, դիմումը մերժելու պատճառը և բողոքարկման կարգը։</w:t>
            </w:r>
          </w:p>
          <w:p w14:paraId="5ED652AF" w14:textId="77777777" w:rsidR="00915601" w:rsidRPr="00815F67" w:rsidRDefault="00915601" w:rsidP="00915601">
            <w:pPr>
              <w:widowControl w:val="0"/>
              <w:spacing w:line="360" w:lineRule="auto"/>
              <w:ind w:firstLine="567"/>
              <w:jc w:val="both"/>
              <w:rPr>
                <w:rFonts w:ascii="GHEA Grapalat" w:hAnsi="GHEA Grapalat"/>
                <w:lang w:val="hy-AM"/>
              </w:rPr>
            </w:pPr>
            <w:r w:rsidRPr="00815F67">
              <w:rPr>
                <w:rFonts w:ascii="GHEA Grapalat" w:hAnsi="GHEA Grapalat"/>
                <w:lang w:val="hy-AM"/>
              </w:rPr>
              <w:t>Ինչպես բխում է նշված կարգավորումից շահառուի դիմումը բավարարվում կամ մերժվում է որոշմամբ։ Ը</w:t>
            </w:r>
            <w:r w:rsidRPr="00815F67">
              <w:rPr>
                <w:rFonts w:ascii="GHEA Grapalat" w:hAnsi="GHEA Grapalat" w:cs="GHEA Grapalat"/>
                <w:lang w:val="hy-AM"/>
              </w:rPr>
              <w:t>նդ</w:t>
            </w:r>
            <w:r w:rsidRPr="00815F67">
              <w:rPr>
                <w:rFonts w:ascii="GHEA Grapalat" w:hAnsi="GHEA Grapalat"/>
                <w:lang w:val="hy-AM"/>
              </w:rPr>
              <w:t xml:space="preserve"> </w:t>
            </w:r>
            <w:r w:rsidRPr="00815F67">
              <w:rPr>
                <w:rFonts w:ascii="GHEA Grapalat" w:hAnsi="GHEA Grapalat" w:cs="GHEA Grapalat"/>
                <w:lang w:val="hy-AM"/>
              </w:rPr>
              <w:t>որում</w:t>
            </w:r>
            <w:r w:rsidRPr="00815F67">
              <w:rPr>
                <w:rFonts w:ascii="GHEA Grapalat" w:hAnsi="GHEA Grapalat"/>
                <w:lang w:val="hy-AM"/>
              </w:rPr>
              <w:t>՝ դիմումը մերժելու մասին որոշումը պետք է պարունակի նաև որոշակի պարտադիր տվյալներ (</w:t>
            </w:r>
            <w:r w:rsidRPr="00815F67">
              <w:rPr>
                <w:rFonts w:ascii="GHEA Grapalat" w:eastAsia="GHEA Grapalat" w:hAnsi="GHEA Grapalat" w:cs="GHEA Grapalat"/>
                <w:lang w:val="hy-AM"/>
              </w:rPr>
              <w:t>շահառուի անունը, ազգանունը, դիմումը ներկայացնելու ամսաթիվը, դիմումը մերժելու պատճառը և բողոքարկման կարգը</w:t>
            </w:r>
            <w:r w:rsidRPr="00815F67">
              <w:rPr>
                <w:rFonts w:ascii="GHEA Grapalat" w:hAnsi="GHEA Grapalat"/>
                <w:lang w:val="hy-AM"/>
              </w:rPr>
              <w:t>):</w:t>
            </w:r>
          </w:p>
          <w:p w14:paraId="5F2EFE61" w14:textId="77777777" w:rsidR="00915601" w:rsidRPr="00815F67" w:rsidRDefault="00915601" w:rsidP="00915601">
            <w:pPr>
              <w:widowControl w:val="0"/>
              <w:spacing w:line="360" w:lineRule="auto"/>
              <w:ind w:firstLine="567"/>
              <w:jc w:val="both"/>
              <w:rPr>
                <w:rFonts w:ascii="GHEA Grapalat" w:hAnsi="GHEA Grapalat"/>
                <w:lang w:val="hy-AM"/>
              </w:rPr>
            </w:pPr>
            <w:r w:rsidRPr="00815F67">
              <w:rPr>
                <w:rFonts w:ascii="GHEA Grapalat" w:hAnsi="GHEA Grapalat"/>
                <w:lang w:val="hy-AM"/>
              </w:rPr>
              <w:t>Հատկանշական է, որ Նախագծով սահմանված չէ, թե Ծառայությունում ո՞վ և ի՞նչ ընթացակարգով պետք է կայացնի այդ որոշումը։</w:t>
            </w:r>
          </w:p>
          <w:p w14:paraId="28E1C447" w14:textId="77777777" w:rsidR="00915601" w:rsidRPr="00815F67" w:rsidRDefault="00915601" w:rsidP="00915601">
            <w:pPr>
              <w:widowControl w:val="0"/>
              <w:spacing w:line="360" w:lineRule="auto"/>
              <w:ind w:firstLine="567"/>
              <w:jc w:val="both"/>
              <w:rPr>
                <w:rFonts w:ascii="GHEA Grapalat" w:hAnsi="GHEA Grapalat"/>
                <w:lang w:val="hy-AM"/>
              </w:rPr>
            </w:pPr>
            <w:r w:rsidRPr="00815F67">
              <w:rPr>
                <w:rFonts w:ascii="GHEA Grapalat" w:hAnsi="GHEA Grapalat"/>
                <w:lang w:val="hy-AM"/>
              </w:rPr>
              <w:t>Նշված հարցին Ծառայության կողմից անդրադարձ էր կատարվել նաև Նախագծի սկզբնական տարբերակի (ԱՍՀՆ 10.02.2023թ</w:t>
            </w:r>
            <w:r w:rsidRPr="00815F67">
              <w:rPr>
                <w:rFonts w:ascii="MS Gothic" w:eastAsia="MS Gothic" w:hAnsi="MS Gothic" w:cs="MS Gothic" w:hint="eastAsia"/>
                <w:lang w:val="hy-AM"/>
              </w:rPr>
              <w:t>․</w:t>
            </w:r>
            <w:r w:rsidRPr="00815F67">
              <w:rPr>
                <w:rFonts w:ascii="GHEA Grapalat" w:hAnsi="GHEA Grapalat"/>
                <w:lang w:val="hy-AM"/>
              </w:rPr>
              <w:t xml:space="preserve"> N ՍՄ/ՔՀ-2-4/3164-2023 գրությամբ ուղարկված) վերաբերյալ կարծիք ներկայացնելիս՝ Ծառայության 24.02.2023թ</w:t>
            </w:r>
            <w:r w:rsidRPr="00815F67">
              <w:rPr>
                <w:rFonts w:ascii="MS Gothic" w:eastAsia="MS Gothic" w:hAnsi="MS Gothic" w:cs="MS Gothic" w:hint="eastAsia"/>
                <w:lang w:val="hy-AM"/>
              </w:rPr>
              <w:t>․</w:t>
            </w:r>
            <w:r w:rsidRPr="00815F67">
              <w:rPr>
                <w:rFonts w:ascii="GHEA Grapalat" w:hAnsi="GHEA Grapalat"/>
                <w:lang w:val="hy-AM"/>
              </w:rPr>
              <w:t xml:space="preserve"> N 01/12/9874-2023 գրությամբ։ Սակայն Նախագծի լրամշակված օրինակում այդ հարցը կրկին պատասխան չի ստացել։</w:t>
            </w:r>
          </w:p>
          <w:p w14:paraId="7833A6FD" w14:textId="77777777" w:rsidR="00915601" w:rsidRPr="00815F67" w:rsidRDefault="00915601" w:rsidP="00915601">
            <w:pPr>
              <w:widowControl w:val="0"/>
              <w:spacing w:line="360" w:lineRule="auto"/>
              <w:ind w:firstLine="567"/>
              <w:jc w:val="both"/>
              <w:rPr>
                <w:rFonts w:ascii="GHEA Grapalat" w:hAnsi="GHEA Grapalat"/>
                <w:lang w:val="hy-AM"/>
              </w:rPr>
            </w:pPr>
            <w:r w:rsidRPr="00815F67">
              <w:rPr>
                <w:rFonts w:ascii="GHEA Grapalat" w:hAnsi="GHEA Grapalat"/>
                <w:lang w:val="hy-AM"/>
              </w:rPr>
              <w:t xml:space="preserve">Ըստ այդմ՝ առաջարկվում է նշված կետերում «որոշում» բառը </w:t>
            </w:r>
            <w:r w:rsidRPr="00815F67">
              <w:rPr>
                <w:rFonts w:ascii="GHEA Grapalat" w:hAnsi="GHEA Grapalat"/>
                <w:lang w:val="hy-AM"/>
              </w:rPr>
              <w:lastRenderedPageBreak/>
              <w:t>փոխարինել «ծանուցում» բառով։</w:t>
            </w:r>
          </w:p>
          <w:p w14:paraId="3D768D69" w14:textId="3F53AD28" w:rsidR="0089750A" w:rsidRPr="00815F67" w:rsidRDefault="00915601" w:rsidP="00915601">
            <w:pPr>
              <w:widowControl w:val="0"/>
              <w:spacing w:line="360" w:lineRule="auto"/>
              <w:ind w:firstLine="567"/>
              <w:jc w:val="both"/>
              <w:rPr>
                <w:rFonts w:ascii="GHEA Grapalat" w:hAnsi="GHEA Grapalat"/>
                <w:lang w:val="hy-AM"/>
              </w:rPr>
            </w:pPr>
            <w:r w:rsidRPr="00815F67">
              <w:rPr>
                <w:rFonts w:ascii="GHEA Grapalat" w:hAnsi="GHEA Grapalat"/>
                <w:lang w:val="hy-AM"/>
              </w:rPr>
              <w:t>Հատկանշական է նաև, որ վերոնշյալ կետում խոսվում է բողոքարկման կարգի մասին, սակայն Նախագծով սահմանված չէ ո՛չ միայն որոշման կայացման ընթացակարգ, այլ նաև՝ բողոքարկման ընթացակարգ։ Արդյո՞ք տվյալ դեպքում նկատի է առնվում «Վարչարարության հիմունքների և վարչական վարույթի մասին» օրենքով սահմանված վարչական բողոք բերելու ընթացակարգը, թե՞ խոսքը դատական կարգով բողոքարկման մասին է։</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3BB43FDB" w14:textId="77777777" w:rsidR="00915601" w:rsidRPr="00815F67" w:rsidRDefault="00915601" w:rsidP="00915601">
            <w:pPr>
              <w:shd w:val="clear" w:color="auto" w:fill="FFFFFF"/>
              <w:spacing w:after="0" w:line="360" w:lineRule="auto"/>
              <w:jc w:val="both"/>
              <w:rPr>
                <w:rFonts w:ascii="GHEA Grapalat" w:eastAsia="GHEA Grapalat" w:hAnsi="GHEA Grapalat" w:cs="GHEA Grapalat"/>
                <w:b/>
                <w:lang w:val="hy-AM"/>
              </w:rPr>
            </w:pPr>
            <w:r w:rsidRPr="00815F67">
              <w:rPr>
                <w:rFonts w:ascii="GHEA Grapalat" w:eastAsia="GHEA Grapalat" w:hAnsi="GHEA Grapalat" w:cs="GHEA Grapalat"/>
                <w:b/>
                <w:lang w:val="hy-AM"/>
              </w:rPr>
              <w:lastRenderedPageBreak/>
              <w:t>Ընդունվել է մասնակի։</w:t>
            </w:r>
          </w:p>
          <w:p w14:paraId="0D029B83" w14:textId="77777777" w:rsidR="00915601" w:rsidRPr="00815F67" w:rsidRDefault="00915601" w:rsidP="00915601">
            <w:pPr>
              <w:shd w:val="clear" w:color="auto" w:fill="FFFFFF"/>
              <w:spacing w:after="0" w:line="360" w:lineRule="auto"/>
              <w:jc w:val="both"/>
              <w:rPr>
                <w:rFonts w:ascii="GHEA Grapalat" w:eastAsia="GHEA Grapalat" w:hAnsi="GHEA Grapalat" w:cs="GHEA Grapalat"/>
                <w:lang w:val="hy-AM"/>
              </w:rPr>
            </w:pPr>
            <w:r w:rsidRPr="00815F67">
              <w:rPr>
                <w:rFonts w:ascii="GHEA Grapalat" w:eastAsia="GHEA Grapalat" w:hAnsi="GHEA Grapalat" w:cs="GHEA Grapalat"/>
                <w:lang w:val="hy-AM"/>
              </w:rPr>
              <w:t xml:space="preserve">Նախագիծը խմբագրվել է։ Բողոքարկումը վերաբերում է ինչպես մնացած բոլոր դեպքերում ներկայացվող բողոքարկման կարգին։ </w:t>
            </w:r>
          </w:p>
          <w:p w14:paraId="081BC745"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4204D0" w14:paraId="6249AEF2"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4219076D" w14:textId="1936FCA5" w:rsidR="0089750A" w:rsidRPr="00815F67" w:rsidRDefault="00915601" w:rsidP="00BF3EB7">
            <w:pPr>
              <w:pStyle w:val="ListParagraph"/>
              <w:numPr>
                <w:ilvl w:val="0"/>
                <w:numId w:val="11"/>
              </w:numPr>
              <w:tabs>
                <w:tab w:val="left" w:pos="1039"/>
              </w:tabs>
              <w:spacing w:after="0" w:line="360" w:lineRule="auto"/>
              <w:ind w:left="44" w:firstLine="540"/>
              <w:jc w:val="both"/>
              <w:rPr>
                <w:rFonts w:ascii="GHEA Grapalat" w:hAnsi="GHEA Grapalat" w:cs="Calibri"/>
                <w:bCs/>
                <w:lang w:val="hy-AM"/>
              </w:rPr>
            </w:pPr>
            <w:r w:rsidRPr="00815F67">
              <w:rPr>
                <w:rFonts w:ascii="GHEA Grapalat" w:hAnsi="GHEA Grapalat" w:cs="Calibri"/>
                <w:bCs/>
                <w:lang w:val="hy-AM"/>
              </w:rPr>
              <w:lastRenderedPageBreak/>
              <w:t>Նախագծի N 1 հավելվածի 22-րդ կետով և Նախագծի N 2 հավելվածի 21-րդ կետով նախատեսված կարգավորման նպատակը պարզ չէ, քանի որ ՍԷԿՏ համակարգում հստակ առկա են անձի ելքի և մուտքի տվյալները։ Ուստի ստացվում է, որ կասկածի տակ է դրվում ՍԷԿՏ համակարգում արձանագրված տվյալները։</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68E1896C" w14:textId="77777777" w:rsidR="00915601" w:rsidRPr="00815F67" w:rsidRDefault="00915601" w:rsidP="00915601">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2F61E72D" w14:textId="77777777" w:rsidR="00915601" w:rsidRPr="00815F67" w:rsidRDefault="00915601" w:rsidP="00915601">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553EB8F0"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4204D0" w14:paraId="51F8E9EF"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379C12BA" w14:textId="765BFD4E" w:rsidR="0089750A" w:rsidRPr="00815F67" w:rsidRDefault="00915601" w:rsidP="00915601">
            <w:pPr>
              <w:pStyle w:val="ListParagraph"/>
              <w:tabs>
                <w:tab w:val="left" w:pos="1039"/>
              </w:tabs>
              <w:spacing w:after="0" w:line="360" w:lineRule="auto"/>
              <w:ind w:left="44" w:firstLine="540"/>
              <w:jc w:val="both"/>
              <w:rPr>
                <w:rFonts w:ascii="GHEA Grapalat" w:hAnsi="GHEA Grapalat" w:cs="Calibri"/>
                <w:bCs/>
                <w:lang w:val="hy-AM"/>
              </w:rPr>
            </w:pPr>
            <w:r w:rsidRPr="00815F67">
              <w:rPr>
                <w:rFonts w:ascii="GHEA Grapalat" w:hAnsi="GHEA Grapalat" w:cs="Calibri"/>
                <w:bCs/>
                <w:lang w:val="hy-AM"/>
              </w:rPr>
              <w:t>8. Նախագծի N 1 և 2 հավելվածներով սահմանված դիմումների ձևաթղթերի փոխարեն անհրաժեշտ է սահմանել առցանց դիմումի բովանդակությանը վերաբերող կարգավորումներ, քանի որ համապատասխան ծրագրային ապահովման շրջանակներում համակարգը պետք է ունենա զուտ լրացման ենթակա դաշտեր։ Ուստի առանձին դիմումների ձևաթղթեր հաստատելու անհրաժեշտություն չկա։</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5A30584A" w14:textId="77777777" w:rsidR="00915601" w:rsidRPr="00815F67" w:rsidRDefault="00915601" w:rsidP="00915601">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0BB7FB02" w14:textId="77777777" w:rsidR="00915601" w:rsidRPr="00815F67" w:rsidRDefault="00915601" w:rsidP="00915601">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79872DE7"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4204D0" w14:paraId="13F74B4E"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0CB44415" w14:textId="465C8142" w:rsidR="0089750A" w:rsidRPr="00815F67" w:rsidRDefault="00915601" w:rsidP="00BF3EB7">
            <w:pPr>
              <w:pStyle w:val="ListParagraph"/>
              <w:numPr>
                <w:ilvl w:val="0"/>
                <w:numId w:val="10"/>
              </w:numPr>
              <w:tabs>
                <w:tab w:val="left" w:pos="1039"/>
              </w:tabs>
              <w:spacing w:after="0" w:line="360" w:lineRule="auto"/>
              <w:ind w:left="44" w:firstLine="540"/>
              <w:jc w:val="both"/>
              <w:rPr>
                <w:rFonts w:ascii="GHEA Grapalat" w:hAnsi="GHEA Grapalat" w:cs="Calibri"/>
                <w:bCs/>
                <w:lang w:val="hy-AM"/>
              </w:rPr>
            </w:pPr>
            <w:r w:rsidRPr="00815F67">
              <w:rPr>
                <w:rFonts w:ascii="GHEA Grapalat" w:hAnsi="GHEA Grapalat" w:cs="Calibri"/>
                <w:bCs/>
                <w:lang w:val="hy-AM"/>
              </w:rPr>
              <w:t>Նախագծի N 1 հավելվածի 9-րդ կետի 3-րդ ենթակետում և Նախագծի N 2 հավելվածի 8-րդ կետի 3-րդ ենթակետում «</w:t>
            </w:r>
            <w:r w:rsidRPr="00815F67">
              <w:rPr>
                <w:rFonts w:ascii="GHEA Grapalat" w:eastAsia="GHEA Grapalat" w:hAnsi="GHEA Grapalat" w:cs="GHEA Grapalat"/>
                <w:lang w:val="hy-AM"/>
              </w:rPr>
              <w:t>Ծառայության հետ համագործակցող</w:t>
            </w:r>
            <w:r w:rsidRPr="00815F67">
              <w:rPr>
                <w:rFonts w:ascii="GHEA Grapalat" w:hAnsi="GHEA Grapalat" w:cs="Calibri"/>
                <w:bCs/>
                <w:lang w:val="hy-AM"/>
              </w:rPr>
              <w:t>» բառերը փոխարինել «</w:t>
            </w:r>
            <w:r w:rsidRPr="00815F67">
              <w:rPr>
                <w:rFonts w:ascii="GHEA Grapalat" w:eastAsia="GHEA Grapalat" w:hAnsi="GHEA Grapalat" w:cs="GHEA Grapalat"/>
                <w:lang w:val="hy-AM"/>
              </w:rPr>
              <w:t>բանկ</w:t>
            </w:r>
            <w:r w:rsidRPr="00815F67">
              <w:rPr>
                <w:rFonts w:ascii="GHEA Grapalat" w:hAnsi="GHEA Grapalat" w:cs="Calibri"/>
                <w:bCs/>
                <w:lang w:val="hy-AM"/>
              </w:rPr>
              <w:t xml:space="preserve">» բառով, քանի որ նախորդող կետերում Ծառայության հետ </w:t>
            </w:r>
            <w:r w:rsidRPr="00815F67">
              <w:rPr>
                <w:rFonts w:ascii="GHEA Grapalat" w:eastAsia="GHEA Grapalat" w:hAnsi="GHEA Grapalat" w:cs="GHEA Grapalat"/>
                <w:lang w:val="hy-AM"/>
              </w:rPr>
              <w:t>սոցիալական ապահովության հաշվի պայմանագիր կնքած բանկերի վերաբերյալ</w:t>
            </w:r>
            <w:r w:rsidRPr="00815F67">
              <w:rPr>
                <w:rFonts w:ascii="GHEA Grapalat" w:hAnsi="GHEA Grapalat" w:cs="Calibri"/>
                <w:bCs/>
                <w:lang w:val="hy-AM"/>
              </w:rPr>
              <w:t xml:space="preserve"> արդեն իսկ տրված է «բանկ» կրճատ հիշատակումը։</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663E9942" w14:textId="77777777" w:rsidR="00915601" w:rsidRPr="00815F67" w:rsidRDefault="00915601" w:rsidP="00915601">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0A8A7849" w14:textId="77777777" w:rsidR="00915601" w:rsidRPr="00815F67" w:rsidRDefault="00915601" w:rsidP="00915601">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7AA4810A"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4204D0" w14:paraId="4A25BE89"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4B4A8F36" w14:textId="541A5182" w:rsidR="00915601" w:rsidRPr="00815F67" w:rsidRDefault="00915601" w:rsidP="00BF3EB7">
            <w:pPr>
              <w:pStyle w:val="ListParagraph"/>
              <w:numPr>
                <w:ilvl w:val="0"/>
                <w:numId w:val="9"/>
              </w:numPr>
              <w:tabs>
                <w:tab w:val="left" w:pos="1039"/>
              </w:tabs>
              <w:spacing w:after="0" w:line="360" w:lineRule="auto"/>
              <w:ind w:left="0" w:firstLine="584"/>
              <w:jc w:val="both"/>
              <w:rPr>
                <w:rFonts w:ascii="GHEA Grapalat" w:hAnsi="GHEA Grapalat" w:cs="Calibri"/>
                <w:bCs/>
                <w:lang w:val="hy-AM"/>
              </w:rPr>
            </w:pPr>
            <w:r w:rsidRPr="00815F67">
              <w:rPr>
                <w:rFonts w:ascii="GHEA Grapalat" w:hAnsi="GHEA Grapalat" w:cs="Calibri"/>
                <w:bCs/>
                <w:lang w:val="hy-AM"/>
              </w:rPr>
              <w:t>Նախագծի N 1 հավելվածի 21-րդ կետում «</w:t>
            </w:r>
            <w:r w:rsidRPr="00815F67">
              <w:rPr>
                <w:rFonts w:ascii="GHEA Grapalat" w:hAnsi="GHEA Grapalat"/>
                <w:lang w:val="hy-AM"/>
              </w:rPr>
              <w:t>վերաբերյալ</w:t>
            </w:r>
            <w:r w:rsidRPr="00815F67">
              <w:rPr>
                <w:rFonts w:ascii="GHEA Grapalat" w:hAnsi="GHEA Grapalat" w:cs="Calibri"/>
                <w:bCs/>
                <w:lang w:val="hy-AM"/>
              </w:rPr>
              <w:t>» բառը հանել։</w:t>
            </w:r>
          </w:p>
          <w:p w14:paraId="71705638" w14:textId="77777777" w:rsidR="0089750A" w:rsidRPr="00815F67" w:rsidRDefault="0089750A" w:rsidP="00915601">
            <w:pPr>
              <w:pStyle w:val="ListParagraph"/>
              <w:tabs>
                <w:tab w:val="left" w:pos="1039"/>
              </w:tabs>
              <w:spacing w:after="0" w:line="360" w:lineRule="auto"/>
              <w:ind w:left="567"/>
              <w:jc w:val="both"/>
              <w:rPr>
                <w:rFonts w:ascii="GHEA Grapalat" w:hAnsi="GHEA Grapalat" w:cs="Calibri"/>
                <w:bCs/>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3907BBBE" w14:textId="77777777" w:rsidR="00915601" w:rsidRPr="00815F67" w:rsidRDefault="00915601" w:rsidP="00915601">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78BA4442" w14:textId="77777777" w:rsidR="00915601" w:rsidRPr="00815F67" w:rsidRDefault="00915601" w:rsidP="00915601">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7DA8A743"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4204D0" w14:paraId="0C1058A9"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47F3B375" w14:textId="5455A870" w:rsidR="00915601" w:rsidRPr="00815F67" w:rsidRDefault="00915601" w:rsidP="00BF3EB7">
            <w:pPr>
              <w:pStyle w:val="ListParagraph"/>
              <w:numPr>
                <w:ilvl w:val="0"/>
                <w:numId w:val="8"/>
              </w:numPr>
              <w:tabs>
                <w:tab w:val="left" w:pos="1039"/>
              </w:tabs>
              <w:spacing w:after="0" w:line="360" w:lineRule="auto"/>
              <w:ind w:left="44" w:firstLine="540"/>
              <w:jc w:val="both"/>
              <w:rPr>
                <w:rFonts w:ascii="GHEA Grapalat" w:hAnsi="GHEA Grapalat" w:cs="Calibri"/>
                <w:bCs/>
                <w:lang w:val="hy-AM"/>
              </w:rPr>
            </w:pPr>
            <w:r w:rsidRPr="00815F67">
              <w:rPr>
                <w:rFonts w:ascii="GHEA Grapalat" w:hAnsi="GHEA Grapalat" w:cs="Calibri"/>
                <w:bCs/>
                <w:lang w:val="hy-AM"/>
              </w:rPr>
              <w:t>Նախագծի N 2 հավելվածի 14-րդ կետով սահմանվում է, որ Ծառայության տարածքային կ</w:t>
            </w:r>
            <w:r w:rsidRPr="00815F67">
              <w:rPr>
                <w:rFonts w:ascii="GHEA Grapalat" w:eastAsia="GHEA Grapalat" w:hAnsi="GHEA Grapalat" w:cs="GHEA Grapalat"/>
                <w:lang w:val="hy-AM"/>
              </w:rPr>
              <w:t xml:space="preserve">ենտրոնը Կարգի 12-րդ կետով </w:t>
            </w:r>
            <w:r w:rsidRPr="00815F67">
              <w:rPr>
                <w:rFonts w:ascii="GHEA Grapalat" w:eastAsia="GHEA Grapalat" w:hAnsi="GHEA Grapalat" w:cs="GHEA Grapalat"/>
                <w:lang w:val="hy-AM"/>
              </w:rPr>
              <w:lastRenderedPageBreak/>
              <w:t>անհամապատասխանություն հայտնաբերելու դեպքում շահառուին պարզաբանում է «Բնակչության պետական ռեգիստրի մասին» օրենքով սահմանված պահանջները, քաղաքացիություն ստանալու ընթացակարգը։ Կարգի 12-րդ կետը սահմանում է, որ շահառուի հաշվառման հասցեն, քաղաքացիությունը, ողջ լինելու մասին տեղեկությունը, սեփականության կամ համասեփականության կամ օգտագործման իրավունքի գրանցման, ինչպես նաև վերջին</w:t>
            </w:r>
            <w:r w:rsidRPr="00815F67">
              <w:rPr>
                <w:rFonts w:ascii="Calibri" w:hAnsi="Calibri" w:cs="Calibri"/>
                <w:lang w:val="hy-AM"/>
              </w:rPr>
              <w:t> </w:t>
            </w:r>
            <w:r w:rsidRPr="00815F67">
              <w:rPr>
                <w:rFonts w:ascii="GHEA Grapalat" w:eastAsia="GHEA Grapalat" w:hAnsi="GHEA Grapalat" w:cs="GHEA Grapalat"/>
                <w:lang w:val="hy-AM"/>
              </w:rPr>
              <w:t xml:space="preserve"> հինգ տարվա ընթացքում բնակարանի (բնակելի տարածության) օտարման մասին տվյալները ստուգվում են համապատասխան տեղեկատվական բազաների հետ համադրման արդյունքում՝ ինքնաշխատ եղանակով։</w:t>
            </w:r>
          </w:p>
          <w:p w14:paraId="6B386272" w14:textId="77777777" w:rsidR="00915601" w:rsidRPr="00815F67" w:rsidRDefault="00915601" w:rsidP="00915601">
            <w:pPr>
              <w:tabs>
                <w:tab w:val="left" w:pos="567"/>
              </w:tabs>
              <w:spacing w:line="360" w:lineRule="auto"/>
              <w:jc w:val="both"/>
              <w:rPr>
                <w:rFonts w:ascii="GHEA Grapalat" w:eastAsia="GHEA Grapalat" w:hAnsi="GHEA Grapalat" w:cs="GHEA Grapalat"/>
                <w:lang w:val="hy-AM"/>
              </w:rPr>
            </w:pPr>
            <w:r w:rsidRPr="00815F67">
              <w:rPr>
                <w:rFonts w:ascii="GHEA Grapalat" w:hAnsi="GHEA Grapalat" w:cs="Calibri"/>
                <w:bCs/>
                <w:lang w:val="hy-AM"/>
              </w:rPr>
              <w:tab/>
              <w:t xml:space="preserve">Տվյալ դեպքում պարզ չէ, թե ինչու՞ է շահառուին պարզաբանվում միայն </w:t>
            </w:r>
            <w:r w:rsidRPr="00815F67">
              <w:rPr>
                <w:rFonts w:ascii="GHEA Grapalat" w:eastAsia="GHEA Grapalat" w:hAnsi="GHEA Grapalat" w:cs="GHEA Grapalat"/>
                <w:lang w:val="hy-AM"/>
              </w:rPr>
              <w:t>«Բնակչության պետական ռեգիստրի մասին» օրենքով սահմանված պահանջները և քաղաքացիություն ստանալու ընթացակարգը, եթե Կարգի 12-րդ կետի համաձայն անճշտությունը կարող է վերաբերել, օրինակ՝ սեփականության կամ օգտագործման իրավունքի գրանցմանը, կամ էլ վերջին</w:t>
            </w:r>
            <w:r w:rsidRPr="00815F67">
              <w:rPr>
                <w:rFonts w:ascii="Calibri" w:hAnsi="Calibri" w:cs="Calibri"/>
                <w:lang w:val="hy-AM"/>
              </w:rPr>
              <w:t> </w:t>
            </w:r>
            <w:r w:rsidRPr="00815F67">
              <w:rPr>
                <w:rFonts w:ascii="GHEA Grapalat" w:eastAsia="GHEA Grapalat" w:hAnsi="GHEA Grapalat" w:cs="GHEA Grapalat"/>
                <w:lang w:val="hy-AM"/>
              </w:rPr>
              <w:t xml:space="preserve"> հինգ տարվա ընթացքում բնակարանի (բնակելի տարածության) օտարմանը, որոնք «Բնակչության պետական ռեգիստրի մասին» օրենքի կամ քաղաքացիության վերաբերյալ իրավակարգավորումների հետ որևէ առնչություն չունեն։</w:t>
            </w:r>
          </w:p>
          <w:p w14:paraId="78A8CAB8" w14:textId="6FE11A60" w:rsidR="0089750A" w:rsidRPr="00815F67" w:rsidRDefault="00915601" w:rsidP="00915601">
            <w:pPr>
              <w:tabs>
                <w:tab w:val="left" w:pos="567"/>
              </w:tabs>
              <w:spacing w:line="360" w:lineRule="auto"/>
              <w:jc w:val="both"/>
              <w:rPr>
                <w:rFonts w:ascii="GHEA Grapalat" w:hAnsi="GHEA Grapalat" w:cs="Calibri"/>
                <w:bCs/>
                <w:lang w:val="hy-AM"/>
              </w:rPr>
            </w:pPr>
            <w:r w:rsidRPr="00815F67">
              <w:rPr>
                <w:rFonts w:ascii="GHEA Grapalat" w:eastAsia="GHEA Grapalat" w:hAnsi="GHEA Grapalat" w:cs="GHEA Grapalat"/>
                <w:lang w:val="hy-AM"/>
              </w:rPr>
              <w:tab/>
              <w:t xml:space="preserve">Ըստ այդմ՝ առաջարկվում է </w:t>
            </w:r>
            <w:r w:rsidRPr="00815F67">
              <w:rPr>
                <w:rFonts w:ascii="GHEA Grapalat" w:hAnsi="GHEA Grapalat" w:cs="Calibri"/>
                <w:bCs/>
                <w:lang w:val="hy-AM"/>
              </w:rPr>
              <w:t>Նախագծի N 2 հավելվածի 14-րդ կետը վերախմբագրել։</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48C8DD63" w14:textId="77777777" w:rsidR="00915601" w:rsidRPr="00815F67" w:rsidRDefault="00915601" w:rsidP="00915601">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lastRenderedPageBreak/>
              <w:t>Ընդունվել է։</w:t>
            </w:r>
          </w:p>
          <w:p w14:paraId="5CE1FF3F" w14:textId="77777777" w:rsidR="00915601" w:rsidRPr="00815F67" w:rsidRDefault="00915601" w:rsidP="00915601">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Նշված մասը հանվել է։</w:t>
            </w:r>
          </w:p>
          <w:p w14:paraId="7E75E648"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4204D0" w14:paraId="59A14ED4"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04FA8210" w14:textId="6D1C1829" w:rsidR="0089750A" w:rsidRPr="00815F67" w:rsidRDefault="0089750A" w:rsidP="00BF3EB7">
            <w:pPr>
              <w:pStyle w:val="ListParagraph"/>
              <w:numPr>
                <w:ilvl w:val="0"/>
                <w:numId w:val="7"/>
              </w:numPr>
              <w:tabs>
                <w:tab w:val="left" w:pos="1039"/>
              </w:tabs>
              <w:spacing w:after="0" w:line="360" w:lineRule="auto"/>
              <w:ind w:left="39" w:firstLine="540"/>
              <w:jc w:val="both"/>
              <w:rPr>
                <w:rFonts w:ascii="GHEA Grapalat" w:hAnsi="GHEA Grapalat" w:cs="Calibri"/>
                <w:bCs/>
                <w:lang w:val="hy-AM"/>
              </w:rPr>
            </w:pPr>
            <w:r w:rsidRPr="00815F67">
              <w:rPr>
                <w:rFonts w:ascii="GHEA Grapalat" w:hAnsi="GHEA Grapalat" w:cs="Calibri"/>
                <w:bCs/>
                <w:lang w:val="hy-AM"/>
              </w:rPr>
              <w:lastRenderedPageBreak/>
              <w:t>Նախագծի N 2 հավելվածի 15-րդ կետի 1-ին ենթակետը սահմանում է, որ Ծառայությունը մերժում է դիմումը, եթե՝ ներկայացված տվյալները հավաստի չեն (մասնավորապես՝ ներկայացված տվյալները չեն համապատասխանում բնակչության պետական ռեգիստրում առկա տվյալներին)։</w:t>
            </w:r>
          </w:p>
          <w:p w14:paraId="195C40B5" w14:textId="77777777" w:rsidR="0089750A" w:rsidRPr="00815F67" w:rsidRDefault="0089750A" w:rsidP="0089750A">
            <w:pPr>
              <w:pStyle w:val="ListParagraph"/>
              <w:tabs>
                <w:tab w:val="left" w:pos="1039"/>
              </w:tabs>
              <w:spacing w:line="360" w:lineRule="auto"/>
              <w:ind w:left="0" w:firstLine="567"/>
              <w:jc w:val="both"/>
              <w:rPr>
                <w:rFonts w:ascii="GHEA Grapalat" w:hAnsi="GHEA Grapalat" w:cs="Calibri"/>
                <w:bCs/>
                <w:lang w:val="hy-AM"/>
              </w:rPr>
            </w:pPr>
            <w:r w:rsidRPr="00815F67">
              <w:rPr>
                <w:rFonts w:ascii="GHEA Grapalat" w:hAnsi="GHEA Grapalat" w:cs="Calibri"/>
                <w:bCs/>
                <w:lang w:val="hy-AM"/>
              </w:rPr>
              <w:t xml:space="preserve">Ինչպես բխում է նշված կարգավորումից, ներկայացված տվյալների հավաստի չլինելու հանգամանքը կապվում է միայն բնակչության պետական ռեգիստրում առկա տվյալներին չհամապատասխանելու հետ։ Սակայն, հատկանշական է, որ </w:t>
            </w:r>
            <w:r w:rsidRPr="00815F67">
              <w:rPr>
                <w:rFonts w:ascii="GHEA Grapalat" w:hAnsi="GHEA Grapalat" w:cs="Calibri"/>
                <w:bCs/>
                <w:lang w:val="hy-AM"/>
              </w:rPr>
              <w:lastRenderedPageBreak/>
              <w:t>տվյալները կարող են հավաստի չլինել նաև այլ տեսանկյունից, որը կարող է կապված չլինել բնակչության պետական ռեգիստրի շրջանակներում մշակվող տվյալների հետ։</w:t>
            </w:r>
          </w:p>
          <w:p w14:paraId="5E5B6189" w14:textId="4A0ACD57" w:rsidR="0089750A" w:rsidRPr="00815F67" w:rsidRDefault="0089750A" w:rsidP="00BF3EB7">
            <w:pPr>
              <w:spacing w:line="360" w:lineRule="auto"/>
              <w:ind w:firstLine="567"/>
              <w:jc w:val="both"/>
              <w:rPr>
                <w:rFonts w:ascii="GHEA Grapalat" w:hAnsi="GHEA Grapalat" w:cs="Calibri"/>
                <w:bCs/>
                <w:lang w:val="hy-AM"/>
              </w:rPr>
            </w:pPr>
            <w:r w:rsidRPr="00815F67">
              <w:rPr>
                <w:rFonts w:ascii="GHEA Grapalat" w:eastAsia="GHEA Grapalat" w:hAnsi="GHEA Grapalat" w:cs="GHEA Grapalat"/>
                <w:lang w:val="hy-AM"/>
              </w:rPr>
              <w:t xml:space="preserve">Ըստ այդմ՝ առաջարկվում է </w:t>
            </w:r>
            <w:r w:rsidRPr="00815F67">
              <w:rPr>
                <w:rFonts w:ascii="GHEA Grapalat" w:hAnsi="GHEA Grapalat" w:cs="Calibri"/>
                <w:bCs/>
                <w:lang w:val="hy-AM"/>
              </w:rPr>
              <w:t>Նախագծի N 2 հավելվածի 15-րդ կետի 1-ին ենթակետը վերախմբագրել։</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195583DD" w14:textId="77777777" w:rsidR="00915601" w:rsidRPr="00815F67" w:rsidRDefault="00915601" w:rsidP="00915601">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lastRenderedPageBreak/>
              <w:t>Ընդունվել է։</w:t>
            </w:r>
          </w:p>
          <w:p w14:paraId="00B0628C" w14:textId="77777777" w:rsidR="00915601" w:rsidRPr="00815F67" w:rsidRDefault="00915601" w:rsidP="00915601">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72B9B6A8"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4204D0" w14:paraId="43840E6E"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78240764" w14:textId="15E565EE" w:rsidR="0089750A" w:rsidRPr="00815F67" w:rsidRDefault="0089750A" w:rsidP="00BF3EB7">
            <w:pPr>
              <w:pStyle w:val="ListParagraph"/>
              <w:numPr>
                <w:ilvl w:val="0"/>
                <w:numId w:val="6"/>
              </w:numPr>
              <w:shd w:val="clear" w:color="auto" w:fill="FFFFFF"/>
              <w:tabs>
                <w:tab w:val="left" w:pos="1039"/>
              </w:tabs>
              <w:spacing w:after="0" w:line="360" w:lineRule="auto"/>
              <w:ind w:left="45" w:firstLine="540"/>
              <w:jc w:val="both"/>
              <w:rPr>
                <w:rFonts w:ascii="GHEA Grapalat" w:hAnsi="GHEA Grapalat" w:cs="Calibri"/>
                <w:bCs/>
                <w:lang w:val="hy-AM"/>
              </w:rPr>
            </w:pPr>
            <w:r w:rsidRPr="00815F67">
              <w:rPr>
                <w:rFonts w:ascii="GHEA Grapalat" w:hAnsi="GHEA Grapalat" w:cs="Calibri"/>
                <w:bCs/>
                <w:lang w:val="hy-AM"/>
              </w:rPr>
              <w:lastRenderedPageBreak/>
              <w:t>Նախագծի N 2 հավելվածի 4-րդ կետի 3-րդ ենթակետում «օգտագործման» բառից հետո լրացնել «(բացառությամբ՝ վարձակալության)» բառերը, քանի որ վարձակալության իրավունքը օգտագործման իրավունքի տարատեսակներից է, իսկ անձը կարող է նախքան Նախագծով սահմանված սոցիալական աջակցության սահմանումը արդեն իսկ ունենալ ՀՀ օրենսդրությամբ սահմանված կարգով կնքված վարձակալության պայմանագիր, որով կոնկրետ անշարժ գույք հանձնված կլինի վերջինիս ժամանակավոր տիրապետմանը և (կամ) օգտագործմանը։</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4DE4F764" w14:textId="77777777" w:rsidR="0089750A" w:rsidRPr="00815F67" w:rsidRDefault="0089750A" w:rsidP="0089750A">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Չի ընդունվել է։</w:t>
            </w:r>
          </w:p>
          <w:p w14:paraId="63F3974F" w14:textId="77777777" w:rsidR="0089750A" w:rsidRPr="00815F67" w:rsidRDefault="0089750A" w:rsidP="0089750A">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 xml:space="preserve">Նշված կարգավորումը բխում է </w:t>
            </w:r>
          </w:p>
          <w:p w14:paraId="0B705C25" w14:textId="77777777" w:rsidR="0089750A" w:rsidRPr="00815F67" w:rsidRDefault="0089750A" w:rsidP="0089750A">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«Առանց ծնողական խնամքի մնացած երեխաների սոցիալական պաշտպանության մասին» օրենքի 9-րդ հոդվածից։</w:t>
            </w:r>
          </w:p>
          <w:p w14:paraId="193C9099" w14:textId="1BFB1C10" w:rsidR="0089750A" w:rsidRPr="00815F67" w:rsidRDefault="0089750A" w:rsidP="0089750A">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color w:val="000000"/>
                <w:lang w:val="hy-AM" w:eastAsia="ru-RU"/>
              </w:rPr>
              <w:t xml:space="preserve">  </w:t>
            </w:r>
          </w:p>
        </w:tc>
      </w:tr>
      <w:tr w:rsidR="0089750A" w:rsidRPr="00815F67" w14:paraId="297CEC4A"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13FEB753" w14:textId="77777777" w:rsidR="0089750A" w:rsidRPr="00815F67" w:rsidRDefault="0089750A" w:rsidP="0089750A">
            <w:pPr>
              <w:pStyle w:val="ListParagraph"/>
              <w:shd w:val="clear" w:color="auto" w:fill="FFFFFF"/>
              <w:tabs>
                <w:tab w:val="left" w:pos="1039"/>
              </w:tabs>
              <w:spacing w:after="0" w:line="360" w:lineRule="auto"/>
              <w:ind w:left="45" w:firstLine="540"/>
              <w:jc w:val="both"/>
              <w:rPr>
                <w:rFonts w:ascii="GHEA Grapalat" w:hAnsi="GHEA Grapalat" w:cs="Calibri"/>
                <w:bCs/>
                <w:lang w:val="hy-AM"/>
              </w:rPr>
            </w:pPr>
            <w:r w:rsidRPr="00815F67">
              <w:rPr>
                <w:rFonts w:ascii="GHEA Grapalat" w:hAnsi="GHEA Grapalat" w:cs="Calibri"/>
                <w:bCs/>
                <w:lang w:val="hy-AM"/>
              </w:rPr>
              <w:t xml:space="preserve">14. </w:t>
            </w:r>
            <w:r w:rsidRPr="00815F67">
              <w:rPr>
                <w:rFonts w:ascii="GHEA Grapalat" w:eastAsia="GHEA Grapalat" w:hAnsi="GHEA Grapalat" w:cs="GHEA Grapalat"/>
                <w:color w:val="000000"/>
                <w:lang w:val="hy-AM"/>
              </w:rPr>
              <w:t xml:space="preserve">Ծառայության </w:t>
            </w:r>
            <w:r w:rsidRPr="00815F67">
              <w:rPr>
                <w:rFonts w:ascii="GHEA Grapalat" w:hAnsi="GHEA Grapalat"/>
                <w:lang w:val="hy-AM"/>
              </w:rPr>
              <w:t>24.02.2023թ</w:t>
            </w:r>
            <w:r w:rsidRPr="00815F67">
              <w:rPr>
                <w:rFonts w:ascii="MS Gothic" w:eastAsia="MS Gothic" w:hAnsi="MS Gothic" w:cs="MS Gothic" w:hint="eastAsia"/>
                <w:lang w:val="hy-AM"/>
              </w:rPr>
              <w:t>․</w:t>
            </w:r>
            <w:r w:rsidRPr="00815F67">
              <w:rPr>
                <w:rFonts w:ascii="GHEA Grapalat" w:hAnsi="GHEA Grapalat"/>
                <w:lang w:val="hy-AM"/>
              </w:rPr>
              <w:t xml:space="preserve"> N 01/12/9874-2023</w:t>
            </w:r>
            <w:r w:rsidRPr="00815F67">
              <w:rPr>
                <w:rFonts w:ascii="GHEA Grapalat" w:eastAsia="GHEA Grapalat" w:hAnsi="GHEA Grapalat" w:cs="GHEA Grapalat"/>
                <w:color w:val="000000"/>
                <w:lang w:val="hy-AM"/>
              </w:rPr>
              <w:t xml:space="preserve"> գրությամբ ներկայացվել էր դիտարկում նաև առ այն, որ </w:t>
            </w:r>
            <w:r w:rsidRPr="00815F67">
              <w:rPr>
                <w:rFonts w:ascii="GHEA Grapalat" w:hAnsi="GHEA Grapalat" w:cs="Sylfaen"/>
                <w:lang w:val="hy-AM"/>
              </w:rPr>
              <w:t xml:space="preserve">շահառուի կողմից ներկայացվող փաստաթղթերի շարքին է դասվում </w:t>
            </w:r>
            <w:r w:rsidRPr="00815F67">
              <w:rPr>
                <w:rFonts w:ascii="GHEA Grapalat" w:eastAsia="GHEA Grapalat" w:hAnsi="GHEA Grapalat" w:cs="GHEA Grapalat"/>
                <w:color w:val="000000"/>
                <w:highlight w:val="white"/>
                <w:lang w:val="hy-AM"/>
              </w:rPr>
              <w:t xml:space="preserve">բնակարանի վարձակալության վերաբերյալ պայմանագրի պատճենը՝ </w:t>
            </w:r>
            <w:r w:rsidRPr="00815F67">
              <w:rPr>
                <w:rFonts w:ascii="GHEA Grapalat" w:eastAsia="GHEA Grapalat" w:hAnsi="GHEA Grapalat" w:cs="GHEA Grapalat"/>
                <w:color w:val="000000"/>
                <w:highlight w:val="white"/>
                <w:u w:val="single"/>
                <w:lang w:val="hy-AM"/>
              </w:rPr>
              <w:t>առկայության դեպքում</w:t>
            </w:r>
            <w:r w:rsidRPr="00815F67">
              <w:rPr>
                <w:rFonts w:ascii="GHEA Grapalat" w:eastAsia="GHEA Grapalat" w:hAnsi="GHEA Grapalat" w:cs="GHEA Grapalat"/>
                <w:color w:val="000000"/>
                <w:lang w:val="hy-AM"/>
              </w:rPr>
              <w:t xml:space="preserve">։ </w:t>
            </w:r>
          </w:p>
          <w:p w14:paraId="0387DF3E" w14:textId="1B744C30" w:rsidR="0089750A" w:rsidRPr="00815F67" w:rsidRDefault="0089750A" w:rsidP="00BF3EB7">
            <w:pPr>
              <w:widowControl w:val="0"/>
              <w:spacing w:line="360" w:lineRule="auto"/>
              <w:ind w:firstLine="567"/>
              <w:jc w:val="both"/>
              <w:rPr>
                <w:rFonts w:ascii="GHEA Grapalat" w:hAnsi="GHEA Grapalat" w:cs="Calibri"/>
                <w:bCs/>
                <w:lang w:val="hy-AM"/>
              </w:rPr>
            </w:pPr>
            <w:r w:rsidRPr="00815F67">
              <w:rPr>
                <w:rFonts w:ascii="GHEA Grapalat" w:eastAsia="GHEA Grapalat" w:hAnsi="GHEA Grapalat" w:cs="GHEA Grapalat"/>
                <w:color w:val="000000"/>
                <w:lang w:val="hy-AM"/>
              </w:rPr>
              <w:t>Կրկին պետք է նշել, որ վարձավճարի փոխհատուցման գումարի վճարման համար ՀՀ օրենսդրությամբ սահմանված կարգով (նոտարական ձևով (կամ կադաստրի պետական կոմիտեում) կնքված և պետական գրանցման ենթարկված) պայմանագիր ներկայացնելը պետք է լիչնի ո՛չ թե երկրորդական պայման և ներկայացվի միայն «առկայության դեպքում», այլ՝ նշված փաստաթուղթը պետք է լինի կարգով սահմանված էական պայման, քանի որ սահմանված ձևով կնքված պայմանագիրը վարձակալության իրավահարաբերության միակ պատշաճ ապացույց է։ Ուստի առանց պայմանագրի չի կարող նշանակվել և փոխհատուցվել վարձավճարի գումար։</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53459115" w14:textId="77777777" w:rsidR="0089750A" w:rsidRPr="00815F67" w:rsidRDefault="0089750A" w:rsidP="0089750A">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Չի ընդունվել։</w:t>
            </w:r>
          </w:p>
          <w:p w14:paraId="0E8BEFD8" w14:textId="15A761AE" w:rsidR="0089750A" w:rsidRPr="00815F67" w:rsidRDefault="0089750A" w:rsidP="00535378">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color w:val="000000"/>
                <w:lang w:val="hy-AM" w:eastAsia="ru-RU"/>
              </w:rPr>
              <w:t>Պայմանագրի պարտադիր պահանջի դեպքում կարող ենք ունենալ խնդիր, քանի որ ՀՀ-ում մեծամասամբ դեպքերում վարձակալության պայմանագրերը չեն հաստատվում նոտարի կողմից և համապատասխան իրավունքը չի գրանցվում Կադաստրի կոմիտեում։ Ուստի, որոշվել է դիմումում նշել միայն հասցեն։</w:t>
            </w:r>
          </w:p>
        </w:tc>
      </w:tr>
      <w:tr w:rsidR="0089750A" w:rsidRPr="004204D0" w14:paraId="2C1D9145"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73422F24" w14:textId="71FDC200" w:rsidR="0089750A" w:rsidRPr="00815F67" w:rsidRDefault="0089750A" w:rsidP="0089750A">
            <w:pPr>
              <w:pStyle w:val="ListParagraph"/>
              <w:shd w:val="clear" w:color="auto" w:fill="FFFFFF"/>
              <w:tabs>
                <w:tab w:val="left" w:pos="1039"/>
              </w:tabs>
              <w:spacing w:after="0" w:line="360" w:lineRule="auto"/>
              <w:ind w:left="45" w:firstLine="450"/>
              <w:jc w:val="both"/>
              <w:rPr>
                <w:rFonts w:ascii="GHEA Grapalat" w:eastAsia="GHEA Grapalat" w:hAnsi="GHEA Grapalat" w:cs="GHEA Grapalat"/>
                <w:color w:val="000000"/>
                <w:lang w:val="hy-AM"/>
              </w:rPr>
            </w:pPr>
            <w:r w:rsidRPr="00815F67">
              <w:rPr>
                <w:rFonts w:ascii="GHEA Grapalat" w:eastAsia="GHEA Grapalat" w:hAnsi="GHEA Grapalat" w:cs="GHEA Grapalat"/>
                <w:color w:val="000000"/>
                <w:lang w:val="hy-AM"/>
              </w:rPr>
              <w:t xml:space="preserve">15. Ծառայության կողմից դիմումը մերժելու հիմքերից է այն Կարգով սահմանված ժամկետից ուշ ներկայացնելը։ Սակայն պարզ չէ, </w:t>
            </w:r>
            <w:r w:rsidRPr="00815F67">
              <w:rPr>
                <w:rFonts w:ascii="GHEA Grapalat" w:eastAsia="GHEA Grapalat" w:hAnsi="GHEA Grapalat" w:cs="GHEA Grapalat"/>
                <w:color w:val="000000"/>
                <w:lang w:val="hy-AM"/>
              </w:rPr>
              <w:lastRenderedPageBreak/>
              <w:t>թե՞ կարգով սահմանված ո՞ր ժամկետի մասին է խոսքը։</w:t>
            </w:r>
          </w:p>
          <w:p w14:paraId="24E0E79C" w14:textId="3E6C6A7A" w:rsidR="0089750A" w:rsidRPr="00815F67" w:rsidRDefault="0089750A" w:rsidP="0089750A">
            <w:pPr>
              <w:widowControl w:val="0"/>
              <w:spacing w:line="360" w:lineRule="auto"/>
              <w:ind w:firstLine="567"/>
              <w:jc w:val="both"/>
              <w:rPr>
                <w:rFonts w:ascii="GHEA Grapalat" w:eastAsia="GHEA Grapalat" w:hAnsi="GHEA Grapalat" w:cs="GHEA Grapalat"/>
                <w:color w:val="000000"/>
                <w:lang w:val="hy-AM"/>
              </w:rPr>
            </w:pPr>
            <w:r w:rsidRPr="00815F67">
              <w:rPr>
                <w:rFonts w:ascii="GHEA Grapalat" w:eastAsia="GHEA Grapalat" w:hAnsi="GHEA Grapalat" w:cs="GHEA Grapalat"/>
                <w:color w:val="000000"/>
                <w:lang w:val="hy-AM"/>
              </w:rPr>
              <w:t xml:space="preserve">Եթե խոսքը կարգի 7-րդ կետի 1-ին և 2-րդ ենթակետերով սահմանված ժամկետների մասին է, ապա պետք է նշել, որ դրանք ժամկետներին վերաբերող այլ կարգավորում են նախատեսում։ Մասնավորապես՝ տվյալ կետում կարգավորվում են դրամական աջակցության գումարի նշանակման և վճարման </w:t>
            </w:r>
            <w:r w:rsidRPr="00815F67">
              <w:rPr>
                <w:rFonts w:ascii="GHEA Grapalat" w:eastAsia="GHEA Grapalat" w:hAnsi="GHEA Grapalat" w:cs="GHEA Grapalat"/>
                <w:b/>
                <w:bCs/>
                <w:color w:val="000000"/>
                <w:u w:val="single"/>
                <w:lang w:val="hy-AM"/>
              </w:rPr>
              <w:t>սկիզբը որոշելու հետ կապված ժամկետները</w:t>
            </w:r>
            <w:r w:rsidRPr="00815F67">
              <w:rPr>
                <w:rFonts w:ascii="GHEA Grapalat" w:eastAsia="GHEA Grapalat" w:hAnsi="GHEA Grapalat" w:cs="GHEA Grapalat"/>
                <w:color w:val="000000"/>
                <w:lang w:val="hy-AM"/>
              </w:rPr>
              <w:t>, որոնք դիմումի մերժման հիմք չեն կարող հանդիսանալ, քանի որ նշված կետերով հստակ սահմանվում է, թե կոնկրետ դեպքում (կախված դիմումը ներկայացնելու պահից) ե՞րբ է սկսվում համապատասխան աջակցության վճարումը։</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5338A812" w14:textId="77777777" w:rsidR="0089750A" w:rsidRPr="00815F67" w:rsidRDefault="0089750A" w:rsidP="0089750A">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lastRenderedPageBreak/>
              <w:t>Ընդունվել է։</w:t>
            </w:r>
          </w:p>
          <w:p w14:paraId="3F94925B" w14:textId="77777777" w:rsidR="0089750A" w:rsidRPr="00815F67" w:rsidRDefault="0089750A" w:rsidP="0089750A">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63220B6F" w14:textId="77777777"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p>
        </w:tc>
      </w:tr>
      <w:tr w:rsidR="0089750A" w:rsidRPr="00815F67" w14:paraId="47519737"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5F6D822A" w14:textId="04483769" w:rsidR="0089750A" w:rsidRPr="00815F67" w:rsidRDefault="0089750A" w:rsidP="00BF3EB7">
            <w:pPr>
              <w:pStyle w:val="ListParagraph"/>
              <w:numPr>
                <w:ilvl w:val="0"/>
                <w:numId w:val="5"/>
              </w:numPr>
              <w:shd w:val="clear" w:color="auto" w:fill="FFFFFF"/>
              <w:tabs>
                <w:tab w:val="left" w:pos="1039"/>
              </w:tabs>
              <w:spacing w:after="0" w:line="360" w:lineRule="auto"/>
              <w:ind w:left="45" w:firstLine="450"/>
              <w:jc w:val="both"/>
              <w:rPr>
                <w:rFonts w:ascii="GHEA Grapalat" w:eastAsia="GHEA Grapalat" w:hAnsi="GHEA Grapalat" w:cs="GHEA Grapalat"/>
                <w:color w:val="000000"/>
                <w:lang w:val="hy-AM"/>
              </w:rPr>
            </w:pPr>
            <w:r w:rsidRPr="00815F67">
              <w:rPr>
                <w:rFonts w:ascii="GHEA Grapalat" w:eastAsia="GHEA Grapalat" w:hAnsi="GHEA Grapalat" w:cs="GHEA Grapalat"/>
                <w:color w:val="000000"/>
                <w:lang w:val="hy-AM"/>
              </w:rPr>
              <w:lastRenderedPageBreak/>
              <w:t>Նախագծում առկա են նաև տառասխալներ, որոնք նույնպես ենթակա են խմբագրման։</w:t>
            </w:r>
          </w:p>
          <w:p w14:paraId="2C4C7861" w14:textId="77777777" w:rsidR="0089750A" w:rsidRPr="00815F67" w:rsidRDefault="0089750A" w:rsidP="0089750A">
            <w:pPr>
              <w:pStyle w:val="ListParagraph"/>
              <w:tabs>
                <w:tab w:val="left" w:pos="1039"/>
              </w:tabs>
              <w:spacing w:after="0" w:line="360" w:lineRule="auto"/>
              <w:ind w:left="567"/>
              <w:jc w:val="both"/>
              <w:rPr>
                <w:rFonts w:ascii="GHEA Grapalat" w:hAnsi="GHEA Grapalat" w:cs="Calibri"/>
                <w:bCs/>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0CB2ED98" w14:textId="42D5D5B9" w:rsidR="0089750A" w:rsidRPr="00815F67" w:rsidRDefault="0089750A" w:rsidP="008C76F2">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 ի գիտություն։</w:t>
            </w:r>
          </w:p>
        </w:tc>
      </w:tr>
      <w:tr w:rsidR="00246643" w:rsidRPr="00815F67" w14:paraId="24747250" w14:textId="77777777" w:rsidTr="00EA3E52">
        <w:trPr>
          <w:tblCellSpacing w:w="0" w:type="dxa"/>
          <w:jc w:val="center"/>
        </w:trPr>
        <w:tc>
          <w:tcPr>
            <w:tcW w:w="7291" w:type="dxa"/>
            <w:vMerge w:val="restart"/>
            <w:tcBorders>
              <w:top w:val="outset" w:sz="6" w:space="0" w:color="auto"/>
              <w:left w:val="outset" w:sz="6" w:space="0" w:color="auto"/>
              <w:right w:val="outset" w:sz="6" w:space="0" w:color="auto"/>
            </w:tcBorders>
            <w:shd w:val="clear" w:color="auto" w:fill="D9D9D9" w:themeFill="background1" w:themeFillShade="D9"/>
          </w:tcPr>
          <w:p w14:paraId="48220567" w14:textId="77777777" w:rsidR="00246643" w:rsidRPr="00815F67" w:rsidRDefault="00246643" w:rsidP="00246643">
            <w:pPr>
              <w:spacing w:after="0"/>
              <w:rPr>
                <w:rFonts w:ascii="GHEA Grapalat" w:eastAsia="Times New Roman" w:hAnsi="GHEA Grapalat" w:cs="Times New Roman"/>
                <w:b/>
                <w:lang w:val="hy-AM" w:eastAsia="ru-RU"/>
              </w:rPr>
            </w:pPr>
            <w:r w:rsidRPr="00815F67">
              <w:rPr>
                <w:rFonts w:ascii="GHEA Grapalat" w:eastAsia="Times New Roman" w:hAnsi="GHEA Grapalat" w:cs="Times New Roman"/>
                <w:b/>
                <w:lang w:val="hy-AM" w:eastAsia="ru-RU"/>
              </w:rPr>
              <w:t>3. Ֆինանսների նախարարություն</w:t>
            </w: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36269E" w14:textId="77777777" w:rsidR="00246643" w:rsidRPr="00815F67" w:rsidRDefault="00246643" w:rsidP="009436DC">
            <w:pPr>
              <w:spacing w:after="0"/>
              <w:rPr>
                <w:rFonts w:ascii="GHEA Grapalat" w:eastAsia="Times New Roman" w:hAnsi="GHEA Grapalat" w:cs="Courier New"/>
                <w:b/>
                <w:color w:val="000000"/>
                <w:lang w:val="hy-AM" w:eastAsia="ru-RU"/>
              </w:rPr>
            </w:pPr>
            <w:r w:rsidRPr="00815F67">
              <w:rPr>
                <w:rFonts w:ascii="GHEA Grapalat" w:eastAsia="Times New Roman" w:hAnsi="GHEA Grapalat" w:cs="Courier New"/>
                <w:b/>
                <w:color w:val="000000"/>
                <w:lang w:val="hy-AM" w:eastAsia="ru-RU"/>
              </w:rPr>
              <w:t>28.03.2023 թ.</w:t>
            </w:r>
          </w:p>
        </w:tc>
      </w:tr>
      <w:tr w:rsidR="00246643" w:rsidRPr="00815F67" w14:paraId="0BFB1C78" w14:textId="77777777" w:rsidTr="00EA3E52">
        <w:trPr>
          <w:tblCellSpacing w:w="0" w:type="dxa"/>
          <w:jc w:val="center"/>
        </w:trPr>
        <w:tc>
          <w:tcPr>
            <w:tcW w:w="7291" w:type="dxa"/>
            <w:vMerge/>
            <w:tcBorders>
              <w:left w:val="outset" w:sz="6" w:space="0" w:color="auto"/>
              <w:bottom w:val="outset" w:sz="6" w:space="0" w:color="auto"/>
              <w:right w:val="outset" w:sz="6" w:space="0" w:color="auto"/>
            </w:tcBorders>
            <w:shd w:val="clear" w:color="auto" w:fill="D9D9D9" w:themeFill="background1" w:themeFillShade="D9"/>
          </w:tcPr>
          <w:p w14:paraId="225224A8" w14:textId="77777777" w:rsidR="00246643" w:rsidRPr="00815F67" w:rsidRDefault="00246643" w:rsidP="00BF3EB7">
            <w:pPr>
              <w:pStyle w:val="ListParagraph"/>
              <w:numPr>
                <w:ilvl w:val="0"/>
                <w:numId w:val="3"/>
              </w:numPr>
              <w:spacing w:after="0"/>
              <w:jc w:val="both"/>
              <w:rPr>
                <w:rFonts w:ascii="GHEA Grapalat" w:eastAsia="Times New Roman" w:hAnsi="GHEA Grapalat" w:cs="Times New Roman"/>
                <w:lang w:val="hy-AM" w:eastAsia="ru-RU"/>
              </w:rPr>
            </w:pP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550059" w14:textId="77777777" w:rsidR="00246643" w:rsidRPr="00815F67" w:rsidRDefault="00246643" w:rsidP="009436DC">
            <w:pPr>
              <w:spacing w:after="0"/>
              <w:rPr>
                <w:rFonts w:ascii="GHEA Grapalat" w:eastAsia="Times New Roman" w:hAnsi="GHEA Grapalat" w:cs="Courier New"/>
                <w:b/>
                <w:color w:val="000000"/>
                <w:highlight w:val="lightGray"/>
                <w:lang w:val="hy-AM" w:eastAsia="ru-RU"/>
              </w:rPr>
            </w:pPr>
            <w:r w:rsidRPr="00815F67">
              <w:rPr>
                <w:rFonts w:ascii="GHEA Grapalat" w:eastAsia="Times New Roman" w:hAnsi="GHEA Grapalat" w:cs="Times New Roman"/>
                <w:b/>
                <w:color w:val="000000"/>
                <w:highlight w:val="lightGray"/>
                <w:shd w:val="clear" w:color="auto" w:fill="A6A6A6" w:themeFill="background1" w:themeFillShade="A6"/>
                <w:lang w:val="hy-AM"/>
              </w:rPr>
              <w:t xml:space="preserve">N </w:t>
            </w:r>
            <w:r w:rsidRPr="00815F67">
              <w:rPr>
                <w:rFonts w:ascii="GHEA Grapalat" w:hAnsi="GHEA Grapalat"/>
                <w:b/>
                <w:color w:val="000000"/>
                <w:highlight w:val="lightGray"/>
                <w:shd w:val="clear" w:color="auto" w:fill="A6A6A6" w:themeFill="background1" w:themeFillShade="A6"/>
              </w:rPr>
              <w:t>01/8-3/5593-2023</w:t>
            </w:r>
            <w:r w:rsidRPr="00815F67">
              <w:rPr>
                <w:rFonts w:ascii="GHEA Grapalat" w:hAnsi="GHEA Grapalat"/>
                <w:color w:val="000000"/>
                <w:highlight w:val="lightGray"/>
                <w:shd w:val="clear" w:color="auto" w:fill="A6A6A6" w:themeFill="background1" w:themeFillShade="A6"/>
                <w:lang w:val="hy-AM"/>
              </w:rPr>
              <w:t xml:space="preserve"> </w:t>
            </w:r>
            <w:r w:rsidRPr="00815F67">
              <w:rPr>
                <w:rFonts w:ascii="GHEA Grapalat" w:eastAsia="Times New Roman" w:hAnsi="GHEA Grapalat" w:cs="Times New Roman"/>
                <w:b/>
                <w:color w:val="000000"/>
                <w:highlight w:val="lightGray"/>
                <w:lang w:val="hy-AM"/>
              </w:rPr>
              <w:t>գրություն</w:t>
            </w:r>
          </w:p>
        </w:tc>
      </w:tr>
      <w:tr w:rsidR="00246643" w:rsidRPr="00815F67" w14:paraId="650B1492" w14:textId="77777777" w:rsidTr="00EA3E52">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3B7FDBAB" w14:textId="77777777" w:rsidR="00246643" w:rsidRPr="00815F67" w:rsidRDefault="00246643" w:rsidP="00EA3E52">
            <w:pPr>
              <w:shd w:val="clear" w:color="auto" w:fill="FFFFFF"/>
              <w:spacing w:after="0" w:line="360" w:lineRule="auto"/>
              <w:ind w:left="375" w:hanging="375"/>
              <w:jc w:val="both"/>
              <w:rPr>
                <w:rFonts w:ascii="GHEA Grapalat" w:eastAsia="GHEA Grapalat" w:hAnsi="GHEA Grapalat" w:cs="GHEA Grapalat"/>
                <w:color w:val="000000"/>
                <w:lang w:val="hy-AM"/>
              </w:rPr>
            </w:pPr>
            <w:r w:rsidRPr="00815F67">
              <w:rPr>
                <w:rFonts w:ascii="GHEA Grapalat" w:eastAsia="GHEA Grapalat" w:hAnsi="GHEA Grapalat" w:cs="GHEA Grapalat"/>
                <w:lang w:val="hy-AM"/>
              </w:rPr>
              <w:t xml:space="preserve">Առարարկություններ չունեն </w:t>
            </w:r>
          </w:p>
          <w:p w14:paraId="331B122D" w14:textId="77777777" w:rsidR="00246643" w:rsidRPr="00815F67" w:rsidRDefault="00246643" w:rsidP="009436DC">
            <w:pPr>
              <w:tabs>
                <w:tab w:val="left" w:pos="1140"/>
              </w:tabs>
              <w:jc w:val="both"/>
              <w:rPr>
                <w:rFonts w:ascii="GHEA Grapalat" w:hAnsi="GHEA Grapalat"/>
                <w:noProof/>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30952722" w14:textId="6620DC47" w:rsidR="00246643" w:rsidRPr="00815F67" w:rsidRDefault="00C127AA" w:rsidP="009436DC">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 ի գիտություն։</w:t>
            </w:r>
          </w:p>
        </w:tc>
      </w:tr>
      <w:tr w:rsidR="00246643" w:rsidRPr="00815F67" w14:paraId="5E4E0E63" w14:textId="77777777" w:rsidTr="00EA3E52">
        <w:trPr>
          <w:tblCellSpacing w:w="0" w:type="dxa"/>
          <w:jc w:val="center"/>
        </w:trPr>
        <w:tc>
          <w:tcPr>
            <w:tcW w:w="7291" w:type="dxa"/>
            <w:vMerge w:val="restart"/>
            <w:tcBorders>
              <w:top w:val="outset" w:sz="6" w:space="0" w:color="auto"/>
              <w:left w:val="outset" w:sz="6" w:space="0" w:color="auto"/>
              <w:right w:val="outset" w:sz="6" w:space="0" w:color="auto"/>
            </w:tcBorders>
            <w:shd w:val="clear" w:color="auto" w:fill="D9D9D9" w:themeFill="background1" w:themeFillShade="D9"/>
          </w:tcPr>
          <w:p w14:paraId="75212158" w14:textId="77777777" w:rsidR="00246643" w:rsidRPr="00815F67" w:rsidRDefault="00246643" w:rsidP="00246643">
            <w:pPr>
              <w:spacing w:after="0"/>
              <w:rPr>
                <w:rFonts w:ascii="GHEA Grapalat" w:eastAsia="Times New Roman" w:hAnsi="GHEA Grapalat" w:cs="Times New Roman"/>
                <w:b/>
                <w:highlight w:val="lightGray"/>
                <w:lang w:val="hy-AM" w:eastAsia="ru-RU"/>
              </w:rPr>
            </w:pPr>
            <w:r w:rsidRPr="00815F67">
              <w:rPr>
                <w:rFonts w:ascii="GHEA Grapalat" w:eastAsia="Times New Roman" w:hAnsi="GHEA Grapalat" w:cs="Times New Roman"/>
                <w:b/>
                <w:highlight w:val="lightGray"/>
                <w:lang w:val="hy-AM" w:eastAsia="ru-RU"/>
              </w:rPr>
              <w:t>4. Կենտրոնական բանկ</w:t>
            </w: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30913EC" w14:textId="77777777" w:rsidR="00246643" w:rsidRPr="00815F67" w:rsidRDefault="00246643" w:rsidP="00246643">
            <w:pPr>
              <w:spacing w:after="0"/>
              <w:rPr>
                <w:rFonts w:ascii="GHEA Grapalat" w:eastAsia="Times New Roman" w:hAnsi="GHEA Grapalat" w:cs="Courier New"/>
                <w:b/>
                <w:color w:val="000000"/>
                <w:highlight w:val="lightGray"/>
                <w:lang w:val="hy-AM" w:eastAsia="ru-RU"/>
              </w:rPr>
            </w:pPr>
            <w:r w:rsidRPr="00815F67">
              <w:rPr>
                <w:rFonts w:ascii="GHEA Grapalat" w:eastAsia="Times New Roman" w:hAnsi="GHEA Grapalat" w:cs="Courier New"/>
                <w:b/>
                <w:color w:val="000000"/>
                <w:highlight w:val="lightGray"/>
                <w:lang w:val="hy-AM" w:eastAsia="ru-RU"/>
              </w:rPr>
              <w:t>20.03.2023 թ.</w:t>
            </w:r>
          </w:p>
        </w:tc>
      </w:tr>
      <w:tr w:rsidR="00246643" w:rsidRPr="00815F67" w14:paraId="045C00C1" w14:textId="77777777" w:rsidTr="00EA3E52">
        <w:trPr>
          <w:tblCellSpacing w:w="0" w:type="dxa"/>
          <w:jc w:val="center"/>
        </w:trPr>
        <w:tc>
          <w:tcPr>
            <w:tcW w:w="7291" w:type="dxa"/>
            <w:vMerge/>
            <w:tcBorders>
              <w:left w:val="outset" w:sz="6" w:space="0" w:color="auto"/>
              <w:right w:val="outset" w:sz="6" w:space="0" w:color="auto"/>
            </w:tcBorders>
            <w:shd w:val="clear" w:color="auto" w:fill="D9D9D9" w:themeFill="background1" w:themeFillShade="D9"/>
          </w:tcPr>
          <w:p w14:paraId="738ADB01" w14:textId="77777777" w:rsidR="00246643" w:rsidRPr="00815F67" w:rsidRDefault="00246643" w:rsidP="00BF3EB7">
            <w:pPr>
              <w:pStyle w:val="ListParagraph"/>
              <w:numPr>
                <w:ilvl w:val="0"/>
                <w:numId w:val="4"/>
              </w:numPr>
              <w:tabs>
                <w:tab w:val="left" w:pos="1039"/>
              </w:tabs>
              <w:spacing w:after="0" w:line="360" w:lineRule="auto"/>
              <w:jc w:val="both"/>
              <w:rPr>
                <w:rFonts w:ascii="GHEA Grapalat" w:hAnsi="GHEA Grapalat" w:cs="Calibri"/>
                <w:bCs/>
                <w:highlight w:val="lightGray"/>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100BCE9" w14:textId="77777777" w:rsidR="00246643" w:rsidRPr="00815F67" w:rsidRDefault="00246643" w:rsidP="008C76F2">
            <w:pPr>
              <w:spacing w:after="0" w:line="240" w:lineRule="auto"/>
              <w:jc w:val="both"/>
              <w:rPr>
                <w:rFonts w:ascii="GHEA Grapalat" w:eastAsia="Times New Roman" w:hAnsi="GHEA Grapalat" w:cs="Times New Roman"/>
                <w:color w:val="000000"/>
                <w:highlight w:val="lightGray"/>
                <w:lang w:val="hy-AM" w:eastAsia="ru-RU"/>
              </w:rPr>
            </w:pPr>
            <w:r w:rsidRPr="00815F67">
              <w:rPr>
                <w:rFonts w:ascii="GHEA Grapalat" w:eastAsia="Times New Roman" w:hAnsi="GHEA Grapalat" w:cs="Times New Roman"/>
                <w:b/>
                <w:color w:val="000000"/>
                <w:highlight w:val="lightGray"/>
                <w:shd w:val="clear" w:color="auto" w:fill="A6A6A6" w:themeFill="background1" w:themeFillShade="A6"/>
                <w:lang w:val="hy-AM"/>
              </w:rPr>
              <w:t xml:space="preserve">N </w:t>
            </w:r>
            <w:r w:rsidRPr="00815F67">
              <w:rPr>
                <w:rFonts w:ascii="GHEA Grapalat" w:hAnsi="GHEA Grapalat"/>
                <w:b/>
                <w:color w:val="000000"/>
                <w:highlight w:val="lightGray"/>
                <w:shd w:val="clear" w:color="auto" w:fill="FFFFFF"/>
              </w:rPr>
              <w:t>15.1-07/224-23</w:t>
            </w:r>
            <w:r w:rsidRPr="00815F67">
              <w:rPr>
                <w:rFonts w:ascii="GHEA Grapalat" w:eastAsia="Times New Roman" w:hAnsi="GHEA Grapalat" w:cs="Times New Roman"/>
                <w:b/>
                <w:color w:val="000000"/>
                <w:highlight w:val="lightGray"/>
                <w:lang w:val="hy-AM"/>
              </w:rPr>
              <w:t xml:space="preserve"> գրություն</w:t>
            </w:r>
          </w:p>
        </w:tc>
      </w:tr>
      <w:tr w:rsidR="00246643" w:rsidRPr="00815F67" w14:paraId="37AEFC98" w14:textId="77777777" w:rsidTr="00EA3E52">
        <w:trPr>
          <w:tblCellSpacing w:w="0" w:type="dxa"/>
          <w:jc w:val="center"/>
        </w:trPr>
        <w:tc>
          <w:tcPr>
            <w:tcW w:w="7291" w:type="dxa"/>
            <w:tcBorders>
              <w:left w:val="outset" w:sz="6" w:space="0" w:color="auto"/>
              <w:right w:val="outset" w:sz="6" w:space="0" w:color="auto"/>
            </w:tcBorders>
            <w:shd w:val="clear" w:color="auto" w:fill="FFFFFF" w:themeFill="background1"/>
          </w:tcPr>
          <w:p w14:paraId="589591E0" w14:textId="77777777" w:rsidR="00246643" w:rsidRPr="00815F67" w:rsidRDefault="00246643" w:rsidP="00EA3E52">
            <w:pPr>
              <w:shd w:val="clear" w:color="auto" w:fill="FFFFFF"/>
              <w:spacing w:after="0" w:line="360" w:lineRule="auto"/>
              <w:ind w:left="375" w:hanging="375"/>
              <w:jc w:val="both"/>
              <w:rPr>
                <w:rFonts w:ascii="GHEA Grapalat" w:eastAsia="GHEA Grapalat" w:hAnsi="GHEA Grapalat" w:cs="GHEA Grapalat"/>
                <w:color w:val="000000"/>
                <w:lang w:val="hy-AM"/>
              </w:rPr>
            </w:pPr>
            <w:r w:rsidRPr="00815F67">
              <w:rPr>
                <w:rFonts w:ascii="GHEA Grapalat" w:eastAsia="GHEA Grapalat" w:hAnsi="GHEA Grapalat" w:cs="GHEA Grapalat"/>
                <w:lang w:val="hy-AM"/>
              </w:rPr>
              <w:t xml:space="preserve">Առարարկություններ չունեն </w:t>
            </w:r>
          </w:p>
          <w:p w14:paraId="7D0A2D31" w14:textId="77777777" w:rsidR="00246643" w:rsidRPr="00815F67" w:rsidRDefault="00246643" w:rsidP="00246643">
            <w:pPr>
              <w:tabs>
                <w:tab w:val="left" w:pos="1140"/>
              </w:tabs>
              <w:jc w:val="both"/>
              <w:rPr>
                <w:rFonts w:ascii="GHEA Grapalat" w:hAnsi="GHEA Grapalat"/>
                <w:noProof/>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FFFFFF" w:themeFill="background1"/>
          </w:tcPr>
          <w:p w14:paraId="0A74A372" w14:textId="56D60288" w:rsidR="00246643" w:rsidRPr="00815F67" w:rsidRDefault="00C127AA" w:rsidP="00246643">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 ի գիտություն։</w:t>
            </w:r>
          </w:p>
        </w:tc>
      </w:tr>
      <w:tr w:rsidR="00246643" w:rsidRPr="00815F67" w14:paraId="2C509222" w14:textId="77777777" w:rsidTr="00EA3E52">
        <w:trPr>
          <w:tblCellSpacing w:w="0" w:type="dxa"/>
          <w:jc w:val="center"/>
        </w:trPr>
        <w:tc>
          <w:tcPr>
            <w:tcW w:w="7291" w:type="dxa"/>
            <w:tcBorders>
              <w:left w:val="outset" w:sz="6" w:space="0" w:color="auto"/>
              <w:bottom w:val="outset" w:sz="6" w:space="0" w:color="auto"/>
              <w:right w:val="outset" w:sz="6" w:space="0" w:color="auto"/>
            </w:tcBorders>
            <w:shd w:val="clear" w:color="auto" w:fill="D9D9D9" w:themeFill="background1" w:themeFillShade="D9"/>
          </w:tcPr>
          <w:p w14:paraId="4F1D2531" w14:textId="77777777" w:rsidR="00246643" w:rsidRPr="00815F67" w:rsidRDefault="00246643" w:rsidP="00246643">
            <w:pPr>
              <w:pStyle w:val="ListParagraph"/>
              <w:tabs>
                <w:tab w:val="left" w:pos="1039"/>
              </w:tabs>
              <w:spacing w:after="0" w:line="360" w:lineRule="auto"/>
              <w:ind w:left="1080" w:hanging="1080"/>
              <w:jc w:val="both"/>
              <w:rPr>
                <w:rFonts w:ascii="GHEA Grapalat" w:hAnsi="GHEA Grapalat" w:cs="Calibri"/>
                <w:bCs/>
                <w:lang w:val="hy-AM"/>
              </w:rPr>
            </w:pPr>
            <w:r w:rsidRPr="00815F67">
              <w:rPr>
                <w:rFonts w:ascii="GHEA Grapalat" w:hAnsi="GHEA Grapalat" w:cs="Calibri"/>
                <w:bCs/>
                <w:lang w:val="hy-AM"/>
              </w:rPr>
              <w:t>5</w:t>
            </w:r>
            <w:r w:rsidRPr="00815F67">
              <w:rPr>
                <w:rFonts w:ascii="GHEA Grapalat" w:hAnsi="GHEA Grapalat" w:cs="Calibri"/>
                <w:b/>
                <w:bCs/>
                <w:highlight w:val="lightGray"/>
                <w:lang w:val="hy-AM"/>
              </w:rPr>
              <w:t>.</w:t>
            </w:r>
            <w:r w:rsidRPr="00815F67">
              <w:rPr>
                <w:rFonts w:ascii="GHEA Grapalat" w:hAnsi="GHEA Grapalat"/>
                <w:b/>
                <w:color w:val="191919"/>
                <w:highlight w:val="lightGray"/>
                <w:shd w:val="clear" w:color="auto" w:fill="F6F6F6"/>
              </w:rPr>
              <w:t xml:space="preserve"> Անշարժ գույքի կադաստրի կոմիտե</w:t>
            </w: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C2897B4" w14:textId="77777777" w:rsidR="00246643" w:rsidRPr="00815F67" w:rsidRDefault="00246643" w:rsidP="00246643">
            <w:pPr>
              <w:spacing w:after="0"/>
              <w:rPr>
                <w:rFonts w:ascii="GHEA Grapalat" w:eastAsia="Times New Roman" w:hAnsi="GHEA Grapalat" w:cs="Courier New"/>
                <w:b/>
                <w:color w:val="000000"/>
                <w:lang w:val="hy-AM" w:eastAsia="ru-RU"/>
              </w:rPr>
            </w:pPr>
            <w:r w:rsidRPr="00815F67">
              <w:rPr>
                <w:rFonts w:ascii="GHEA Grapalat" w:eastAsia="Times New Roman" w:hAnsi="GHEA Grapalat" w:cs="Courier New"/>
                <w:b/>
                <w:color w:val="000000"/>
                <w:lang w:val="hy-AM" w:eastAsia="ru-RU"/>
              </w:rPr>
              <w:t>07.03.2023 թ.</w:t>
            </w:r>
          </w:p>
        </w:tc>
      </w:tr>
      <w:tr w:rsidR="00246643" w:rsidRPr="00815F67" w14:paraId="45B63EB7" w14:textId="77777777" w:rsidTr="00EA3E52">
        <w:trPr>
          <w:tblCellSpacing w:w="0" w:type="dxa"/>
          <w:jc w:val="center"/>
        </w:trPr>
        <w:tc>
          <w:tcPr>
            <w:tcW w:w="7291" w:type="dxa"/>
            <w:tcBorders>
              <w:left w:val="outset" w:sz="6" w:space="0" w:color="auto"/>
              <w:right w:val="outset" w:sz="6" w:space="0" w:color="auto"/>
            </w:tcBorders>
            <w:shd w:val="clear" w:color="auto" w:fill="D9D9D9" w:themeFill="background1" w:themeFillShade="D9"/>
          </w:tcPr>
          <w:p w14:paraId="2A02EF9B" w14:textId="77777777" w:rsidR="00246643" w:rsidRPr="00815F67" w:rsidRDefault="00246643" w:rsidP="00246643">
            <w:pPr>
              <w:pStyle w:val="ListParagraph"/>
              <w:tabs>
                <w:tab w:val="left" w:pos="1039"/>
              </w:tabs>
              <w:spacing w:after="0" w:line="360" w:lineRule="auto"/>
              <w:ind w:left="1080"/>
              <w:jc w:val="both"/>
              <w:rPr>
                <w:rFonts w:ascii="GHEA Grapalat" w:hAnsi="GHEA Grapalat" w:cs="Calibri"/>
                <w:bCs/>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AECB33" w14:textId="77777777" w:rsidR="00246643" w:rsidRPr="00815F67" w:rsidRDefault="00246643" w:rsidP="00246643">
            <w:pPr>
              <w:spacing w:after="0" w:line="240" w:lineRule="auto"/>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b/>
                <w:color w:val="000000"/>
                <w:highlight w:val="lightGray"/>
                <w:shd w:val="clear" w:color="auto" w:fill="A6A6A6" w:themeFill="background1" w:themeFillShade="A6"/>
                <w:lang w:val="hy-AM"/>
              </w:rPr>
              <w:t xml:space="preserve">N </w:t>
            </w:r>
            <w:r w:rsidRPr="00815F67">
              <w:rPr>
                <w:rFonts w:ascii="GHEA Grapalat" w:hAnsi="GHEA Grapalat"/>
                <w:b/>
                <w:color w:val="000000"/>
                <w:highlight w:val="lightGray"/>
                <w:shd w:val="clear" w:color="auto" w:fill="FFFFFF"/>
              </w:rPr>
              <w:t>ՍԹ/3331-2023</w:t>
            </w:r>
            <w:r w:rsidRPr="00815F67">
              <w:rPr>
                <w:rFonts w:ascii="GHEA Grapalat" w:hAnsi="GHEA Grapalat"/>
                <w:color w:val="000000"/>
                <w:shd w:val="clear" w:color="auto" w:fill="D9D9D9" w:themeFill="background1" w:themeFillShade="D9"/>
                <w:lang w:val="hy-AM"/>
              </w:rPr>
              <w:t xml:space="preserve"> </w:t>
            </w:r>
            <w:r w:rsidRPr="00815F67">
              <w:rPr>
                <w:rFonts w:ascii="GHEA Grapalat" w:eastAsia="Times New Roman" w:hAnsi="GHEA Grapalat" w:cs="Times New Roman"/>
                <w:b/>
                <w:color w:val="000000"/>
                <w:lang w:val="hy-AM"/>
              </w:rPr>
              <w:t>գրություն</w:t>
            </w:r>
          </w:p>
        </w:tc>
      </w:tr>
      <w:tr w:rsidR="00246643" w:rsidRPr="00815F67" w14:paraId="7EDF3F06" w14:textId="77777777" w:rsidTr="00EA3E52">
        <w:trPr>
          <w:trHeight w:val="471"/>
          <w:tblCellSpacing w:w="0" w:type="dxa"/>
          <w:jc w:val="center"/>
        </w:trPr>
        <w:tc>
          <w:tcPr>
            <w:tcW w:w="7291" w:type="dxa"/>
            <w:tcBorders>
              <w:left w:val="outset" w:sz="6" w:space="0" w:color="auto"/>
              <w:right w:val="outset" w:sz="6" w:space="0" w:color="auto"/>
            </w:tcBorders>
            <w:shd w:val="clear" w:color="auto" w:fill="FFFFFF" w:themeFill="background1"/>
          </w:tcPr>
          <w:p w14:paraId="7B90CE7D" w14:textId="77777777" w:rsidR="00246643" w:rsidRPr="00815F67" w:rsidRDefault="00246643" w:rsidP="00EA3E52">
            <w:pPr>
              <w:shd w:val="clear" w:color="auto" w:fill="FFFFFF"/>
              <w:spacing w:after="0" w:line="360" w:lineRule="auto"/>
              <w:ind w:left="375" w:hanging="375"/>
              <w:jc w:val="both"/>
              <w:rPr>
                <w:rFonts w:ascii="GHEA Grapalat" w:eastAsia="GHEA Grapalat" w:hAnsi="GHEA Grapalat" w:cs="GHEA Grapalat"/>
                <w:color w:val="000000"/>
                <w:lang w:val="hy-AM"/>
              </w:rPr>
            </w:pPr>
            <w:r w:rsidRPr="00815F67">
              <w:rPr>
                <w:rFonts w:ascii="GHEA Grapalat" w:eastAsia="GHEA Grapalat" w:hAnsi="GHEA Grapalat" w:cs="GHEA Grapalat"/>
                <w:lang w:val="hy-AM"/>
              </w:rPr>
              <w:t xml:space="preserve">Առարարկություններ չունեն </w:t>
            </w:r>
          </w:p>
          <w:p w14:paraId="7D4E93B5" w14:textId="77777777" w:rsidR="00246643" w:rsidRPr="00815F67" w:rsidRDefault="00246643" w:rsidP="00246643">
            <w:pPr>
              <w:tabs>
                <w:tab w:val="left" w:pos="1140"/>
              </w:tabs>
              <w:jc w:val="both"/>
              <w:rPr>
                <w:rFonts w:ascii="GHEA Grapalat" w:hAnsi="GHEA Grapalat"/>
                <w:noProof/>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FFFFFF" w:themeFill="background1"/>
          </w:tcPr>
          <w:p w14:paraId="24A84794" w14:textId="77777777" w:rsidR="00246643" w:rsidRPr="00815F67" w:rsidRDefault="00C127AA" w:rsidP="00246643">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 ի գիտություն։</w:t>
            </w:r>
          </w:p>
          <w:p w14:paraId="4A858229" w14:textId="6E35E53D" w:rsidR="00C127AA" w:rsidRPr="00815F67" w:rsidRDefault="00C127AA" w:rsidP="00246643">
            <w:pPr>
              <w:spacing w:after="0"/>
              <w:jc w:val="both"/>
              <w:rPr>
                <w:rFonts w:ascii="GHEA Grapalat" w:eastAsia="Times New Roman" w:hAnsi="GHEA Grapalat" w:cs="Times New Roman"/>
                <w:color w:val="000000"/>
                <w:lang w:val="hy-AM" w:eastAsia="ru-RU"/>
              </w:rPr>
            </w:pPr>
          </w:p>
        </w:tc>
      </w:tr>
      <w:tr w:rsidR="00EA3E52" w:rsidRPr="00815F67" w14:paraId="5CE0480B" w14:textId="77777777" w:rsidTr="00EA3E52">
        <w:trPr>
          <w:tblCellSpacing w:w="0" w:type="dxa"/>
          <w:jc w:val="center"/>
        </w:trPr>
        <w:tc>
          <w:tcPr>
            <w:tcW w:w="7291" w:type="dxa"/>
            <w:vMerge w:val="restart"/>
            <w:tcBorders>
              <w:left w:val="outset" w:sz="6" w:space="0" w:color="auto"/>
              <w:right w:val="outset" w:sz="6" w:space="0" w:color="auto"/>
            </w:tcBorders>
            <w:shd w:val="clear" w:color="auto" w:fill="D9D9D9" w:themeFill="background1" w:themeFillShade="D9"/>
          </w:tcPr>
          <w:p w14:paraId="5581CB1B" w14:textId="77777777" w:rsidR="00EA3E52" w:rsidRPr="00815F67" w:rsidRDefault="00EA3E52" w:rsidP="00EA3E52">
            <w:pPr>
              <w:pStyle w:val="ListParagraph"/>
              <w:spacing w:after="0" w:line="360" w:lineRule="auto"/>
              <w:ind w:left="-15"/>
              <w:jc w:val="both"/>
              <w:rPr>
                <w:rFonts w:ascii="GHEA Grapalat" w:hAnsi="GHEA Grapalat" w:cs="Calibri"/>
                <w:bCs/>
                <w:highlight w:val="lightGray"/>
                <w:lang w:val="hy-AM"/>
              </w:rPr>
            </w:pPr>
            <w:r w:rsidRPr="00815F67">
              <w:rPr>
                <w:rFonts w:ascii="GHEA Grapalat" w:hAnsi="GHEA Grapalat" w:cs="Calibri"/>
                <w:bCs/>
                <w:highlight w:val="lightGray"/>
                <w:lang w:val="hy-AM"/>
              </w:rPr>
              <w:t>6</w:t>
            </w:r>
            <w:r w:rsidRPr="00815F67">
              <w:rPr>
                <w:rFonts w:ascii="GHEA Grapalat" w:hAnsi="GHEA Grapalat" w:cs="Calibri"/>
                <w:b/>
                <w:bCs/>
                <w:highlight w:val="lightGray"/>
                <w:lang w:val="hy-AM"/>
              </w:rPr>
              <w:t>.</w:t>
            </w:r>
            <w:r w:rsidRPr="00815F67">
              <w:rPr>
                <w:rFonts w:ascii="GHEA Grapalat" w:hAnsi="GHEA Grapalat"/>
                <w:b/>
                <w:color w:val="000000"/>
                <w:highlight w:val="lightGray"/>
                <w:shd w:val="clear" w:color="auto" w:fill="FFFFFF"/>
                <w:lang w:val="hy-AM"/>
              </w:rPr>
              <w:t>««Նորք» սոցիալական ծառայությունների տեխնոլոգիական և իրազեկման կենտրոն» հիմնադրամ</w:t>
            </w: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59A372" w14:textId="77777777" w:rsidR="00EA3E52" w:rsidRPr="00815F67" w:rsidRDefault="00EA3E52" w:rsidP="00EA3E52">
            <w:pPr>
              <w:spacing w:after="0" w:line="240" w:lineRule="auto"/>
              <w:jc w:val="both"/>
              <w:rPr>
                <w:rFonts w:ascii="GHEA Grapalat" w:eastAsia="Times New Roman" w:hAnsi="GHEA Grapalat" w:cs="Times New Roman"/>
                <w:color w:val="000000"/>
                <w:highlight w:val="lightGray"/>
                <w:lang w:val="hy-AM" w:eastAsia="ru-RU"/>
              </w:rPr>
            </w:pPr>
            <w:r w:rsidRPr="00815F67">
              <w:rPr>
                <w:rFonts w:ascii="GHEA Grapalat" w:eastAsia="Times New Roman" w:hAnsi="GHEA Grapalat" w:cs="Courier New"/>
                <w:b/>
                <w:color w:val="000000"/>
                <w:highlight w:val="lightGray"/>
                <w:lang w:val="hy-AM" w:eastAsia="ru-RU"/>
              </w:rPr>
              <w:t>13.03.2023 թ.</w:t>
            </w:r>
          </w:p>
        </w:tc>
      </w:tr>
      <w:tr w:rsidR="00C127AA" w:rsidRPr="00815F67" w14:paraId="4A0D4F9C" w14:textId="77777777" w:rsidTr="00EA3E52">
        <w:trPr>
          <w:tblCellSpacing w:w="0" w:type="dxa"/>
          <w:jc w:val="center"/>
        </w:trPr>
        <w:tc>
          <w:tcPr>
            <w:tcW w:w="7291" w:type="dxa"/>
            <w:vMerge/>
            <w:tcBorders>
              <w:left w:val="outset" w:sz="6" w:space="0" w:color="auto"/>
              <w:right w:val="outset" w:sz="6" w:space="0" w:color="auto"/>
            </w:tcBorders>
            <w:shd w:val="clear" w:color="auto" w:fill="D9D9D9" w:themeFill="background1" w:themeFillShade="D9"/>
          </w:tcPr>
          <w:p w14:paraId="29625E8F" w14:textId="77777777" w:rsidR="00C127AA" w:rsidRPr="00815F67" w:rsidRDefault="00C127AA" w:rsidP="00EA3E52">
            <w:pPr>
              <w:pStyle w:val="ListParagraph"/>
              <w:spacing w:after="0" w:line="360" w:lineRule="auto"/>
              <w:ind w:left="-15"/>
              <w:jc w:val="both"/>
              <w:rPr>
                <w:rFonts w:ascii="GHEA Grapalat" w:hAnsi="GHEA Grapalat" w:cs="Calibri"/>
                <w:bCs/>
                <w:highlight w:val="lightGray"/>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D25B82" w14:textId="77777777" w:rsidR="00C127AA" w:rsidRPr="00815F67" w:rsidRDefault="00C127AA" w:rsidP="00EA3E52">
            <w:pPr>
              <w:spacing w:after="0" w:line="240" w:lineRule="auto"/>
              <w:jc w:val="both"/>
              <w:rPr>
                <w:rFonts w:ascii="GHEA Grapalat" w:eastAsia="Times New Roman" w:hAnsi="GHEA Grapalat" w:cs="Courier New"/>
                <w:b/>
                <w:color w:val="000000"/>
                <w:highlight w:val="lightGray"/>
                <w:lang w:val="hy-AM" w:eastAsia="ru-RU"/>
              </w:rPr>
            </w:pPr>
          </w:p>
        </w:tc>
      </w:tr>
      <w:tr w:rsidR="00EA3E52" w:rsidRPr="00815F67" w14:paraId="0401E21A" w14:textId="77777777" w:rsidTr="00EA3E52">
        <w:trPr>
          <w:tblCellSpacing w:w="0" w:type="dxa"/>
          <w:jc w:val="center"/>
        </w:trPr>
        <w:tc>
          <w:tcPr>
            <w:tcW w:w="7291" w:type="dxa"/>
            <w:vMerge/>
            <w:tcBorders>
              <w:left w:val="outset" w:sz="6" w:space="0" w:color="auto"/>
              <w:right w:val="outset" w:sz="6" w:space="0" w:color="auto"/>
            </w:tcBorders>
            <w:shd w:val="clear" w:color="auto" w:fill="D9D9D9" w:themeFill="background1" w:themeFillShade="D9"/>
          </w:tcPr>
          <w:p w14:paraId="2338C31C" w14:textId="77777777" w:rsidR="00EA3E52" w:rsidRPr="00815F67" w:rsidRDefault="00EA3E52" w:rsidP="00EA3E52">
            <w:pPr>
              <w:shd w:val="clear" w:color="auto" w:fill="FFFFFF"/>
              <w:spacing w:after="0" w:line="360" w:lineRule="auto"/>
              <w:ind w:left="375"/>
              <w:jc w:val="both"/>
              <w:rPr>
                <w:rFonts w:ascii="GHEA Grapalat" w:hAnsi="GHEA Grapalat"/>
                <w:noProof/>
                <w:highlight w:val="lightGray"/>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A1DF57" w14:textId="77777777" w:rsidR="00EA3E52" w:rsidRPr="00815F67" w:rsidRDefault="00EA3E52" w:rsidP="00EA3E52">
            <w:pPr>
              <w:spacing w:after="0"/>
              <w:jc w:val="both"/>
              <w:rPr>
                <w:rFonts w:ascii="GHEA Grapalat" w:eastAsia="Times New Roman" w:hAnsi="GHEA Grapalat" w:cs="Times New Roman"/>
                <w:color w:val="000000"/>
                <w:highlight w:val="lightGray"/>
                <w:lang w:val="hy-AM" w:eastAsia="ru-RU"/>
              </w:rPr>
            </w:pPr>
            <w:r w:rsidRPr="00815F67">
              <w:rPr>
                <w:rFonts w:ascii="GHEA Grapalat" w:eastAsia="Times New Roman" w:hAnsi="GHEA Grapalat" w:cs="Times New Roman"/>
                <w:b/>
                <w:color w:val="000000"/>
                <w:highlight w:val="lightGray"/>
                <w:shd w:val="clear" w:color="auto" w:fill="A6A6A6" w:themeFill="background1" w:themeFillShade="A6"/>
                <w:lang w:val="hy-AM"/>
              </w:rPr>
              <w:t xml:space="preserve">N </w:t>
            </w:r>
            <w:r w:rsidRPr="00815F67">
              <w:rPr>
                <w:rFonts w:ascii="GHEA Grapalat" w:hAnsi="GHEA Grapalat"/>
                <w:b/>
                <w:color w:val="000000"/>
                <w:highlight w:val="lightGray"/>
                <w:shd w:val="clear" w:color="auto" w:fill="FFFFFF"/>
                <w:lang w:val="hy-AM"/>
              </w:rPr>
              <w:t>Ե/319-2023</w:t>
            </w:r>
            <w:r w:rsidRPr="00815F67">
              <w:rPr>
                <w:rFonts w:ascii="GHEA Grapalat" w:hAnsi="GHEA Grapalat"/>
                <w:color w:val="000000"/>
                <w:highlight w:val="lightGray"/>
                <w:shd w:val="clear" w:color="auto" w:fill="FFFFFF"/>
                <w:lang w:val="hy-AM"/>
              </w:rPr>
              <w:t xml:space="preserve"> </w:t>
            </w:r>
            <w:r w:rsidRPr="00815F67">
              <w:rPr>
                <w:rFonts w:ascii="GHEA Grapalat" w:eastAsia="Times New Roman" w:hAnsi="GHEA Grapalat" w:cs="Times New Roman"/>
                <w:b/>
                <w:color w:val="000000"/>
                <w:highlight w:val="lightGray"/>
                <w:lang w:val="hy-AM"/>
              </w:rPr>
              <w:t>գրություն</w:t>
            </w:r>
          </w:p>
        </w:tc>
      </w:tr>
      <w:tr w:rsidR="00EA3E52" w:rsidRPr="00815F67" w14:paraId="6068845D" w14:textId="77777777" w:rsidTr="00EA3E52">
        <w:trPr>
          <w:trHeight w:val="606"/>
          <w:tblCellSpacing w:w="0" w:type="dxa"/>
          <w:jc w:val="center"/>
        </w:trPr>
        <w:tc>
          <w:tcPr>
            <w:tcW w:w="7291" w:type="dxa"/>
            <w:tcBorders>
              <w:left w:val="outset" w:sz="6" w:space="0" w:color="auto"/>
              <w:bottom w:val="outset" w:sz="6" w:space="0" w:color="auto"/>
              <w:right w:val="outset" w:sz="6" w:space="0" w:color="auto"/>
            </w:tcBorders>
            <w:shd w:val="clear" w:color="auto" w:fill="FFFFFF" w:themeFill="background1"/>
          </w:tcPr>
          <w:p w14:paraId="574BBC96" w14:textId="77777777" w:rsidR="00EA3E52" w:rsidRPr="00815F67" w:rsidRDefault="00EA3E52" w:rsidP="00EA3E52">
            <w:pPr>
              <w:shd w:val="clear" w:color="auto" w:fill="FFFFFF"/>
              <w:spacing w:after="0" w:line="360" w:lineRule="auto"/>
              <w:ind w:left="375" w:hanging="375"/>
              <w:jc w:val="both"/>
              <w:rPr>
                <w:rFonts w:ascii="GHEA Grapalat" w:eastAsia="GHEA Grapalat" w:hAnsi="GHEA Grapalat" w:cs="GHEA Grapalat"/>
                <w:color w:val="000000"/>
                <w:lang w:val="hy-AM"/>
              </w:rPr>
            </w:pPr>
            <w:r w:rsidRPr="00815F67">
              <w:rPr>
                <w:rFonts w:ascii="GHEA Grapalat" w:eastAsia="GHEA Grapalat" w:hAnsi="GHEA Grapalat" w:cs="GHEA Grapalat"/>
                <w:lang w:val="hy-AM"/>
              </w:rPr>
              <w:t xml:space="preserve">Առարարկություններ չունեն </w:t>
            </w:r>
          </w:p>
          <w:p w14:paraId="0F8EA8BA" w14:textId="77777777" w:rsidR="00EA3E52" w:rsidRPr="00815F67" w:rsidRDefault="00EA3E52" w:rsidP="00EA3E52">
            <w:pPr>
              <w:tabs>
                <w:tab w:val="left" w:pos="1140"/>
              </w:tabs>
              <w:jc w:val="both"/>
              <w:rPr>
                <w:rFonts w:ascii="GHEA Grapalat" w:hAnsi="GHEA Grapalat"/>
                <w:noProof/>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FFFFFF" w:themeFill="background1"/>
          </w:tcPr>
          <w:p w14:paraId="1A96F69F" w14:textId="77777777" w:rsidR="00355231" w:rsidRPr="00815F67" w:rsidRDefault="00355231" w:rsidP="00355231">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 ի գիտություն։</w:t>
            </w:r>
          </w:p>
          <w:p w14:paraId="6EEBA010" w14:textId="5A481693" w:rsidR="00EA3E52" w:rsidRPr="00815F67" w:rsidRDefault="00EA3E52" w:rsidP="00EA3E52">
            <w:pPr>
              <w:spacing w:after="0"/>
              <w:jc w:val="both"/>
              <w:rPr>
                <w:rFonts w:ascii="GHEA Grapalat" w:eastAsia="Times New Roman" w:hAnsi="GHEA Grapalat" w:cs="Times New Roman"/>
                <w:color w:val="000000"/>
                <w:lang w:val="hy-AM" w:eastAsia="ru-RU"/>
              </w:rPr>
            </w:pPr>
          </w:p>
        </w:tc>
      </w:tr>
      <w:tr w:rsidR="00C127AA" w:rsidRPr="00815F67" w14:paraId="003EF095" w14:textId="77777777" w:rsidTr="00336C8D">
        <w:trPr>
          <w:tblCellSpacing w:w="0" w:type="dxa"/>
          <w:jc w:val="center"/>
        </w:trPr>
        <w:tc>
          <w:tcPr>
            <w:tcW w:w="7291" w:type="dxa"/>
            <w:vMerge w:val="restart"/>
            <w:tcBorders>
              <w:left w:val="outset" w:sz="6" w:space="0" w:color="auto"/>
              <w:right w:val="outset" w:sz="6" w:space="0" w:color="auto"/>
            </w:tcBorders>
            <w:shd w:val="clear" w:color="auto" w:fill="D9D9D9" w:themeFill="background1" w:themeFillShade="D9"/>
          </w:tcPr>
          <w:p w14:paraId="7BB3F526" w14:textId="617563EC" w:rsidR="00C127AA" w:rsidRPr="00815F67" w:rsidRDefault="00C127AA" w:rsidP="00336C8D">
            <w:pPr>
              <w:pStyle w:val="ListParagraph"/>
              <w:spacing w:after="0" w:line="360" w:lineRule="auto"/>
              <w:ind w:left="-15"/>
              <w:jc w:val="both"/>
              <w:rPr>
                <w:rFonts w:ascii="GHEA Grapalat" w:hAnsi="GHEA Grapalat" w:cs="Calibri"/>
                <w:bCs/>
                <w:highlight w:val="lightGray"/>
                <w:lang w:val="hy-AM"/>
              </w:rPr>
            </w:pPr>
            <w:r w:rsidRPr="00815F67">
              <w:rPr>
                <w:rFonts w:ascii="GHEA Grapalat" w:hAnsi="GHEA Grapalat" w:cs="Calibri"/>
                <w:bCs/>
                <w:highlight w:val="lightGray"/>
                <w:lang w:val="hy-AM"/>
              </w:rPr>
              <w:t>7</w:t>
            </w:r>
            <w:r w:rsidRPr="00815F67">
              <w:rPr>
                <w:rFonts w:ascii="MS Gothic" w:eastAsia="MS Gothic" w:hAnsi="MS Gothic" w:cs="MS Gothic" w:hint="eastAsia"/>
                <w:b/>
                <w:bCs/>
                <w:lang w:val="hy-AM"/>
              </w:rPr>
              <w:t>․</w:t>
            </w:r>
            <w:r w:rsidRPr="00815F67">
              <w:rPr>
                <w:rFonts w:ascii="GHEA Grapalat" w:hAnsi="GHEA Grapalat" w:cs="Calibri"/>
                <w:b/>
                <w:bCs/>
                <w:lang w:val="hy-AM"/>
              </w:rPr>
              <w:t xml:space="preserve"> Ներքին գործերի նախարարություն</w:t>
            </w: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1D0BF12" w14:textId="3E7165A4" w:rsidR="00C127AA" w:rsidRPr="00815F67" w:rsidRDefault="00355231" w:rsidP="00336C8D">
            <w:pPr>
              <w:spacing w:after="0" w:line="240" w:lineRule="auto"/>
              <w:jc w:val="both"/>
              <w:rPr>
                <w:rFonts w:ascii="GHEA Grapalat" w:eastAsia="Times New Roman" w:hAnsi="GHEA Grapalat" w:cs="Times New Roman"/>
                <w:color w:val="000000"/>
                <w:highlight w:val="lightGray"/>
                <w:lang w:val="hy-AM" w:eastAsia="ru-RU"/>
              </w:rPr>
            </w:pPr>
            <w:r w:rsidRPr="00815F67">
              <w:rPr>
                <w:rFonts w:ascii="GHEA Grapalat" w:eastAsia="Times New Roman" w:hAnsi="GHEA Grapalat" w:cs="Times New Roman"/>
                <w:b/>
                <w:color w:val="000000"/>
                <w:highlight w:val="lightGray"/>
                <w:lang w:val="hy-AM" w:eastAsia="ru-RU"/>
              </w:rPr>
              <w:t>29</w:t>
            </w:r>
            <w:r w:rsidRPr="00815F67">
              <w:rPr>
                <w:rFonts w:ascii="GHEA Grapalat" w:eastAsia="Times New Roman" w:hAnsi="GHEA Grapalat" w:cs="Courier New"/>
                <w:b/>
                <w:color w:val="000000"/>
                <w:highlight w:val="lightGray"/>
                <w:lang w:val="hy-AM" w:eastAsia="ru-RU"/>
              </w:rPr>
              <w:t>.03.2023 թ.</w:t>
            </w:r>
          </w:p>
        </w:tc>
      </w:tr>
      <w:tr w:rsidR="00C127AA" w:rsidRPr="00815F67" w14:paraId="1023C21E" w14:textId="77777777" w:rsidTr="00336C8D">
        <w:trPr>
          <w:tblCellSpacing w:w="0" w:type="dxa"/>
          <w:jc w:val="center"/>
        </w:trPr>
        <w:tc>
          <w:tcPr>
            <w:tcW w:w="7291" w:type="dxa"/>
            <w:vMerge/>
            <w:tcBorders>
              <w:left w:val="outset" w:sz="6" w:space="0" w:color="auto"/>
              <w:right w:val="outset" w:sz="6" w:space="0" w:color="auto"/>
            </w:tcBorders>
            <w:shd w:val="clear" w:color="auto" w:fill="D9D9D9" w:themeFill="background1" w:themeFillShade="D9"/>
          </w:tcPr>
          <w:p w14:paraId="09A02BD8" w14:textId="77777777" w:rsidR="00C127AA" w:rsidRPr="00815F67" w:rsidRDefault="00C127AA" w:rsidP="00336C8D">
            <w:pPr>
              <w:shd w:val="clear" w:color="auto" w:fill="FFFFFF"/>
              <w:spacing w:after="0" w:line="360" w:lineRule="auto"/>
              <w:ind w:left="375"/>
              <w:jc w:val="both"/>
              <w:rPr>
                <w:rFonts w:ascii="GHEA Grapalat" w:hAnsi="GHEA Grapalat"/>
                <w:noProof/>
                <w:highlight w:val="lightGray"/>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0BEBB49" w14:textId="51EC76F5" w:rsidR="00C127AA" w:rsidRPr="00815F67" w:rsidRDefault="00CE1B9E" w:rsidP="00336C8D">
            <w:pPr>
              <w:spacing w:after="0"/>
              <w:jc w:val="both"/>
              <w:rPr>
                <w:rFonts w:ascii="GHEA Grapalat" w:eastAsia="Times New Roman" w:hAnsi="GHEA Grapalat" w:cs="Times New Roman"/>
                <w:color w:val="000000"/>
                <w:highlight w:val="lightGray"/>
                <w:lang w:val="hy-AM" w:eastAsia="ru-RU"/>
              </w:rPr>
            </w:pPr>
            <w:r w:rsidRPr="00815F67">
              <w:rPr>
                <w:rFonts w:ascii="GHEA Grapalat" w:eastAsia="Times New Roman" w:hAnsi="GHEA Grapalat" w:cs="Times New Roman"/>
                <w:b/>
                <w:color w:val="000000"/>
                <w:highlight w:val="lightGray"/>
                <w:lang w:val="hy-AM"/>
              </w:rPr>
              <w:t>N</w:t>
            </w:r>
            <w:r w:rsidRPr="00815F67">
              <w:rPr>
                <w:rFonts w:ascii="GHEA Grapalat" w:eastAsia="Times New Roman" w:hAnsi="GHEA Grapalat" w:cs="Times New Roman"/>
                <w:b/>
                <w:color w:val="000000"/>
                <w:lang w:val="hy-AM" w:eastAsia="ru-RU"/>
              </w:rPr>
              <w:t xml:space="preserve"> </w:t>
            </w:r>
            <w:r w:rsidR="00355231" w:rsidRPr="00815F67">
              <w:rPr>
                <w:rFonts w:ascii="GHEA Grapalat" w:eastAsia="Times New Roman" w:hAnsi="GHEA Grapalat" w:cs="Times New Roman"/>
                <w:b/>
                <w:color w:val="000000"/>
                <w:lang w:val="hy-AM" w:eastAsia="ru-RU"/>
              </w:rPr>
              <w:t>43/21/35762-23</w:t>
            </w:r>
            <w:r w:rsidR="00355231" w:rsidRPr="00815F67">
              <w:rPr>
                <w:rFonts w:ascii="GHEA Grapalat" w:eastAsia="Times New Roman" w:hAnsi="GHEA Grapalat" w:cs="Times New Roman"/>
                <w:color w:val="000000"/>
                <w:lang w:val="hy-AM" w:eastAsia="ru-RU"/>
              </w:rPr>
              <w:t xml:space="preserve"> </w:t>
            </w:r>
            <w:r w:rsidR="00355231" w:rsidRPr="00815F67">
              <w:rPr>
                <w:rFonts w:ascii="GHEA Grapalat" w:eastAsia="Times New Roman" w:hAnsi="GHEA Grapalat" w:cs="Times New Roman"/>
                <w:b/>
                <w:color w:val="000000"/>
                <w:lang w:val="hy-AM" w:eastAsia="ru-RU"/>
              </w:rPr>
              <w:t>գրություն</w:t>
            </w:r>
          </w:p>
        </w:tc>
      </w:tr>
      <w:tr w:rsidR="00C127AA" w:rsidRPr="00815F67" w14:paraId="5C045BFB" w14:textId="77777777" w:rsidTr="00336C8D">
        <w:trPr>
          <w:trHeight w:val="606"/>
          <w:tblCellSpacing w:w="0" w:type="dxa"/>
          <w:jc w:val="center"/>
        </w:trPr>
        <w:tc>
          <w:tcPr>
            <w:tcW w:w="7291" w:type="dxa"/>
            <w:tcBorders>
              <w:left w:val="outset" w:sz="6" w:space="0" w:color="auto"/>
              <w:bottom w:val="outset" w:sz="6" w:space="0" w:color="auto"/>
              <w:right w:val="outset" w:sz="6" w:space="0" w:color="auto"/>
            </w:tcBorders>
            <w:shd w:val="clear" w:color="auto" w:fill="FFFFFF" w:themeFill="background1"/>
          </w:tcPr>
          <w:p w14:paraId="51C28621" w14:textId="3AC12FA3" w:rsidR="00C127AA" w:rsidRPr="00815F67" w:rsidRDefault="00355231" w:rsidP="00336C8D">
            <w:pPr>
              <w:tabs>
                <w:tab w:val="left" w:pos="1140"/>
              </w:tabs>
              <w:jc w:val="both"/>
              <w:rPr>
                <w:rFonts w:ascii="GHEA Grapalat" w:hAnsi="GHEA Grapalat"/>
                <w:noProof/>
                <w:lang w:val="hy-AM"/>
              </w:rPr>
            </w:pPr>
            <w:r w:rsidRPr="00815F67">
              <w:rPr>
                <w:rFonts w:ascii="GHEA Grapalat" w:hAnsi="GHEA Grapalat"/>
                <w:noProof/>
                <w:lang w:val="hy-AM"/>
              </w:rPr>
              <w:lastRenderedPageBreak/>
              <w:t>Առաջարկություններ չունեն</w:t>
            </w:r>
          </w:p>
        </w:tc>
        <w:tc>
          <w:tcPr>
            <w:tcW w:w="3430" w:type="dxa"/>
            <w:tcBorders>
              <w:top w:val="outset" w:sz="6" w:space="0" w:color="auto"/>
              <w:left w:val="outset" w:sz="6" w:space="0" w:color="auto"/>
              <w:bottom w:val="outset" w:sz="6" w:space="0" w:color="auto"/>
              <w:right w:val="outset" w:sz="6" w:space="0" w:color="auto"/>
            </w:tcBorders>
            <w:shd w:val="clear" w:color="auto" w:fill="FFFFFF" w:themeFill="background1"/>
          </w:tcPr>
          <w:p w14:paraId="2C7FF6D9" w14:textId="77777777" w:rsidR="00355231" w:rsidRPr="00815F67" w:rsidRDefault="00355231" w:rsidP="00355231">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 ի գիտություն։</w:t>
            </w:r>
          </w:p>
          <w:p w14:paraId="2EA07063" w14:textId="425C02F0" w:rsidR="00C127AA" w:rsidRPr="00815F67" w:rsidRDefault="00C127AA" w:rsidP="00336C8D">
            <w:pPr>
              <w:spacing w:after="0"/>
              <w:jc w:val="both"/>
              <w:rPr>
                <w:rFonts w:ascii="GHEA Grapalat" w:eastAsia="Times New Roman" w:hAnsi="GHEA Grapalat" w:cs="Times New Roman"/>
                <w:color w:val="000000"/>
                <w:lang w:val="hy-AM" w:eastAsia="ru-RU"/>
              </w:rPr>
            </w:pPr>
          </w:p>
        </w:tc>
      </w:tr>
      <w:tr w:rsidR="00326704" w:rsidRPr="00815F67" w14:paraId="62991629" w14:textId="77777777" w:rsidTr="00817308">
        <w:trPr>
          <w:tblCellSpacing w:w="0" w:type="dxa"/>
          <w:jc w:val="center"/>
        </w:trPr>
        <w:tc>
          <w:tcPr>
            <w:tcW w:w="7291" w:type="dxa"/>
            <w:vMerge w:val="restart"/>
            <w:tcBorders>
              <w:top w:val="outset" w:sz="6" w:space="0" w:color="auto"/>
              <w:left w:val="outset" w:sz="6" w:space="0" w:color="auto"/>
              <w:right w:val="outset" w:sz="6" w:space="0" w:color="auto"/>
            </w:tcBorders>
            <w:shd w:val="clear" w:color="auto" w:fill="D9D9D9" w:themeFill="background1" w:themeFillShade="D9"/>
          </w:tcPr>
          <w:p w14:paraId="105CB721" w14:textId="25B2CF83" w:rsidR="00326704" w:rsidRPr="00815F67" w:rsidRDefault="00326704" w:rsidP="00326704">
            <w:pPr>
              <w:spacing w:after="0"/>
              <w:rPr>
                <w:rFonts w:ascii="GHEA Grapalat" w:eastAsia="Times New Roman" w:hAnsi="GHEA Grapalat" w:cs="Times New Roman"/>
                <w:b/>
                <w:lang w:val="hy-AM" w:eastAsia="ru-RU"/>
              </w:rPr>
            </w:pPr>
            <w:r w:rsidRPr="00815F67">
              <w:rPr>
                <w:rFonts w:ascii="GHEA Grapalat" w:eastAsia="Times New Roman" w:hAnsi="GHEA Grapalat" w:cs="Times New Roman"/>
                <w:b/>
                <w:lang w:val="hy-AM" w:eastAsia="ru-RU"/>
              </w:rPr>
              <w:t>8. Արդարադատության նախարարություն</w:t>
            </w: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FEA179F" w14:textId="3AD5A6B5" w:rsidR="00326704" w:rsidRPr="00815F67" w:rsidRDefault="00CE1B9E" w:rsidP="00CE1B9E">
            <w:pPr>
              <w:spacing w:after="0"/>
              <w:rPr>
                <w:rFonts w:ascii="GHEA Grapalat" w:eastAsia="Times New Roman" w:hAnsi="GHEA Grapalat" w:cs="Courier New"/>
                <w:b/>
                <w:color w:val="000000"/>
                <w:highlight w:val="lightGray"/>
                <w:lang w:val="hy-AM" w:eastAsia="ru-RU"/>
              </w:rPr>
            </w:pPr>
            <w:r w:rsidRPr="00815F67">
              <w:rPr>
                <w:rFonts w:ascii="GHEA Grapalat" w:eastAsia="Times New Roman" w:hAnsi="GHEA Grapalat" w:cs="Courier New"/>
                <w:b/>
                <w:color w:val="000000"/>
                <w:highlight w:val="lightGray"/>
                <w:lang w:val="hy-AM" w:eastAsia="ru-RU"/>
              </w:rPr>
              <w:t>04</w:t>
            </w:r>
            <w:r w:rsidR="00326704" w:rsidRPr="00815F67">
              <w:rPr>
                <w:rFonts w:ascii="GHEA Grapalat" w:eastAsia="Times New Roman" w:hAnsi="GHEA Grapalat" w:cs="Courier New"/>
                <w:b/>
                <w:color w:val="000000"/>
                <w:highlight w:val="lightGray"/>
                <w:lang w:val="hy-AM" w:eastAsia="ru-RU"/>
              </w:rPr>
              <w:t>.0</w:t>
            </w:r>
            <w:r w:rsidRPr="00815F67">
              <w:rPr>
                <w:rFonts w:ascii="GHEA Grapalat" w:eastAsia="Times New Roman" w:hAnsi="GHEA Grapalat" w:cs="Courier New"/>
                <w:b/>
                <w:color w:val="000000"/>
                <w:highlight w:val="lightGray"/>
                <w:lang w:val="hy-AM" w:eastAsia="ru-RU"/>
              </w:rPr>
              <w:t>5</w:t>
            </w:r>
            <w:r w:rsidR="00326704" w:rsidRPr="00815F67">
              <w:rPr>
                <w:rFonts w:ascii="GHEA Grapalat" w:eastAsia="Times New Roman" w:hAnsi="GHEA Grapalat" w:cs="Courier New"/>
                <w:b/>
                <w:color w:val="000000"/>
                <w:highlight w:val="lightGray"/>
                <w:lang w:val="hy-AM" w:eastAsia="ru-RU"/>
              </w:rPr>
              <w:t>.2023 թ.</w:t>
            </w:r>
          </w:p>
        </w:tc>
      </w:tr>
      <w:tr w:rsidR="00326704" w:rsidRPr="00815F67" w14:paraId="75C56B4E" w14:textId="77777777" w:rsidTr="00817308">
        <w:trPr>
          <w:tblCellSpacing w:w="0" w:type="dxa"/>
          <w:jc w:val="center"/>
        </w:trPr>
        <w:tc>
          <w:tcPr>
            <w:tcW w:w="7291" w:type="dxa"/>
            <w:vMerge/>
            <w:tcBorders>
              <w:left w:val="outset" w:sz="6" w:space="0" w:color="auto"/>
              <w:bottom w:val="outset" w:sz="6" w:space="0" w:color="auto"/>
              <w:right w:val="outset" w:sz="6" w:space="0" w:color="auto"/>
            </w:tcBorders>
            <w:shd w:val="clear" w:color="auto" w:fill="D9D9D9" w:themeFill="background1" w:themeFillShade="D9"/>
          </w:tcPr>
          <w:p w14:paraId="25F41636" w14:textId="77777777" w:rsidR="00326704" w:rsidRPr="00815F67" w:rsidRDefault="00326704" w:rsidP="00BF3EB7">
            <w:pPr>
              <w:pStyle w:val="ListParagraph"/>
              <w:numPr>
                <w:ilvl w:val="0"/>
                <w:numId w:val="3"/>
              </w:numPr>
              <w:spacing w:after="0"/>
              <w:jc w:val="both"/>
              <w:rPr>
                <w:rFonts w:ascii="GHEA Grapalat" w:eastAsia="Times New Roman" w:hAnsi="GHEA Grapalat" w:cs="Times New Roman"/>
                <w:lang w:val="hy-AM" w:eastAsia="ru-RU"/>
              </w:rPr>
            </w:pP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004DE00" w14:textId="5AB08A42" w:rsidR="00326704" w:rsidRPr="00815F67" w:rsidRDefault="00326704" w:rsidP="00CE1B9E">
            <w:pPr>
              <w:spacing w:after="0"/>
              <w:rPr>
                <w:rFonts w:ascii="GHEA Grapalat" w:eastAsia="Times New Roman" w:hAnsi="GHEA Grapalat" w:cs="Courier New"/>
                <w:b/>
                <w:color w:val="000000"/>
                <w:highlight w:val="lightGray"/>
                <w:lang w:val="hy-AM" w:eastAsia="ru-RU"/>
              </w:rPr>
            </w:pPr>
            <w:r w:rsidRPr="00815F67">
              <w:rPr>
                <w:rFonts w:ascii="GHEA Grapalat" w:eastAsia="Times New Roman" w:hAnsi="GHEA Grapalat" w:cs="Times New Roman"/>
                <w:b/>
                <w:color w:val="000000"/>
                <w:highlight w:val="lightGray"/>
                <w:lang w:val="hy-AM"/>
              </w:rPr>
              <w:t xml:space="preserve">N </w:t>
            </w:r>
            <w:r w:rsidR="00CE1B9E" w:rsidRPr="00815F67">
              <w:rPr>
                <w:rFonts w:ascii="GHEA Grapalat" w:eastAsia="Times New Roman" w:hAnsi="GHEA Grapalat" w:cs="Times New Roman"/>
                <w:b/>
                <w:color w:val="000000"/>
                <w:highlight w:val="lightGray"/>
                <w:lang w:val="hy-AM"/>
              </w:rPr>
              <w:t>/27.4</w:t>
            </w:r>
            <w:r w:rsidRPr="00815F67">
              <w:rPr>
                <w:rFonts w:ascii="GHEA Grapalat" w:eastAsia="Times New Roman" w:hAnsi="GHEA Grapalat" w:cs="Times New Roman"/>
                <w:b/>
                <w:color w:val="000000"/>
                <w:highlight w:val="lightGray"/>
                <w:lang w:val="hy-AM"/>
              </w:rPr>
              <w:t>/</w:t>
            </w:r>
            <w:r w:rsidR="00CE1B9E" w:rsidRPr="00815F67">
              <w:rPr>
                <w:rFonts w:ascii="GHEA Grapalat" w:eastAsia="Times New Roman" w:hAnsi="GHEA Grapalat" w:cs="Times New Roman"/>
                <w:b/>
                <w:color w:val="000000"/>
                <w:highlight w:val="lightGray"/>
                <w:lang w:val="hy-AM"/>
              </w:rPr>
              <w:t>22097</w:t>
            </w:r>
            <w:r w:rsidRPr="00815F67">
              <w:rPr>
                <w:rFonts w:ascii="GHEA Grapalat" w:eastAsia="Times New Roman" w:hAnsi="GHEA Grapalat" w:cs="Times New Roman"/>
                <w:b/>
                <w:color w:val="000000"/>
                <w:highlight w:val="lightGray"/>
                <w:lang w:val="hy-AM"/>
              </w:rPr>
              <w:t>-2023  գրություն</w:t>
            </w:r>
          </w:p>
        </w:tc>
      </w:tr>
      <w:tr w:rsidR="00326704" w:rsidRPr="004204D0" w14:paraId="36BC4CB9" w14:textId="77777777" w:rsidTr="00817308">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22AEF430" w14:textId="77777777" w:rsidR="002F4636" w:rsidRPr="00815F67" w:rsidRDefault="00326704" w:rsidP="002F4636">
            <w:pPr>
              <w:spacing w:after="0" w:line="360" w:lineRule="auto"/>
              <w:ind w:firstLine="567"/>
              <w:jc w:val="both"/>
              <w:rPr>
                <w:rFonts w:ascii="GHEA Grapalat" w:hAnsi="GHEA Grapalat"/>
                <w:b/>
                <w:i/>
                <w:shd w:val="clear" w:color="auto" w:fill="FFFFFF"/>
                <w:lang w:val="hy-AM"/>
              </w:rPr>
            </w:pPr>
            <w:r w:rsidRPr="00815F67">
              <w:rPr>
                <w:rFonts w:ascii="GHEA Grapalat" w:eastAsia="GHEA Grapalat" w:hAnsi="GHEA Grapalat" w:cs="GHEA Grapalat"/>
                <w:lang w:val="hy-AM"/>
              </w:rPr>
              <w:t>1</w:t>
            </w:r>
            <w:r w:rsidRPr="00815F67">
              <w:rPr>
                <w:rFonts w:ascii="MS Gothic" w:eastAsia="MS Gothic" w:hAnsi="MS Gothic" w:cs="MS Gothic" w:hint="eastAsia"/>
                <w:lang w:val="hy-AM"/>
              </w:rPr>
              <w:t>․</w:t>
            </w:r>
            <w:r w:rsidR="002F4636" w:rsidRPr="00815F67">
              <w:rPr>
                <w:rFonts w:ascii="GHEA Grapalat" w:hAnsi="GHEA Grapalat"/>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sidR="002F4636" w:rsidRPr="00815F67">
              <w:rPr>
                <w:rFonts w:ascii="GHEA Grapalat" w:hAnsi="GHEA Grapalat"/>
                <w:b/>
                <w:i/>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2CDA8B9D" w14:textId="77777777" w:rsidR="002F4636" w:rsidRPr="00815F67" w:rsidRDefault="002F4636" w:rsidP="002F4636">
            <w:pPr>
              <w:spacing w:after="0" w:line="360" w:lineRule="auto"/>
              <w:ind w:firstLine="567"/>
              <w:jc w:val="both"/>
              <w:rPr>
                <w:rFonts w:ascii="GHEA Grapalat" w:hAnsi="GHEA Grapalat"/>
                <w:b/>
                <w:i/>
                <w:shd w:val="clear" w:color="auto" w:fill="FFFFFF"/>
                <w:lang w:val="hy-AM"/>
              </w:rPr>
            </w:pPr>
            <w:r w:rsidRPr="00815F67">
              <w:rPr>
                <w:rFonts w:ascii="GHEA Grapalat" w:hAnsi="GHEA Grapalat"/>
                <w:shd w:val="clear" w:color="auto" w:fill="FFFFFF"/>
                <w:lang w:val="hy-AM"/>
              </w:rPr>
              <w:t>ՀՀ Սահմանադրության 6-րդ հոդվածի 2-րդ մասի համաձայն</w:t>
            </w:r>
            <w:r w:rsidRPr="00815F67">
              <w:rPr>
                <w:rFonts w:ascii="GHEA Grapalat" w:hAnsi="GHEA Grapalat"/>
                <w:b/>
                <w:i/>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572AC606" w14:textId="77777777" w:rsidR="002F4636" w:rsidRPr="00815F67" w:rsidRDefault="002F4636" w:rsidP="002F4636">
            <w:pPr>
              <w:shd w:val="clear" w:color="auto" w:fill="FFFFFF"/>
              <w:spacing w:after="0" w:line="360" w:lineRule="auto"/>
              <w:ind w:firstLine="540"/>
              <w:jc w:val="both"/>
              <w:rPr>
                <w:rFonts w:ascii="GHEA Grapalat" w:eastAsia="GHEA Grapalat" w:hAnsi="GHEA Grapalat" w:cs="GHEA Grapalat"/>
                <w:lang w:val="hy-AM"/>
              </w:rPr>
            </w:pPr>
            <w:r w:rsidRPr="00815F67">
              <w:rPr>
                <w:rFonts w:ascii="GHEA Grapalat" w:hAnsi="GHEA Grapalat" w:cs="Sylfaen"/>
                <w:color w:val="000000" w:themeColor="text1"/>
                <w:lang w:val="hy-AM"/>
              </w:rPr>
              <w:t xml:space="preserve">Հիմք ընդունելով վերոգրյալը և հաշվի առնելով այն հանգամանքը, որ Նախագծով նախատեսվում է հաստատել նաև Հայաստանի Հանրապետությունում գործող երեխաներին շուրջօրյա խնամք տրամադրող բնակչության սոցիալական պաշտպանության պետական հաստատությունների (մանկատների) 18  տարին լրացած և հաստատությունից դուրսգրված  շրջանավարտների  դրամական աջակցության տրամադրման և բնակելի տարածության վարձավճարի փոխհատուցման տրամադրման կարգերը՝ անհրաժեշտ է Նախագծի նախաբանում հղում կատարել նաև </w:t>
            </w:r>
            <w:r w:rsidRPr="00815F67">
              <w:rPr>
                <w:rFonts w:ascii="GHEA Grapalat" w:eastAsia="GHEA Grapalat" w:hAnsi="GHEA Grapalat" w:cs="GHEA Grapalat"/>
                <w:lang w:val="hy-AM"/>
              </w:rPr>
              <w:t>«Սոցիալական աջակցության մասին» օրենքի 21-րդ հոդվածի 1-ին մասի 4-րդ կետին, որի համաձայն՝</w:t>
            </w:r>
          </w:p>
          <w:p w14:paraId="794FEE2F" w14:textId="6312EF9D" w:rsidR="00326704" w:rsidRPr="00815F67" w:rsidRDefault="002F4636" w:rsidP="002F4636">
            <w:pPr>
              <w:shd w:val="clear" w:color="auto" w:fill="FFFFFF"/>
              <w:spacing w:after="0" w:line="360" w:lineRule="auto"/>
              <w:ind w:firstLine="540"/>
              <w:jc w:val="both"/>
              <w:rPr>
                <w:rFonts w:ascii="GHEA Grapalat" w:eastAsia="GHEA Grapalat" w:hAnsi="GHEA Grapalat" w:cs="GHEA Grapalat"/>
                <w:lang w:val="hy-AM"/>
              </w:rPr>
            </w:pPr>
            <w:r w:rsidRPr="00815F67">
              <w:rPr>
                <w:rFonts w:ascii="GHEA Grapalat" w:eastAsia="GHEA Grapalat" w:hAnsi="GHEA Grapalat" w:cs="GHEA Grapalat"/>
                <w:lang w:val="hy-AM"/>
              </w:rPr>
              <w:t>«Սոցիալական աջակցության բնագավառում Հայաստանի Հանրապետության կառավարությունը` հաստատում է սոցիալական ծառայությունների տրամադրման կարգերը.»:</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3EF7F86F" w14:textId="46F05DF1" w:rsidR="00326704" w:rsidRPr="00815F67" w:rsidRDefault="00326704" w:rsidP="00326704">
            <w:pPr>
              <w:spacing w:after="0"/>
              <w:jc w:val="both"/>
              <w:rPr>
                <w:rFonts w:ascii="GHEA Grapalat" w:eastAsia="Times New Roman" w:hAnsi="GHEA Grapalat" w:cs="Times New Roman"/>
                <w:color w:val="000000"/>
                <w:lang w:val="hy-AM" w:eastAsia="ru-RU"/>
              </w:rPr>
            </w:pPr>
          </w:p>
          <w:p w14:paraId="4A029B48" w14:textId="5757212F" w:rsidR="00326704" w:rsidRPr="00815F67" w:rsidRDefault="00130890" w:rsidP="00817308">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w:t>
            </w:r>
          </w:p>
          <w:p w14:paraId="44A0EC54" w14:textId="0B85DAC1" w:rsidR="00130890" w:rsidRPr="00815F67" w:rsidRDefault="00130890" w:rsidP="00817308">
            <w:pPr>
              <w:spacing w:after="0"/>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Նախագիծը խմբագրվել է։</w:t>
            </w:r>
          </w:p>
          <w:p w14:paraId="22B52F77" w14:textId="752FF312" w:rsidR="00326704" w:rsidRPr="00815F67" w:rsidRDefault="00326704" w:rsidP="00817308">
            <w:pPr>
              <w:spacing w:after="0"/>
              <w:jc w:val="both"/>
              <w:rPr>
                <w:rFonts w:ascii="GHEA Grapalat" w:eastAsia="Times New Roman" w:hAnsi="GHEA Grapalat" w:cs="Times New Roman"/>
                <w:color w:val="000000"/>
                <w:lang w:val="hy-AM" w:eastAsia="ru-RU"/>
              </w:rPr>
            </w:pPr>
          </w:p>
          <w:p w14:paraId="78823871" w14:textId="78B7D264" w:rsidR="00326704" w:rsidRPr="00815F67" w:rsidRDefault="00326704" w:rsidP="00817308">
            <w:pPr>
              <w:spacing w:after="0"/>
              <w:jc w:val="both"/>
              <w:rPr>
                <w:rFonts w:ascii="GHEA Grapalat" w:eastAsia="Times New Roman" w:hAnsi="GHEA Grapalat" w:cs="Times New Roman"/>
                <w:color w:val="000000"/>
                <w:lang w:val="hy-AM" w:eastAsia="ru-RU"/>
              </w:rPr>
            </w:pPr>
          </w:p>
        </w:tc>
      </w:tr>
      <w:tr w:rsidR="00326704" w:rsidRPr="004204D0" w14:paraId="528A98DF" w14:textId="77777777" w:rsidTr="00817308">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36808FA0" w14:textId="3239B438" w:rsidR="00326704" w:rsidRPr="00815F67" w:rsidRDefault="00326704" w:rsidP="00432025">
            <w:pPr>
              <w:shd w:val="clear" w:color="auto" w:fill="FFFFFF"/>
              <w:spacing w:after="0" w:line="360" w:lineRule="auto"/>
              <w:ind w:firstLine="540"/>
              <w:jc w:val="both"/>
              <w:rPr>
                <w:rFonts w:ascii="GHEA Grapalat" w:hAnsi="GHEA Grapalat"/>
                <w:bCs/>
                <w:i/>
                <w:shd w:val="clear" w:color="auto" w:fill="FFFFFF"/>
                <w:lang w:val="hy-AM"/>
              </w:rPr>
            </w:pPr>
            <w:r w:rsidRPr="00815F67">
              <w:rPr>
                <w:rFonts w:ascii="GHEA Grapalat" w:eastAsia="GHEA Grapalat" w:hAnsi="GHEA Grapalat" w:cs="GHEA Grapalat"/>
                <w:lang w:val="hy-AM"/>
              </w:rPr>
              <w:t>2</w:t>
            </w:r>
            <w:r w:rsidRPr="00815F67">
              <w:rPr>
                <w:rFonts w:ascii="MS Gothic" w:eastAsia="MS Gothic" w:hAnsi="MS Gothic" w:cs="MS Gothic" w:hint="eastAsia"/>
                <w:lang w:val="hy-AM"/>
              </w:rPr>
              <w:t>․</w:t>
            </w:r>
            <w:r w:rsidR="002F4636" w:rsidRPr="00815F67">
              <w:rPr>
                <w:rFonts w:ascii="GHEA Grapalat" w:hAnsi="GHEA Grapalat"/>
                <w:bCs/>
                <w:shd w:val="clear" w:color="auto" w:fill="FFFFFF"/>
                <w:lang w:val="hy-AM"/>
              </w:rPr>
              <w:t xml:space="preserve"> Նախագծին կից ներկայացված Հավելված N 1-ի 18-րդ կետի 2-րդ ենթակետով սահմանվում է, որ </w:t>
            </w:r>
            <w:r w:rsidR="002F4636" w:rsidRPr="00815F67">
              <w:rPr>
                <w:rFonts w:ascii="GHEA Grapalat" w:hAnsi="GHEA Grapalat"/>
                <w:bCs/>
                <w:i/>
                <w:shd w:val="clear" w:color="auto" w:fill="FFFFFF"/>
                <w:lang w:val="hy-AM"/>
              </w:rPr>
              <w:t xml:space="preserve">դրամական աջակցության գումարի վճարումը դադարեցվում է, եթե շահառուն երկու և ավել ամիս անընդմեջ բացակայել է Հայաստանի Հանրապետությունից, </w:t>
            </w:r>
            <w:r w:rsidR="002F4636" w:rsidRPr="00815F67">
              <w:rPr>
                <w:rFonts w:ascii="GHEA Grapalat" w:hAnsi="GHEA Grapalat"/>
                <w:bCs/>
                <w:shd w:val="clear" w:color="auto" w:fill="FFFFFF"/>
                <w:lang w:val="hy-AM"/>
              </w:rPr>
              <w:t xml:space="preserve">մինչդեռ գտնում ենք, որ երկու ամիս Հայաստանի </w:t>
            </w:r>
            <w:proofErr w:type="spellStart"/>
            <w:r w:rsidR="002F4636" w:rsidRPr="00815F67">
              <w:rPr>
                <w:rFonts w:ascii="GHEA Grapalat" w:hAnsi="GHEA Grapalat"/>
                <w:bCs/>
                <w:shd w:val="clear" w:color="auto" w:fill="FFFFFF"/>
                <w:lang w:val="hy-AM"/>
              </w:rPr>
              <w:t>Հարապետությունից</w:t>
            </w:r>
            <w:proofErr w:type="spellEnd"/>
            <w:r w:rsidR="002F4636" w:rsidRPr="00815F67">
              <w:rPr>
                <w:rFonts w:ascii="GHEA Grapalat" w:hAnsi="GHEA Grapalat"/>
                <w:bCs/>
                <w:shd w:val="clear" w:color="auto" w:fill="FFFFFF"/>
                <w:lang w:val="hy-AM"/>
              </w:rPr>
              <w:t xml:space="preserve"> </w:t>
            </w:r>
            <w:r w:rsidR="002F4636" w:rsidRPr="00815F67">
              <w:rPr>
                <w:rFonts w:ascii="GHEA Grapalat" w:hAnsi="GHEA Grapalat"/>
                <w:bCs/>
                <w:shd w:val="clear" w:color="auto" w:fill="FFFFFF"/>
                <w:lang w:val="hy-AM"/>
              </w:rPr>
              <w:lastRenderedPageBreak/>
              <w:t xml:space="preserve">բացակայությունը չի կարող հիմք հանդիսանալ դրամական աջակցության գումարի վճարման դադարեցման համար: Այս առումով հարկ է նշել, որ նախագծին կից ներկայացված հիմնավորումից նույնպես պարզ չէ, թե ինչով է պայմանավորված նման կարգավորման նախատեսումը: </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146A2381" w14:textId="77777777" w:rsidR="00326704" w:rsidRPr="00815F67" w:rsidRDefault="00A5281E" w:rsidP="00326704">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lastRenderedPageBreak/>
              <w:t>Ընդունվել է ի գիտություն։</w:t>
            </w:r>
          </w:p>
          <w:p w14:paraId="7D12BA86" w14:textId="6F0A439E" w:rsidR="00A5281E" w:rsidRPr="00815F67" w:rsidRDefault="00A5281E" w:rsidP="00A5281E">
            <w:pPr>
              <w:spacing w:after="0"/>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 xml:space="preserve">Նախագծի նպատակն է  ապահովել մանկատնից 18 տարին լրնալու հիմքով դուրսգրված ԱԾԽՄ երեխաների թվին պատկանող անձանց անկախ կյանքի  ապահովումը։ </w:t>
            </w:r>
            <w:r w:rsidRPr="00815F67">
              <w:rPr>
                <w:rFonts w:ascii="GHEA Grapalat" w:eastAsia="Times New Roman" w:hAnsi="GHEA Grapalat" w:cs="Times New Roman"/>
                <w:color w:val="000000"/>
                <w:lang w:val="hy-AM" w:eastAsia="ru-RU"/>
              </w:rPr>
              <w:lastRenderedPageBreak/>
              <w:t xml:space="preserve">Ուստի, եթե շահառուն գտնվում է ՀՀ տարածքից դուրս տևական ժամանակ (տվյալ դեպքում </w:t>
            </w:r>
            <w:r w:rsidRPr="00815F67">
              <w:rPr>
                <w:rFonts w:ascii="GHEA Grapalat" w:eastAsia="GHEA Grapalat" w:hAnsi="GHEA Grapalat" w:cs="GHEA Grapalat"/>
                <w:lang w:val="hy-AM"/>
              </w:rPr>
              <w:t xml:space="preserve">2 և ամիս ավելի </w:t>
            </w:r>
            <w:r w:rsidRPr="00815F67">
              <w:rPr>
                <w:rFonts w:ascii="GHEA Grapalat" w:eastAsia="GHEA Grapalat" w:hAnsi="GHEA Grapalat" w:cs="GHEA Grapalat"/>
                <w:b/>
                <w:lang w:val="hy-AM"/>
              </w:rPr>
              <w:t>անընդմեջ</w:t>
            </w:r>
            <w:r w:rsidRPr="00815F67">
              <w:rPr>
                <w:rFonts w:ascii="GHEA Grapalat" w:eastAsia="GHEA Grapalat" w:hAnsi="GHEA Grapalat" w:cs="GHEA Grapalat"/>
                <w:lang w:val="hy-AM"/>
              </w:rPr>
              <w:t xml:space="preserve"> բացակայել է ՀՀ-ից</w:t>
            </w:r>
            <w:r w:rsidRPr="00815F67">
              <w:rPr>
                <w:rFonts w:ascii="GHEA Grapalat" w:eastAsia="Times New Roman" w:hAnsi="GHEA Grapalat" w:cs="Times New Roman"/>
                <w:color w:val="000000"/>
                <w:lang w:val="hy-AM" w:eastAsia="ru-RU"/>
              </w:rPr>
              <w:t>), նշանակում է, որ նա կարիք չունի ՀՀ կողմից  սոցիալական աջակցության ստացման համար։ Ուստի և Նախագծով նախատեսվել է նշված հանգամանքով պայմանավորված սոցիալական աջակցության վճարումը դադարեցնելու հիմք։</w:t>
            </w:r>
          </w:p>
        </w:tc>
      </w:tr>
      <w:tr w:rsidR="00432025" w:rsidRPr="004204D0" w14:paraId="28B63E42" w14:textId="77777777" w:rsidTr="00817308">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6AC38C87" w14:textId="3A4042C4" w:rsidR="00432025" w:rsidRPr="00815F67" w:rsidRDefault="00432025" w:rsidP="00432025">
            <w:pPr>
              <w:shd w:val="clear" w:color="auto" w:fill="FFFFFF"/>
              <w:spacing w:after="0" w:line="360" w:lineRule="auto"/>
              <w:ind w:firstLine="540"/>
              <w:jc w:val="both"/>
              <w:rPr>
                <w:rFonts w:ascii="GHEA Grapalat" w:hAnsi="GHEA Grapalat"/>
                <w:bCs/>
                <w:shd w:val="clear" w:color="auto" w:fill="FFFFFF"/>
                <w:lang w:val="hy-AM"/>
              </w:rPr>
            </w:pPr>
            <w:r w:rsidRPr="00815F67">
              <w:rPr>
                <w:rFonts w:ascii="GHEA Grapalat" w:hAnsi="GHEA Grapalat"/>
                <w:bCs/>
                <w:shd w:val="clear" w:color="auto" w:fill="FFFFFF"/>
                <w:lang w:val="hy-AM"/>
              </w:rPr>
              <w:lastRenderedPageBreak/>
              <w:t>3</w:t>
            </w:r>
            <w:r w:rsidRPr="00815F67">
              <w:rPr>
                <w:rFonts w:ascii="MS Gothic" w:eastAsia="MS Gothic" w:hAnsi="MS Gothic" w:cs="MS Gothic" w:hint="eastAsia"/>
                <w:bCs/>
                <w:shd w:val="clear" w:color="auto" w:fill="FFFFFF"/>
                <w:lang w:val="hy-AM"/>
              </w:rPr>
              <w:t>․</w:t>
            </w:r>
            <w:r w:rsidRPr="00815F67">
              <w:rPr>
                <w:rFonts w:ascii="GHEA Grapalat" w:hAnsi="GHEA Grapalat"/>
                <w:bCs/>
                <w:shd w:val="clear" w:color="auto" w:fill="FFFFFF"/>
                <w:lang w:val="hy-AM"/>
              </w:rPr>
              <w:t xml:space="preserve">Բացի այդ, նախագծում </w:t>
            </w:r>
            <w:proofErr w:type="spellStart"/>
            <w:r w:rsidRPr="00815F67">
              <w:rPr>
                <w:rFonts w:ascii="GHEA Grapalat" w:hAnsi="GHEA Grapalat"/>
                <w:bCs/>
                <w:shd w:val="clear" w:color="auto" w:fill="FFFFFF"/>
                <w:lang w:val="hy-AM"/>
              </w:rPr>
              <w:t>ևս</w:t>
            </w:r>
            <w:proofErr w:type="spellEnd"/>
            <w:r w:rsidRPr="00815F67">
              <w:rPr>
                <w:rFonts w:ascii="GHEA Grapalat" w:hAnsi="GHEA Grapalat"/>
                <w:bCs/>
                <w:shd w:val="clear" w:color="auto" w:fill="FFFFFF"/>
                <w:lang w:val="hy-AM"/>
              </w:rPr>
              <w:t xml:space="preserve"> առկա են կարգավորումներ, որոնց նախատեսման վերաբերյալ հիմնավորումներ ներկայացված չեն, մասնավորապես՝</w:t>
            </w:r>
          </w:p>
          <w:p w14:paraId="6AF2FC1E" w14:textId="77777777" w:rsidR="00432025" w:rsidRPr="00815F67" w:rsidRDefault="00432025" w:rsidP="00432025">
            <w:pPr>
              <w:shd w:val="clear" w:color="auto" w:fill="FFFFFF"/>
              <w:spacing w:after="0" w:line="360" w:lineRule="auto"/>
              <w:ind w:firstLine="540"/>
              <w:jc w:val="both"/>
              <w:rPr>
                <w:rFonts w:ascii="GHEA Grapalat" w:hAnsi="GHEA Grapalat"/>
                <w:bCs/>
                <w:shd w:val="clear" w:color="auto" w:fill="FFFFFF"/>
                <w:lang w:val="hy-AM"/>
              </w:rPr>
            </w:pPr>
            <w:r w:rsidRPr="00815F67">
              <w:rPr>
                <w:rFonts w:ascii="GHEA Grapalat" w:hAnsi="GHEA Grapalat"/>
                <w:bCs/>
                <w:shd w:val="clear" w:color="auto" w:fill="FFFFFF"/>
                <w:lang w:val="hy-AM"/>
              </w:rPr>
              <w:t xml:space="preserve">Նախագծի Հավելված N 2-ի 4-րդ կետի 3-րդ ենթակետի համաձայն՝ </w:t>
            </w:r>
            <w:r w:rsidRPr="00815F67">
              <w:rPr>
                <w:rFonts w:ascii="GHEA Grapalat" w:hAnsi="GHEA Grapalat"/>
                <w:bCs/>
                <w:i/>
                <w:shd w:val="clear" w:color="auto" w:fill="FFFFFF"/>
                <w:lang w:val="hy-AM"/>
              </w:rPr>
              <w:t>«Կարգի իմաստով շահառու է հանդիսանում այն առանց ծնողական խնամքի մնացած երեխաների թվին պատկանող անձը, ով չունի սեփականության կամ օգտագործման իրավունքով իրեն պատկանող բնակելի տարածություն (…)»:</w:t>
            </w:r>
          </w:p>
          <w:p w14:paraId="06BF0C61" w14:textId="77777777" w:rsidR="00432025" w:rsidRPr="00815F67" w:rsidRDefault="00432025" w:rsidP="00432025">
            <w:pPr>
              <w:spacing w:after="0" w:line="360" w:lineRule="auto"/>
              <w:ind w:firstLine="540"/>
              <w:jc w:val="both"/>
              <w:rPr>
                <w:rFonts w:ascii="GHEA Grapalat" w:hAnsi="GHEA Grapalat" w:cs="Sylfaen"/>
                <w:bCs/>
                <w:shd w:val="clear" w:color="auto" w:fill="FFFFFF"/>
                <w:lang w:val="hy-AM"/>
              </w:rPr>
            </w:pPr>
            <w:r w:rsidRPr="00815F67">
              <w:rPr>
                <w:rFonts w:ascii="GHEA Grapalat" w:hAnsi="GHEA Grapalat" w:cs="Sylfaen"/>
                <w:bCs/>
                <w:iCs/>
                <w:shd w:val="clear" w:color="auto" w:fill="FFFFFF"/>
                <w:lang w:val="hy-AM"/>
              </w:rPr>
              <w:t xml:space="preserve">Այս առումով, անդրադառնալով Նախագծին կից ներկայացված հիմնավորմանը, հարկ ենք համարում նշել, որ տվյալ դեպքում նախագծերին կից ներկայացված հիմնավորումից </w:t>
            </w:r>
            <w:r w:rsidRPr="00815F67">
              <w:rPr>
                <w:rFonts w:ascii="GHEA Grapalat" w:hAnsi="GHEA Grapalat" w:cs="Sylfaen"/>
                <w:bCs/>
                <w:shd w:val="clear" w:color="auto" w:fill="FFFFFF"/>
                <w:lang w:val="hy-AM"/>
              </w:rPr>
              <w:t>հնարավոր չէ լիարժեք ձևով գնահատել ներկայացված նախագծի արդյունավետությունը, քանի որ բացակայում են</w:t>
            </w:r>
            <w:r w:rsidRPr="00815F67">
              <w:rPr>
                <w:rFonts w:ascii="GHEA Grapalat" w:hAnsi="GHEA Grapalat" w:cs="Sylfaen"/>
                <w:bCs/>
                <w:iCs/>
                <w:shd w:val="clear" w:color="auto" w:fill="FFFFFF"/>
                <w:lang w:val="hy-AM"/>
              </w:rPr>
              <w:t xml:space="preserve"> </w:t>
            </w:r>
            <w:r w:rsidRPr="00815F67">
              <w:rPr>
                <w:rFonts w:ascii="GHEA Grapalat" w:hAnsi="GHEA Grapalat" w:cs="Sylfaen"/>
                <w:b/>
                <w:bCs/>
                <w:iCs/>
                <w:shd w:val="clear" w:color="auto" w:fill="FFFFFF"/>
                <w:lang w:val="hy-AM"/>
              </w:rPr>
              <w:t xml:space="preserve">տվյալ բնագավառում իրականացվող քաղաքականության, կարգավորման նպատակի, բնույթի և ակնկալվող արդյունքի </w:t>
            </w:r>
            <w:r w:rsidRPr="00815F67">
              <w:rPr>
                <w:rFonts w:ascii="GHEA Grapalat" w:hAnsi="GHEA Grapalat" w:cs="Sylfaen"/>
                <w:b/>
                <w:bCs/>
                <w:shd w:val="clear" w:color="auto" w:fill="FFFFFF"/>
                <w:lang w:val="hy-AM"/>
              </w:rPr>
              <w:t>համապատասխան խորը և համապարփակ վերլուծությունները,</w:t>
            </w:r>
            <w:r w:rsidRPr="00815F67">
              <w:rPr>
                <w:rFonts w:ascii="GHEA Grapalat" w:hAnsi="GHEA Grapalat" w:cs="Sylfaen"/>
                <w:bCs/>
                <w:shd w:val="clear" w:color="auto" w:fill="FFFFFF"/>
                <w:lang w:val="hy-AM"/>
              </w:rPr>
              <w:t xml:space="preserve"> ինչն էական նշանակություն և կարևորություն ունի ներկայացված առաջարկությունների հիմնավորվածությունը լիարժեք ձևով գնահատելու համար:</w:t>
            </w:r>
          </w:p>
          <w:p w14:paraId="6A4A93EB" w14:textId="77777777" w:rsidR="00432025" w:rsidRPr="00815F67" w:rsidRDefault="00432025" w:rsidP="00432025">
            <w:pPr>
              <w:tabs>
                <w:tab w:val="left" w:pos="0"/>
              </w:tabs>
              <w:spacing w:after="0" w:line="336" w:lineRule="auto"/>
              <w:ind w:firstLine="720"/>
              <w:jc w:val="both"/>
              <w:rPr>
                <w:rFonts w:ascii="GHEA Grapalat" w:hAnsi="GHEA Grapalat"/>
                <w:color w:val="000000"/>
                <w:shd w:val="clear" w:color="auto" w:fill="FFFFFF"/>
                <w:lang w:val="hy-AM"/>
              </w:rPr>
            </w:pPr>
            <w:r w:rsidRPr="00815F67">
              <w:rPr>
                <w:rFonts w:ascii="GHEA Grapalat" w:hAnsi="GHEA Grapalat"/>
                <w:color w:val="000000"/>
                <w:shd w:val="clear" w:color="auto" w:fill="FFFFFF"/>
                <w:lang w:val="hy-AM"/>
              </w:rPr>
              <w:t xml:space="preserve">Նորմատիվ իրավական ակտերի մասին» օրենքի 6-րդ հոդվածի 4-րդ մասի համաձայն՝ նորմատիվ </w:t>
            </w:r>
            <w:r w:rsidRPr="00815F67">
              <w:rPr>
                <w:rFonts w:ascii="GHEA Grapalat" w:hAnsi="GHEA Grapalat"/>
                <w:b/>
                <w:bCs/>
                <w:i/>
                <w:iCs/>
                <w:color w:val="000000"/>
                <w:shd w:val="clear" w:color="auto" w:fill="FFFFFF"/>
                <w:lang w:val="hy-AM"/>
              </w:rPr>
              <w:t>իրավական ակտի նախագիծը հիմնավորման հետ մեկտեղ</w:t>
            </w:r>
            <w:r w:rsidRPr="00815F67">
              <w:rPr>
                <w:rFonts w:ascii="GHEA Grapalat" w:hAnsi="GHEA Grapalat"/>
                <w:color w:val="000000"/>
                <w:shd w:val="clear" w:color="auto" w:fill="FFFFFF"/>
                <w:lang w:val="hy-AM"/>
              </w:rPr>
              <w:t xml:space="preserve"> փորձաքննության են ուղարկում համապատասխան ակտն ընդունելու իրավասություն ունեցող մարմինը </w:t>
            </w:r>
            <w:r w:rsidRPr="00815F67">
              <w:rPr>
                <w:rFonts w:ascii="GHEA Grapalat" w:hAnsi="GHEA Grapalat"/>
                <w:color w:val="000000"/>
                <w:shd w:val="clear" w:color="auto" w:fill="FFFFFF"/>
                <w:lang w:val="hy-AM"/>
              </w:rPr>
              <w:lastRenderedPageBreak/>
              <w:t>կամ Կառավարության անդամը, ինչպես նաև Կառավարությանը և վարչապետին ենթակա մարմինները: 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4A197E6E" w14:textId="77777777" w:rsidR="00432025" w:rsidRPr="00815F67" w:rsidRDefault="00432025" w:rsidP="00432025">
            <w:pPr>
              <w:spacing w:after="0" w:line="360" w:lineRule="auto"/>
              <w:ind w:firstLine="567"/>
              <w:jc w:val="both"/>
              <w:rPr>
                <w:rFonts w:ascii="GHEA Grapalat" w:hAnsi="GHEA Grapalat" w:cs="Sylfaen"/>
                <w:bCs/>
                <w:i/>
                <w:shd w:val="clear" w:color="auto" w:fill="FFFFFF"/>
                <w:lang w:val="hy-AM"/>
              </w:rPr>
            </w:pPr>
            <w:r w:rsidRPr="00815F67">
              <w:rPr>
                <w:rFonts w:ascii="GHEA Grapalat" w:hAnsi="GHEA Grapalat" w:cs="Sylfaen"/>
                <w:bCs/>
                <w:shd w:val="clear" w:color="auto" w:fill="FFFFFF"/>
                <w:lang w:val="hy-AM"/>
              </w:rPr>
              <w:t xml:space="preserve">Հայաստանի Հանրապետության </w:t>
            </w:r>
            <w:r w:rsidRPr="00815F67">
              <w:rPr>
                <w:rFonts w:ascii="GHEA Grapalat" w:hAnsi="GHEA Grapalat" w:cs="Sylfaen"/>
                <w:shd w:val="clear" w:color="auto" w:fill="FFFFFF"/>
                <w:lang w:val="hy-AM"/>
              </w:rPr>
              <w:t xml:space="preserve">սահմանադրական դատարանը, 2014 թվականի դեկտեմբերի 2-ի </w:t>
            </w:r>
            <w:r w:rsidRPr="00815F67">
              <w:rPr>
                <w:rFonts w:ascii="GHEA Grapalat" w:hAnsi="GHEA Grapalat" w:cs="Sylfaen"/>
                <w:bCs/>
                <w:shd w:val="clear" w:color="auto" w:fill="FFFFFF"/>
                <w:lang w:val="hy-AM"/>
              </w:rPr>
              <w:t xml:space="preserve">ՍԴՈ–1176 որոշմամբ անդրադառնալով  օրենքների հիմնավորվածությանը, արձանագրել է. </w:t>
            </w:r>
            <w:r w:rsidRPr="00815F67">
              <w:rPr>
                <w:rFonts w:ascii="GHEA Grapalat" w:hAnsi="GHEA Grapalat" w:cs="Sylfaen"/>
                <w:bCs/>
                <w:i/>
                <w:shd w:val="clear" w:color="auto" w:fill="FFFFFF"/>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815F67">
              <w:rPr>
                <w:rFonts w:ascii="GHEA Grapalat" w:hAnsi="GHEA Grapalat" w:cs="Sylfaen"/>
                <w:b/>
                <w:bCs/>
                <w:i/>
                <w:shd w:val="clear" w:color="auto" w:fill="FFFFFF"/>
                <w:lang w:val="hy-AM"/>
              </w:rPr>
              <w:t xml:space="preserve">Միևնույն ժամանակ, սահմանադրական դատարանը կարևորում է </w:t>
            </w:r>
            <w:r w:rsidRPr="00815F67">
              <w:rPr>
                <w:rFonts w:ascii="GHEA Grapalat" w:hAnsi="GHEA Grapalat" w:cs="Sylfaen"/>
                <w:bCs/>
                <w:i/>
                <w:shd w:val="clear" w:color="auto" w:fill="FFFFFF"/>
                <w:lang w:val="hy-AM"/>
              </w:rPr>
              <w:t>օրենսդրական փոփոխությունների գործընթացի</w:t>
            </w:r>
            <w:r w:rsidRPr="00815F67">
              <w:rPr>
                <w:rFonts w:ascii="GHEA Grapalat" w:hAnsi="GHEA Grapalat" w:cs="Sylfaen"/>
                <w:b/>
                <w:bCs/>
                <w:i/>
                <w:shd w:val="clear" w:color="auto" w:fill="FFFFFF"/>
                <w:lang w:val="hy-AM"/>
              </w:rPr>
              <w:t xml:space="preserve"> </w:t>
            </w:r>
            <w:r w:rsidRPr="00815F67">
              <w:rPr>
                <w:rFonts w:ascii="GHEA Grapalat" w:hAnsi="GHEA Grapalat" w:cs="Sylfaen"/>
                <w:bCs/>
                <w:i/>
                <w:shd w:val="clear" w:color="auto" w:fill="FFFFFF"/>
                <w:lang w:val="hy-AM"/>
              </w:rPr>
              <w:t>կայունությունն ու ներդաշնակությունը,</w:t>
            </w:r>
            <w:r w:rsidRPr="00815F67">
              <w:rPr>
                <w:rFonts w:ascii="GHEA Grapalat" w:hAnsi="GHEA Grapalat" w:cs="Sylfaen"/>
                <w:b/>
                <w:bCs/>
                <w:i/>
                <w:shd w:val="clear" w:color="auto" w:fill="FFFFFF"/>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815F67">
              <w:rPr>
                <w:rFonts w:ascii="GHEA Grapalat" w:hAnsi="GHEA Grapalat" w:cs="Sylfaen"/>
                <w:bCs/>
                <w:i/>
                <w:shd w:val="clear" w:color="auto" w:fill="FFFFFF"/>
                <w:lang w:val="hy-AM"/>
              </w:rPr>
              <w:t>»:</w:t>
            </w:r>
          </w:p>
          <w:p w14:paraId="29B5EE09" w14:textId="40616FAE" w:rsidR="00432025" w:rsidRPr="00815F67" w:rsidRDefault="00432025" w:rsidP="00432025">
            <w:pPr>
              <w:shd w:val="clear" w:color="auto" w:fill="FFFFFF"/>
              <w:spacing w:after="0" w:line="360" w:lineRule="auto"/>
              <w:ind w:firstLine="540"/>
              <w:jc w:val="both"/>
              <w:rPr>
                <w:rFonts w:ascii="GHEA Grapalat" w:hAnsi="GHEA Grapalat" w:cs="Sylfaen"/>
                <w:bCs/>
                <w:shd w:val="clear" w:color="auto" w:fill="FFFFFF"/>
                <w:lang w:val="hy-AM"/>
              </w:rPr>
            </w:pPr>
            <w:r w:rsidRPr="00815F67">
              <w:rPr>
                <w:rFonts w:ascii="GHEA Grapalat" w:hAnsi="GHEA Grapalat" w:cs="Sylfaen"/>
                <w:bCs/>
                <w:shd w:val="clear" w:color="auto" w:fill="FFFFFF"/>
                <w:lang w:val="hy-AM"/>
              </w:rPr>
              <w:t xml:space="preserve">Ամփոփելով վերոգրյալը` գտնում ենք, որ </w:t>
            </w:r>
            <w:r w:rsidRPr="00815F67">
              <w:rPr>
                <w:rFonts w:ascii="GHEA Grapalat" w:hAnsi="GHEA Grapalat" w:cs="Sylfaen"/>
                <w:bCs/>
                <w:iCs/>
                <w:shd w:val="clear" w:color="auto" w:fill="FFFFFF"/>
                <w:lang w:val="hy-AM"/>
              </w:rPr>
              <w:t>նախագիծն ունի լրացուցիչ հիմնավորման կարիք</w:t>
            </w:r>
            <w:r w:rsidRPr="00815F67">
              <w:rPr>
                <w:rFonts w:ascii="GHEA Grapalat" w:hAnsi="GHEA Grapalat" w:cs="Sylfaen"/>
                <w:bCs/>
                <w:shd w:val="clear" w:color="auto" w:fill="FFFFFF"/>
                <w:lang w:val="hy-AM"/>
              </w:rPr>
              <w:t>`  բարձրացված խնդիրների համատեքստում:</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09C8CA9B" w14:textId="77777777" w:rsidR="00432025" w:rsidRPr="00815F67" w:rsidRDefault="00135A63" w:rsidP="00326704">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lastRenderedPageBreak/>
              <w:t>Ընդունվել է ի գիտություն։</w:t>
            </w:r>
          </w:p>
          <w:p w14:paraId="43798A2A" w14:textId="100E63A2" w:rsidR="00135A63" w:rsidRPr="00815F67" w:rsidRDefault="00135A63" w:rsidP="00AD6C80">
            <w:pPr>
              <w:spacing w:after="0"/>
              <w:jc w:val="both"/>
              <w:rPr>
                <w:rFonts w:ascii="GHEA Grapalat" w:eastAsia="Times New Roman" w:hAnsi="GHEA Grapalat" w:cs="Times New Roman"/>
                <w:color w:val="000000"/>
                <w:lang w:val="hy-AM" w:eastAsia="ru-RU"/>
              </w:rPr>
            </w:pPr>
            <w:r w:rsidRPr="00815F67">
              <w:rPr>
                <w:rFonts w:ascii="GHEA Grapalat" w:eastAsia="Times New Roman" w:hAnsi="GHEA Grapalat" w:cs="Times New Roman"/>
                <w:color w:val="000000"/>
                <w:lang w:val="hy-AM" w:eastAsia="ru-RU"/>
              </w:rPr>
              <w:t>Նշված նորմի սահմանումը բխում է «Առանց ծնողական խնամքի մնացած երեխաների</w:t>
            </w:r>
            <w:r w:rsidR="008D5AFF" w:rsidRPr="00815F67">
              <w:rPr>
                <w:rFonts w:ascii="GHEA Grapalat" w:eastAsia="Times New Roman" w:hAnsi="GHEA Grapalat" w:cs="Times New Roman"/>
                <w:color w:val="000000"/>
                <w:lang w:val="hy-AM" w:eastAsia="ru-RU"/>
              </w:rPr>
              <w:t xml:space="preserve"> սոցիալական պաշտպանության մասին</w:t>
            </w:r>
            <w:r w:rsidRPr="00815F67">
              <w:rPr>
                <w:rFonts w:ascii="GHEA Grapalat" w:eastAsia="Times New Roman" w:hAnsi="GHEA Grapalat" w:cs="Times New Roman"/>
                <w:color w:val="000000"/>
                <w:lang w:val="hy-AM" w:eastAsia="ru-RU"/>
              </w:rPr>
              <w:t>»</w:t>
            </w:r>
            <w:r w:rsidR="008D5AFF" w:rsidRPr="00815F67">
              <w:rPr>
                <w:rFonts w:ascii="GHEA Grapalat" w:eastAsia="Times New Roman" w:hAnsi="GHEA Grapalat" w:cs="Times New Roman"/>
                <w:color w:val="000000"/>
                <w:lang w:val="hy-AM" w:eastAsia="ru-RU"/>
              </w:rPr>
              <w:t xml:space="preserve"> օրենքի </w:t>
            </w:r>
            <w:r w:rsidR="00AD6C80" w:rsidRPr="00815F67">
              <w:rPr>
                <w:rFonts w:ascii="GHEA Grapalat" w:eastAsia="Times New Roman" w:hAnsi="GHEA Grapalat" w:cs="Times New Roman"/>
                <w:color w:val="000000"/>
                <w:lang w:val="hy-AM" w:eastAsia="ru-RU"/>
              </w:rPr>
              <w:t xml:space="preserve">9-րդ հոդվածից, որի համաձայն՝ </w:t>
            </w:r>
            <w:r w:rsidR="00AD6C80" w:rsidRPr="00815F67">
              <w:rPr>
                <w:rFonts w:ascii="GHEA Grapalat" w:hAnsi="GHEA Grapalat"/>
                <w:color w:val="000000"/>
                <w:shd w:val="clear" w:color="auto" w:fill="FFFFFF"/>
                <w:lang w:val="hy-AM"/>
              </w:rPr>
              <w:t xml:space="preserve">18 տարին լրացած` առանց ծնողական խնամքի մնացած երեխաները, որոնք չունեն սեփականության կամ օգտագործման իրավունքով իրենց պատկանող բնակելի տարածություն և վերջին 5 տարիների ընթացքում չեն օտարել սեփականության իրավունքով իրենց պատկանող բնակելի տարածությունը, իրավունք ունեն ստանալու նվազագույն սոցիալական չափորոշիչներին համապատասխան բնակելի տարածություն: </w:t>
            </w:r>
          </w:p>
        </w:tc>
      </w:tr>
      <w:tr w:rsidR="00432025" w:rsidRPr="00815F67" w14:paraId="78946A70" w14:textId="77777777" w:rsidTr="00817308">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cPr>
          <w:p w14:paraId="1601161D" w14:textId="2A1452A4" w:rsidR="00432025" w:rsidRPr="00815F67" w:rsidRDefault="00432025" w:rsidP="002F4636">
            <w:pPr>
              <w:shd w:val="clear" w:color="auto" w:fill="FFFFFF"/>
              <w:spacing w:after="0" w:line="360" w:lineRule="auto"/>
              <w:ind w:firstLine="540"/>
              <w:jc w:val="both"/>
              <w:rPr>
                <w:rFonts w:ascii="GHEA Grapalat" w:eastAsia="GHEA Grapalat" w:hAnsi="GHEA Grapalat" w:cs="GHEA Grapalat"/>
                <w:lang w:val="hy-AM"/>
              </w:rPr>
            </w:pPr>
            <w:r w:rsidRPr="00815F67">
              <w:rPr>
                <w:rFonts w:ascii="GHEA Grapalat" w:hAnsi="GHEA Grapalat" w:cs="Sylfaen"/>
                <w:bCs/>
                <w:shd w:val="clear" w:color="auto" w:fill="FFFFFF"/>
                <w:lang w:val="hy-AM"/>
              </w:rPr>
              <w:lastRenderedPageBreak/>
              <w:t>4</w:t>
            </w:r>
            <w:r w:rsidRPr="00815F67">
              <w:rPr>
                <w:rFonts w:ascii="MS Gothic" w:eastAsia="MS Gothic" w:hAnsi="MS Gothic" w:cs="MS Gothic" w:hint="eastAsia"/>
                <w:bCs/>
                <w:shd w:val="clear" w:color="auto" w:fill="FFFFFF"/>
                <w:lang w:val="hy-AM"/>
              </w:rPr>
              <w:t>․</w:t>
            </w:r>
            <w:proofErr w:type="spellStart"/>
            <w:r w:rsidRPr="00815F67">
              <w:rPr>
                <w:rFonts w:ascii="GHEA Grapalat" w:hAnsi="GHEA Grapalat" w:cs="Sylfaen"/>
                <w:bCs/>
                <w:shd w:val="clear" w:color="auto" w:fill="FFFFFF"/>
                <w:lang w:val="hy-AM"/>
              </w:rPr>
              <w:t>Միևնույն</w:t>
            </w:r>
            <w:proofErr w:type="spellEnd"/>
            <w:r w:rsidRPr="00815F67">
              <w:rPr>
                <w:rFonts w:ascii="GHEA Grapalat" w:hAnsi="GHEA Grapalat" w:cs="Sylfaen"/>
                <w:bCs/>
                <w:shd w:val="clear" w:color="auto" w:fill="FFFFFF"/>
                <w:lang w:val="hy-AM"/>
              </w:rPr>
              <w:t xml:space="preserve"> ժամանակ հարկ ենք համարում նշել, որ նախագծում առկա են մի շարք վրիպակներ, ուստի նախագիծն ամբողջությամբ անհրաժեշտ է վերանայել և խմբագրել:</w:t>
            </w:r>
          </w:p>
        </w:tc>
        <w:tc>
          <w:tcPr>
            <w:tcW w:w="3430" w:type="dxa"/>
            <w:tcBorders>
              <w:top w:val="outset" w:sz="6" w:space="0" w:color="auto"/>
              <w:left w:val="outset" w:sz="6" w:space="0" w:color="auto"/>
              <w:bottom w:val="outset" w:sz="6" w:space="0" w:color="auto"/>
              <w:right w:val="outset" w:sz="6" w:space="0" w:color="auto"/>
            </w:tcBorders>
            <w:shd w:val="clear" w:color="auto" w:fill="FFFFFF"/>
          </w:tcPr>
          <w:p w14:paraId="42BA1A6C" w14:textId="68CFCC57" w:rsidR="00432025" w:rsidRPr="00815F67" w:rsidRDefault="00AD6C80" w:rsidP="00326704">
            <w:pPr>
              <w:spacing w:after="0"/>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Ընդունվել է ի գիտություն։</w:t>
            </w:r>
          </w:p>
        </w:tc>
      </w:tr>
      <w:tr w:rsidR="006418E7" w:rsidRPr="00815F67" w14:paraId="4E5D9232" w14:textId="77777777" w:rsidTr="00E1692D">
        <w:trPr>
          <w:tblCellSpacing w:w="0" w:type="dxa"/>
          <w:jc w:val="center"/>
        </w:trPr>
        <w:tc>
          <w:tcPr>
            <w:tcW w:w="7291" w:type="dxa"/>
            <w:vMerge w:val="restart"/>
            <w:tcBorders>
              <w:top w:val="outset" w:sz="6" w:space="0" w:color="auto"/>
              <w:left w:val="outset" w:sz="6" w:space="0" w:color="auto"/>
              <w:right w:val="outset" w:sz="6" w:space="0" w:color="auto"/>
            </w:tcBorders>
            <w:shd w:val="clear" w:color="auto" w:fill="D9D9D9" w:themeFill="background1" w:themeFillShade="D9"/>
          </w:tcPr>
          <w:p w14:paraId="2C374EE9" w14:textId="17EEA865" w:rsidR="006418E7" w:rsidRPr="00815F67" w:rsidRDefault="006418E7" w:rsidP="006418E7">
            <w:pPr>
              <w:spacing w:after="0"/>
              <w:rPr>
                <w:rFonts w:ascii="GHEA Grapalat" w:eastAsia="Times New Roman" w:hAnsi="GHEA Grapalat" w:cs="Times New Roman"/>
                <w:b/>
                <w:lang w:val="hy-AM" w:eastAsia="ru-RU"/>
              </w:rPr>
            </w:pPr>
            <w:r w:rsidRPr="00815F67">
              <w:rPr>
                <w:rFonts w:ascii="GHEA Grapalat" w:eastAsia="Times New Roman" w:hAnsi="GHEA Grapalat" w:cs="Times New Roman"/>
                <w:b/>
                <w:lang w:val="hy-AM" w:eastAsia="ru-RU"/>
              </w:rPr>
              <w:t xml:space="preserve">8. </w:t>
            </w:r>
            <w:r>
              <w:rPr>
                <w:rFonts w:ascii="GHEA Grapalat" w:eastAsia="Times New Roman" w:hAnsi="GHEA Grapalat" w:cs="Times New Roman"/>
                <w:b/>
                <w:lang w:val="hy-AM" w:eastAsia="ru-RU"/>
              </w:rPr>
              <w:t xml:space="preserve">Վարչապետի աշխատակազմի սոցիալական </w:t>
            </w:r>
            <w:r w:rsidR="004204D0">
              <w:rPr>
                <w:rFonts w:ascii="GHEA Grapalat" w:eastAsia="Times New Roman" w:hAnsi="GHEA Grapalat" w:cs="Times New Roman"/>
                <w:b/>
                <w:lang w:val="hy-AM" w:eastAsia="ru-RU"/>
              </w:rPr>
              <w:t xml:space="preserve">հարցերի </w:t>
            </w:r>
            <w:bookmarkStart w:id="0" w:name="_GoBack"/>
            <w:bookmarkEnd w:id="0"/>
            <w:r>
              <w:rPr>
                <w:rFonts w:ascii="GHEA Grapalat" w:eastAsia="Times New Roman" w:hAnsi="GHEA Grapalat" w:cs="Times New Roman"/>
                <w:b/>
                <w:lang w:val="hy-AM" w:eastAsia="ru-RU"/>
              </w:rPr>
              <w:t>վարչություն</w:t>
            </w: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0DB0BB9" w14:textId="7DBBC9C1" w:rsidR="006418E7" w:rsidRPr="00815F67" w:rsidRDefault="006418E7" w:rsidP="006418E7">
            <w:pPr>
              <w:spacing w:after="0"/>
              <w:rPr>
                <w:rFonts w:ascii="GHEA Grapalat" w:eastAsia="Times New Roman" w:hAnsi="GHEA Grapalat" w:cs="Courier New"/>
                <w:b/>
                <w:color w:val="000000"/>
                <w:highlight w:val="lightGray"/>
                <w:lang w:val="hy-AM" w:eastAsia="ru-RU"/>
              </w:rPr>
            </w:pPr>
            <w:r w:rsidRPr="00815F67">
              <w:rPr>
                <w:rFonts w:ascii="GHEA Grapalat" w:eastAsia="Times New Roman" w:hAnsi="GHEA Grapalat" w:cs="Courier New"/>
                <w:b/>
                <w:color w:val="000000"/>
                <w:highlight w:val="lightGray"/>
                <w:lang w:val="hy-AM" w:eastAsia="ru-RU"/>
              </w:rPr>
              <w:t>0</w:t>
            </w:r>
            <w:r>
              <w:rPr>
                <w:rFonts w:ascii="GHEA Grapalat" w:eastAsia="Times New Roman" w:hAnsi="GHEA Grapalat" w:cs="Courier New"/>
                <w:b/>
                <w:color w:val="000000"/>
                <w:highlight w:val="lightGray"/>
                <w:lang w:val="hy-AM" w:eastAsia="ru-RU"/>
              </w:rPr>
              <w:t>1</w:t>
            </w:r>
            <w:r w:rsidRPr="00815F67">
              <w:rPr>
                <w:rFonts w:ascii="GHEA Grapalat" w:eastAsia="Times New Roman" w:hAnsi="GHEA Grapalat" w:cs="Courier New"/>
                <w:b/>
                <w:color w:val="000000"/>
                <w:highlight w:val="lightGray"/>
                <w:lang w:val="hy-AM" w:eastAsia="ru-RU"/>
              </w:rPr>
              <w:t>.0</w:t>
            </w:r>
            <w:r>
              <w:rPr>
                <w:rFonts w:ascii="GHEA Grapalat" w:eastAsia="Times New Roman" w:hAnsi="GHEA Grapalat" w:cs="Courier New"/>
                <w:b/>
                <w:color w:val="000000"/>
                <w:highlight w:val="lightGray"/>
                <w:lang w:val="hy-AM" w:eastAsia="ru-RU"/>
              </w:rPr>
              <w:t>6</w:t>
            </w:r>
            <w:r w:rsidRPr="00815F67">
              <w:rPr>
                <w:rFonts w:ascii="GHEA Grapalat" w:eastAsia="Times New Roman" w:hAnsi="GHEA Grapalat" w:cs="Courier New"/>
                <w:b/>
                <w:color w:val="000000"/>
                <w:highlight w:val="lightGray"/>
                <w:lang w:val="hy-AM" w:eastAsia="ru-RU"/>
              </w:rPr>
              <w:t>.2023 թ.</w:t>
            </w:r>
          </w:p>
        </w:tc>
      </w:tr>
      <w:tr w:rsidR="006418E7" w:rsidRPr="00815F67" w14:paraId="6E971650" w14:textId="77777777" w:rsidTr="00E1692D">
        <w:trPr>
          <w:tblCellSpacing w:w="0" w:type="dxa"/>
          <w:jc w:val="center"/>
        </w:trPr>
        <w:tc>
          <w:tcPr>
            <w:tcW w:w="7291" w:type="dxa"/>
            <w:vMerge/>
            <w:tcBorders>
              <w:left w:val="outset" w:sz="6" w:space="0" w:color="auto"/>
              <w:bottom w:val="outset" w:sz="6" w:space="0" w:color="auto"/>
              <w:right w:val="outset" w:sz="6" w:space="0" w:color="auto"/>
            </w:tcBorders>
            <w:shd w:val="clear" w:color="auto" w:fill="D9D9D9" w:themeFill="background1" w:themeFillShade="D9"/>
          </w:tcPr>
          <w:p w14:paraId="76BE67C5" w14:textId="77777777" w:rsidR="006418E7" w:rsidRPr="00815F67" w:rsidRDefault="006418E7" w:rsidP="00E1692D">
            <w:pPr>
              <w:pStyle w:val="ListParagraph"/>
              <w:numPr>
                <w:ilvl w:val="0"/>
                <w:numId w:val="3"/>
              </w:numPr>
              <w:spacing w:after="0"/>
              <w:jc w:val="both"/>
              <w:rPr>
                <w:rFonts w:ascii="GHEA Grapalat" w:eastAsia="Times New Roman" w:hAnsi="GHEA Grapalat" w:cs="Times New Roman"/>
                <w:lang w:val="hy-AM" w:eastAsia="ru-RU"/>
              </w:rPr>
            </w:pPr>
          </w:p>
        </w:tc>
        <w:tc>
          <w:tcPr>
            <w:tcW w:w="343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19FE815" w14:textId="41E56AF3" w:rsidR="006418E7" w:rsidRPr="00815F67" w:rsidRDefault="006418E7" w:rsidP="00E1692D">
            <w:pPr>
              <w:spacing w:after="0"/>
              <w:rPr>
                <w:rFonts w:ascii="GHEA Grapalat" w:eastAsia="Times New Roman" w:hAnsi="GHEA Grapalat" w:cs="Courier New"/>
                <w:b/>
                <w:color w:val="000000"/>
                <w:highlight w:val="lightGray"/>
                <w:lang w:val="hy-AM" w:eastAsia="ru-RU"/>
              </w:rPr>
            </w:pPr>
            <w:r w:rsidRPr="006418E7">
              <w:rPr>
                <w:rFonts w:ascii="GHEA Grapalat" w:eastAsia="Times New Roman" w:hAnsi="GHEA Grapalat" w:cs="Times New Roman"/>
                <w:b/>
                <w:color w:val="000000"/>
                <w:highlight w:val="lightGray"/>
                <w:lang w:val="hy-AM"/>
              </w:rPr>
              <w:t xml:space="preserve">N </w:t>
            </w:r>
            <w:r w:rsidRPr="006418E7">
              <w:rPr>
                <w:rFonts w:ascii="GHEA Grapalat" w:hAnsi="GHEA Grapalat"/>
                <w:b/>
                <w:color w:val="000000"/>
                <w:highlight w:val="lightGray"/>
                <w:shd w:val="clear" w:color="auto" w:fill="FFFFFF"/>
              </w:rPr>
              <w:t>02/11.7/18152-2023</w:t>
            </w:r>
            <w:r>
              <w:rPr>
                <w:rFonts w:ascii="GHEA Grapalat" w:hAnsi="GHEA Grapalat"/>
                <w:b/>
                <w:color w:val="000000"/>
                <w:highlight w:val="lightGray"/>
                <w:shd w:val="clear" w:color="auto" w:fill="FFFFFF"/>
                <w:lang w:val="hy-AM"/>
              </w:rPr>
              <w:t xml:space="preserve"> </w:t>
            </w:r>
            <w:r w:rsidRPr="006418E7">
              <w:rPr>
                <w:rFonts w:ascii="GHEA Grapalat" w:eastAsia="Times New Roman" w:hAnsi="GHEA Grapalat" w:cs="Times New Roman"/>
                <w:b/>
                <w:color w:val="000000"/>
                <w:highlight w:val="lightGray"/>
                <w:lang w:val="hy-AM"/>
              </w:rPr>
              <w:t>գրություն</w:t>
            </w:r>
          </w:p>
        </w:tc>
      </w:tr>
      <w:tr w:rsidR="00A71803" w:rsidRPr="004204D0" w14:paraId="5B729154" w14:textId="77777777" w:rsidTr="00A71803">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hemeFill="background1"/>
          </w:tcPr>
          <w:p w14:paraId="199B08E8" w14:textId="77777777" w:rsidR="00A71803" w:rsidRDefault="00A71803" w:rsidP="00A71803">
            <w:pPr>
              <w:pStyle w:val="BodyText"/>
              <w:numPr>
                <w:ilvl w:val="0"/>
                <w:numId w:val="14"/>
              </w:numPr>
              <w:tabs>
                <w:tab w:val="left" w:pos="993"/>
              </w:tabs>
              <w:spacing w:after="0" w:line="360" w:lineRule="auto"/>
              <w:ind w:left="0" w:right="-1" w:firstLine="567"/>
              <w:jc w:val="both"/>
              <w:rPr>
                <w:rFonts w:ascii="GHEA Grapalat" w:eastAsia="Times New Roman" w:hAnsi="GHEA Grapalat"/>
                <w:bCs/>
                <w:lang w:val="hy-AM" w:eastAsia="ru-RU"/>
              </w:rPr>
            </w:pPr>
            <w:r w:rsidRPr="00A71803">
              <w:rPr>
                <w:rFonts w:ascii="GHEA Grapalat" w:eastAsia="Times New Roman" w:hAnsi="GHEA Grapalat"/>
                <w:bCs/>
                <w:shd w:val="clear" w:color="auto" w:fill="FFFFFF" w:themeFill="background1"/>
                <w:lang w:val="hy-AM" w:eastAsia="ru-RU"/>
              </w:rPr>
              <w:t xml:space="preserve">Գործող կարգավորումներով մանկատան շրջանավարտներին ՀՀ պետական բյուջեի միջոցների </w:t>
            </w:r>
            <w:r w:rsidRPr="00A71803">
              <w:rPr>
                <w:rFonts w:ascii="GHEA Grapalat" w:hAnsi="GHEA Grapalat"/>
                <w:shd w:val="clear" w:color="auto" w:fill="FFFFFF" w:themeFill="background1"/>
              </w:rPr>
              <w:t xml:space="preserve">հաշվին հատկացվում է միանվագ </w:t>
            </w:r>
            <w:r w:rsidRPr="00A71803">
              <w:rPr>
                <w:rFonts w:ascii="GHEA Grapalat" w:hAnsi="GHEA Grapalat"/>
                <w:shd w:val="clear" w:color="auto" w:fill="FFFFFF" w:themeFill="background1"/>
              </w:rPr>
              <w:lastRenderedPageBreak/>
              <w:t>դրամական օգնություն՝ 50 հազ. դրամի չափով, իսկ վարձակալության հիմունքներով բնակվելու դեպքում՝ ամսական ոչ ավելի քան 30 հազ. դրամ օգնությ</w:t>
            </w:r>
            <w:r w:rsidRPr="00A71803">
              <w:rPr>
                <w:rFonts w:ascii="GHEA Grapalat" w:hAnsi="GHEA Grapalat"/>
                <w:shd w:val="clear" w:color="auto" w:fill="FFFFFF" w:themeFill="background1"/>
                <w:lang w:val="hy-AM"/>
              </w:rPr>
              <w:t>ուն</w:t>
            </w:r>
            <w:r w:rsidRPr="00A71803">
              <w:rPr>
                <w:rFonts w:ascii="GHEA Grapalat" w:hAnsi="GHEA Grapalat"/>
                <w:shd w:val="clear" w:color="auto" w:fill="FFFFFF" w:themeFill="background1"/>
              </w:rPr>
              <w:t>, որն առաջարկվում է ուժը կորցրած ճանաչել</w:t>
            </w:r>
            <w:r w:rsidRPr="00A71803">
              <w:rPr>
                <w:rFonts w:ascii="GHEA Grapalat" w:hAnsi="GHEA Grapalat"/>
                <w:shd w:val="clear" w:color="auto" w:fill="FFFFFF" w:themeFill="background1"/>
                <w:lang w:val="hy-AM"/>
              </w:rPr>
              <w:t>՝</w:t>
            </w:r>
            <w:r w:rsidRPr="00A71803">
              <w:rPr>
                <w:rFonts w:ascii="GHEA Grapalat" w:hAnsi="GHEA Grapalat"/>
                <w:shd w:val="clear" w:color="auto" w:fill="FFFFFF" w:themeFill="background1"/>
              </w:rPr>
              <w:t xml:space="preserve"> փոխարենը </w:t>
            </w:r>
            <w:r w:rsidRPr="00A71803">
              <w:rPr>
                <w:rFonts w:ascii="GHEA Grapalat" w:hAnsi="GHEA Grapalat"/>
                <w:shd w:val="clear" w:color="auto" w:fill="FFFFFF" w:themeFill="background1"/>
                <w:lang w:val="hy-AM"/>
              </w:rPr>
              <w:t>առաջարկելով</w:t>
            </w:r>
            <w:r w:rsidRPr="00A71803">
              <w:rPr>
                <w:rFonts w:ascii="GHEA Grapalat" w:hAnsi="GHEA Grapalat"/>
                <w:shd w:val="clear" w:color="auto" w:fill="FFFFFF" w:themeFill="background1"/>
              </w:rPr>
              <w:t xml:space="preserve"> մանկատան շրջանավարտներին դրամական աջակցություն տրամադրել նվազագույն ամսական աշխատավարձի չափով ամսական պարբերականությամբ, իսկ վարձավճարի հատուցման ամսական չափ սահմանել 100 հազ. դրամ՝ ընդհանուր առմամբ 12 ամիս տևողությամբ</w:t>
            </w:r>
            <w:r>
              <w:rPr>
                <w:rFonts w:ascii="GHEA Grapalat" w:hAnsi="GHEA Grapalat"/>
              </w:rPr>
              <w:t xml:space="preserve">: </w:t>
            </w:r>
            <w:r>
              <w:rPr>
                <w:rFonts w:ascii="GHEA Grapalat" w:hAnsi="GHEA Grapalat"/>
                <w:lang w:val="hy-AM"/>
              </w:rPr>
              <w:t>Կ</w:t>
            </w:r>
            <w:r w:rsidRPr="000B4689">
              <w:rPr>
                <w:rFonts w:ascii="GHEA Grapalat" w:hAnsi="GHEA Grapalat"/>
              </w:rPr>
              <w:t xml:space="preserve">ողմ լինելով առաջարկվող փոփոխություններին, որոնց արդյունքում մանկատան շրջանավարտների համար ստեղծվում են առավել բարենպաստ հանգամանքներ ինքնուրույն կյանքի անցմանն ուղղված </w:t>
            </w:r>
            <w:r w:rsidRPr="000B4689">
              <w:rPr>
                <w:rFonts w:ascii="GHEA Grapalat" w:eastAsia="Times New Roman" w:hAnsi="GHEA Grapalat"/>
                <w:bCs/>
                <w:lang w:val="hy-AM" w:eastAsia="ru-RU"/>
              </w:rPr>
              <w:t xml:space="preserve">պայմանների բարելավման համար, այնուամենայնիվ գտնում ենք, որ նախագծի հիմնավորման մեջ անհրաժեշտ է մանրամասն նկարագրել տվյալ բնագավառում առկա իրավիճակն ու խնդիրները, ներկայացնել իրականացվող քաղաքականությունն ու համապատասխան վերլուծություն (հաշվարկ) ակնկալվող արդյունքների վերաբերյալ: Հարկ է նշել նաև, որ նախագծի ընդունման մանրամասն հիմնավորվածությունը հանդիսանում է Կառավարության աշխատակարգի 20-րդ կետի 2-րդ ենթակետի պահանջ: </w:t>
            </w:r>
          </w:p>
          <w:p w14:paraId="6BF622A3" w14:textId="77777777" w:rsidR="00A71803" w:rsidRPr="00A71803" w:rsidRDefault="00A71803" w:rsidP="00A71803">
            <w:pPr>
              <w:shd w:val="clear" w:color="auto" w:fill="FFFFFF"/>
              <w:spacing w:after="0" w:line="360" w:lineRule="auto"/>
              <w:ind w:left="720" w:hanging="135"/>
              <w:jc w:val="both"/>
              <w:rPr>
                <w:rFonts w:ascii="GHEA Grapalat" w:hAnsi="GHEA Grapalat" w:cs="Sylfaen"/>
                <w:b/>
                <w:bCs/>
                <w:highlight w:val="lightGray"/>
                <w:shd w:val="clear" w:color="auto" w:fill="FFFFFF"/>
                <w:lang w:val="hy-AM"/>
              </w:rPr>
            </w:pPr>
          </w:p>
        </w:tc>
        <w:tc>
          <w:tcPr>
            <w:tcW w:w="3430" w:type="dxa"/>
            <w:tcBorders>
              <w:top w:val="outset" w:sz="6" w:space="0" w:color="auto"/>
              <w:left w:val="outset" w:sz="6" w:space="0" w:color="auto"/>
              <w:bottom w:val="outset" w:sz="6" w:space="0" w:color="auto"/>
              <w:right w:val="outset" w:sz="6" w:space="0" w:color="auto"/>
            </w:tcBorders>
            <w:shd w:val="clear" w:color="auto" w:fill="FFFFFF" w:themeFill="background1"/>
          </w:tcPr>
          <w:p w14:paraId="34466AF3" w14:textId="77777777" w:rsidR="00A71803" w:rsidRDefault="00A71803" w:rsidP="00A71803">
            <w:pPr>
              <w:spacing w:after="0"/>
              <w:jc w:val="both"/>
              <w:rPr>
                <w:rFonts w:ascii="GHEA Grapalat" w:eastAsia="Times New Roman" w:hAnsi="GHEA Grapalat" w:cs="Times New Roman"/>
                <w:b/>
                <w:color w:val="000000"/>
                <w:highlight w:val="lightGray"/>
                <w:lang w:val="hy-AM"/>
              </w:rPr>
            </w:pPr>
            <w:r>
              <w:rPr>
                <w:rFonts w:ascii="GHEA Grapalat" w:eastAsia="Times New Roman" w:hAnsi="GHEA Grapalat" w:cs="Times New Roman"/>
                <w:b/>
                <w:color w:val="000000"/>
                <w:highlight w:val="lightGray"/>
                <w:lang w:val="hy-AM"/>
              </w:rPr>
              <w:lastRenderedPageBreak/>
              <w:t>Ընդունվել է։</w:t>
            </w:r>
          </w:p>
          <w:p w14:paraId="5C9BAE17" w14:textId="65F6E878" w:rsidR="00A71803" w:rsidRPr="00815F67" w:rsidRDefault="00A71803" w:rsidP="00A71803">
            <w:pPr>
              <w:spacing w:after="0"/>
              <w:jc w:val="both"/>
              <w:rPr>
                <w:rFonts w:ascii="GHEA Grapalat" w:eastAsia="Times New Roman" w:hAnsi="GHEA Grapalat" w:cs="Times New Roman"/>
                <w:b/>
                <w:color w:val="000000"/>
                <w:highlight w:val="lightGray"/>
                <w:lang w:val="hy-AM"/>
              </w:rPr>
            </w:pPr>
            <w:r w:rsidRPr="00A01AFB">
              <w:rPr>
                <w:rFonts w:ascii="GHEA Grapalat" w:eastAsia="Times New Roman" w:hAnsi="GHEA Grapalat"/>
                <w:b/>
                <w:bCs/>
                <w:lang w:val="hy-AM" w:eastAsia="ru-RU"/>
              </w:rPr>
              <w:t>Նախագծի հիմնավորումը խմբագրվել է</w:t>
            </w:r>
            <w:r>
              <w:rPr>
                <w:rFonts w:ascii="GHEA Grapalat" w:eastAsia="Times New Roman" w:hAnsi="GHEA Grapalat"/>
                <w:b/>
                <w:bCs/>
                <w:lang w:val="hy-AM" w:eastAsia="ru-RU"/>
              </w:rPr>
              <w:t>։</w:t>
            </w:r>
          </w:p>
        </w:tc>
      </w:tr>
      <w:tr w:rsidR="00A71803" w:rsidRPr="004204D0" w14:paraId="7AF926FF" w14:textId="77777777" w:rsidTr="00A71803">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hemeFill="background1"/>
          </w:tcPr>
          <w:p w14:paraId="4359EEA9" w14:textId="2C8B500E" w:rsidR="00A71803" w:rsidRDefault="00A71803" w:rsidP="00A71803">
            <w:pPr>
              <w:pStyle w:val="BodyText"/>
              <w:numPr>
                <w:ilvl w:val="0"/>
                <w:numId w:val="14"/>
              </w:numPr>
              <w:tabs>
                <w:tab w:val="left" w:pos="585"/>
              </w:tabs>
              <w:spacing w:after="0" w:line="360" w:lineRule="auto"/>
              <w:ind w:left="0" w:right="-1" w:firstLine="567"/>
              <w:jc w:val="both"/>
              <w:rPr>
                <w:rFonts w:ascii="GHEA Grapalat" w:eastAsia="Times New Roman" w:hAnsi="GHEA Grapalat"/>
                <w:bCs/>
                <w:lang w:val="hy-AM" w:eastAsia="ru-RU"/>
              </w:rPr>
            </w:pPr>
            <w:r w:rsidRPr="000B4689">
              <w:rPr>
                <w:rFonts w:ascii="GHEA Grapalat" w:eastAsia="Times New Roman" w:hAnsi="GHEA Grapalat"/>
                <w:bCs/>
                <w:lang w:val="hy-AM" w:eastAsia="ru-RU"/>
              </w:rPr>
              <w:lastRenderedPageBreak/>
              <w:t>Նախագծի N 1 հավելվածի 15-րդ կետով նշվում է, որ տարածքային կենտրոնի սոցիալական աշխատողը իրականացնում է տնայց և կազմում է շահառուի անհատական սոցիալական ծրագիր, որը պետք է ընդգրկի նաև շահառուի կրթական և տնտեսական ակտիվացմանն ուղղված միջոցառումներ։ Տվյալ կարգում շահառուի անհատական սոցիալական ծրագրին այլևս անդրադարձ չի արվում, և գտնում ենք, որ անհրաժեշտ է հիմնավորել վերջինս տվյալ կարգում ներառելու նպատակահարմարության հարցը: Նույն դիտարկումը վերաբերում է նախագծի N 2 հավելվածի 14-րդ կետին:</w:t>
            </w:r>
          </w:p>
          <w:p w14:paraId="64CD6F00" w14:textId="171DB776" w:rsidR="00A71803" w:rsidRPr="00A71803" w:rsidRDefault="00A71803" w:rsidP="00A71803">
            <w:pPr>
              <w:pStyle w:val="BodyText"/>
              <w:tabs>
                <w:tab w:val="left" w:pos="993"/>
              </w:tabs>
              <w:spacing w:line="360" w:lineRule="auto"/>
              <w:ind w:right="-1"/>
              <w:jc w:val="both"/>
              <w:rPr>
                <w:rFonts w:ascii="GHEA Grapalat" w:eastAsia="Times New Roman" w:hAnsi="GHEA Grapalat"/>
                <w:bCs/>
                <w:shd w:val="clear" w:color="auto" w:fill="FFFFFF" w:themeFill="background1"/>
                <w:lang w:val="hy-AM" w:eastAsia="ru-RU"/>
              </w:rPr>
            </w:pPr>
          </w:p>
        </w:tc>
        <w:tc>
          <w:tcPr>
            <w:tcW w:w="3430" w:type="dxa"/>
            <w:tcBorders>
              <w:top w:val="outset" w:sz="6" w:space="0" w:color="auto"/>
              <w:left w:val="outset" w:sz="6" w:space="0" w:color="auto"/>
              <w:bottom w:val="outset" w:sz="6" w:space="0" w:color="auto"/>
              <w:right w:val="outset" w:sz="6" w:space="0" w:color="auto"/>
            </w:tcBorders>
            <w:shd w:val="clear" w:color="auto" w:fill="FFFFFF" w:themeFill="background1"/>
          </w:tcPr>
          <w:p w14:paraId="1EB61C33" w14:textId="77777777" w:rsidR="00A71803" w:rsidRPr="005E31D6" w:rsidRDefault="00A71803" w:rsidP="00A71803">
            <w:pPr>
              <w:spacing w:after="0" w:line="240" w:lineRule="auto"/>
              <w:jc w:val="both"/>
              <w:rPr>
                <w:rFonts w:ascii="GHEA Grapalat" w:eastAsia="Times New Roman" w:hAnsi="GHEA Grapalat" w:cs="Times New Roman"/>
                <w:b/>
                <w:color w:val="000000"/>
                <w:lang w:val="hy-AM" w:eastAsia="ru-RU"/>
              </w:rPr>
            </w:pPr>
            <w:r w:rsidRPr="005E31D6">
              <w:rPr>
                <w:rFonts w:ascii="GHEA Grapalat" w:eastAsia="Times New Roman" w:hAnsi="GHEA Grapalat" w:cs="Times New Roman"/>
                <w:b/>
                <w:color w:val="000000"/>
                <w:lang w:val="hy-AM" w:eastAsia="ru-RU"/>
              </w:rPr>
              <w:t>Չի ընդունվել։</w:t>
            </w:r>
          </w:p>
          <w:p w14:paraId="38283EAC" w14:textId="4B649B01" w:rsidR="00A71803" w:rsidRPr="005E31D6" w:rsidRDefault="00A71803" w:rsidP="00A71803">
            <w:pPr>
              <w:spacing w:after="0"/>
              <w:jc w:val="both"/>
              <w:rPr>
                <w:rFonts w:ascii="GHEA Grapalat" w:eastAsia="Times New Roman" w:hAnsi="GHEA Grapalat" w:cs="Times New Roman"/>
                <w:color w:val="000000"/>
                <w:highlight w:val="lightGray"/>
                <w:lang w:val="hy-AM"/>
              </w:rPr>
            </w:pPr>
            <w:r w:rsidRPr="005E31D6">
              <w:rPr>
                <w:rFonts w:ascii="GHEA Grapalat" w:eastAsia="Times New Roman" w:hAnsi="GHEA Grapalat"/>
                <w:bCs/>
                <w:lang w:val="hy-AM" w:eastAsia="ru-RU"/>
              </w:rPr>
              <w:t xml:space="preserve">Անհատական սոցիալական ծրագրի կազմման հետ կապված իավահարաբերությունները կարգավորվում են այլ իրավական ակտերով, որի պատճառով Նախագծում այլ իրավակարգավորումներ առկա չեն։ Մասնավորապես, նշված իրավական ակտերն են՝ «Սոցիալական աջակցության մասին» օրենքը, ՀՀ կառավարության 2015 թվականի սեպտեմբերի 10-ի N 1061-Ն որոշումը, ՀՀ աշխատանքի և սոցիալական հարցերի </w:t>
            </w:r>
            <w:r w:rsidRPr="005E31D6">
              <w:rPr>
                <w:rFonts w:ascii="GHEA Grapalat" w:eastAsia="Times New Roman" w:hAnsi="GHEA Grapalat"/>
                <w:bCs/>
                <w:lang w:val="hy-AM" w:eastAsia="ru-RU"/>
              </w:rPr>
              <w:lastRenderedPageBreak/>
              <w:t>նախարարի  2017 թվականի հունվարի 25-ի N 6-Ա/1 հրամանը և այլն։ Իսկ անհատական սոցիալական ծրագրի նպատակն է մանկատան շրջանավարտին ապահովել անկախ կյանքի անցմանը, ակտիվացմանն ու հետագա ինքնաբավ կենսագործունեության ապահովմանը։  Ընդ որում, կացարանով ապահովման ուղղված մյուս պետական ծրագրերում (Աշխատանքի և սոցիալական հարցերի նախարարության կողմից մշակված և շրջանառվող) նույնպես նախատեսվում է անհատական սոցիալական ծրագրի պարտադիր առկայության վերաբերյալ դրույթ։</w:t>
            </w:r>
          </w:p>
        </w:tc>
      </w:tr>
      <w:tr w:rsidR="00A71803" w:rsidRPr="004204D0" w14:paraId="000B29DE" w14:textId="77777777" w:rsidTr="00A71803">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hemeFill="background1"/>
          </w:tcPr>
          <w:p w14:paraId="78019425" w14:textId="207B3A8B" w:rsidR="00A71803" w:rsidRPr="00A71803" w:rsidRDefault="00A71803" w:rsidP="00A71803">
            <w:pPr>
              <w:pStyle w:val="BodyText"/>
              <w:numPr>
                <w:ilvl w:val="0"/>
                <w:numId w:val="14"/>
              </w:numPr>
              <w:tabs>
                <w:tab w:val="left" w:pos="585"/>
              </w:tabs>
              <w:spacing w:after="0" w:line="360" w:lineRule="auto"/>
              <w:ind w:left="0" w:right="-1" w:firstLine="135"/>
              <w:jc w:val="both"/>
              <w:rPr>
                <w:rFonts w:ascii="GHEA Grapalat" w:eastAsia="Times New Roman" w:hAnsi="GHEA Grapalat"/>
                <w:bCs/>
                <w:lang w:val="hy-AM" w:eastAsia="ru-RU"/>
              </w:rPr>
            </w:pPr>
            <w:r w:rsidRPr="000B4689">
              <w:rPr>
                <w:rFonts w:ascii="GHEA Grapalat" w:eastAsia="Times New Roman" w:hAnsi="GHEA Grapalat"/>
                <w:bCs/>
                <w:lang w:val="hy-AM" w:eastAsia="ru-RU"/>
              </w:rPr>
              <w:lastRenderedPageBreak/>
              <w:t xml:space="preserve">Նախագծի N 2 հավելվածի 8-րդ կետով նշվում է, թե ինչն է ներառված բնակելի </w:t>
            </w:r>
            <w:r w:rsidRPr="00A71803">
              <w:rPr>
                <w:rFonts w:ascii="GHEA Grapalat" w:hAnsi="GHEA Grapalat"/>
                <w:lang w:val="hy-AM"/>
              </w:rPr>
              <w:t>տարածության</w:t>
            </w:r>
            <w:r w:rsidRPr="000B4689">
              <w:rPr>
                <w:rFonts w:ascii="GHEA Grapalat" w:eastAsia="Times New Roman" w:hAnsi="GHEA Grapalat"/>
                <w:bCs/>
                <w:lang w:val="hy-AM" w:eastAsia="ru-RU"/>
              </w:rPr>
              <w:t xml:space="preserve"> վարձակալության նպատակով վարձավճարի հատուցման համար շահառուի էլեկտրոնային դիմումի մեջ, գտնում ենք, որ ներկայացվող փաստաթղթերի </w:t>
            </w:r>
            <w:r w:rsidRPr="00A71803">
              <w:rPr>
                <w:rFonts w:ascii="GHEA Grapalat" w:hAnsi="GHEA Grapalat"/>
                <w:lang w:val="hy-AM"/>
              </w:rPr>
              <w:t>շարքն</w:t>
            </w:r>
            <w:r w:rsidRPr="000B4689">
              <w:rPr>
                <w:rFonts w:ascii="GHEA Grapalat" w:eastAsia="Times New Roman" w:hAnsi="GHEA Grapalat"/>
                <w:bCs/>
                <w:lang w:val="hy-AM" w:eastAsia="ru-RU"/>
              </w:rPr>
              <w:t xml:space="preserve"> ամբողջացնելու համար պետք է նախատեսել </w:t>
            </w:r>
            <w:r>
              <w:rPr>
                <w:rFonts w:ascii="GHEA Grapalat" w:eastAsia="Times New Roman" w:hAnsi="GHEA Grapalat"/>
                <w:bCs/>
                <w:lang w:val="hy-AM" w:eastAsia="ru-RU"/>
              </w:rPr>
              <w:t xml:space="preserve">նաև </w:t>
            </w:r>
            <w:r w:rsidRPr="000B4689">
              <w:rPr>
                <w:rFonts w:ascii="GHEA Grapalat" w:eastAsia="Times New Roman" w:hAnsi="GHEA Grapalat"/>
                <w:bCs/>
                <w:lang w:val="hy-AM" w:eastAsia="ru-RU"/>
              </w:rPr>
              <w:t xml:space="preserve">բնակելի տարածության վարձակալության պայմանագրի պատճենը: Հարկ է նշել, որ գույքը վարձակալության հանձնելու պայմանագրերի հետ կապված հարցերը կարգավորվում են Քաղաքացիական օրենսգրքի 35-րդ գլխով: </w:t>
            </w:r>
          </w:p>
        </w:tc>
        <w:tc>
          <w:tcPr>
            <w:tcW w:w="3430" w:type="dxa"/>
            <w:tcBorders>
              <w:top w:val="outset" w:sz="6" w:space="0" w:color="auto"/>
              <w:left w:val="outset" w:sz="6" w:space="0" w:color="auto"/>
              <w:bottom w:val="outset" w:sz="6" w:space="0" w:color="auto"/>
              <w:right w:val="outset" w:sz="6" w:space="0" w:color="auto"/>
            </w:tcBorders>
            <w:shd w:val="clear" w:color="auto" w:fill="FFFFFF" w:themeFill="background1"/>
          </w:tcPr>
          <w:p w14:paraId="1C9295A8" w14:textId="77777777" w:rsidR="00A71803" w:rsidRDefault="00A71803" w:rsidP="00A71803">
            <w:pPr>
              <w:spacing w:after="0" w:line="240" w:lineRule="auto"/>
              <w:jc w:val="both"/>
              <w:rPr>
                <w:rFonts w:ascii="GHEA Grapalat" w:eastAsia="Times New Roman" w:hAnsi="GHEA Grapalat" w:cs="Times New Roman"/>
                <w:b/>
                <w:color w:val="000000"/>
                <w:lang w:val="hy-AM" w:eastAsia="ru-RU"/>
              </w:rPr>
            </w:pPr>
            <w:r w:rsidRPr="00815F67">
              <w:rPr>
                <w:rFonts w:ascii="GHEA Grapalat" w:eastAsia="Times New Roman" w:hAnsi="GHEA Grapalat" w:cs="Times New Roman"/>
                <w:b/>
                <w:color w:val="000000"/>
                <w:lang w:val="hy-AM" w:eastAsia="ru-RU"/>
              </w:rPr>
              <w:t>Չի ընդունվել։</w:t>
            </w:r>
          </w:p>
          <w:p w14:paraId="6F9D491F" w14:textId="3E840015" w:rsidR="00A71803" w:rsidRPr="005E31D6" w:rsidRDefault="00A71803" w:rsidP="00A71803">
            <w:pPr>
              <w:spacing w:after="0" w:line="240" w:lineRule="auto"/>
              <w:jc w:val="both"/>
              <w:rPr>
                <w:rFonts w:ascii="GHEA Grapalat" w:eastAsia="Times New Roman" w:hAnsi="GHEA Grapalat" w:cs="Times New Roman"/>
                <w:color w:val="000000"/>
                <w:lang w:val="hy-AM" w:eastAsia="ru-RU"/>
              </w:rPr>
            </w:pPr>
            <w:r w:rsidRPr="005E31D6">
              <w:rPr>
                <w:rFonts w:ascii="GHEA Grapalat" w:eastAsia="Times New Roman" w:hAnsi="GHEA Grapalat"/>
                <w:bCs/>
                <w:lang w:val="hy-AM" w:eastAsia="ru-RU"/>
              </w:rPr>
              <w:t>Հաշվի առնելով այն հանգամանքը, որ Նախագծի շրջանակում շահառու են հանդիսանում մանկատան շրջանավարտները, առաջարկվում է նրանցից չպահանջել բնակարանի վարձակալության պայմանագրի օրինակ՝ լրացուցիչ ֆինանսական ծախսերից ու վարչարարությունից խուսափելու համար։ Ընդ որում վարձակալության պայմանագիրը ներկայացումը ոչ բոլոր պետական ծրագրերում է  պարտադիր, օրինակ՝ Կառավարության 2022 թվականի նոյեմբերի 10-ի  N 1711-Ն,  2020 թվականի մարտի 19-ի N 336-Լ որոշումներ։</w:t>
            </w:r>
          </w:p>
        </w:tc>
      </w:tr>
      <w:tr w:rsidR="00A71803" w:rsidRPr="004204D0" w14:paraId="7A46EBAF" w14:textId="77777777" w:rsidTr="00A71803">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hemeFill="background1"/>
          </w:tcPr>
          <w:p w14:paraId="449BB68B" w14:textId="77777777" w:rsidR="00A71803" w:rsidRPr="000B4689" w:rsidRDefault="00A71803" w:rsidP="00A71803">
            <w:pPr>
              <w:pStyle w:val="BodyText"/>
              <w:numPr>
                <w:ilvl w:val="0"/>
                <w:numId w:val="14"/>
              </w:numPr>
              <w:tabs>
                <w:tab w:val="left" w:pos="993"/>
              </w:tabs>
              <w:spacing w:after="0" w:line="360" w:lineRule="auto"/>
              <w:ind w:left="0" w:right="-1" w:firstLine="567"/>
              <w:jc w:val="both"/>
              <w:rPr>
                <w:rFonts w:ascii="GHEA Grapalat" w:eastAsia="Times New Roman" w:hAnsi="GHEA Grapalat"/>
                <w:bCs/>
                <w:lang w:val="hy-AM" w:eastAsia="ru-RU"/>
              </w:rPr>
            </w:pPr>
            <w:r w:rsidRPr="00A71803">
              <w:rPr>
                <w:rFonts w:ascii="GHEA Grapalat" w:hAnsi="GHEA Grapalat"/>
                <w:lang w:val="hy-AM"/>
              </w:rPr>
              <w:t>Նախագծում</w:t>
            </w:r>
            <w:r w:rsidRPr="000B4689">
              <w:rPr>
                <w:rFonts w:ascii="GHEA Grapalat" w:eastAsia="Times New Roman" w:hAnsi="GHEA Grapalat"/>
                <w:bCs/>
                <w:lang w:val="hy-AM" w:eastAsia="ru-RU"/>
              </w:rPr>
              <w:t xml:space="preserve"> </w:t>
            </w:r>
            <w:r w:rsidRPr="00A71803">
              <w:rPr>
                <w:rFonts w:ascii="GHEA Grapalat" w:hAnsi="GHEA Grapalat"/>
                <w:lang w:val="hy-AM"/>
              </w:rPr>
              <w:t>առկա</w:t>
            </w:r>
            <w:r w:rsidRPr="000B4689">
              <w:rPr>
                <w:rFonts w:ascii="GHEA Grapalat" w:eastAsia="Times New Roman" w:hAnsi="GHEA Grapalat"/>
                <w:bCs/>
                <w:lang w:val="hy-AM" w:eastAsia="ru-RU"/>
              </w:rPr>
              <w:t xml:space="preserve"> են մի շարք խմբագրական բնույթի վրիպակներ, որոնք շտկման կարիք ունեն, օրինակ՝</w:t>
            </w:r>
          </w:p>
          <w:p w14:paraId="24B6D7E0" w14:textId="77777777" w:rsidR="00A71803" w:rsidRPr="000B4689" w:rsidRDefault="00A71803" w:rsidP="00A71803">
            <w:pPr>
              <w:pStyle w:val="BodyText"/>
              <w:numPr>
                <w:ilvl w:val="0"/>
                <w:numId w:val="17"/>
              </w:numPr>
              <w:tabs>
                <w:tab w:val="left" w:pos="993"/>
              </w:tabs>
              <w:spacing w:after="0" w:line="360" w:lineRule="auto"/>
              <w:ind w:left="0" w:right="-1" w:firstLine="567"/>
              <w:jc w:val="both"/>
              <w:rPr>
                <w:rFonts w:ascii="GHEA Grapalat" w:eastAsia="Times New Roman" w:hAnsi="GHEA Grapalat"/>
                <w:bCs/>
                <w:lang w:val="hy-AM" w:eastAsia="ru-RU"/>
              </w:rPr>
            </w:pPr>
            <w:r w:rsidRPr="000B4689">
              <w:rPr>
                <w:rFonts w:ascii="GHEA Grapalat" w:eastAsia="Times New Roman" w:hAnsi="GHEA Grapalat"/>
                <w:bCs/>
                <w:lang w:val="hy-AM" w:eastAsia="ru-RU"/>
              </w:rPr>
              <w:lastRenderedPageBreak/>
              <w:t>նախագծի 5-րդ կետում ճիշտ կլինի նշել «3-րդ կետը լրացնել նոր 12-րդ և 13-րդ ենթակետերով՝ հետևյալ բովանդակությամբ.»,</w:t>
            </w:r>
          </w:p>
          <w:p w14:paraId="15847D00" w14:textId="77777777" w:rsidR="00A71803" w:rsidRPr="000B4689" w:rsidRDefault="00A71803" w:rsidP="00A71803">
            <w:pPr>
              <w:pStyle w:val="BodyText"/>
              <w:numPr>
                <w:ilvl w:val="0"/>
                <w:numId w:val="17"/>
              </w:numPr>
              <w:tabs>
                <w:tab w:val="left" w:pos="993"/>
              </w:tabs>
              <w:spacing w:after="0" w:line="360" w:lineRule="auto"/>
              <w:ind w:left="0" w:right="-1" w:firstLine="567"/>
              <w:jc w:val="both"/>
              <w:rPr>
                <w:rFonts w:ascii="GHEA Grapalat" w:eastAsia="Times New Roman" w:hAnsi="GHEA Grapalat"/>
                <w:bCs/>
                <w:lang w:val="hy-AM" w:eastAsia="ru-RU"/>
              </w:rPr>
            </w:pPr>
            <w:r w:rsidRPr="000B4689">
              <w:rPr>
                <w:rFonts w:ascii="GHEA Grapalat" w:eastAsia="Times New Roman" w:hAnsi="GHEA Grapalat"/>
                <w:bCs/>
                <w:lang w:val="hy-AM" w:eastAsia="ru-RU"/>
              </w:rPr>
              <w:t>նախագծի 6-րդ և 7-րդ կետերում առաջարկում ենք «ճանաչել» բառը նշել «ուժը կորցրած» բառերից հետո,</w:t>
            </w:r>
          </w:p>
          <w:p w14:paraId="16BC2D90" w14:textId="77777777" w:rsidR="00A71803" w:rsidRPr="000B4689" w:rsidRDefault="00A71803" w:rsidP="00A71803">
            <w:pPr>
              <w:pStyle w:val="BodyText"/>
              <w:numPr>
                <w:ilvl w:val="0"/>
                <w:numId w:val="17"/>
              </w:numPr>
              <w:tabs>
                <w:tab w:val="left" w:pos="993"/>
              </w:tabs>
              <w:spacing w:after="0" w:line="360" w:lineRule="auto"/>
              <w:ind w:left="0" w:right="-1" w:firstLine="567"/>
              <w:jc w:val="both"/>
              <w:rPr>
                <w:rFonts w:ascii="GHEA Grapalat" w:eastAsia="Times New Roman" w:hAnsi="GHEA Grapalat"/>
                <w:bCs/>
                <w:lang w:val="hy-AM" w:eastAsia="ru-RU"/>
              </w:rPr>
            </w:pPr>
            <w:r w:rsidRPr="000B4689">
              <w:rPr>
                <w:rFonts w:ascii="GHEA Grapalat" w:eastAsia="Times New Roman" w:hAnsi="GHEA Grapalat"/>
                <w:bCs/>
                <w:lang w:val="hy-AM" w:eastAsia="ru-RU"/>
              </w:rPr>
              <w:t>նախագծի N 1 հավելվածի 5-րդ և նախագծի N 2 հավելվածի 4-րդ կետերում առաջարկում ենք «այն» բառը նշել «անձը» բառից առաջ,</w:t>
            </w:r>
          </w:p>
          <w:p w14:paraId="4C2CA881" w14:textId="77777777" w:rsidR="00A71803" w:rsidRPr="000B4689" w:rsidRDefault="00A71803" w:rsidP="00A71803">
            <w:pPr>
              <w:pStyle w:val="BodyText"/>
              <w:numPr>
                <w:ilvl w:val="0"/>
                <w:numId w:val="17"/>
              </w:numPr>
              <w:tabs>
                <w:tab w:val="left" w:pos="993"/>
              </w:tabs>
              <w:spacing w:after="0" w:line="360" w:lineRule="auto"/>
              <w:ind w:left="0" w:right="-1" w:firstLine="567"/>
              <w:jc w:val="both"/>
              <w:rPr>
                <w:rFonts w:ascii="GHEA Grapalat" w:eastAsia="Times New Roman" w:hAnsi="GHEA Grapalat"/>
                <w:bCs/>
                <w:lang w:val="hy-AM" w:eastAsia="ru-RU"/>
              </w:rPr>
            </w:pPr>
            <w:r w:rsidRPr="000B4689">
              <w:rPr>
                <w:rFonts w:ascii="GHEA Grapalat" w:eastAsia="Times New Roman" w:hAnsi="GHEA Grapalat"/>
                <w:bCs/>
                <w:lang w:val="hy-AM" w:eastAsia="ru-RU"/>
              </w:rPr>
              <w:t>նախագծի N 1 հավելվածի 9-րդ և նախագծի N 2 հավելվածի 8-րդ կետերում բաց է թողնված կետադրական նշանը,</w:t>
            </w:r>
          </w:p>
          <w:p w14:paraId="684949BB" w14:textId="77777777" w:rsidR="00A71803" w:rsidRPr="000B4689" w:rsidRDefault="00A71803" w:rsidP="00A71803">
            <w:pPr>
              <w:pStyle w:val="BodyText"/>
              <w:numPr>
                <w:ilvl w:val="0"/>
                <w:numId w:val="17"/>
              </w:numPr>
              <w:tabs>
                <w:tab w:val="left" w:pos="993"/>
              </w:tabs>
              <w:spacing w:after="0" w:line="360" w:lineRule="auto"/>
              <w:ind w:left="0" w:right="-1" w:firstLine="567"/>
              <w:jc w:val="both"/>
              <w:rPr>
                <w:rFonts w:ascii="GHEA Grapalat" w:eastAsia="Times New Roman" w:hAnsi="GHEA Grapalat"/>
                <w:bCs/>
                <w:lang w:val="hy-AM" w:eastAsia="ru-RU"/>
              </w:rPr>
            </w:pPr>
            <w:r w:rsidRPr="000B4689">
              <w:rPr>
                <w:rFonts w:ascii="GHEA Grapalat" w:eastAsia="Times New Roman" w:hAnsi="GHEA Grapalat"/>
                <w:bCs/>
                <w:lang w:val="hy-AM" w:eastAsia="ru-RU"/>
              </w:rPr>
              <w:t>նախագծի N 1 հավելվածի 10-րդ և նախագծի N 2 հավելվածի 9-րդ կետերում առաջարկում ենք նախադասությունները սկսել «Զինվորական գրքույկի» բառերով,</w:t>
            </w:r>
          </w:p>
          <w:p w14:paraId="5E9E8836" w14:textId="77777777" w:rsidR="00A71803" w:rsidRDefault="00A71803" w:rsidP="00A71803">
            <w:pPr>
              <w:pStyle w:val="BodyText"/>
              <w:numPr>
                <w:ilvl w:val="0"/>
                <w:numId w:val="17"/>
              </w:numPr>
              <w:tabs>
                <w:tab w:val="left" w:pos="993"/>
              </w:tabs>
              <w:spacing w:after="0" w:line="360" w:lineRule="auto"/>
              <w:ind w:left="0" w:right="-1" w:firstLine="567"/>
              <w:jc w:val="both"/>
              <w:rPr>
                <w:rFonts w:ascii="GHEA Grapalat" w:eastAsia="Times New Roman" w:hAnsi="GHEA Grapalat"/>
                <w:bCs/>
                <w:lang w:val="hy-AM" w:eastAsia="ru-RU"/>
              </w:rPr>
            </w:pPr>
            <w:r w:rsidRPr="000B4689">
              <w:rPr>
                <w:rFonts w:ascii="GHEA Grapalat" w:eastAsia="Times New Roman" w:hAnsi="GHEA Grapalat"/>
                <w:bCs/>
                <w:lang w:val="hy-AM" w:eastAsia="ru-RU"/>
              </w:rPr>
              <w:t>նախագծի N 1 հավելվածի 18-րդ կետի 2-րդ ենթակետում և նախագծի N 2 հավելվածի 17-րդ կետի 2-րդ ենթակետում «ավելի» բառը պետք է նշել «ամիս» բառից առաջ,</w:t>
            </w:r>
          </w:p>
          <w:p w14:paraId="5782B980" w14:textId="5771DB22" w:rsidR="00A71803" w:rsidRPr="000B4689" w:rsidRDefault="00A71803" w:rsidP="00A71803">
            <w:pPr>
              <w:pStyle w:val="BodyText"/>
              <w:numPr>
                <w:ilvl w:val="0"/>
                <w:numId w:val="17"/>
              </w:numPr>
              <w:tabs>
                <w:tab w:val="left" w:pos="993"/>
              </w:tabs>
              <w:spacing w:after="0" w:line="360" w:lineRule="auto"/>
              <w:ind w:left="0" w:right="-1" w:firstLine="567"/>
              <w:jc w:val="both"/>
              <w:rPr>
                <w:rFonts w:ascii="GHEA Grapalat" w:eastAsia="Times New Roman" w:hAnsi="GHEA Grapalat"/>
                <w:bCs/>
                <w:lang w:val="hy-AM" w:eastAsia="ru-RU"/>
              </w:rPr>
            </w:pPr>
            <w:r w:rsidRPr="000B4689">
              <w:rPr>
                <w:rFonts w:ascii="GHEA Grapalat" w:eastAsia="Times New Roman" w:hAnsi="GHEA Grapalat"/>
                <w:bCs/>
                <w:lang w:val="hy-AM" w:eastAsia="ru-RU"/>
              </w:rPr>
              <w:t>նախագծի N 2 հավելվածի 17-րդ կետի</w:t>
            </w:r>
            <w:r>
              <w:rPr>
                <w:rFonts w:ascii="GHEA Grapalat" w:eastAsia="Times New Roman" w:hAnsi="GHEA Grapalat"/>
                <w:bCs/>
                <w:lang w:val="hy-AM" w:eastAsia="ru-RU"/>
              </w:rPr>
              <w:t xml:space="preserve"> 3-րդ ենթակետում և 19-րդ կետում </w:t>
            </w:r>
            <w:r w:rsidRPr="00DF7DDF">
              <w:rPr>
                <w:rFonts w:ascii="GHEA Grapalat" w:eastAsia="Times New Roman" w:hAnsi="GHEA Grapalat"/>
                <w:bCs/>
                <w:lang w:val="hy-AM" w:eastAsia="ru-RU"/>
              </w:rPr>
              <w:t>«</w:t>
            </w:r>
            <w:r>
              <w:rPr>
                <w:rFonts w:ascii="GHEA Grapalat" w:eastAsia="Times New Roman" w:hAnsi="GHEA Grapalat"/>
                <w:bCs/>
                <w:lang w:val="hy-AM" w:eastAsia="ru-RU"/>
              </w:rPr>
              <w:t>դրամական աջակցություն</w:t>
            </w:r>
            <w:r w:rsidRPr="00DF7DDF">
              <w:rPr>
                <w:rFonts w:ascii="GHEA Grapalat" w:eastAsia="Times New Roman" w:hAnsi="GHEA Grapalat"/>
                <w:bCs/>
                <w:lang w:val="hy-AM" w:eastAsia="ru-RU"/>
              </w:rPr>
              <w:t>»</w:t>
            </w:r>
            <w:r>
              <w:rPr>
                <w:rFonts w:ascii="GHEA Grapalat" w:eastAsia="Times New Roman" w:hAnsi="GHEA Grapalat"/>
                <w:bCs/>
                <w:lang w:val="hy-AM" w:eastAsia="ru-RU"/>
              </w:rPr>
              <w:t xml:space="preserve"> բառերի փոխարեն պետք է նշել </w:t>
            </w:r>
            <w:r w:rsidRPr="00DF7DDF">
              <w:rPr>
                <w:rFonts w:ascii="GHEA Grapalat" w:eastAsia="Times New Roman" w:hAnsi="GHEA Grapalat"/>
                <w:bCs/>
                <w:lang w:val="hy-AM" w:eastAsia="ru-RU"/>
              </w:rPr>
              <w:t>«</w:t>
            </w:r>
            <w:r>
              <w:rPr>
                <w:rFonts w:ascii="GHEA Grapalat" w:eastAsia="Times New Roman" w:hAnsi="GHEA Grapalat"/>
                <w:bCs/>
                <w:lang w:val="hy-AM" w:eastAsia="ru-RU"/>
              </w:rPr>
              <w:t>վարձավճարի հատուցում</w:t>
            </w:r>
            <w:r w:rsidRPr="00DF7DDF">
              <w:rPr>
                <w:rFonts w:ascii="GHEA Grapalat" w:eastAsia="Times New Roman" w:hAnsi="GHEA Grapalat"/>
                <w:bCs/>
                <w:lang w:val="hy-AM" w:eastAsia="ru-RU"/>
              </w:rPr>
              <w:t>»</w:t>
            </w:r>
            <w:r>
              <w:rPr>
                <w:rFonts w:ascii="GHEA Grapalat" w:eastAsia="Times New Roman" w:hAnsi="GHEA Grapalat"/>
                <w:bCs/>
                <w:lang w:val="hy-AM" w:eastAsia="ru-RU"/>
              </w:rPr>
              <w:t xml:space="preserve"> բառերը՝ համապատասխան հոլովաձևերով:</w:t>
            </w:r>
          </w:p>
        </w:tc>
        <w:tc>
          <w:tcPr>
            <w:tcW w:w="3430" w:type="dxa"/>
            <w:tcBorders>
              <w:top w:val="outset" w:sz="6" w:space="0" w:color="auto"/>
              <w:left w:val="outset" w:sz="6" w:space="0" w:color="auto"/>
              <w:bottom w:val="outset" w:sz="6" w:space="0" w:color="auto"/>
              <w:right w:val="outset" w:sz="6" w:space="0" w:color="auto"/>
            </w:tcBorders>
            <w:shd w:val="clear" w:color="auto" w:fill="FFFFFF" w:themeFill="background1"/>
          </w:tcPr>
          <w:p w14:paraId="0E0C119B" w14:textId="77777777" w:rsidR="00A71803" w:rsidRDefault="00A71803" w:rsidP="00A71803">
            <w:pPr>
              <w:spacing w:after="0"/>
              <w:jc w:val="both"/>
              <w:rPr>
                <w:rFonts w:ascii="GHEA Grapalat" w:eastAsia="Times New Roman" w:hAnsi="GHEA Grapalat" w:cs="Times New Roman"/>
                <w:b/>
                <w:color w:val="000000"/>
                <w:lang w:val="hy-AM"/>
              </w:rPr>
            </w:pPr>
            <w:r>
              <w:rPr>
                <w:rFonts w:ascii="GHEA Grapalat" w:eastAsia="Times New Roman" w:hAnsi="GHEA Grapalat" w:cs="Times New Roman"/>
                <w:b/>
                <w:color w:val="000000"/>
                <w:highlight w:val="lightGray"/>
                <w:lang w:val="hy-AM"/>
              </w:rPr>
              <w:lastRenderedPageBreak/>
              <w:t>Ընդունվել է։</w:t>
            </w:r>
          </w:p>
          <w:p w14:paraId="4D1358EA" w14:textId="6A04DBD1" w:rsidR="00A71803" w:rsidRPr="005E31D6" w:rsidRDefault="00A71803" w:rsidP="00A71803">
            <w:pPr>
              <w:spacing w:after="0"/>
              <w:jc w:val="both"/>
              <w:rPr>
                <w:rFonts w:ascii="GHEA Grapalat" w:eastAsia="Times New Roman" w:hAnsi="GHEA Grapalat" w:cs="Times New Roman"/>
                <w:color w:val="000000"/>
                <w:highlight w:val="lightGray"/>
                <w:lang w:val="hy-AM"/>
              </w:rPr>
            </w:pPr>
            <w:r w:rsidRPr="005E31D6">
              <w:rPr>
                <w:rFonts w:ascii="GHEA Grapalat" w:eastAsia="Times New Roman" w:hAnsi="GHEA Grapalat"/>
                <w:bCs/>
                <w:lang w:val="hy-AM" w:eastAsia="ru-RU"/>
              </w:rPr>
              <w:t>Նախագիծը խմբագրվել է։</w:t>
            </w:r>
          </w:p>
        </w:tc>
      </w:tr>
      <w:tr w:rsidR="00A71803" w:rsidRPr="004204D0" w14:paraId="3896B40A" w14:textId="77777777" w:rsidTr="00A71803">
        <w:trPr>
          <w:tblCellSpacing w:w="0" w:type="dxa"/>
          <w:jc w:val="center"/>
        </w:trPr>
        <w:tc>
          <w:tcPr>
            <w:tcW w:w="7291" w:type="dxa"/>
            <w:tcBorders>
              <w:top w:val="outset" w:sz="6" w:space="0" w:color="auto"/>
              <w:left w:val="outset" w:sz="6" w:space="0" w:color="auto"/>
              <w:bottom w:val="outset" w:sz="6" w:space="0" w:color="auto"/>
              <w:right w:val="outset" w:sz="6" w:space="0" w:color="auto"/>
            </w:tcBorders>
            <w:shd w:val="clear" w:color="auto" w:fill="FFFFFF" w:themeFill="background1"/>
          </w:tcPr>
          <w:p w14:paraId="15A25907" w14:textId="5B68A802" w:rsidR="00A71803" w:rsidRPr="00A71803" w:rsidRDefault="00A71803" w:rsidP="00A71803">
            <w:pPr>
              <w:pStyle w:val="BodyText"/>
              <w:numPr>
                <w:ilvl w:val="0"/>
                <w:numId w:val="14"/>
              </w:numPr>
              <w:tabs>
                <w:tab w:val="left" w:pos="993"/>
              </w:tabs>
              <w:spacing w:after="0" w:line="360" w:lineRule="auto"/>
              <w:ind w:left="0" w:right="-1" w:firstLine="567"/>
              <w:jc w:val="both"/>
              <w:rPr>
                <w:rFonts w:ascii="GHEA Grapalat" w:hAnsi="GHEA Grapalat"/>
                <w:lang w:val="hy-AM"/>
              </w:rPr>
            </w:pPr>
            <w:r w:rsidRPr="00A71803">
              <w:rPr>
                <w:rFonts w:ascii="GHEA Grapalat" w:hAnsi="GHEA Grapalat"/>
                <w:lang w:val="hy-AM"/>
              </w:rPr>
              <w:lastRenderedPageBreak/>
              <w:t>Նախագծի</w:t>
            </w:r>
            <w:r w:rsidRPr="000B4689">
              <w:rPr>
                <w:rFonts w:ascii="GHEA Grapalat" w:eastAsia="Times New Roman" w:hAnsi="GHEA Grapalat"/>
                <w:bCs/>
                <w:lang w:val="hy-AM" w:eastAsia="ru-RU"/>
              </w:rPr>
              <w:t xml:space="preserve"> հիմնավորման </w:t>
            </w:r>
            <w:r>
              <w:rPr>
                <w:rFonts w:ascii="GHEA Grapalat" w:eastAsia="Times New Roman" w:hAnsi="GHEA Grapalat"/>
                <w:bCs/>
                <w:lang w:val="hy-AM" w:eastAsia="ru-RU"/>
              </w:rPr>
              <w:t>7</w:t>
            </w:r>
            <w:r w:rsidRPr="000B4689">
              <w:rPr>
                <w:rFonts w:ascii="GHEA Grapalat" w:eastAsia="Times New Roman" w:hAnsi="GHEA Grapalat"/>
                <w:bCs/>
                <w:lang w:val="hy-AM" w:eastAsia="ru-RU"/>
              </w:rPr>
              <w:t xml:space="preserve">-րդ բաժնում կապը ռազմավարական փաստաթղթերի հետ հստակ նկարագրված և հիմնավորված չէ, փոխարենը տրված է ընդհանրական հղում </w:t>
            </w:r>
            <w:r w:rsidRPr="00F81C6F">
              <w:rPr>
                <w:rFonts w:ascii="GHEA Grapalat" w:eastAsia="Times New Roman" w:hAnsi="GHEA Grapalat"/>
                <w:bCs/>
                <w:lang w:val="hy-AM" w:eastAsia="ru-RU"/>
              </w:rPr>
              <w:t xml:space="preserve">Հայաստանի վերափոխման ռազմավարություն 2050-ի 4-րդ մեգանպատակին, </w:t>
            </w:r>
            <w:r w:rsidRPr="000B4689">
              <w:rPr>
                <w:rFonts w:ascii="GHEA Grapalat" w:eastAsia="Times New Roman" w:hAnsi="GHEA Grapalat"/>
                <w:bCs/>
                <w:lang w:val="hy-AM" w:eastAsia="ru-RU"/>
              </w:rPr>
              <w:t>ինչը չի համապատասխանում վարչապետի աշխատակազմի ղեկավարի N 02/16.10/40655-2021 գրության պահանջին:</w:t>
            </w:r>
            <w:r>
              <w:rPr>
                <w:rFonts w:ascii="GHEA Grapalat" w:eastAsia="Times New Roman" w:hAnsi="GHEA Grapalat"/>
                <w:bCs/>
                <w:lang w:val="hy-AM" w:eastAsia="ru-RU"/>
              </w:rPr>
              <w:t xml:space="preserve"> </w:t>
            </w:r>
          </w:p>
        </w:tc>
        <w:tc>
          <w:tcPr>
            <w:tcW w:w="3430" w:type="dxa"/>
            <w:tcBorders>
              <w:top w:val="outset" w:sz="6" w:space="0" w:color="auto"/>
              <w:left w:val="outset" w:sz="6" w:space="0" w:color="auto"/>
              <w:bottom w:val="outset" w:sz="6" w:space="0" w:color="auto"/>
              <w:right w:val="outset" w:sz="6" w:space="0" w:color="auto"/>
            </w:tcBorders>
            <w:shd w:val="clear" w:color="auto" w:fill="FFFFFF" w:themeFill="background1"/>
          </w:tcPr>
          <w:p w14:paraId="79B5A2B9" w14:textId="77777777" w:rsidR="00A71803" w:rsidRDefault="00A71803" w:rsidP="00A71803">
            <w:pPr>
              <w:spacing w:after="0"/>
              <w:jc w:val="both"/>
              <w:rPr>
                <w:rFonts w:ascii="GHEA Grapalat" w:eastAsia="Times New Roman" w:hAnsi="GHEA Grapalat" w:cs="Times New Roman"/>
                <w:b/>
                <w:color w:val="000000"/>
                <w:highlight w:val="lightGray"/>
                <w:lang w:val="hy-AM"/>
              </w:rPr>
            </w:pPr>
            <w:r>
              <w:rPr>
                <w:rFonts w:ascii="GHEA Grapalat" w:eastAsia="Times New Roman" w:hAnsi="GHEA Grapalat" w:cs="Times New Roman"/>
                <w:b/>
                <w:color w:val="000000"/>
                <w:highlight w:val="lightGray"/>
                <w:lang w:val="hy-AM"/>
              </w:rPr>
              <w:t>Ընդունվել է։</w:t>
            </w:r>
          </w:p>
          <w:p w14:paraId="103E141F" w14:textId="48307969" w:rsidR="00A71803" w:rsidRPr="005E31D6" w:rsidRDefault="00A71803" w:rsidP="00A71803">
            <w:pPr>
              <w:spacing w:after="0"/>
              <w:jc w:val="both"/>
              <w:rPr>
                <w:rFonts w:ascii="GHEA Grapalat" w:eastAsia="Times New Roman" w:hAnsi="GHEA Grapalat" w:cs="Times New Roman"/>
                <w:color w:val="000000"/>
                <w:highlight w:val="lightGray"/>
                <w:lang w:val="hy-AM"/>
              </w:rPr>
            </w:pPr>
            <w:r w:rsidRPr="005E31D6">
              <w:rPr>
                <w:rFonts w:ascii="GHEA Grapalat" w:eastAsia="Times New Roman" w:hAnsi="GHEA Grapalat"/>
                <w:bCs/>
                <w:lang w:val="hy-AM" w:eastAsia="ru-RU"/>
              </w:rPr>
              <w:t>Նախագծի հիմնավորումը խմբագրվել է։</w:t>
            </w:r>
          </w:p>
        </w:tc>
      </w:tr>
    </w:tbl>
    <w:p w14:paraId="24AADC0C" w14:textId="77777777" w:rsidR="007501BF" w:rsidRPr="00815F67" w:rsidRDefault="007501BF" w:rsidP="00326704">
      <w:pPr>
        <w:spacing w:line="240" w:lineRule="auto"/>
        <w:rPr>
          <w:rFonts w:ascii="GHEA Grapalat" w:hAnsi="GHEA Grapalat"/>
          <w:lang w:val="hy-AM"/>
        </w:rPr>
      </w:pPr>
    </w:p>
    <w:sectPr w:rsidR="007501BF" w:rsidRPr="00815F67" w:rsidSect="000B0A66">
      <w:pgSz w:w="11906" w:h="16838"/>
      <w:pgMar w:top="1008" w:right="749" w:bottom="1008" w:left="1282"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B0C41"/>
    <w:multiLevelType w:val="hybridMultilevel"/>
    <w:tmpl w:val="51F6CA24"/>
    <w:lvl w:ilvl="0" w:tplc="B93CB06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B52A91"/>
    <w:multiLevelType w:val="hybridMultilevel"/>
    <w:tmpl w:val="84F402DC"/>
    <w:lvl w:ilvl="0" w:tplc="F1284056">
      <w:start w:val="10"/>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 w15:restartNumberingAfterBreak="0">
    <w:nsid w:val="14B807A9"/>
    <w:multiLevelType w:val="hybridMultilevel"/>
    <w:tmpl w:val="27041C1E"/>
    <w:lvl w:ilvl="0" w:tplc="AD8C55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9157833"/>
    <w:multiLevelType w:val="hybridMultilevel"/>
    <w:tmpl w:val="27041C1E"/>
    <w:lvl w:ilvl="0" w:tplc="AD8C55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90E27DF"/>
    <w:multiLevelType w:val="hybridMultilevel"/>
    <w:tmpl w:val="27041C1E"/>
    <w:lvl w:ilvl="0" w:tplc="AD8C55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9F55C7D"/>
    <w:multiLevelType w:val="hybridMultilevel"/>
    <w:tmpl w:val="27041C1E"/>
    <w:lvl w:ilvl="0" w:tplc="AD8C55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C6D5C0A"/>
    <w:multiLevelType w:val="hybridMultilevel"/>
    <w:tmpl w:val="7AD6C0E4"/>
    <w:lvl w:ilvl="0" w:tplc="7D98BE48">
      <w:start w:val="6"/>
      <w:numFmt w:val="decimal"/>
      <w:lvlText w:val="%1."/>
      <w:lvlJc w:val="left"/>
      <w:pPr>
        <w:ind w:left="1080" w:hanging="360"/>
      </w:pPr>
      <w:rPr>
        <w:rFonts w:eastAsiaTheme="minorHAnsi"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E776770"/>
    <w:multiLevelType w:val="multilevel"/>
    <w:tmpl w:val="C40A4FA0"/>
    <w:lvl w:ilvl="0">
      <w:start w:val="1"/>
      <w:numFmt w:val="decimal"/>
      <w:lvlText w:val="%1."/>
      <w:lvlJc w:val="left"/>
      <w:pPr>
        <w:ind w:left="720" w:hanging="360"/>
      </w:pPr>
      <w:rPr>
        <w:rFonts w:ascii="GHEA Grapalat" w:hAnsi="GHEA Grapalat" w:hint="default"/>
      </w:rPr>
    </w:lvl>
    <w:lvl w:ilvl="1">
      <w:start w:val="1"/>
      <w:numFmt w:val="decimal"/>
      <w:lvlText w:val="%2)"/>
      <w:lvlJc w:val="left"/>
      <w:pPr>
        <w:ind w:left="1440" w:hanging="360"/>
      </w:pPr>
      <w:rPr>
        <w:rFonts w:ascii="GHEA Grapalat" w:hAnsi="GHEA Grapalat"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5271025"/>
    <w:multiLevelType w:val="hybridMultilevel"/>
    <w:tmpl w:val="063EB5E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5DF95580"/>
    <w:multiLevelType w:val="hybridMultilevel"/>
    <w:tmpl w:val="E7CE8492"/>
    <w:lvl w:ilvl="0" w:tplc="72D4C6C4">
      <w:start w:val="1"/>
      <w:numFmt w:val="decimal"/>
      <w:lvlText w:val="%1."/>
      <w:lvlJc w:val="left"/>
      <w:pPr>
        <w:ind w:left="1428" w:hanging="360"/>
      </w:pPr>
      <w:rPr>
        <w:lang w:val="ru-RU"/>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15:restartNumberingAfterBreak="0">
    <w:nsid w:val="618165B2"/>
    <w:multiLevelType w:val="hybridMultilevel"/>
    <w:tmpl w:val="20EE94C4"/>
    <w:lvl w:ilvl="0" w:tplc="CA12CF16">
      <w:start w:val="16"/>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1" w15:restartNumberingAfterBreak="0">
    <w:nsid w:val="65D61BC5"/>
    <w:multiLevelType w:val="hybridMultilevel"/>
    <w:tmpl w:val="23F02EC8"/>
    <w:lvl w:ilvl="0" w:tplc="A9047AFA">
      <w:start w:val="9"/>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2" w15:restartNumberingAfterBreak="0">
    <w:nsid w:val="69D61541"/>
    <w:multiLevelType w:val="hybridMultilevel"/>
    <w:tmpl w:val="2ADEE0C6"/>
    <w:lvl w:ilvl="0" w:tplc="3F2CF24E">
      <w:start w:val="12"/>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15:restartNumberingAfterBreak="0">
    <w:nsid w:val="6D866F28"/>
    <w:multiLevelType w:val="hybridMultilevel"/>
    <w:tmpl w:val="2C54D7B8"/>
    <w:lvl w:ilvl="0" w:tplc="67A23010">
      <w:start w:val="7"/>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4" w15:restartNumberingAfterBreak="0">
    <w:nsid w:val="752A2828"/>
    <w:multiLevelType w:val="hybridMultilevel"/>
    <w:tmpl w:val="6444E23E"/>
    <w:lvl w:ilvl="0" w:tplc="56C42672">
      <w:start w:val="1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5"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B23492F"/>
    <w:multiLevelType w:val="hybridMultilevel"/>
    <w:tmpl w:val="7764D7E4"/>
    <w:lvl w:ilvl="0" w:tplc="4A82CA32">
      <w:start w:val="13"/>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7" w15:restartNumberingAfterBreak="0">
    <w:nsid w:val="7CA645DD"/>
    <w:multiLevelType w:val="hybridMultilevel"/>
    <w:tmpl w:val="EABCD068"/>
    <w:lvl w:ilvl="0" w:tplc="CBAAE26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7"/>
  </w:num>
  <w:num w:numId="3">
    <w:abstractNumId w:val="9"/>
  </w:num>
  <w:num w:numId="4">
    <w:abstractNumId w:val="17"/>
  </w:num>
  <w:num w:numId="5">
    <w:abstractNumId w:val="10"/>
  </w:num>
  <w:num w:numId="6">
    <w:abstractNumId w:val="16"/>
  </w:num>
  <w:num w:numId="7">
    <w:abstractNumId w:val="12"/>
  </w:num>
  <w:num w:numId="8">
    <w:abstractNumId w:val="14"/>
  </w:num>
  <w:num w:numId="9">
    <w:abstractNumId w:val="1"/>
  </w:num>
  <w:num w:numId="10">
    <w:abstractNumId w:val="11"/>
  </w:num>
  <w:num w:numId="11">
    <w:abstractNumId w:val="13"/>
  </w:num>
  <w:num w:numId="12">
    <w:abstractNumId w:val="6"/>
  </w:num>
  <w:num w:numId="13">
    <w:abstractNumId w:val="0"/>
  </w:num>
  <w:num w:numId="14">
    <w:abstractNumId w:val="3"/>
  </w:num>
  <w:num w:numId="15">
    <w:abstractNumId w:val="5"/>
  </w:num>
  <w:num w:numId="16">
    <w:abstractNumId w:val="2"/>
  </w:num>
  <w:num w:numId="17">
    <w:abstractNumId w:val="8"/>
  </w:num>
  <w:num w:numId="18">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MxMDY0MzU2trQwMzNU0lEKTi0uzszPAykwqgUAju+BZCwAAAA="/>
  </w:docVars>
  <w:rsids>
    <w:rsidRoot w:val="00486E61"/>
    <w:rsid w:val="00015511"/>
    <w:rsid w:val="000212DD"/>
    <w:rsid w:val="000256C0"/>
    <w:rsid w:val="000426C6"/>
    <w:rsid w:val="0004399F"/>
    <w:rsid w:val="00047E03"/>
    <w:rsid w:val="00051A4F"/>
    <w:rsid w:val="000541C9"/>
    <w:rsid w:val="00064009"/>
    <w:rsid w:val="000B0A66"/>
    <w:rsid w:val="000B746E"/>
    <w:rsid w:val="0010305A"/>
    <w:rsid w:val="001059B0"/>
    <w:rsid w:val="001104AD"/>
    <w:rsid w:val="001171B2"/>
    <w:rsid w:val="00130890"/>
    <w:rsid w:val="00135A63"/>
    <w:rsid w:val="00146405"/>
    <w:rsid w:val="001619B2"/>
    <w:rsid w:val="00162079"/>
    <w:rsid w:val="0016290C"/>
    <w:rsid w:val="001838E7"/>
    <w:rsid w:val="00190FCC"/>
    <w:rsid w:val="001976CC"/>
    <w:rsid w:val="001C5D2E"/>
    <w:rsid w:val="001D3794"/>
    <w:rsid w:val="00202580"/>
    <w:rsid w:val="0022640F"/>
    <w:rsid w:val="00246643"/>
    <w:rsid w:val="0025285C"/>
    <w:rsid w:val="002960F9"/>
    <w:rsid w:val="002A22C5"/>
    <w:rsid w:val="002B22AD"/>
    <w:rsid w:val="002C4B09"/>
    <w:rsid w:val="002D329D"/>
    <w:rsid w:val="002D5197"/>
    <w:rsid w:val="002E177F"/>
    <w:rsid w:val="002E3865"/>
    <w:rsid w:val="002F23B3"/>
    <w:rsid w:val="002F2FF1"/>
    <w:rsid w:val="002F4387"/>
    <w:rsid w:val="002F4636"/>
    <w:rsid w:val="002F71AE"/>
    <w:rsid w:val="00310584"/>
    <w:rsid w:val="003174D9"/>
    <w:rsid w:val="00320A45"/>
    <w:rsid w:val="00326704"/>
    <w:rsid w:val="0034024C"/>
    <w:rsid w:val="00355231"/>
    <w:rsid w:val="00363D82"/>
    <w:rsid w:val="00383F1A"/>
    <w:rsid w:val="00392C1E"/>
    <w:rsid w:val="00397168"/>
    <w:rsid w:val="003C6138"/>
    <w:rsid w:val="003C739B"/>
    <w:rsid w:val="003D7916"/>
    <w:rsid w:val="003E0F46"/>
    <w:rsid w:val="003F1F3C"/>
    <w:rsid w:val="003F2933"/>
    <w:rsid w:val="00417362"/>
    <w:rsid w:val="004204D0"/>
    <w:rsid w:val="00427502"/>
    <w:rsid w:val="00432025"/>
    <w:rsid w:val="00435FBA"/>
    <w:rsid w:val="00450D10"/>
    <w:rsid w:val="00471251"/>
    <w:rsid w:val="00482C4E"/>
    <w:rsid w:val="00486E61"/>
    <w:rsid w:val="004901AA"/>
    <w:rsid w:val="004D1413"/>
    <w:rsid w:val="00535378"/>
    <w:rsid w:val="0054228F"/>
    <w:rsid w:val="00547131"/>
    <w:rsid w:val="00597309"/>
    <w:rsid w:val="005E31D6"/>
    <w:rsid w:val="006109DF"/>
    <w:rsid w:val="00636E13"/>
    <w:rsid w:val="006403AB"/>
    <w:rsid w:val="006418E7"/>
    <w:rsid w:val="00650F50"/>
    <w:rsid w:val="0067615E"/>
    <w:rsid w:val="00693CF2"/>
    <w:rsid w:val="006B3B3D"/>
    <w:rsid w:val="006D5C6D"/>
    <w:rsid w:val="006E0742"/>
    <w:rsid w:val="006E382B"/>
    <w:rsid w:val="006E6846"/>
    <w:rsid w:val="00705D68"/>
    <w:rsid w:val="00714351"/>
    <w:rsid w:val="007500EF"/>
    <w:rsid w:val="007501BF"/>
    <w:rsid w:val="0075021D"/>
    <w:rsid w:val="00753BA2"/>
    <w:rsid w:val="0076083C"/>
    <w:rsid w:val="00764824"/>
    <w:rsid w:val="00782CA2"/>
    <w:rsid w:val="00787961"/>
    <w:rsid w:val="00790CF7"/>
    <w:rsid w:val="0079158B"/>
    <w:rsid w:val="007A177B"/>
    <w:rsid w:val="007B07B4"/>
    <w:rsid w:val="007C32A4"/>
    <w:rsid w:val="007C4E45"/>
    <w:rsid w:val="007C51BA"/>
    <w:rsid w:val="007D4AFD"/>
    <w:rsid w:val="00815F67"/>
    <w:rsid w:val="0082638F"/>
    <w:rsid w:val="0082750B"/>
    <w:rsid w:val="0083188A"/>
    <w:rsid w:val="0085503B"/>
    <w:rsid w:val="008869E4"/>
    <w:rsid w:val="0089750A"/>
    <w:rsid w:val="008A7D07"/>
    <w:rsid w:val="008B6332"/>
    <w:rsid w:val="008C6FEB"/>
    <w:rsid w:val="008C76F2"/>
    <w:rsid w:val="008D5AFF"/>
    <w:rsid w:val="00901E47"/>
    <w:rsid w:val="00907061"/>
    <w:rsid w:val="00913428"/>
    <w:rsid w:val="00915601"/>
    <w:rsid w:val="00930CE0"/>
    <w:rsid w:val="009351D2"/>
    <w:rsid w:val="0095389A"/>
    <w:rsid w:val="009554F5"/>
    <w:rsid w:val="009A6BBE"/>
    <w:rsid w:val="009B3B96"/>
    <w:rsid w:val="009B75A1"/>
    <w:rsid w:val="009C6524"/>
    <w:rsid w:val="009E1392"/>
    <w:rsid w:val="009E5F14"/>
    <w:rsid w:val="009E61E6"/>
    <w:rsid w:val="009F00B5"/>
    <w:rsid w:val="00A009C5"/>
    <w:rsid w:val="00A305A0"/>
    <w:rsid w:val="00A5281E"/>
    <w:rsid w:val="00A71803"/>
    <w:rsid w:val="00A74928"/>
    <w:rsid w:val="00A76CFD"/>
    <w:rsid w:val="00A77575"/>
    <w:rsid w:val="00AB314B"/>
    <w:rsid w:val="00AD0803"/>
    <w:rsid w:val="00AD6C80"/>
    <w:rsid w:val="00AE1699"/>
    <w:rsid w:val="00AE6E54"/>
    <w:rsid w:val="00AF1309"/>
    <w:rsid w:val="00AF37CD"/>
    <w:rsid w:val="00B04BBC"/>
    <w:rsid w:val="00B20958"/>
    <w:rsid w:val="00B37D48"/>
    <w:rsid w:val="00B41A89"/>
    <w:rsid w:val="00B531AC"/>
    <w:rsid w:val="00B64F7F"/>
    <w:rsid w:val="00B654D1"/>
    <w:rsid w:val="00B67A3E"/>
    <w:rsid w:val="00B70BDB"/>
    <w:rsid w:val="00B7261C"/>
    <w:rsid w:val="00B77EFB"/>
    <w:rsid w:val="00BB7D4D"/>
    <w:rsid w:val="00BC4228"/>
    <w:rsid w:val="00BC606E"/>
    <w:rsid w:val="00BF3EB7"/>
    <w:rsid w:val="00BF5947"/>
    <w:rsid w:val="00C127AA"/>
    <w:rsid w:val="00C26759"/>
    <w:rsid w:val="00C376AA"/>
    <w:rsid w:val="00C40826"/>
    <w:rsid w:val="00C52762"/>
    <w:rsid w:val="00C67FAA"/>
    <w:rsid w:val="00C77D89"/>
    <w:rsid w:val="00C96F4B"/>
    <w:rsid w:val="00CA69D8"/>
    <w:rsid w:val="00CB70C4"/>
    <w:rsid w:val="00CE1B9E"/>
    <w:rsid w:val="00D06E12"/>
    <w:rsid w:val="00D209E1"/>
    <w:rsid w:val="00D24F05"/>
    <w:rsid w:val="00D34B76"/>
    <w:rsid w:val="00D34D0F"/>
    <w:rsid w:val="00D57FE2"/>
    <w:rsid w:val="00D632FE"/>
    <w:rsid w:val="00D6404A"/>
    <w:rsid w:val="00D75543"/>
    <w:rsid w:val="00D94479"/>
    <w:rsid w:val="00DA3E1A"/>
    <w:rsid w:val="00DA619B"/>
    <w:rsid w:val="00DD428B"/>
    <w:rsid w:val="00DE01D6"/>
    <w:rsid w:val="00DE3B9E"/>
    <w:rsid w:val="00DE425B"/>
    <w:rsid w:val="00E13A3B"/>
    <w:rsid w:val="00E36B51"/>
    <w:rsid w:val="00E36E89"/>
    <w:rsid w:val="00E45F82"/>
    <w:rsid w:val="00E56BDE"/>
    <w:rsid w:val="00E7296F"/>
    <w:rsid w:val="00E97030"/>
    <w:rsid w:val="00EA1089"/>
    <w:rsid w:val="00EA3E52"/>
    <w:rsid w:val="00EA4460"/>
    <w:rsid w:val="00EB1030"/>
    <w:rsid w:val="00ED7695"/>
    <w:rsid w:val="00EE414D"/>
    <w:rsid w:val="00EE731A"/>
    <w:rsid w:val="00F00663"/>
    <w:rsid w:val="00F30ECE"/>
    <w:rsid w:val="00F40B33"/>
    <w:rsid w:val="00F81454"/>
    <w:rsid w:val="00F82EF1"/>
    <w:rsid w:val="00F93184"/>
    <w:rsid w:val="00F95B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3558D"/>
  <w15:docId w15:val="{D63E158F-148E-4364-BCE2-28BCE2C19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qFormat/>
    <w:rsid w:val="001171B2"/>
    <w:rPr>
      <w:i/>
      <w:iCs/>
    </w:rPr>
  </w:style>
  <w:style w:type="paragraph" w:customStyle="1" w:styleId="norm">
    <w:name w:val="norm"/>
    <w:basedOn w:val="Normal"/>
    <w:rsid w:val="00320A45"/>
    <w:pPr>
      <w:spacing w:after="0" w:line="480" w:lineRule="auto"/>
      <w:ind w:firstLine="709"/>
      <w:jc w:val="both"/>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1059B0"/>
    <w:rPr>
      <w:sz w:val="16"/>
      <w:szCs w:val="16"/>
    </w:rPr>
  </w:style>
  <w:style w:type="paragraph" w:styleId="CommentText">
    <w:name w:val="annotation text"/>
    <w:basedOn w:val="Normal"/>
    <w:link w:val="CommentTextChar"/>
    <w:uiPriority w:val="99"/>
    <w:semiHidden/>
    <w:unhideWhenUsed/>
    <w:rsid w:val="001059B0"/>
    <w:pPr>
      <w:spacing w:line="240" w:lineRule="auto"/>
    </w:pPr>
    <w:rPr>
      <w:sz w:val="20"/>
      <w:szCs w:val="20"/>
    </w:rPr>
  </w:style>
  <w:style w:type="character" w:customStyle="1" w:styleId="CommentTextChar">
    <w:name w:val="Comment Text Char"/>
    <w:basedOn w:val="DefaultParagraphFont"/>
    <w:link w:val="CommentText"/>
    <w:uiPriority w:val="99"/>
    <w:semiHidden/>
    <w:rsid w:val="001059B0"/>
    <w:rPr>
      <w:sz w:val="20"/>
      <w:szCs w:val="20"/>
    </w:rPr>
  </w:style>
  <w:style w:type="paragraph" w:styleId="CommentSubject">
    <w:name w:val="annotation subject"/>
    <w:basedOn w:val="CommentText"/>
    <w:next w:val="CommentText"/>
    <w:link w:val="CommentSubjectChar"/>
    <w:uiPriority w:val="99"/>
    <w:semiHidden/>
    <w:unhideWhenUsed/>
    <w:rsid w:val="001059B0"/>
    <w:rPr>
      <w:b/>
      <w:bCs/>
    </w:rPr>
  </w:style>
  <w:style w:type="character" w:customStyle="1" w:styleId="CommentSubjectChar">
    <w:name w:val="Comment Subject Char"/>
    <w:basedOn w:val="CommentTextChar"/>
    <w:link w:val="CommentSubject"/>
    <w:uiPriority w:val="99"/>
    <w:semiHidden/>
    <w:rsid w:val="001059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30581">
      <w:bodyDiv w:val="1"/>
      <w:marLeft w:val="0"/>
      <w:marRight w:val="0"/>
      <w:marTop w:val="0"/>
      <w:marBottom w:val="0"/>
      <w:divBdr>
        <w:top w:val="none" w:sz="0" w:space="0" w:color="auto"/>
        <w:left w:val="none" w:sz="0" w:space="0" w:color="auto"/>
        <w:bottom w:val="none" w:sz="0" w:space="0" w:color="auto"/>
        <w:right w:val="none" w:sz="0" w:space="0" w:color="auto"/>
      </w:divBdr>
      <w:divsChild>
        <w:div w:id="1895120687">
          <w:marLeft w:val="0"/>
          <w:marRight w:val="0"/>
          <w:marTop w:val="0"/>
          <w:marBottom w:val="0"/>
          <w:divBdr>
            <w:top w:val="none" w:sz="0" w:space="0" w:color="auto"/>
            <w:left w:val="none" w:sz="0" w:space="0" w:color="auto"/>
            <w:bottom w:val="none" w:sz="0" w:space="0" w:color="auto"/>
            <w:right w:val="none" w:sz="0" w:space="0" w:color="auto"/>
          </w:divBdr>
          <w:divsChild>
            <w:div w:id="198064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28985">
      <w:bodyDiv w:val="1"/>
      <w:marLeft w:val="0"/>
      <w:marRight w:val="0"/>
      <w:marTop w:val="0"/>
      <w:marBottom w:val="0"/>
      <w:divBdr>
        <w:top w:val="none" w:sz="0" w:space="0" w:color="auto"/>
        <w:left w:val="none" w:sz="0" w:space="0" w:color="auto"/>
        <w:bottom w:val="none" w:sz="0" w:space="0" w:color="auto"/>
        <w:right w:val="none" w:sz="0" w:space="0" w:color="auto"/>
      </w:divBdr>
    </w:div>
    <w:div w:id="1076705416">
      <w:bodyDiv w:val="1"/>
      <w:marLeft w:val="0"/>
      <w:marRight w:val="0"/>
      <w:marTop w:val="0"/>
      <w:marBottom w:val="0"/>
      <w:divBdr>
        <w:top w:val="none" w:sz="0" w:space="0" w:color="auto"/>
        <w:left w:val="none" w:sz="0" w:space="0" w:color="auto"/>
        <w:bottom w:val="none" w:sz="0" w:space="0" w:color="auto"/>
        <w:right w:val="none" w:sz="0" w:space="0" w:color="auto"/>
      </w:divBdr>
      <w:divsChild>
        <w:div w:id="58790631">
          <w:marLeft w:val="0"/>
          <w:marRight w:val="0"/>
          <w:marTop w:val="0"/>
          <w:marBottom w:val="0"/>
          <w:divBdr>
            <w:top w:val="none" w:sz="0" w:space="0" w:color="auto"/>
            <w:left w:val="none" w:sz="0" w:space="0" w:color="auto"/>
            <w:bottom w:val="none" w:sz="0" w:space="0" w:color="auto"/>
            <w:right w:val="none" w:sz="0" w:space="0" w:color="auto"/>
          </w:divBdr>
          <w:divsChild>
            <w:div w:id="3014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17086518">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TotalTime>
  <Pages>13</Pages>
  <Words>3257</Words>
  <Characters>18568</Characters>
  <Application>Microsoft Office Word</Application>
  <DocSecurity>0</DocSecurity>
  <Lines>154</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Hovhannisyan</dc:creator>
  <cp:keywords>https://mul2.gov.am/tasks/801625/oneclick/a174f73f6590b045493c0f6bd1d3ab1a03d45e3e3f106bbbfbc24bff9ba07c5d.docx?token=e5789176583d2ce7fb8edc1318bcf54e</cp:keywords>
  <dc:description/>
  <cp:lastModifiedBy>Margarita Margaryan</cp:lastModifiedBy>
  <cp:revision>70</cp:revision>
  <cp:lastPrinted>2022-08-15T06:31:00Z</cp:lastPrinted>
  <dcterms:created xsi:type="dcterms:W3CDTF">2023-01-13T09:42:00Z</dcterms:created>
  <dcterms:modified xsi:type="dcterms:W3CDTF">2023-06-06T11:42:00Z</dcterms:modified>
</cp:coreProperties>
</file>