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BC2BA3" w:rsidRPr="00BC2BA3" w:rsidRDefault="000856C7" w:rsidP="00BC2BA3">
      <w:pPr>
        <w:autoSpaceDE w:val="0"/>
        <w:autoSpaceDN w:val="0"/>
        <w:adjustRightInd w:val="0"/>
        <w:ind w:left="-180" w:firstLine="720"/>
        <w:jc w:val="center"/>
        <w:rPr>
          <w:rFonts w:ascii="GHEA Mariam" w:hAnsi="GHEA Mariam" w:cs="GHEA Mariam"/>
          <w:bCs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8</w:t>
      </w:r>
      <w:r w:rsidR="004400EA" w:rsidRPr="004400EA">
        <w:rPr>
          <w:rFonts w:ascii="GHEA Mariam" w:hAnsi="GHEA Mariam"/>
          <w:sz w:val="24"/>
          <w:szCs w:val="24"/>
        </w:rPr>
        <w:t xml:space="preserve"> հունիսի </w:t>
      </w:r>
      <w:r w:rsidR="00296E5B" w:rsidRPr="0061367A">
        <w:rPr>
          <w:rFonts w:ascii="GHEA Mariam" w:hAnsi="GHEA Mariam"/>
          <w:sz w:val="24"/>
          <w:szCs w:val="24"/>
        </w:rPr>
        <w:t>202</w:t>
      </w:r>
      <w:r w:rsidR="00A151A0">
        <w:rPr>
          <w:rFonts w:ascii="GHEA Mariam" w:hAnsi="GHEA Mariam"/>
          <w:sz w:val="24"/>
          <w:szCs w:val="24"/>
          <w:lang w:val="hy-AM"/>
        </w:rPr>
        <w:t>3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N </w:t>
      </w:r>
      <w:r w:rsidR="00296E5B">
        <w:rPr>
          <w:rFonts w:ascii="GHEA Mariam" w:hAnsi="GHEA Mariam"/>
          <w:sz w:val="24"/>
          <w:szCs w:val="24"/>
          <w:lang w:val="hy-AM"/>
        </w:rPr>
        <w:t xml:space="preserve">        </w:t>
      </w:r>
      <w:r w:rsidR="00BC2BA3" w:rsidRPr="00BC2BA3">
        <w:rPr>
          <w:rFonts w:ascii="GHEA Mariam" w:hAnsi="GHEA Mariam" w:cs="GHEA Mariam"/>
          <w:bCs/>
          <w:sz w:val="24"/>
          <w:szCs w:val="24"/>
          <w:lang w:val="hy-AM"/>
        </w:rPr>
        <w:t>-</w:t>
      </w:r>
      <w:r w:rsidR="00BC2BA3">
        <w:rPr>
          <w:rFonts w:ascii="GHEA Mariam" w:hAnsi="GHEA Mariam" w:cs="GHEA Mariam"/>
          <w:bCs/>
          <w:sz w:val="24"/>
          <w:szCs w:val="24"/>
          <w:lang w:val="hy-AM"/>
        </w:rPr>
        <w:t xml:space="preserve"> </w:t>
      </w:r>
      <w:r w:rsidR="00BC2BA3" w:rsidRPr="00BC2BA3">
        <w:rPr>
          <w:rFonts w:ascii="GHEA Mariam" w:hAnsi="GHEA Mariam" w:cs="GHEA Mariam"/>
          <w:bCs/>
          <w:sz w:val="24"/>
          <w:szCs w:val="24"/>
          <w:lang w:val="hy-AM"/>
        </w:rPr>
        <w:t>Ն</w:t>
      </w:r>
    </w:p>
    <w:p w:rsidR="00BC2BA3" w:rsidRPr="00BC2BA3" w:rsidRDefault="00BC2BA3" w:rsidP="00BC2BA3">
      <w:pPr>
        <w:autoSpaceDE w:val="0"/>
        <w:autoSpaceDN w:val="0"/>
        <w:adjustRightInd w:val="0"/>
        <w:ind w:left="-180" w:firstLine="720"/>
        <w:jc w:val="center"/>
        <w:rPr>
          <w:rFonts w:ascii="GHEA Mariam" w:hAnsi="GHEA Mariam" w:cs="GHEA Mariam"/>
          <w:bCs/>
          <w:sz w:val="24"/>
          <w:szCs w:val="24"/>
          <w:lang w:val="hy-AM"/>
        </w:rPr>
      </w:pPr>
    </w:p>
    <w:p w:rsidR="00BC2BA3" w:rsidRPr="00BC2BA3" w:rsidRDefault="00BC2BA3" w:rsidP="00BC2BA3">
      <w:pPr>
        <w:autoSpaceDE w:val="0"/>
        <w:autoSpaceDN w:val="0"/>
        <w:adjustRightInd w:val="0"/>
        <w:ind w:left="-180" w:firstLine="720"/>
        <w:jc w:val="center"/>
        <w:rPr>
          <w:rFonts w:ascii="GHEA Mariam" w:hAnsi="GHEA Mariam" w:cs="GHEA Mariam"/>
          <w:bCs/>
          <w:sz w:val="24"/>
          <w:szCs w:val="24"/>
          <w:lang w:val="hy-AM"/>
        </w:rPr>
      </w:pPr>
    </w:p>
    <w:p w:rsidR="00BC2BA3" w:rsidRDefault="00BC2BA3" w:rsidP="00BC2BA3">
      <w:pPr>
        <w:pStyle w:val="dec-name"/>
        <w:shd w:val="clear" w:color="auto" w:fill="FFFFFF"/>
        <w:spacing w:before="0" w:beforeAutospacing="0" w:after="0" w:afterAutospacing="0"/>
        <w:jc w:val="center"/>
        <w:rPr>
          <w:rFonts w:ascii="GHEA Mariam" w:hAnsi="GHEA Mariam"/>
          <w:bCs/>
          <w:color w:val="000000"/>
          <w:lang w:val="hy-AM"/>
        </w:rPr>
      </w:pPr>
      <w:r w:rsidRPr="00BC2BA3">
        <w:rPr>
          <w:rFonts w:ascii="GHEA Mariam" w:hAnsi="GHEA Mariam"/>
          <w:bCs/>
          <w:color w:val="000000"/>
          <w:lang w:val="hy-AM"/>
        </w:rPr>
        <w:t xml:space="preserve">ՀԱՅԱՍՏԱՆԻ ՀԱՆՐԱՊԵՏՈՒԹՅԱՆ ԿԱՌԱՎԱՐՈՒԹՅԱՆ </w:t>
      </w:r>
    </w:p>
    <w:p w:rsidR="00BC2BA3" w:rsidRDefault="00BC2BA3" w:rsidP="00BC2BA3">
      <w:pPr>
        <w:pStyle w:val="dec-name"/>
        <w:shd w:val="clear" w:color="auto" w:fill="FFFFFF"/>
        <w:spacing w:before="0" w:beforeAutospacing="0" w:after="0" w:afterAutospacing="0"/>
        <w:jc w:val="center"/>
        <w:rPr>
          <w:rFonts w:ascii="GHEA Mariam" w:hAnsi="GHEA Mariam"/>
          <w:bCs/>
          <w:color w:val="000000"/>
          <w:lang w:val="hy-AM"/>
        </w:rPr>
      </w:pPr>
      <w:r w:rsidRPr="00BC2BA3">
        <w:rPr>
          <w:rFonts w:ascii="GHEA Mariam" w:hAnsi="GHEA Mariam"/>
          <w:bCs/>
          <w:color w:val="000000"/>
          <w:lang w:val="hy-AM"/>
        </w:rPr>
        <w:t xml:space="preserve">2006 ԹՎԱԿԱՆԻ ՍԵՊՏԵՄԲԵՐԻ 28-Ի N 1491-Ն ՈՐՈՇՄԱՆ </w:t>
      </w:r>
    </w:p>
    <w:p w:rsidR="00BC2BA3" w:rsidRDefault="00BC2BA3" w:rsidP="00BC2BA3">
      <w:pPr>
        <w:pStyle w:val="dec-name"/>
        <w:shd w:val="clear" w:color="auto" w:fill="FFFFFF"/>
        <w:spacing w:before="0" w:beforeAutospacing="0" w:after="0" w:afterAutospacing="0"/>
        <w:jc w:val="center"/>
        <w:rPr>
          <w:rFonts w:ascii="GHEA Mariam" w:hAnsi="GHEA Mariam"/>
          <w:bCs/>
          <w:color w:val="000000"/>
          <w:lang w:val="hy-AM"/>
        </w:rPr>
      </w:pPr>
      <w:r w:rsidRPr="00BC2BA3">
        <w:rPr>
          <w:rFonts w:ascii="GHEA Mariam" w:hAnsi="GHEA Mariam"/>
          <w:bCs/>
          <w:color w:val="000000"/>
          <w:lang w:val="hy-AM"/>
        </w:rPr>
        <w:t>ՄԵՋ ՓՈՓՈԽՈՒԹՅՈՒՆ ԵՎ ԼՐԱՑՈՒՄՆԵՐ ԿԱՏԱՐԵԼՈՒ</w:t>
      </w:r>
    </w:p>
    <w:p w:rsidR="00BC2BA3" w:rsidRPr="00BC2BA3" w:rsidRDefault="00BC2BA3" w:rsidP="00BC2BA3">
      <w:pPr>
        <w:pStyle w:val="dec-name"/>
        <w:shd w:val="clear" w:color="auto" w:fill="FFFFFF"/>
        <w:spacing w:before="0" w:beforeAutospacing="0" w:after="0" w:afterAutospacing="0"/>
        <w:jc w:val="center"/>
        <w:rPr>
          <w:rFonts w:ascii="GHEA Mariam" w:hAnsi="GHEA Mariam"/>
          <w:bCs/>
          <w:color w:val="000000"/>
          <w:lang w:val="hy-AM"/>
        </w:rPr>
      </w:pPr>
      <w:r w:rsidRPr="00BC2BA3">
        <w:rPr>
          <w:rFonts w:ascii="GHEA Mariam" w:hAnsi="GHEA Mariam"/>
          <w:bCs/>
          <w:color w:val="000000"/>
          <w:lang w:val="hy-AM"/>
        </w:rPr>
        <w:t xml:space="preserve"> </w:t>
      </w:r>
      <w:r w:rsidRPr="00BC2BA3">
        <w:rPr>
          <w:rFonts w:ascii="GHEA Mariam" w:hAnsi="GHEA Mariam"/>
          <w:color w:val="000000"/>
          <w:lang w:val="hy-AM"/>
        </w:rPr>
        <w:t>Մ</w:t>
      </w:r>
      <w:r>
        <w:rPr>
          <w:rFonts w:ascii="GHEA Mariam" w:hAnsi="GHEA Mariam"/>
          <w:color w:val="000000"/>
          <w:lang w:val="hy-AM"/>
        </w:rPr>
        <w:t xml:space="preserve"> </w:t>
      </w:r>
      <w:r w:rsidRPr="00BC2BA3">
        <w:rPr>
          <w:rFonts w:ascii="GHEA Mariam" w:hAnsi="GHEA Mariam"/>
          <w:color w:val="000000"/>
          <w:lang w:val="hy-AM"/>
        </w:rPr>
        <w:t>Ա</w:t>
      </w:r>
      <w:r>
        <w:rPr>
          <w:rFonts w:ascii="GHEA Mariam" w:hAnsi="GHEA Mariam"/>
          <w:color w:val="000000"/>
          <w:lang w:val="hy-AM"/>
        </w:rPr>
        <w:t xml:space="preserve"> </w:t>
      </w:r>
      <w:r w:rsidRPr="00BC2BA3">
        <w:rPr>
          <w:rFonts w:ascii="GHEA Mariam" w:hAnsi="GHEA Mariam"/>
          <w:color w:val="000000"/>
          <w:lang w:val="hy-AM"/>
        </w:rPr>
        <w:t>Ս</w:t>
      </w:r>
      <w:r>
        <w:rPr>
          <w:rFonts w:ascii="GHEA Mariam" w:hAnsi="GHEA Mariam"/>
          <w:color w:val="000000"/>
          <w:lang w:val="hy-AM"/>
        </w:rPr>
        <w:t xml:space="preserve"> </w:t>
      </w:r>
      <w:r w:rsidRPr="00BC2BA3">
        <w:rPr>
          <w:rFonts w:ascii="GHEA Mariam" w:hAnsi="GHEA Mariam"/>
          <w:color w:val="000000"/>
          <w:lang w:val="hy-AM"/>
        </w:rPr>
        <w:t>Ի</w:t>
      </w:r>
      <w:r>
        <w:rPr>
          <w:rFonts w:ascii="GHEA Mariam" w:hAnsi="GHEA Mariam"/>
          <w:color w:val="000000"/>
          <w:lang w:val="hy-AM"/>
        </w:rPr>
        <w:t xml:space="preserve"> </w:t>
      </w:r>
      <w:r w:rsidRPr="00BC2BA3">
        <w:rPr>
          <w:rFonts w:ascii="GHEA Mariam" w:hAnsi="GHEA Mariam"/>
          <w:color w:val="000000"/>
          <w:lang w:val="hy-AM"/>
        </w:rPr>
        <w:t>Ն</w:t>
      </w:r>
    </w:p>
    <w:p w:rsidR="00BC2BA3" w:rsidRPr="00BC2BA3" w:rsidRDefault="00BC2BA3" w:rsidP="00BC2BA3">
      <w:pPr>
        <w:pStyle w:val="dec-name"/>
        <w:shd w:val="clear" w:color="auto" w:fill="FFFFFF"/>
        <w:spacing w:before="0" w:beforeAutospacing="0" w:after="0" w:afterAutospacing="0"/>
        <w:jc w:val="center"/>
        <w:rPr>
          <w:rFonts w:ascii="GHEA Mariam" w:hAnsi="GHEA Mariam"/>
          <w:color w:val="000000"/>
          <w:lang w:val="hy-AM"/>
        </w:rPr>
      </w:pPr>
      <w:r>
        <w:rPr>
          <w:rFonts w:ascii="GHEA Mariam" w:hAnsi="GHEA Mariam"/>
          <w:color w:val="000000"/>
          <w:lang w:val="hy-AM"/>
        </w:rPr>
        <w:t>----------------------------------------------------------------------------------------------</w:t>
      </w:r>
    </w:p>
    <w:p w:rsidR="00BC2BA3" w:rsidRPr="004700AB" w:rsidRDefault="00BC2BA3" w:rsidP="00BC2BA3">
      <w:pPr>
        <w:pStyle w:val="dec-name"/>
        <w:shd w:val="clear" w:color="auto" w:fill="FFFFFF"/>
        <w:spacing w:before="0" w:beforeAutospacing="0" w:after="240" w:afterAutospacing="0"/>
        <w:ind w:left="-180" w:firstLine="720"/>
        <w:jc w:val="center"/>
        <w:rPr>
          <w:rFonts w:ascii="GHEA Grapalat" w:hAnsi="GHEA Grapalat"/>
          <w:bCs/>
          <w:color w:val="000000"/>
          <w:lang w:val="hy-AM"/>
        </w:rPr>
      </w:pPr>
    </w:p>
    <w:p w:rsidR="00BC2BA3" w:rsidRDefault="00BC2BA3" w:rsidP="00BC2BA3">
      <w:pPr>
        <w:pStyle w:val="NormalWeb"/>
        <w:shd w:val="clear" w:color="auto" w:fill="FFFFFF"/>
        <w:spacing w:before="0" w:beforeAutospacing="0" w:after="0" w:afterAutospacing="0" w:line="360" w:lineRule="auto"/>
        <w:ind w:right="-5" w:firstLine="630"/>
        <w:jc w:val="both"/>
        <w:rPr>
          <w:rFonts w:ascii="Cambria Math" w:hAnsi="Cambria Math" w:cs="Cambria Math"/>
          <w:color w:val="000000"/>
          <w:lang w:val="hy-AM"/>
        </w:rPr>
      </w:pPr>
      <w:r w:rsidRPr="00BC2BA3">
        <w:rPr>
          <w:rFonts w:ascii="GHEA Mariam" w:hAnsi="GHEA Mariam"/>
          <w:color w:val="000000"/>
          <w:lang w:val="hy-AM"/>
        </w:rPr>
        <w:t xml:space="preserve">Հիմք ընդունելով «Նորմատիվ իրավական ակտերի մասին» </w:t>
      </w:r>
      <w:r w:rsidRPr="00BC2BA3">
        <w:rPr>
          <w:rFonts w:ascii="GHEA Mariam" w:hAnsi="GHEA Mariam" w:cs="Sylfaen"/>
          <w:bCs/>
          <w:color w:val="000000"/>
          <w:spacing w:val="-2"/>
          <w:shd w:val="clear" w:color="auto" w:fill="FFFFFF"/>
          <w:lang w:val="fr-FR" w:eastAsia="en-US"/>
        </w:rPr>
        <w:t>Հայաստանի</w:t>
      </w:r>
      <w:r w:rsidRPr="00BC2BA3">
        <w:rPr>
          <w:rFonts w:ascii="GHEA Mariam" w:hAnsi="GHEA Mariam" w:cs="Arial Armenian"/>
          <w:bCs/>
          <w:color w:val="000000"/>
          <w:spacing w:val="-2"/>
          <w:shd w:val="clear" w:color="auto" w:fill="FFFFFF"/>
          <w:lang w:val="fr-FR" w:eastAsia="en-US"/>
        </w:rPr>
        <w:t xml:space="preserve"> </w:t>
      </w:r>
      <w:r w:rsidRPr="00BC2BA3">
        <w:rPr>
          <w:rFonts w:ascii="GHEA Mariam" w:hAnsi="GHEA Mariam" w:cs="Sylfaen"/>
          <w:bCs/>
          <w:color w:val="000000"/>
          <w:spacing w:val="-2"/>
          <w:shd w:val="clear" w:color="auto" w:fill="FFFFFF"/>
          <w:lang w:val="fr-FR" w:eastAsia="en-US"/>
        </w:rPr>
        <w:t>Հանրապետության</w:t>
      </w:r>
      <w:r>
        <w:rPr>
          <w:rFonts w:ascii="GHEA Mariam" w:hAnsi="GHEA Mariam"/>
          <w:color w:val="000000"/>
          <w:lang w:val="hy-AM"/>
        </w:rPr>
        <w:t xml:space="preserve"> </w:t>
      </w:r>
      <w:r w:rsidRPr="00BC2BA3">
        <w:rPr>
          <w:rFonts w:ascii="GHEA Mariam" w:hAnsi="GHEA Mariam"/>
          <w:color w:val="000000"/>
          <w:lang w:val="hy-AM"/>
        </w:rPr>
        <w:t xml:space="preserve">օրենքի 33-րդ և 34-րդ հոդվածները՝ Հայաստանի Հանրապետության կառավարությունը </w:t>
      </w:r>
      <w:r>
        <w:rPr>
          <w:rFonts w:ascii="GHEA Mariam" w:hAnsi="GHEA Mariam"/>
          <w:color w:val="000000"/>
          <w:lang w:val="hy-AM"/>
        </w:rPr>
        <w:t xml:space="preserve">     </w:t>
      </w:r>
      <w:r w:rsidRPr="00BC2BA3">
        <w:rPr>
          <w:rFonts w:ascii="GHEA Mariam" w:hAnsi="GHEA Mariam"/>
          <w:color w:val="000000"/>
          <w:lang w:val="hy-AM"/>
        </w:rPr>
        <w:t>ո</w:t>
      </w:r>
      <w:r>
        <w:rPr>
          <w:rFonts w:ascii="GHEA Mariam" w:hAnsi="GHEA Mariam"/>
          <w:color w:val="000000"/>
          <w:lang w:val="hy-AM"/>
        </w:rPr>
        <w:t xml:space="preserve"> </w:t>
      </w:r>
      <w:r w:rsidRPr="00BC2BA3">
        <w:rPr>
          <w:rFonts w:ascii="GHEA Mariam" w:hAnsi="GHEA Mariam"/>
          <w:color w:val="000000"/>
          <w:lang w:val="hy-AM"/>
        </w:rPr>
        <w:t>ր</w:t>
      </w:r>
      <w:r>
        <w:rPr>
          <w:rFonts w:ascii="GHEA Mariam" w:hAnsi="GHEA Mariam"/>
          <w:color w:val="000000"/>
          <w:lang w:val="hy-AM"/>
        </w:rPr>
        <w:t xml:space="preserve"> </w:t>
      </w:r>
      <w:r w:rsidRPr="00BC2BA3">
        <w:rPr>
          <w:rFonts w:ascii="GHEA Mariam" w:hAnsi="GHEA Mariam"/>
          <w:color w:val="000000"/>
          <w:lang w:val="hy-AM"/>
        </w:rPr>
        <w:t>ո</w:t>
      </w:r>
      <w:r>
        <w:rPr>
          <w:rFonts w:ascii="GHEA Mariam" w:hAnsi="GHEA Mariam"/>
          <w:color w:val="000000"/>
          <w:lang w:val="hy-AM"/>
        </w:rPr>
        <w:t xml:space="preserve"> </w:t>
      </w:r>
      <w:r w:rsidRPr="00BC2BA3">
        <w:rPr>
          <w:rFonts w:ascii="GHEA Mariam" w:hAnsi="GHEA Mariam"/>
          <w:color w:val="000000"/>
          <w:lang w:val="hy-AM"/>
        </w:rPr>
        <w:t>շ</w:t>
      </w:r>
      <w:r>
        <w:rPr>
          <w:rFonts w:ascii="GHEA Mariam" w:hAnsi="GHEA Mariam"/>
          <w:color w:val="000000"/>
          <w:lang w:val="hy-AM"/>
        </w:rPr>
        <w:t xml:space="preserve"> </w:t>
      </w:r>
      <w:r w:rsidRPr="00BC2BA3">
        <w:rPr>
          <w:rFonts w:ascii="GHEA Mariam" w:hAnsi="GHEA Mariam"/>
          <w:color w:val="000000"/>
          <w:lang w:val="hy-AM"/>
        </w:rPr>
        <w:t>ու</w:t>
      </w:r>
      <w:r>
        <w:rPr>
          <w:rFonts w:ascii="GHEA Mariam" w:hAnsi="GHEA Mariam"/>
          <w:color w:val="000000"/>
          <w:lang w:val="hy-AM"/>
        </w:rPr>
        <w:t xml:space="preserve"> </w:t>
      </w:r>
      <w:r w:rsidRPr="00BC2BA3">
        <w:rPr>
          <w:rFonts w:ascii="GHEA Mariam" w:hAnsi="GHEA Mariam"/>
          <w:color w:val="000000"/>
          <w:lang w:val="hy-AM"/>
        </w:rPr>
        <w:t xml:space="preserve">մ </w:t>
      </w:r>
      <w:r>
        <w:rPr>
          <w:rFonts w:ascii="GHEA Mariam" w:hAnsi="GHEA Mariam"/>
          <w:color w:val="000000"/>
          <w:lang w:val="hy-AM"/>
        </w:rPr>
        <w:t xml:space="preserve">   </w:t>
      </w:r>
      <w:r w:rsidRPr="00BC2BA3">
        <w:rPr>
          <w:rFonts w:ascii="GHEA Mariam" w:hAnsi="GHEA Mariam"/>
          <w:color w:val="000000"/>
          <w:lang w:val="hy-AM"/>
        </w:rPr>
        <w:t>է</w:t>
      </w:r>
      <w:r w:rsidRPr="00BC2BA3">
        <w:rPr>
          <w:rFonts w:ascii="Cambria Math" w:hAnsi="Cambria Math" w:cs="Cambria Math"/>
          <w:color w:val="000000"/>
          <w:lang w:val="hy-AM"/>
        </w:rPr>
        <w:t>․</w:t>
      </w:r>
    </w:p>
    <w:p w:rsidR="00BC2BA3" w:rsidRPr="00BC2BA3" w:rsidRDefault="00BC2BA3" w:rsidP="00BC2BA3">
      <w:pPr>
        <w:pStyle w:val="NormalWeb"/>
        <w:shd w:val="clear" w:color="auto" w:fill="FFFFFF"/>
        <w:spacing w:before="0" w:beforeAutospacing="0" w:after="0" w:afterAutospacing="0" w:line="360" w:lineRule="auto"/>
        <w:ind w:right="-5" w:firstLine="630"/>
        <w:jc w:val="both"/>
        <w:rPr>
          <w:rFonts w:ascii="GHEA Mariam" w:hAnsi="GHEA Mariam"/>
          <w:color w:val="000000"/>
          <w:lang w:val="hy-AM"/>
        </w:rPr>
      </w:pPr>
      <w:r w:rsidRPr="00BC2BA3">
        <w:rPr>
          <w:rFonts w:ascii="GHEA Mariam" w:hAnsi="GHEA Mariam"/>
          <w:color w:val="000000"/>
          <w:lang w:val="hy-AM"/>
        </w:rPr>
        <w:t>1. Հայաստանի Հանրապետության կառավարության 2006 թվականի սեպ</w:t>
      </w:r>
      <w:r>
        <w:rPr>
          <w:rFonts w:ascii="GHEA Mariam" w:hAnsi="GHEA Mariam"/>
          <w:color w:val="000000"/>
          <w:lang w:val="hy-AM"/>
        </w:rPr>
        <w:softHyphen/>
      </w:r>
      <w:r w:rsidRPr="00BC2BA3">
        <w:rPr>
          <w:rFonts w:ascii="GHEA Mariam" w:hAnsi="GHEA Mariam"/>
          <w:color w:val="000000"/>
          <w:lang w:val="hy-AM"/>
        </w:rPr>
        <w:t xml:space="preserve">տեմբերի 28-ի </w:t>
      </w:r>
      <w:r w:rsidRPr="00BC2BA3">
        <w:rPr>
          <w:rFonts w:ascii="GHEA Mariam" w:hAnsi="GHEA Mariam"/>
          <w:color w:val="000000"/>
          <w:shd w:val="clear" w:color="auto" w:fill="FFFFFF"/>
          <w:lang w:val="hy-AM"/>
        </w:rPr>
        <w:t>«Շրջակա միջավայրի դիտարկումների պետական ցանցի օբյեկտ</w:t>
      </w:r>
      <w:r>
        <w:rPr>
          <w:rFonts w:ascii="GHEA Mariam" w:hAnsi="GHEA Mariam"/>
          <w:color w:val="000000"/>
          <w:shd w:val="clear" w:color="auto" w:fill="FFFFFF"/>
          <w:lang w:val="hy-AM"/>
        </w:rPr>
        <w:softHyphen/>
      </w:r>
      <w:r w:rsidRPr="00BC2BA3">
        <w:rPr>
          <w:rFonts w:ascii="GHEA Mariam" w:hAnsi="GHEA Mariam"/>
          <w:color w:val="000000"/>
          <w:shd w:val="clear" w:color="auto" w:fill="FFFFFF"/>
          <w:lang w:val="hy-AM"/>
        </w:rPr>
        <w:t>ների հիմնման պահպանության, դրանց շուրջ պահպանական գոտիների ստեղծման կարգը և</w:t>
      </w:r>
      <w:r>
        <w:rPr>
          <w:rFonts w:ascii="GHEA Mariam" w:hAnsi="GHEA Mariam"/>
          <w:color w:val="000000"/>
          <w:shd w:val="clear" w:color="auto" w:fill="FFFFFF"/>
          <w:lang w:val="hy-AM"/>
        </w:rPr>
        <w:t xml:space="preserve"> </w:t>
      </w:r>
      <w:r w:rsidRPr="00BC2BA3">
        <w:rPr>
          <w:rFonts w:ascii="GHEA Mariam" w:hAnsi="GHEA Mariam"/>
          <w:color w:val="000000"/>
          <w:shd w:val="clear" w:color="auto" w:fill="FFFFFF"/>
          <w:lang w:val="hy-AM"/>
        </w:rPr>
        <w:t>սահմանափակումների</w:t>
      </w:r>
      <w:r w:rsidRPr="00BC2BA3">
        <w:rPr>
          <w:rFonts w:ascii="Calibri" w:hAnsi="Calibri" w:cs="Calibri"/>
          <w:color w:val="000000"/>
          <w:shd w:val="clear" w:color="auto" w:fill="FFFFFF"/>
          <w:lang w:val="hy-AM"/>
        </w:rPr>
        <w:t> </w:t>
      </w:r>
      <w:r w:rsidRPr="00BC2BA3">
        <w:rPr>
          <w:rFonts w:ascii="GHEA Mariam" w:hAnsi="GHEA Mariam"/>
          <w:color w:val="000000"/>
          <w:shd w:val="clear" w:color="auto" w:fill="FFFFFF"/>
          <w:lang w:val="hy-AM"/>
        </w:rPr>
        <w:t>ցանկը հաստատելու մասին»</w:t>
      </w:r>
      <w:r w:rsidRPr="00BC2BA3">
        <w:rPr>
          <w:rFonts w:ascii="GHEA Mariam" w:hAnsi="GHEA Mariam"/>
          <w:color w:val="000000"/>
          <w:lang w:val="hy-AM"/>
        </w:rPr>
        <w:t xml:space="preserve"> N 1491-Ն որոշման՝</w:t>
      </w:r>
    </w:p>
    <w:p w:rsidR="00BC2BA3" w:rsidRPr="00BC2BA3" w:rsidRDefault="00BC2BA3" w:rsidP="00BC2BA3">
      <w:pPr>
        <w:shd w:val="clear" w:color="auto" w:fill="FFFFFF"/>
        <w:spacing w:line="360" w:lineRule="auto"/>
        <w:ind w:firstLine="63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BC2BA3">
        <w:rPr>
          <w:rFonts w:ascii="GHEA Mariam" w:hAnsi="GHEA Mariam"/>
          <w:color w:val="000000"/>
          <w:sz w:val="24"/>
          <w:szCs w:val="24"/>
          <w:lang w:val="hy-AM"/>
        </w:rPr>
        <w:t>1) 2-րդ կետը շարադրել հետևյալ խմբագրությամբ</w:t>
      </w:r>
      <w:r>
        <w:rPr>
          <w:rFonts w:ascii="GHEA Mariam" w:hAnsi="GHEA Mariam"/>
          <w:color w:val="000000"/>
          <w:sz w:val="24"/>
          <w:szCs w:val="24"/>
          <w:lang w:val="hy-AM"/>
        </w:rPr>
        <w:t>՝</w:t>
      </w:r>
    </w:p>
    <w:p w:rsidR="00BC2BA3" w:rsidRPr="00BC2BA3" w:rsidRDefault="00BC2BA3" w:rsidP="00BC2BA3">
      <w:pPr>
        <w:shd w:val="clear" w:color="auto" w:fill="FFFFFF"/>
        <w:spacing w:line="360" w:lineRule="auto"/>
        <w:ind w:firstLine="63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BC2BA3">
        <w:rPr>
          <w:rFonts w:ascii="GHEA Mariam" w:hAnsi="GHEA Mariam"/>
          <w:color w:val="000000"/>
          <w:sz w:val="24"/>
          <w:szCs w:val="24"/>
          <w:lang w:val="hy-AM"/>
        </w:rPr>
        <w:t>«2. Սահմանել, որ շրջակա միջավայրի դիտարկումների պետական ցանցի օբյեկտների հողամասերը տրամադրվում են Հայաստանի Հանրապետության հողային օրենսգրքով նախատեսված կարգով`</w:t>
      </w:r>
      <w:r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BC2BA3">
        <w:rPr>
          <w:rFonts w:ascii="GHEA Mariam" w:hAnsi="GHEA Mariam"/>
          <w:color w:val="000000"/>
          <w:sz w:val="24"/>
          <w:szCs w:val="24"/>
          <w:lang w:val="hy-AM"/>
        </w:rPr>
        <w:t>հետևյալ</w:t>
      </w:r>
      <w:r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BC2BA3">
        <w:rPr>
          <w:rFonts w:ascii="GHEA Mariam" w:hAnsi="GHEA Mariam"/>
          <w:color w:val="000000"/>
          <w:sz w:val="24"/>
          <w:szCs w:val="24"/>
          <w:lang w:val="hy-AM"/>
        </w:rPr>
        <w:t>չափերով`</w:t>
      </w:r>
    </w:p>
    <w:p w:rsidR="00BC2BA3" w:rsidRPr="00BC2BA3" w:rsidRDefault="00BC2BA3" w:rsidP="00BC2BA3">
      <w:pPr>
        <w:shd w:val="clear" w:color="auto" w:fill="FFFFFF"/>
        <w:spacing w:line="360" w:lineRule="auto"/>
        <w:ind w:firstLine="63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BC2BA3">
        <w:rPr>
          <w:rFonts w:ascii="GHEA Mariam" w:hAnsi="GHEA Mariam"/>
          <w:color w:val="000000"/>
          <w:sz w:val="24"/>
          <w:szCs w:val="24"/>
          <w:lang w:val="hy-AM"/>
        </w:rPr>
        <w:t xml:space="preserve">1) օդերևութաբանական կայանի, այդ թվում` դիտահրապարակի համար` </w:t>
      </w:r>
      <w:r w:rsidR="00B61FA7">
        <w:rPr>
          <w:rFonts w:ascii="GHEA Mariam" w:hAnsi="GHEA Mariam"/>
          <w:color w:val="000000"/>
          <w:sz w:val="24"/>
          <w:szCs w:val="24"/>
          <w:lang w:val="hy-AM"/>
        </w:rPr>
        <w:t xml:space="preserve">     </w:t>
      </w:r>
      <w:r w:rsidRPr="00BC2BA3">
        <w:rPr>
          <w:rFonts w:ascii="GHEA Mariam" w:hAnsi="GHEA Mariam"/>
          <w:color w:val="000000"/>
          <w:sz w:val="24"/>
          <w:szCs w:val="24"/>
          <w:lang w:val="hy-AM"/>
        </w:rPr>
        <w:t>0.5-1.0 հեկտար</w:t>
      </w:r>
      <w:r>
        <w:rPr>
          <w:rFonts w:ascii="GHEA Mariam" w:hAnsi="GHEA Mariam"/>
          <w:color w:val="000000"/>
          <w:sz w:val="24"/>
          <w:szCs w:val="24"/>
          <w:lang w:val="hy-AM"/>
        </w:rPr>
        <w:t>.</w:t>
      </w:r>
    </w:p>
    <w:p w:rsidR="00BC2BA3" w:rsidRPr="00BC2BA3" w:rsidRDefault="00BC2BA3" w:rsidP="00BC2BA3">
      <w:pPr>
        <w:shd w:val="clear" w:color="auto" w:fill="FFFFFF"/>
        <w:spacing w:line="360" w:lineRule="auto"/>
        <w:ind w:firstLine="63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BC2BA3">
        <w:rPr>
          <w:rFonts w:ascii="GHEA Mariam" w:hAnsi="GHEA Mariam"/>
          <w:color w:val="000000"/>
          <w:sz w:val="24"/>
          <w:szCs w:val="24"/>
          <w:lang w:val="hy-AM"/>
        </w:rPr>
        <w:t xml:space="preserve">2) մակերևութային ջրերի ջրաչափական դիտակետի համար` 0.10-0.15 հեկտար (առանց </w:t>
      </w:r>
      <w:r w:rsidRPr="00BC2BA3">
        <w:rPr>
          <w:rFonts w:ascii="GHEA Mariam" w:hAnsi="GHEA Mariam" w:cs="Arial Unicode"/>
          <w:color w:val="000000"/>
          <w:sz w:val="24"/>
          <w:szCs w:val="24"/>
          <w:lang w:val="hy-AM"/>
        </w:rPr>
        <w:t>ջրային</w:t>
      </w:r>
      <w:r>
        <w:rPr>
          <w:rFonts w:ascii="GHEA Mariam" w:hAnsi="GHEA Mariam" w:cs="Arial Unicode"/>
          <w:color w:val="000000"/>
          <w:sz w:val="24"/>
          <w:szCs w:val="24"/>
          <w:lang w:val="hy-AM"/>
        </w:rPr>
        <w:t xml:space="preserve"> </w:t>
      </w:r>
      <w:r w:rsidRPr="00BC2BA3">
        <w:rPr>
          <w:rFonts w:ascii="GHEA Mariam" w:hAnsi="GHEA Mariam" w:cs="Arial Unicode"/>
          <w:color w:val="000000"/>
          <w:sz w:val="24"/>
          <w:szCs w:val="24"/>
          <w:lang w:val="hy-AM"/>
        </w:rPr>
        <w:t>տարածքի</w:t>
      </w:r>
      <w:r w:rsidRPr="00BC2BA3">
        <w:rPr>
          <w:rFonts w:ascii="GHEA Mariam" w:hAnsi="GHEA Mariam"/>
          <w:color w:val="000000"/>
          <w:sz w:val="24"/>
          <w:szCs w:val="24"/>
          <w:lang w:val="hy-AM"/>
        </w:rPr>
        <w:t>)</w:t>
      </w:r>
      <w:r>
        <w:rPr>
          <w:rFonts w:ascii="GHEA Mariam" w:hAnsi="GHEA Mariam"/>
          <w:color w:val="000000"/>
          <w:sz w:val="24"/>
          <w:szCs w:val="24"/>
          <w:lang w:val="hy-AM"/>
        </w:rPr>
        <w:t>.</w:t>
      </w:r>
    </w:p>
    <w:p w:rsidR="00BC2BA3" w:rsidRPr="00BC2BA3" w:rsidRDefault="00BC2BA3" w:rsidP="00BC2BA3">
      <w:pPr>
        <w:shd w:val="clear" w:color="auto" w:fill="FFFFFF"/>
        <w:spacing w:line="360" w:lineRule="auto"/>
        <w:ind w:firstLine="63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BC2BA3">
        <w:rPr>
          <w:rFonts w:ascii="GHEA Mariam" w:hAnsi="GHEA Mariam"/>
          <w:sz w:val="24"/>
          <w:szCs w:val="24"/>
          <w:lang w:val="hy-AM"/>
        </w:rPr>
        <w:lastRenderedPageBreak/>
        <w:t>3) ստորերկրյա ջրերի մոնիթորինգի ջրաչափական դիտակետի (հորատանցք, ջրհոր, աղբյուր, որոնք տեղադրված են համայնքային հողերում) համար՝ 4-8 քառ. մետր</w:t>
      </w:r>
      <w:r>
        <w:rPr>
          <w:rFonts w:ascii="GHEA Mariam" w:hAnsi="GHEA Mariam"/>
          <w:sz w:val="24"/>
          <w:szCs w:val="24"/>
          <w:lang w:val="hy-AM"/>
        </w:rPr>
        <w:t>.</w:t>
      </w:r>
    </w:p>
    <w:p w:rsidR="00BC2BA3" w:rsidRPr="00BC2BA3" w:rsidRDefault="00BC2BA3" w:rsidP="00BC2BA3">
      <w:pPr>
        <w:spacing w:line="360" w:lineRule="auto"/>
        <w:ind w:firstLine="630"/>
        <w:jc w:val="both"/>
        <w:rPr>
          <w:rFonts w:ascii="GHEA Mariam" w:hAnsi="GHEA Mariam"/>
          <w:sz w:val="24"/>
          <w:szCs w:val="24"/>
          <w:lang w:val="hy-AM"/>
        </w:rPr>
      </w:pPr>
      <w:r w:rsidRPr="00BC2BA3">
        <w:rPr>
          <w:rFonts w:ascii="GHEA Mariam" w:hAnsi="GHEA Mariam"/>
          <w:color w:val="000000"/>
          <w:sz w:val="24"/>
          <w:szCs w:val="24"/>
          <w:lang w:val="hy-AM"/>
        </w:rPr>
        <w:t>4) բնակավայրերում օդի աղտոտվածության մոնիթորինգի դիտակայանի համար` 30-50 քառ. մետր:»</w:t>
      </w:r>
      <w:r>
        <w:rPr>
          <w:rFonts w:ascii="GHEA Mariam" w:hAnsi="GHEA Mariam"/>
          <w:color w:val="000000"/>
          <w:sz w:val="24"/>
          <w:szCs w:val="24"/>
          <w:lang w:val="hy-AM"/>
        </w:rPr>
        <w:t>.</w:t>
      </w:r>
      <w:r w:rsidRPr="00BC2BA3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BC2BA3" w:rsidRPr="00BC2BA3" w:rsidRDefault="00BC2BA3" w:rsidP="00BC2BA3">
      <w:pPr>
        <w:spacing w:line="360" w:lineRule="auto"/>
        <w:ind w:firstLine="630"/>
        <w:jc w:val="both"/>
        <w:rPr>
          <w:rFonts w:ascii="GHEA Mariam" w:hAnsi="GHEA Mariam"/>
          <w:sz w:val="24"/>
          <w:szCs w:val="24"/>
          <w:lang w:val="hy-AM"/>
        </w:rPr>
      </w:pPr>
      <w:r w:rsidRPr="00BC2BA3">
        <w:rPr>
          <w:rFonts w:ascii="GHEA Mariam" w:hAnsi="GHEA Mariam"/>
          <w:sz w:val="24"/>
          <w:szCs w:val="24"/>
          <w:lang w:val="hy-AM"/>
        </w:rPr>
        <w:t xml:space="preserve">2) </w:t>
      </w:r>
      <w:r w:rsidRPr="00BC2BA3">
        <w:rPr>
          <w:rFonts w:ascii="GHEA Mariam" w:hAnsi="GHEA Mariam"/>
          <w:color w:val="000000"/>
          <w:sz w:val="24"/>
          <w:szCs w:val="24"/>
          <w:lang w:val="hy-AM"/>
        </w:rPr>
        <w:t>հավելվածի 1-ին կետի «ա» ենթակետ</w:t>
      </w:r>
      <w:r w:rsidR="00B61FA7">
        <w:rPr>
          <w:rFonts w:ascii="GHEA Mariam" w:hAnsi="GHEA Mariam"/>
          <w:color w:val="000000"/>
          <w:sz w:val="24"/>
          <w:szCs w:val="24"/>
          <w:lang w:val="hy-AM"/>
        </w:rPr>
        <w:t>ը</w:t>
      </w:r>
      <w:r w:rsidRPr="00BC2BA3">
        <w:rPr>
          <w:rFonts w:ascii="GHEA Mariam" w:hAnsi="GHEA Mariam"/>
          <w:color w:val="000000"/>
          <w:sz w:val="24"/>
          <w:szCs w:val="24"/>
          <w:lang w:val="hy-AM"/>
        </w:rPr>
        <w:t xml:space="preserve"> «</w:t>
      </w:r>
      <w:r w:rsidRPr="00BC2BA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հիդրոլոգիական,» բառից հետո լրացնել </w:t>
      </w:r>
      <w:r w:rsidRPr="00BC2BA3">
        <w:rPr>
          <w:rFonts w:ascii="GHEA Mariam" w:hAnsi="GHEA Mariam"/>
          <w:color w:val="000000"/>
          <w:sz w:val="24"/>
          <w:szCs w:val="24"/>
          <w:lang w:val="hy-AM"/>
        </w:rPr>
        <w:t>«</w:t>
      </w:r>
      <w:r w:rsidRPr="00BC2BA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հիդրոերկրաբանական,» բառ</w:t>
      </w:r>
      <w:r w:rsidR="00B61FA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ով</w:t>
      </w:r>
      <w:r w:rsidRPr="00BC2BA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, իսկ «ջրերի» բառից հետո</w:t>
      </w:r>
      <w:r w:rsidR="00B61FA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՝</w:t>
      </w:r>
      <w:r w:rsidRPr="00BC2BA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«(մակերևու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BC2BA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թային և ստորերկրյա)» բառեր</w:t>
      </w:r>
      <w:r w:rsidR="00B61FA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ով</w:t>
      </w:r>
      <w:bookmarkStart w:id="0" w:name="_GoBack"/>
      <w:bookmarkEnd w:id="0"/>
      <w:r w:rsidRPr="00BC2BA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:</w:t>
      </w:r>
    </w:p>
    <w:p w:rsidR="00BC2BA3" w:rsidRPr="00BC2BA3" w:rsidRDefault="00BC2BA3" w:rsidP="00BC2BA3">
      <w:pPr>
        <w:pStyle w:val="NormalWeb"/>
        <w:shd w:val="clear" w:color="auto" w:fill="FFFFFF"/>
        <w:spacing w:before="0" w:beforeAutospacing="0" w:after="0" w:afterAutospacing="0" w:line="360" w:lineRule="auto"/>
        <w:ind w:right="-5" w:firstLine="630"/>
        <w:jc w:val="both"/>
        <w:rPr>
          <w:rFonts w:ascii="GHEA Mariam" w:hAnsi="GHEA Mariam"/>
          <w:color w:val="000000"/>
          <w:lang w:val="hy-AM"/>
        </w:rPr>
      </w:pPr>
      <w:r w:rsidRPr="00BC2BA3">
        <w:rPr>
          <w:rFonts w:ascii="GHEA Mariam" w:hAnsi="GHEA Mariam"/>
          <w:color w:val="000000"/>
          <w:lang w:val="hy-AM"/>
        </w:rPr>
        <w:t>2</w:t>
      </w:r>
      <w:r w:rsidRPr="00BC2BA3">
        <w:rPr>
          <w:rFonts w:ascii="Cambria Math" w:hAnsi="Cambria Math" w:cs="Cambria Math"/>
          <w:color w:val="000000"/>
          <w:lang w:val="hy-AM"/>
        </w:rPr>
        <w:t>․</w:t>
      </w:r>
      <w:r w:rsidRPr="00BC2BA3">
        <w:rPr>
          <w:rFonts w:ascii="GHEA Mariam" w:hAnsi="GHEA Mariam"/>
          <w:color w:val="000000"/>
          <w:shd w:val="clear" w:color="auto" w:fill="FFFFFF"/>
          <w:lang w:val="hy-AM"/>
        </w:rPr>
        <w:t xml:space="preserve"> Սույն որոշումն ուժի մեջ է մտնում պաշտոնական հրապարակմանը հաջորդող օրվանից։</w:t>
      </w:r>
    </w:p>
    <w:p w:rsidR="00296E5B" w:rsidRPr="00BC2BA3" w:rsidRDefault="00296E5B" w:rsidP="00477447">
      <w:pPr>
        <w:rPr>
          <w:lang w:val="hy-AM"/>
        </w:rPr>
      </w:pPr>
    </w:p>
    <w:p w:rsidR="00296E5B" w:rsidRPr="00BC2BA3" w:rsidRDefault="00296E5B" w:rsidP="00477447">
      <w:pPr>
        <w:rPr>
          <w:lang w:val="hy-AM"/>
        </w:rPr>
      </w:pPr>
    </w:p>
    <w:p w:rsidR="00296E5B" w:rsidRPr="00BC2BA3" w:rsidRDefault="00296E5B" w:rsidP="00477447">
      <w:pPr>
        <w:rPr>
          <w:lang w:val="hy-AM"/>
        </w:rPr>
      </w:pPr>
    </w:p>
    <w:p w:rsidR="00291ED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BC2BA3">
        <w:rPr>
          <w:rFonts w:ascii="GHEA Mariam" w:hAnsi="GHEA Mariam" w:cs="Sylfaen"/>
          <w:sz w:val="24"/>
          <w:szCs w:val="24"/>
          <w:lang w:val="hy-AM"/>
        </w:rPr>
        <w:t xml:space="preserve">  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      Ն. ՓԱՇԻՆՅԱՆ</w:t>
      </w:r>
    </w:p>
    <w:p w:rsidR="00296E5B" w:rsidRPr="00296E5B" w:rsidRDefault="00291EDD" w:rsidP="00291EDD">
      <w:pPr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BC2BA3">
      <w:headerReference w:type="even" r:id="rId7"/>
      <w:headerReference w:type="default" r:id="rId8"/>
      <w:footerReference w:type="even" r:id="rId9"/>
      <w:pgSz w:w="11909" w:h="16834" w:code="9"/>
      <w:pgMar w:top="1440" w:right="1277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52E0B" w:rsidRDefault="00252E0B">
      <w:r>
        <w:separator/>
      </w:r>
    </w:p>
  </w:endnote>
  <w:endnote w:type="continuationSeparator" w:id="0">
    <w:p w:rsidR="00252E0B" w:rsidRDefault="00252E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BC2BA3">
      <w:rPr>
        <w:noProof/>
        <w:sz w:val="18"/>
      </w:rPr>
      <w:t>KA-284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52E0B" w:rsidRDefault="00252E0B">
      <w:r>
        <w:separator/>
      </w:r>
    </w:p>
  </w:footnote>
  <w:footnote w:type="continuationSeparator" w:id="0">
    <w:p w:rsidR="00252E0B" w:rsidRDefault="00252E0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61FA7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003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6C7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204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357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6EE8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B21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2E0B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EDD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7CC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0E15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B4A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3A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866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2BF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B09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610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0EA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97D34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3C6D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0D2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2E1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5EBC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7FA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EDE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55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7F0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8F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2C9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0AB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53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B8B"/>
    <w:rsid w:val="00A13CEB"/>
    <w:rsid w:val="00A143D2"/>
    <w:rsid w:val="00A145D8"/>
    <w:rsid w:val="00A148EC"/>
    <w:rsid w:val="00A14919"/>
    <w:rsid w:val="00A14CB6"/>
    <w:rsid w:val="00A151A0"/>
    <w:rsid w:val="00A153AB"/>
    <w:rsid w:val="00A15695"/>
    <w:rsid w:val="00A1576B"/>
    <w:rsid w:val="00A15AB3"/>
    <w:rsid w:val="00A15F5B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1133"/>
    <w:rsid w:val="00A420D4"/>
    <w:rsid w:val="00A4232B"/>
    <w:rsid w:val="00A424CD"/>
    <w:rsid w:val="00A42A27"/>
    <w:rsid w:val="00A42DDB"/>
    <w:rsid w:val="00A432A5"/>
    <w:rsid w:val="00A43558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3A7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770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1FA7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BA3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E753F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3EA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0F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1B04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BBA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2A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CC3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0"/>
    <w:rsid w:val="00DB6428"/>
    <w:rsid w:val="00DB6632"/>
    <w:rsid w:val="00DB697D"/>
    <w:rsid w:val="00DB69CB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B57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55F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3B7A"/>
    <w:rsid w:val="00E8446D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67FB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367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  <w:style w:type="paragraph" w:customStyle="1" w:styleId="dec-name">
    <w:name w:val="dec-name"/>
    <w:basedOn w:val="Normal"/>
    <w:rsid w:val="00BC2BA3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styleId="NormalWeb">
    <w:name w:val="Normal (Web)"/>
    <w:basedOn w:val="Normal"/>
    <w:uiPriority w:val="99"/>
    <w:unhideWhenUsed/>
    <w:rsid w:val="00BC2BA3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styleId="BalloonText">
    <w:name w:val="Balloon Text"/>
    <w:basedOn w:val="Normal"/>
    <w:link w:val="BalloonTextChar"/>
    <w:rsid w:val="00BC2BA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BC2BA3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273</Words>
  <Characters>1559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80</cp:revision>
  <cp:lastPrinted>2023-06-06T12:24:00Z</cp:lastPrinted>
  <dcterms:created xsi:type="dcterms:W3CDTF">2022-03-23T13:26:00Z</dcterms:created>
  <dcterms:modified xsi:type="dcterms:W3CDTF">2023-06-07T06:09:00Z</dcterms:modified>
</cp:coreProperties>
</file>