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551C5" w:rsidRPr="00ED721E" w:rsidRDefault="007551C5" w:rsidP="00125658">
      <w:pPr>
        <w:pStyle w:val="mechtex"/>
      </w:pPr>
    </w:p>
    <w:p w:rsidR="007551C5" w:rsidRPr="005D0D7E" w:rsidRDefault="007551C5" w:rsidP="00125658">
      <w:pPr>
        <w:pStyle w:val="mechtex"/>
        <w:rPr>
          <w:sz w:val="32"/>
        </w:rPr>
      </w:pPr>
    </w:p>
    <w:p w:rsidR="004B5DC9" w:rsidRDefault="004B5DC9" w:rsidP="00125658">
      <w:pPr>
        <w:pStyle w:val="mechtex"/>
      </w:pPr>
    </w:p>
    <w:p w:rsidR="005D0D7E" w:rsidRPr="005D0D7E" w:rsidRDefault="005D0D7E" w:rsidP="005D0D7E">
      <w:pPr>
        <w:pStyle w:val="mechtex"/>
        <w:jc w:val="both"/>
        <w:rPr>
          <w:rFonts w:ascii="GHEA Mariam" w:hAnsi="GHEA Mariam"/>
          <w:bCs/>
          <w:sz w:val="24"/>
          <w:szCs w:val="24"/>
          <w:lang w:val="en-GB"/>
        </w:rPr>
      </w:pPr>
      <w:r w:rsidRPr="005D0D7E">
        <w:rPr>
          <w:rFonts w:ascii="GHEA Mariam" w:hAnsi="GHEA Mariam"/>
          <w:sz w:val="24"/>
          <w:szCs w:val="24"/>
          <w:lang w:val="en-GB"/>
        </w:rPr>
        <w:t>«</w:t>
      </w:r>
      <w:r w:rsidRPr="005D0D7E">
        <w:rPr>
          <w:rFonts w:ascii="GHEA Mariam" w:hAnsi="GHEA Mariam" w:cs="Arial"/>
          <w:sz w:val="24"/>
          <w:szCs w:val="24"/>
        </w:rPr>
        <w:t>ԵՎՐԱՍԻԱԿԱՆ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ՏՆՏԵՍԱԿԱՆ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ՄԻՈՒԹՅԱՆ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ՇՐՋԱՆԱԿՆԵՐՈՒՄ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ԲԺՇԿԱԿԱՆ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ԱՐՏԱԴՐԱՏԵՍԱԿՆԵՐԻ</w:t>
      </w:r>
      <w:r w:rsidRPr="005D0D7E">
        <w:rPr>
          <w:rFonts w:ascii="GHEA Mariam" w:hAnsi="GHEA Mariam"/>
          <w:sz w:val="24"/>
          <w:szCs w:val="24"/>
          <w:lang w:val="en"/>
        </w:rPr>
        <w:t xml:space="preserve"> (</w:t>
      </w:r>
      <w:r w:rsidRPr="005D0D7E">
        <w:rPr>
          <w:rFonts w:ascii="GHEA Mariam" w:hAnsi="GHEA Mariam" w:cs="Arial"/>
          <w:sz w:val="24"/>
          <w:szCs w:val="24"/>
        </w:rPr>
        <w:t>ԲԺՇԿԱԿԱՆ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ՆՇԱՆԱԿՈՒԹՅԱՆ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ԱՐՏԱԴՐԱ</w:t>
      </w:r>
      <w:r>
        <w:rPr>
          <w:rFonts w:ascii="GHEA Mariam" w:hAnsi="GHEA Mariam" w:cs="Arial"/>
          <w:sz w:val="24"/>
          <w:szCs w:val="24"/>
        </w:rPr>
        <w:softHyphen/>
      </w:r>
      <w:r w:rsidRPr="005D0D7E">
        <w:rPr>
          <w:rFonts w:ascii="GHEA Mariam" w:hAnsi="GHEA Mariam" w:cs="Arial"/>
          <w:sz w:val="24"/>
          <w:szCs w:val="24"/>
        </w:rPr>
        <w:t>ՏԵՍԱԿ</w:t>
      </w:r>
      <w:r>
        <w:rPr>
          <w:rFonts w:ascii="GHEA Mariam" w:hAnsi="GHEA Mariam" w:cs="Arial"/>
          <w:sz w:val="24"/>
          <w:szCs w:val="24"/>
        </w:rPr>
        <w:softHyphen/>
      </w:r>
      <w:r w:rsidRPr="005D0D7E">
        <w:rPr>
          <w:rFonts w:ascii="GHEA Mariam" w:hAnsi="GHEA Mariam" w:cs="Arial"/>
          <w:sz w:val="24"/>
          <w:szCs w:val="24"/>
        </w:rPr>
        <w:t>ՆԵՐԻ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ԵՎ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ԲԺՇԿԱԿԱՆ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ՏԵԽՆԻԿԱՅԻ</w:t>
      </w:r>
      <w:r w:rsidRPr="005D0D7E">
        <w:rPr>
          <w:rFonts w:ascii="GHEA Mariam" w:hAnsi="GHEA Mariam"/>
          <w:sz w:val="24"/>
          <w:szCs w:val="24"/>
          <w:lang w:val="en"/>
        </w:rPr>
        <w:t xml:space="preserve">) </w:t>
      </w:r>
      <w:r w:rsidRPr="005D0D7E">
        <w:rPr>
          <w:rFonts w:ascii="GHEA Mariam" w:hAnsi="GHEA Mariam" w:cs="Arial"/>
          <w:sz w:val="24"/>
          <w:szCs w:val="24"/>
        </w:rPr>
        <w:t>ՇՐՋԱՆԱՌՈՒԹՅԱՆ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ՄԻԱՍՆԱԿԱՆ</w:t>
      </w:r>
      <w:r w:rsidRPr="005D0D7E">
        <w:rPr>
          <w:rFonts w:ascii="GHEA Mariam" w:hAnsi="GHEA Mariam"/>
          <w:sz w:val="24"/>
          <w:szCs w:val="24"/>
          <w:lang w:val="en"/>
        </w:rPr>
        <w:t xml:space="preserve"> </w:t>
      </w:r>
      <w:r w:rsidRPr="00B80738">
        <w:rPr>
          <w:rFonts w:ascii="GHEA Mariam" w:hAnsi="GHEA Mariam" w:cs="Arial"/>
          <w:spacing w:val="-4"/>
          <w:sz w:val="24"/>
          <w:szCs w:val="24"/>
        </w:rPr>
        <w:t>ՍԿԶԲՈՒՆՔՆԵՐԻ</w:t>
      </w:r>
      <w:r w:rsidRPr="00B80738">
        <w:rPr>
          <w:rFonts w:ascii="GHEA Mariam" w:hAnsi="GHEA Mariam"/>
          <w:spacing w:val="-4"/>
          <w:sz w:val="24"/>
          <w:szCs w:val="24"/>
          <w:lang w:val="en"/>
        </w:rPr>
        <w:t xml:space="preserve"> </w:t>
      </w:r>
      <w:r w:rsidRPr="00B80738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B80738">
        <w:rPr>
          <w:rFonts w:ascii="GHEA Mariam" w:hAnsi="GHEA Mariam"/>
          <w:spacing w:val="-4"/>
          <w:sz w:val="24"/>
          <w:szCs w:val="24"/>
          <w:lang w:val="en"/>
        </w:rPr>
        <w:t xml:space="preserve"> </w:t>
      </w:r>
      <w:r w:rsidRPr="00B80738">
        <w:rPr>
          <w:rFonts w:ascii="GHEA Mariam" w:hAnsi="GHEA Mariam" w:cs="Arial"/>
          <w:spacing w:val="-4"/>
          <w:sz w:val="24"/>
          <w:szCs w:val="24"/>
        </w:rPr>
        <w:t>ԿԱՆՈՆՆԵՐԻ</w:t>
      </w:r>
      <w:r w:rsidRPr="00B80738">
        <w:rPr>
          <w:rFonts w:ascii="GHEA Mariam" w:hAnsi="GHEA Mariam"/>
          <w:spacing w:val="-4"/>
          <w:sz w:val="24"/>
          <w:szCs w:val="24"/>
          <w:lang w:val="en"/>
        </w:rPr>
        <w:t xml:space="preserve"> </w:t>
      </w:r>
      <w:r w:rsidRPr="00B80738">
        <w:rPr>
          <w:rFonts w:ascii="GHEA Mariam" w:hAnsi="GHEA Mariam" w:cs="Arial"/>
          <w:spacing w:val="-4"/>
          <w:sz w:val="24"/>
          <w:szCs w:val="24"/>
        </w:rPr>
        <w:t>ՄԱՍԻՆ</w:t>
      </w:r>
      <w:r w:rsidR="00B80738" w:rsidRPr="00B80738">
        <w:rPr>
          <w:rStyle w:val="Strong"/>
          <w:rFonts w:ascii="GHEA Mariam" w:hAnsi="GHEA Mariam"/>
          <w:b w:val="0"/>
          <w:spacing w:val="-4"/>
          <w:sz w:val="24"/>
          <w:szCs w:val="24"/>
        </w:rPr>
        <w:t>»</w:t>
      </w:r>
      <w:r w:rsidRPr="00B80738">
        <w:rPr>
          <w:rFonts w:ascii="GHEA Mariam" w:hAnsi="GHEA Mariam"/>
          <w:spacing w:val="-4"/>
          <w:sz w:val="24"/>
          <w:szCs w:val="24"/>
          <w:lang w:val="en"/>
        </w:rPr>
        <w:t xml:space="preserve"> 2014 </w:t>
      </w:r>
      <w:r w:rsidRPr="00B80738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B80738">
        <w:rPr>
          <w:rFonts w:ascii="GHEA Mariam" w:hAnsi="GHEA Mariam"/>
          <w:spacing w:val="-4"/>
          <w:sz w:val="24"/>
          <w:szCs w:val="24"/>
          <w:lang w:val="en"/>
        </w:rPr>
        <w:t xml:space="preserve"> </w:t>
      </w:r>
      <w:r w:rsidRPr="00B80738">
        <w:rPr>
          <w:rFonts w:ascii="GHEA Mariam" w:hAnsi="GHEA Mariam" w:cs="Arial"/>
          <w:spacing w:val="-4"/>
          <w:sz w:val="24"/>
          <w:szCs w:val="24"/>
        </w:rPr>
        <w:t>ԴԵԿՏԵՄԲԵՐԻ</w:t>
      </w:r>
      <w:r w:rsidRPr="005D0D7E">
        <w:rPr>
          <w:rFonts w:ascii="GHEA Mariam" w:hAnsi="GHEA Mariam"/>
          <w:sz w:val="24"/>
          <w:szCs w:val="24"/>
          <w:lang w:val="en"/>
        </w:rPr>
        <w:t xml:space="preserve"> 23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>-</w:t>
      </w:r>
      <w:r w:rsidRPr="005D0D7E">
        <w:rPr>
          <w:rFonts w:ascii="GHEA Mariam" w:hAnsi="GHEA Mariam" w:cs="Arial"/>
          <w:spacing w:val="-6"/>
          <w:sz w:val="24"/>
          <w:szCs w:val="24"/>
        </w:rPr>
        <w:t>Ի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pacing w:val="-6"/>
          <w:sz w:val="24"/>
          <w:szCs w:val="24"/>
        </w:rPr>
        <w:t>ՀԱՄԱՁԱՅՆԱԳՐՈՒՄ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pacing w:val="-6"/>
          <w:sz w:val="24"/>
          <w:szCs w:val="24"/>
        </w:rPr>
        <w:t>ՓՈՓՈԽՈՒԹՅՈՒՆՆԵՐ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pacing w:val="-6"/>
          <w:sz w:val="24"/>
          <w:szCs w:val="24"/>
        </w:rPr>
        <w:t>ԿԱՏԱՐԵԼՈՒ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 xml:space="preserve"> </w:t>
      </w:r>
      <w:r w:rsidRPr="005D0D7E">
        <w:rPr>
          <w:rFonts w:ascii="GHEA Mariam" w:hAnsi="GHEA Mariam" w:cs="Arial"/>
          <w:spacing w:val="-6"/>
          <w:sz w:val="24"/>
          <w:szCs w:val="24"/>
        </w:rPr>
        <w:t>ՄԱՍԻՆ</w:t>
      </w:r>
      <w:r w:rsidRPr="005D0D7E">
        <w:rPr>
          <w:rFonts w:ascii="GHEA Mariam" w:hAnsi="GHEA Mariam"/>
          <w:spacing w:val="-6"/>
          <w:sz w:val="24"/>
          <w:szCs w:val="24"/>
          <w:lang w:val="en"/>
        </w:rPr>
        <w:t xml:space="preserve">» </w:t>
      </w:r>
      <w:r w:rsidRPr="005D0D7E">
        <w:rPr>
          <w:rFonts w:ascii="GHEA Mariam" w:hAnsi="GHEA Mariam" w:cs="Arial"/>
          <w:spacing w:val="-6"/>
          <w:sz w:val="24"/>
          <w:szCs w:val="24"/>
        </w:rPr>
        <w:t>ԱՐՁԱ</w:t>
      </w:r>
      <w:r w:rsidRPr="005D0D7E">
        <w:rPr>
          <w:rFonts w:ascii="GHEA Mariam" w:hAnsi="GHEA Mariam" w:cs="Arial"/>
          <w:spacing w:val="-6"/>
          <w:sz w:val="24"/>
          <w:szCs w:val="24"/>
        </w:rPr>
        <w:softHyphen/>
        <w:t>ՆԱԳՐՈՒԹՅՈՒՆԸ</w:t>
      </w:r>
      <w:r w:rsidRPr="005D0D7E">
        <w:rPr>
          <w:rFonts w:ascii="GHEA Mariam" w:hAnsi="GHEA Mariam"/>
          <w:sz w:val="24"/>
          <w:szCs w:val="24"/>
        </w:rPr>
        <w:t xml:space="preserve"> </w:t>
      </w:r>
      <w:r w:rsidRPr="005D0D7E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5D0D7E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5D0D7E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5D0D7E">
        <w:rPr>
          <w:rStyle w:val="Strong"/>
          <w:rFonts w:ascii="GHEA Mariam" w:hAnsi="GHEA Mariam"/>
          <w:b w:val="0"/>
          <w:sz w:val="24"/>
          <w:szCs w:val="24"/>
        </w:rPr>
        <w:t>»</w:t>
      </w:r>
      <w:r w:rsidRPr="005D0D7E">
        <w:rPr>
          <w:rStyle w:val="Strong"/>
          <w:rFonts w:ascii="GHEA Mariam" w:hAnsi="GHEA Mariam"/>
          <w:sz w:val="24"/>
          <w:szCs w:val="24"/>
        </w:rPr>
        <w:t xml:space="preserve"> </w:t>
      </w:r>
      <w:r w:rsidRPr="005D0D7E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5D0D7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eastAsia="Batang" w:hAnsi="GHEA Mariam" w:cs="Arial"/>
          <w:sz w:val="24"/>
          <w:szCs w:val="24"/>
          <w:lang w:val="hy-AM"/>
        </w:rPr>
        <w:t>ՆԱԽԱԳ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5D0D7E">
        <w:rPr>
          <w:rFonts w:ascii="GHEA Mariam" w:eastAsia="Batang" w:hAnsi="GHEA Mariam" w:cs="Arial"/>
          <w:sz w:val="24"/>
          <w:szCs w:val="24"/>
          <w:lang w:val="hy-AM"/>
        </w:rPr>
        <w:t>ԱՀԻ</w:t>
      </w:r>
      <w:r w:rsidRPr="005D0D7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</w:t>
      </w:r>
      <w:r w:rsidRPr="005D0D7E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5D0D7E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5D0D7E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5D0D7E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5D0D7E">
        <w:rPr>
          <w:rFonts w:ascii="GHEA Mariam" w:eastAsia="Batang" w:hAnsi="GHEA Mariam" w:cs="Arial"/>
          <w:sz w:val="24"/>
          <w:szCs w:val="24"/>
        </w:rPr>
        <w:t>ՄԱՍԻՆ</w:t>
      </w:r>
    </w:p>
    <w:p w:rsidR="005D0D7E" w:rsidRPr="005D0D7E" w:rsidRDefault="005D0D7E" w:rsidP="005D0D7E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D0D7E">
        <w:rPr>
          <w:rFonts w:ascii="GHEA Mariam" w:hAnsi="GHEA Mariam" w:cs="Sylfaen"/>
          <w:sz w:val="24"/>
          <w:szCs w:val="24"/>
          <w:lang w:val="hy-AM"/>
        </w:rPr>
        <w:t>------------------</w:t>
      </w:r>
      <w:r>
        <w:rPr>
          <w:rFonts w:ascii="GHEA Mariam" w:hAnsi="GHEA Mariam" w:cs="Sylfaen"/>
          <w:sz w:val="24"/>
          <w:szCs w:val="24"/>
          <w:lang w:val="hy-AM"/>
        </w:rPr>
        <w:t>------</w:t>
      </w:r>
      <w:r w:rsidRPr="005D0D7E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</w:t>
      </w:r>
    </w:p>
    <w:p w:rsidR="005D0D7E" w:rsidRPr="005D0D7E" w:rsidRDefault="005D0D7E" w:rsidP="005D0D7E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4"/>
          <w:szCs w:val="24"/>
          <w:lang w:val="en"/>
        </w:rPr>
      </w:pPr>
    </w:p>
    <w:p w:rsidR="005D0D7E" w:rsidRPr="008E1B5A" w:rsidRDefault="005D0D7E" w:rsidP="005D0D7E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5D0D7E">
        <w:rPr>
          <w:rFonts w:ascii="GHEA Mariam" w:hAnsi="GHEA Mariam" w:cs="Arial"/>
          <w:sz w:val="24"/>
          <w:szCs w:val="24"/>
        </w:rPr>
        <w:t>Հիմք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r w:rsidRPr="005D0D7E">
        <w:rPr>
          <w:rFonts w:ascii="GHEA Mariam" w:hAnsi="GHEA Mariam" w:cs="Sylfaen"/>
          <w:sz w:val="24"/>
          <w:szCs w:val="24"/>
          <w:lang w:val="en-GB"/>
        </w:rPr>
        <w:t>«</w:t>
      </w:r>
      <w:r w:rsidRPr="005D0D7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D0D7E">
        <w:rPr>
          <w:rFonts w:ascii="GHEA Mariam" w:hAnsi="GHEA Mariam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D0D7E">
        <w:rPr>
          <w:rFonts w:ascii="GHEA Mariam" w:hAnsi="GHEA Mariam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մասին</w:t>
      </w:r>
      <w:r w:rsidRPr="005D0D7E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Հանրա</w:t>
      </w:r>
      <w:r>
        <w:rPr>
          <w:rFonts w:ascii="GHEA Mariam" w:hAnsi="GHEA Mariam" w:cs="Arial"/>
          <w:sz w:val="24"/>
          <w:szCs w:val="24"/>
        </w:rPr>
        <w:softHyphen/>
      </w:r>
      <w:r w:rsidRPr="005D0D7E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r w:rsidRPr="005D0D7E">
        <w:rPr>
          <w:rFonts w:ascii="GHEA Mariam" w:hAnsi="GHEA Mariam"/>
          <w:sz w:val="24"/>
          <w:szCs w:val="24"/>
          <w:lang w:val="hy-AM"/>
        </w:rPr>
        <w:t>12</w:t>
      </w:r>
      <w:r w:rsidRPr="005D0D7E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5D0D7E">
        <w:rPr>
          <w:rFonts w:ascii="GHEA Mariam" w:hAnsi="GHEA Mariam" w:cs="Arial"/>
          <w:sz w:val="24"/>
          <w:szCs w:val="24"/>
        </w:rPr>
        <w:t>րդ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5D0D7E">
        <w:rPr>
          <w:rFonts w:ascii="GHEA Mariam" w:hAnsi="GHEA Mariam" w:cs="Arial"/>
          <w:sz w:val="24"/>
          <w:szCs w:val="24"/>
        </w:rPr>
        <w:t>րդ</w:t>
      </w:r>
      <w:proofErr w:type="spellEnd"/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մասը</w:t>
      </w:r>
      <w:proofErr w:type="spellEnd"/>
      <w:r w:rsidRPr="005D0D7E">
        <w:rPr>
          <w:rFonts w:ascii="GHEA Mariam" w:hAnsi="GHEA Mariam" w:cs="Arial"/>
          <w:sz w:val="24"/>
          <w:szCs w:val="24"/>
        </w:rPr>
        <w:t>՝</w:t>
      </w:r>
      <w:r w:rsidRPr="005D0D7E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D0D7E" w:rsidRPr="005D0D7E" w:rsidRDefault="005D0D7E" w:rsidP="005D0D7E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5D0D7E">
        <w:rPr>
          <w:rFonts w:ascii="GHEA Mariam" w:hAnsi="GHEA Mariam" w:cs="Sylfaen"/>
          <w:sz w:val="24"/>
          <w:szCs w:val="24"/>
          <w:lang w:val="de-DE"/>
        </w:rPr>
        <w:t xml:space="preserve">1.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Sylfaen"/>
          <w:sz w:val="24"/>
          <w:szCs w:val="24"/>
          <w:lang w:val="de-DE"/>
        </w:rPr>
        <w:t xml:space="preserve">2023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թվականի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փետրվարի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Sylfaen"/>
          <w:sz w:val="24"/>
          <w:szCs w:val="24"/>
          <w:lang w:val="hy-AM"/>
        </w:rPr>
        <w:t>13</w:t>
      </w:r>
      <w:r w:rsidRPr="005D0D7E">
        <w:rPr>
          <w:rFonts w:ascii="GHEA Mariam" w:hAnsi="GHEA Mariam" w:cs="Sylfaen"/>
          <w:sz w:val="24"/>
          <w:szCs w:val="24"/>
          <w:lang w:val="de-DE"/>
        </w:rPr>
        <w:t>-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ին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ստո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րագր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ված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5D0D7E">
        <w:rPr>
          <w:rFonts w:ascii="GHEA Mariam" w:hAnsi="GHEA Mariam" w:cs="Arial"/>
          <w:sz w:val="24"/>
          <w:szCs w:val="24"/>
        </w:rPr>
        <w:t>Եվրասիական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տնտեսական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միության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շրջանակներում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բժշկական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արտադրատեսակների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(</w:t>
      </w:r>
      <w:proofErr w:type="spellStart"/>
      <w:r w:rsidRPr="005D0D7E">
        <w:rPr>
          <w:rFonts w:ascii="GHEA Mariam" w:hAnsi="GHEA Mariam" w:cs="Arial"/>
          <w:sz w:val="24"/>
          <w:szCs w:val="24"/>
        </w:rPr>
        <w:t>բժշկական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նշանակության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արտադրատեսակների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և</w:t>
      </w:r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բժշկական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տեխնիկայի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)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շրջանառության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միասնական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սկզբունքների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</w:rPr>
        <w:t>և</w:t>
      </w:r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կանոն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</w:rPr>
        <w:t>ների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մասին</w:t>
      </w:r>
      <w:proofErr w:type="spellEnd"/>
      <w:r w:rsidR="00B80738" w:rsidRPr="00B80738">
        <w:rPr>
          <w:rStyle w:val="Strong"/>
          <w:rFonts w:ascii="GHEA Mariam" w:hAnsi="GHEA Mariam"/>
          <w:b w:val="0"/>
          <w:sz w:val="24"/>
          <w:szCs w:val="24"/>
          <w:lang w:val="de-DE"/>
        </w:rPr>
        <w:t>»</w:t>
      </w:r>
      <w:r w:rsidRPr="005D0D7E">
        <w:rPr>
          <w:rFonts w:ascii="GHEA Mariam" w:hAnsi="GHEA Mariam"/>
          <w:sz w:val="24"/>
          <w:szCs w:val="24"/>
          <w:lang w:val="de-DE"/>
        </w:rPr>
        <w:t xml:space="preserve"> 2014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դեկտեմբերի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23-</w:t>
      </w:r>
      <w:r w:rsidRPr="005D0D7E">
        <w:rPr>
          <w:rFonts w:ascii="GHEA Mariam" w:hAnsi="GHEA Mariam" w:cs="Arial"/>
          <w:sz w:val="24"/>
          <w:szCs w:val="24"/>
        </w:rPr>
        <w:t>ի</w:t>
      </w:r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="00B80738">
        <w:rPr>
          <w:rFonts w:ascii="GHEA Mariam" w:hAnsi="GHEA Mariam" w:cs="Arial"/>
          <w:sz w:val="24"/>
          <w:szCs w:val="24"/>
        </w:rPr>
        <w:t>հ</w:t>
      </w:r>
      <w:r w:rsidRPr="005D0D7E">
        <w:rPr>
          <w:rFonts w:ascii="GHEA Mariam" w:hAnsi="GHEA Mariam" w:cs="Arial"/>
          <w:sz w:val="24"/>
          <w:szCs w:val="24"/>
        </w:rPr>
        <w:t>ամաձայնագրում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փոփո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</w:rPr>
        <w:t>խու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</w:rPr>
        <w:t>թյուն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</w:rPr>
        <w:t>ներ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5D0D7E">
        <w:rPr>
          <w:rFonts w:ascii="GHEA Mariam" w:hAnsi="GHEA Mariam"/>
          <w:sz w:val="24"/>
          <w:szCs w:val="24"/>
          <w:lang w:val="de-DE"/>
        </w:rPr>
        <w:t xml:space="preserve">»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արձանագրությունը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մասին</w:t>
      </w:r>
      <w:r w:rsidRPr="005D0D7E">
        <w:rPr>
          <w:rFonts w:ascii="GHEA Mariam" w:hAnsi="GHEA Mariam" w:cs="Arial Armenian"/>
          <w:sz w:val="24"/>
          <w:szCs w:val="24"/>
          <w:lang w:val="hy-AM"/>
        </w:rPr>
        <w:t>»</w:t>
      </w:r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Հանրա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պե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տու</w:t>
      </w:r>
      <w:proofErr w:type="spellEnd"/>
      <w:r w:rsidRPr="005D0D7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թյան</w:t>
      </w:r>
      <w:proofErr w:type="spellEnd"/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D0D7E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5D0D7E">
        <w:rPr>
          <w:rFonts w:ascii="GHEA Mariam" w:hAnsi="GHEA Mariam" w:cs="Arial"/>
          <w:sz w:val="24"/>
          <w:szCs w:val="24"/>
          <w:lang w:val="hy-AM"/>
        </w:rPr>
        <w:t>ն</w:t>
      </w:r>
      <w:r w:rsidRPr="005D0D7E">
        <w:rPr>
          <w:rFonts w:ascii="GHEA Mariam" w:hAnsi="GHEA Mariam" w:cs="Sylfaen"/>
          <w:sz w:val="24"/>
          <w:szCs w:val="24"/>
          <w:lang w:val="de-DE"/>
        </w:rPr>
        <w:t>:</w:t>
      </w:r>
    </w:p>
    <w:p w:rsidR="005D0D7E" w:rsidRPr="005D0D7E" w:rsidRDefault="005D0D7E" w:rsidP="005D0D7E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D0D7E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B80738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5D0D7E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0D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80738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5D0D7E">
        <w:rPr>
          <w:rFonts w:ascii="GHEA Mariam" w:hAnsi="GHEA Mariam" w:cs="Arial"/>
          <w:sz w:val="24"/>
          <w:szCs w:val="24"/>
          <w:lang w:val="hy-AM"/>
        </w:rPr>
        <w:t>հաստատ</w:t>
      </w:r>
      <w:proofErr w:type="spellStart"/>
      <w:r w:rsidRPr="005D0D7E">
        <w:rPr>
          <w:rFonts w:ascii="GHEA Mariam" w:hAnsi="GHEA Mariam" w:cs="Arial"/>
          <w:sz w:val="24"/>
          <w:szCs w:val="24"/>
        </w:rPr>
        <w:t>մանը</w:t>
      </w:r>
      <w:proofErr w:type="spellEnd"/>
      <w:r w:rsidRPr="005D0D7E">
        <w:rPr>
          <w:rFonts w:ascii="GHEA Mariam" w:hAnsi="GHEA Mariam" w:cs="Sylfaen"/>
          <w:sz w:val="24"/>
          <w:szCs w:val="24"/>
          <w:lang w:val="hy-AM"/>
        </w:rPr>
        <w:t>:</w:t>
      </w:r>
    </w:p>
    <w:p w:rsidR="000F1478" w:rsidRPr="005D0D7E" w:rsidRDefault="000F1478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  <w:bookmarkStart w:id="0" w:name="_GoBack"/>
      <w:bookmarkEnd w:id="0"/>
    </w:p>
    <w:sectPr w:rsidR="007551C5" w:rsidRPr="007551C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C5C" w:rsidRDefault="009D7C5C">
      <w:r>
        <w:separator/>
      </w:r>
    </w:p>
  </w:endnote>
  <w:endnote w:type="continuationSeparator" w:id="0">
    <w:p w:rsidR="009D7C5C" w:rsidRDefault="009D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45A8">
      <w:rPr>
        <w:noProof/>
        <w:sz w:val="18"/>
      </w:rPr>
      <w:t>voroshumKK266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45A8">
      <w:rPr>
        <w:noProof/>
        <w:sz w:val="18"/>
      </w:rPr>
      <w:t>voroshumKK266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Default="009D7C5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45A8">
      <w:rPr>
        <w:noProof/>
      </w:rPr>
      <w:t>voroshumKK266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C5C" w:rsidRDefault="009D7C5C">
      <w:r>
        <w:separator/>
      </w:r>
    </w:p>
  </w:footnote>
  <w:footnote w:type="continuationSeparator" w:id="0">
    <w:p w:rsidR="009D7C5C" w:rsidRDefault="009D7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7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DDCA0F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6</cp:revision>
  <cp:lastPrinted>2023-06-06T06:41:00Z</cp:lastPrinted>
  <dcterms:created xsi:type="dcterms:W3CDTF">2023-06-06T06:41:00Z</dcterms:created>
  <dcterms:modified xsi:type="dcterms:W3CDTF">2023-06-06T07:44:00Z</dcterms:modified>
</cp:coreProperties>
</file>