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050FF" w:rsidRPr="009050FF" w:rsidRDefault="000069EE" w:rsidP="009050FF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/>
          <w:sz w:val="24"/>
          <w:szCs w:val="24"/>
          <w:lang w:val="hy-AM"/>
        </w:rPr>
        <w:t xml:space="preserve">8 </w:t>
      </w:r>
      <w:r w:rsidR="004400EA" w:rsidRPr="004400EA">
        <w:rPr>
          <w:rFonts w:ascii="GHEA Mariam" w:hAnsi="GHEA Mariam"/>
          <w:sz w:val="24"/>
          <w:szCs w:val="24"/>
        </w:rPr>
        <w:t xml:space="preserve">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9050FF">
        <w:rPr>
          <w:rFonts w:ascii="GHEA Mariam" w:hAnsi="GHEA Mariam"/>
          <w:sz w:val="24"/>
          <w:szCs w:val="24"/>
        </w:rPr>
        <w:t xml:space="preserve">N </w:t>
      </w:r>
      <w:r w:rsidR="00296E5B" w:rsidRPr="009050FF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050FF" w:rsidRPr="009050FF">
        <w:rPr>
          <w:rFonts w:ascii="GHEA Mariam" w:hAnsi="GHEA Mariam" w:cs="Arial"/>
          <w:kern w:val="32"/>
          <w:sz w:val="24"/>
          <w:szCs w:val="24"/>
          <w:lang w:val="pt-BR"/>
        </w:rPr>
        <w:t xml:space="preserve">- </w:t>
      </w:r>
      <w:r w:rsidR="009050FF" w:rsidRPr="009050FF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9050FF" w:rsidRPr="009050FF" w:rsidRDefault="009050FF" w:rsidP="009050FF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4"/>
          <w:szCs w:val="24"/>
        </w:rPr>
      </w:pPr>
      <w:r w:rsidRPr="009050FF">
        <w:rPr>
          <w:rFonts w:ascii="Calibri" w:hAnsi="Calibri" w:cs="Calibri"/>
          <w:color w:val="000000"/>
          <w:sz w:val="24"/>
          <w:szCs w:val="24"/>
        </w:rPr>
        <w:t> </w:t>
      </w:r>
    </w:p>
    <w:p w:rsidR="009050FF" w:rsidRPr="009050FF" w:rsidRDefault="009050FF" w:rsidP="009050FF">
      <w:pPr>
        <w:spacing w:line="360" w:lineRule="auto"/>
        <w:rPr>
          <w:rFonts w:ascii="GHEA Mariam" w:hAnsi="GHEA Mariam"/>
          <w:sz w:val="24"/>
          <w:szCs w:val="24"/>
        </w:rPr>
      </w:pPr>
    </w:p>
    <w:p w:rsidR="009050FF" w:rsidRPr="00532463" w:rsidRDefault="009050FF" w:rsidP="009050FF">
      <w:pPr>
        <w:shd w:val="clear" w:color="auto" w:fill="FFFFFF"/>
        <w:ind w:right="-43"/>
        <w:jc w:val="center"/>
        <w:rPr>
          <w:rFonts w:ascii="GHEA Mariam" w:hAnsi="GHEA Mariam"/>
          <w:bCs/>
          <w:color w:val="000000"/>
          <w:spacing w:val="-6"/>
          <w:sz w:val="24"/>
          <w:szCs w:val="24"/>
        </w:rPr>
      </w:pPr>
      <w:r w:rsidRPr="00532463">
        <w:rPr>
          <w:rFonts w:ascii="GHEA Mariam" w:hAnsi="GHEA Mariam"/>
          <w:bCs/>
          <w:color w:val="000000"/>
          <w:spacing w:val="-6"/>
          <w:sz w:val="24"/>
          <w:szCs w:val="24"/>
        </w:rPr>
        <w:t xml:space="preserve">«ՔՎԱՆՏ» ՎԱՐԺԱՐԱՆԻՆ ՕՏԱՐ ԼԵԶՎՈՎ ԿՐԹՈՒԹՅՈՒՆ </w:t>
      </w:r>
    </w:p>
    <w:p w:rsidR="009050FF" w:rsidRDefault="009050FF" w:rsidP="009050FF">
      <w:pPr>
        <w:shd w:val="clear" w:color="auto" w:fill="FFFFFF"/>
        <w:ind w:right="-43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9050FF">
        <w:rPr>
          <w:rFonts w:ascii="GHEA Mariam" w:hAnsi="GHEA Mariam"/>
          <w:bCs/>
          <w:color w:val="000000"/>
          <w:sz w:val="24"/>
          <w:szCs w:val="24"/>
        </w:rPr>
        <w:t>ԿԱԶՄԱԿԵՐՊԵԼՈՒ ԹՈՒՅԼՏՎՈՒԹՅՈՒՆ ՏԱԼՈՒ ՄԱՍԻՆ</w:t>
      </w:r>
      <w:bookmarkStart w:id="0" w:name="_GoBack"/>
      <w:bookmarkEnd w:id="0"/>
    </w:p>
    <w:p w:rsidR="009050FF" w:rsidRPr="009050FF" w:rsidRDefault="009050FF" w:rsidP="009050FF">
      <w:pPr>
        <w:shd w:val="clear" w:color="auto" w:fill="FFFFFF"/>
        <w:ind w:right="-43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</w:t>
      </w:r>
    </w:p>
    <w:p w:rsidR="009050FF" w:rsidRPr="009050FF" w:rsidRDefault="009050FF" w:rsidP="009050FF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4"/>
          <w:szCs w:val="24"/>
        </w:rPr>
      </w:pPr>
      <w:r w:rsidRPr="009050FF">
        <w:rPr>
          <w:rFonts w:ascii="Calibri" w:hAnsi="Calibri" w:cs="Calibri"/>
          <w:color w:val="000000"/>
          <w:sz w:val="24"/>
          <w:szCs w:val="24"/>
        </w:rPr>
        <w:t> </w:t>
      </w:r>
    </w:p>
    <w:p w:rsidR="009050FF" w:rsidRPr="009050FF" w:rsidRDefault="009050FF" w:rsidP="009050FF">
      <w:pPr>
        <w:spacing w:line="360" w:lineRule="auto"/>
        <w:rPr>
          <w:rFonts w:ascii="GHEA Mariam" w:hAnsi="GHEA Mariam"/>
          <w:sz w:val="24"/>
          <w:szCs w:val="24"/>
        </w:rPr>
      </w:pPr>
    </w:p>
    <w:p w:rsidR="009050FF" w:rsidRPr="009050FF" w:rsidRDefault="009050FF" w:rsidP="009050FF">
      <w:pPr>
        <w:shd w:val="clear" w:color="auto" w:fill="FFFFFF"/>
        <w:spacing w:line="360" w:lineRule="auto"/>
        <w:ind w:right="150"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9050FF">
        <w:rPr>
          <w:rFonts w:ascii="GHEA Mariam" w:hAnsi="GHEA Mariam"/>
          <w:color w:val="000000"/>
          <w:spacing w:val="-4"/>
          <w:sz w:val="24"/>
          <w:szCs w:val="24"/>
        </w:rPr>
        <w:t>Ղեկավարվելով «Հանրակրթության մասին» Հայաստանի Հանրապետության</w:t>
      </w:r>
      <w:r w:rsidRPr="009050FF">
        <w:rPr>
          <w:rFonts w:ascii="GHEA Mariam" w:hAnsi="GHEA Mariam"/>
          <w:color w:val="000000"/>
          <w:sz w:val="24"/>
          <w:szCs w:val="24"/>
        </w:rPr>
        <w:t xml:space="preserve"> օրենքի</w:t>
      </w:r>
      <w:r w:rsidR="008374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hyperlink r:id="rId7" w:history="1">
        <w:r w:rsidRPr="009050FF">
          <w:rPr>
            <w:rFonts w:ascii="GHEA Mariam" w:hAnsi="GHEA Mariam"/>
            <w:sz w:val="24"/>
            <w:szCs w:val="24"/>
          </w:rPr>
          <w:t>7-րդ հոդվածի 6.1-ին մասի</w:t>
        </w:r>
      </w:hyperlink>
      <w:r w:rsidR="008374CA">
        <w:rPr>
          <w:rFonts w:ascii="GHEA Mariam" w:hAnsi="GHEA Mariam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>և Հայաստանի Հանրապետության կառավա</w:t>
      </w:r>
      <w:r w:rsidR="008374CA">
        <w:rPr>
          <w:rFonts w:ascii="GHEA Mariam" w:hAnsi="GHEA Mariam"/>
          <w:color w:val="000000"/>
          <w:sz w:val="24"/>
          <w:szCs w:val="24"/>
        </w:rPr>
        <w:softHyphen/>
      </w:r>
      <w:r w:rsidRPr="009050FF">
        <w:rPr>
          <w:rFonts w:ascii="GHEA Mariam" w:hAnsi="GHEA Mariam"/>
          <w:color w:val="000000"/>
          <w:sz w:val="24"/>
          <w:szCs w:val="24"/>
        </w:rPr>
        <w:t>րության 2011 թվականի հուլիսի 21-ի N 1072-Ն որոշման հավելվածի</w:t>
      </w:r>
      <w:r w:rsidR="008374C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hyperlink r:id="rId8" w:history="1">
        <w:r w:rsidRPr="009050FF">
          <w:rPr>
            <w:rFonts w:ascii="GHEA Mariam" w:hAnsi="GHEA Mariam"/>
            <w:sz w:val="24"/>
            <w:szCs w:val="24"/>
          </w:rPr>
          <w:t>7-րդ կետի</w:t>
        </w:r>
      </w:hyperlink>
      <w:r w:rsidR="008374CA">
        <w:rPr>
          <w:rFonts w:ascii="GHEA Mariam" w:hAnsi="GHEA Mariam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 xml:space="preserve">պահանջով` Հայաստանի Հանրապետության կառավարությունը 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   </w:t>
      </w:r>
      <w:r w:rsidRPr="009050FF">
        <w:rPr>
          <w:rFonts w:ascii="GHEA Mariam" w:hAnsi="GHEA Mariam"/>
          <w:color w:val="000000"/>
          <w:sz w:val="24"/>
          <w:szCs w:val="24"/>
        </w:rPr>
        <w:t>ո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>ր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>ո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>շ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>ու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9050FF">
        <w:rPr>
          <w:rFonts w:ascii="GHEA Mariam" w:hAnsi="GHEA Mariam"/>
          <w:color w:val="000000"/>
          <w:sz w:val="24"/>
          <w:szCs w:val="24"/>
        </w:rPr>
        <w:t xml:space="preserve">մ </w:t>
      </w:r>
      <w:r w:rsidR="00831B2F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9050FF">
        <w:rPr>
          <w:rFonts w:ascii="GHEA Mariam" w:hAnsi="GHEA Mariam"/>
          <w:color w:val="000000"/>
          <w:sz w:val="24"/>
          <w:szCs w:val="24"/>
        </w:rPr>
        <w:t>է.</w:t>
      </w:r>
    </w:p>
    <w:p w:rsidR="009050FF" w:rsidRPr="008374CA" w:rsidRDefault="009050FF" w:rsidP="009050FF">
      <w:pPr>
        <w:shd w:val="clear" w:color="auto" w:fill="FFFFFF"/>
        <w:spacing w:line="360" w:lineRule="auto"/>
        <w:ind w:right="150" w:firstLine="709"/>
        <w:jc w:val="both"/>
        <w:rPr>
          <w:rFonts w:ascii="GHEA Mariam" w:hAnsi="GHEA Mariam"/>
          <w:color w:val="000000"/>
          <w:sz w:val="24"/>
          <w:szCs w:val="24"/>
        </w:rPr>
      </w:pPr>
      <w:r w:rsidRPr="009050FF">
        <w:rPr>
          <w:rFonts w:ascii="GHEA Mariam" w:hAnsi="GHEA Mariam"/>
          <w:color w:val="000000"/>
          <w:sz w:val="24"/>
          <w:szCs w:val="24"/>
        </w:rPr>
        <w:t xml:space="preserve">1. </w:t>
      </w:r>
      <w:r w:rsidRPr="008374CA">
        <w:rPr>
          <w:rFonts w:ascii="GHEA Mariam" w:hAnsi="GHEA Mariam"/>
          <w:color w:val="000000"/>
          <w:sz w:val="24"/>
          <w:szCs w:val="24"/>
        </w:rPr>
        <w:t>Թույլատրել «Քվանտ» վարժարանին 2023/2024 ուսումնական տարվանից միջնակարգ կրթության երրորդ աստիճանի 11-րդ և 12-րդ դասարաններում իրականացնել «Միջազգային բակալավրիատի դիպլոմա» ծրագիրը` անգլերեն, 3 տարի ժամկետով:</w:t>
      </w:r>
    </w:p>
    <w:p w:rsidR="00296E5B" w:rsidRPr="008374CA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374CA">
        <w:rPr>
          <w:rFonts w:ascii="GHEA Mariam" w:hAnsi="GHEA Mariam"/>
          <w:sz w:val="24"/>
          <w:szCs w:val="24"/>
          <w:lang w:val="hy-AM"/>
        </w:rPr>
        <w:t xml:space="preserve">    </w:t>
      </w:r>
      <w:r w:rsidRPr="008374C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9050FF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20FC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050FF">
      <w:headerReference w:type="even" r:id="rId9"/>
      <w:headerReference w:type="default" r:id="rId10"/>
      <w:footerReference w:type="even" r:id="rId11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502" w:rsidRDefault="00947502">
      <w:r>
        <w:separator/>
      </w:r>
    </w:p>
  </w:endnote>
  <w:endnote w:type="continuationSeparator" w:id="0">
    <w:p w:rsidR="00947502" w:rsidRDefault="00947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31B2F">
      <w:rPr>
        <w:noProof/>
        <w:sz w:val="18"/>
      </w:rPr>
      <w:t>KA-280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502" w:rsidRDefault="00947502">
      <w:r>
        <w:separator/>
      </w:r>
    </w:p>
  </w:footnote>
  <w:footnote w:type="continuationSeparator" w:id="0">
    <w:p w:rsidR="00947502" w:rsidRDefault="00947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50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9EE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0FC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463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B2F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4CA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0FF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502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3AC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31B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31B2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0603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irtek.am/views/act.aspx?aid=10603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82</cp:revision>
  <cp:lastPrinted>2023-06-06T06:30:00Z</cp:lastPrinted>
  <dcterms:created xsi:type="dcterms:W3CDTF">2022-03-23T13:26:00Z</dcterms:created>
  <dcterms:modified xsi:type="dcterms:W3CDTF">2023-06-06T06:32:00Z</dcterms:modified>
</cp:coreProperties>
</file>