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DB9CE" w14:textId="3434915D" w:rsidR="00745557" w:rsidRPr="00B921AB" w:rsidRDefault="00745557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Calibri"/>
          <w:b/>
          <w:bCs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Calibri"/>
          <w:b/>
          <w:bCs/>
          <w:kern w:val="0"/>
          <w:sz w:val="24"/>
          <w:szCs w:val="24"/>
          <w14:ligatures w14:val="none"/>
        </w:rPr>
        <w:t>ՆԱԽԱԳԻԾ</w:t>
      </w:r>
    </w:p>
    <w:p w14:paraId="5DF90EA6" w14:textId="711B0939" w:rsidR="000C48BE" w:rsidRPr="00B921AB" w:rsidRDefault="000C48BE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</w:pPr>
      <w:r w:rsidRPr="00B921AB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0830F8D8" w14:textId="77777777" w:rsidR="00617033" w:rsidRPr="00B921AB" w:rsidRDefault="00617033" w:rsidP="00B921AB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468602D6" w14:textId="77777777" w:rsidR="00617033" w:rsidRPr="00B921AB" w:rsidRDefault="00617033" w:rsidP="00B921AB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Ո Ր Ո Շ ՈՒ Մ</w:t>
      </w:r>
    </w:p>
    <w:p w14:paraId="1D74DBF0" w14:textId="656B5350" w:rsidR="00C100BF" w:rsidRPr="00C100BF" w:rsidRDefault="00C100BF" w:rsidP="00C100B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bookmarkStart w:id="0" w:name="_Hlk134710589"/>
      <w:r w:rsidRPr="00C100B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-- ---- 2023 թվականի N -</w:t>
      </w:r>
      <w:r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Լ</w:t>
      </w:r>
    </w:p>
    <w:p w14:paraId="12466706" w14:textId="77777777" w:rsidR="00B70ED7" w:rsidRDefault="00B70ED7" w:rsidP="00B921A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7FCDCA2E" w14:textId="4B017731" w:rsidR="0076747D" w:rsidRPr="00B921AB" w:rsidRDefault="0076747D" w:rsidP="00B921A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ՀԱՅԱՍՏԱՆԻ ՀԱՆՐԱՊԵՏՈՒԹՅԱՆ ԿԱՌԱՎԱՐՈՒԹՅԱՆ 2022</w:t>
      </w:r>
      <w:r w:rsidR="00F34DAB"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ԹՎԱԿԱՆԻ ՄԱՐՏԻ</w:t>
      </w:r>
      <w:r w:rsidR="00931777"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24-Ի</w:t>
      </w:r>
      <w:r w:rsidR="00F34DAB"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N 400-</w:t>
      </w:r>
      <w:r w:rsidRPr="00B921AB">
        <w:rPr>
          <w:rFonts w:ascii="GHEA Grapalat" w:eastAsia="Times New Roman" w:hAnsi="GHEA Grapalat" w:cs="GHEA Grapalat"/>
          <w:b/>
          <w:bCs/>
          <w:kern w:val="0"/>
          <w:sz w:val="24"/>
          <w:szCs w:val="24"/>
          <w14:ligatures w14:val="none"/>
        </w:rPr>
        <w:t>Լ</w:t>
      </w:r>
      <w:r w:rsidR="00F741E8" w:rsidRPr="00B921AB">
        <w:rPr>
          <w:rFonts w:ascii="GHEA Grapalat" w:eastAsia="Times New Roman" w:hAnsi="GHEA Grapalat" w:cs="GHEA Grapalat"/>
          <w:b/>
          <w:bCs/>
          <w:kern w:val="0"/>
          <w:sz w:val="24"/>
          <w:szCs w:val="24"/>
          <w14:ligatures w14:val="none"/>
        </w:rPr>
        <w:t xml:space="preserve"> ՈՐՈՇՄԱՆ ՄԵՋ ՓՈՓՈԽՈՒԹՅՈՒՆՆԵՐ ԵՎ ԼՐԱՑՈՒՄՆԵՐ ԿԱՏԱՐԵԼՈՒ ՄԱՍԻՆ</w:t>
      </w:r>
    </w:p>
    <w:bookmarkEnd w:id="0"/>
    <w:p w14:paraId="51636287" w14:textId="14D25634" w:rsidR="00617033" w:rsidRPr="00B921AB" w:rsidRDefault="00617033" w:rsidP="00B921AB">
      <w:pPr>
        <w:spacing w:after="0" w:line="360" w:lineRule="auto"/>
        <w:ind w:firstLine="375"/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</w:pPr>
    </w:p>
    <w:p w14:paraId="42B26F9A" w14:textId="5F507991" w:rsidR="00617033" w:rsidRPr="00B921AB" w:rsidRDefault="00F34DAB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Ղեկավարվելով Հայաստանի Հանրապետության Սահմանադրության 146-րդ հոդվածի 4-րդ մասով,</w:t>
      </w:r>
      <w:r w:rsidR="005802D3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«Նորմատիվ իրավական ակտերի մասին» օրենքի 33-րդ և 34-րդ հոդվածներով,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«Արդյունաբերական քաղաքականության մասին» օրենքի 4-րդ հոդվածի 1-ին մասի 3-րդ կետով և հիմք ընդունելով Հայաստանի Հանրապետության կառավարության 2021 թվականի նոյեմբերի 18-ի N 1902-Ա որոշման «Էկոնոմիկայի նախարարություն» բաժնի 5.3-րդ կետը՝ Հայաստանի Հանրապետության կառավարությունը </w:t>
      </w:r>
      <w:r w:rsidRPr="00B921AB"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14:ligatures w14:val="none"/>
        </w:rPr>
        <w:t>որոշում է.</w:t>
      </w:r>
    </w:p>
    <w:p w14:paraId="0B287DE2" w14:textId="5B06ECC9" w:rsidR="008064B9" w:rsidRPr="00B921AB" w:rsidRDefault="00617033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1. </w:t>
      </w:r>
      <w:r w:rsidR="008064B9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կառավարության 2022 թվականի մարտի 24-ի </w:t>
      </w:r>
      <w:r w:rsidR="00D306D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«Հ</w:t>
      </w:r>
      <w:r w:rsidR="00D306D1" w:rsidRPr="00D306D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այաստանի </w:t>
      </w:r>
      <w:r w:rsidR="00D306D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</w:t>
      </w:r>
      <w:r w:rsidR="00D306D1" w:rsidRPr="00D306D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անրապետության տարածքից արտահանման </w:t>
      </w:r>
      <w:r w:rsidR="00D306D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և</w:t>
      </w:r>
      <w:r w:rsidR="00D306D1" w:rsidRPr="00D306D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(կամ) </w:t>
      </w:r>
      <w:r w:rsidR="00D306D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</w:t>
      </w:r>
      <w:r w:rsidR="00D306D1" w:rsidRPr="00D306D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այաստանի </w:t>
      </w:r>
      <w:r w:rsidR="00D306D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</w:t>
      </w:r>
      <w:r w:rsidR="00D306D1" w:rsidRPr="00D306D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անրապետության տարածք ներմուծման նպատակով բեռների՝ լաստանավով (լաստանավերով) տեղափոխման դեպքում առաջացած լրացուցիչ ծախսերի նվազեցմանն ուղղված միջոցառմանը հավանություն տալու մասին</w:t>
      </w:r>
      <w:r w:rsidR="00D306D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r w:rsidR="008064B9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N 400-</w:t>
      </w:r>
      <w:r w:rsidR="008064B9" w:rsidRPr="00B921AB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 xml:space="preserve">Լ որոշման (այսուհետ՝ Որոշում) վերնագրում </w:t>
      </w:r>
      <w:r w:rsidR="008064B9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«</w:t>
      </w:r>
      <w:r w:rsidR="008064B9"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(ԼԱՍՏԱՆԱՎԵՐՈՎ)</w:t>
      </w:r>
      <w:r w:rsidR="008064B9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 բառից հետո լրացնել «</w:t>
      </w:r>
      <w:r w:rsidR="008064B9"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ԵՎ/ԿԱՄ ԲԵՌՆԱՐԿՂԵՐՈՎ (ԿՈՆՏԵՅՆԵՐՆԵՐՈՎ) ԲԵՌՆՎՈՂ ՆԱՎՈՎ (ՆԱՎԵՐՈՎ)</w:t>
      </w:r>
      <w:r w:rsidR="008064B9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 բառերով։</w:t>
      </w:r>
    </w:p>
    <w:p w14:paraId="6871E6A4" w14:textId="502A0EAC" w:rsidR="00F912A4" w:rsidRPr="00B921AB" w:rsidRDefault="00F912A4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2</w:t>
      </w:r>
      <w:r w:rsidRPr="00B921AB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․</w:t>
      </w:r>
      <w:r w:rsidR="00CF2A98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Որոշման 1-ին կետը շարադրել նոր խմբագրությամբ հետևյալ  բովանդակությամբ</w:t>
      </w:r>
      <w:r w:rsidRPr="00B921AB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․</w:t>
      </w:r>
    </w:p>
    <w:p w14:paraId="38582659" w14:textId="4F45782A" w:rsidR="00617033" w:rsidRPr="00B921AB" w:rsidRDefault="00F912A4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«</w:t>
      </w:r>
      <w:r w:rsidR="00617033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Հավանություն տալ Հայաստանի Հանրապետության տարածքից արտահանման և (կամ) Հայաստանի Հանրապետության տարածք ներմուծման նպատակով բեռների՝ լաստանավով (լաստանավերով)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և/կամ բեռնարկղերով (կոնտեյներներով) բեռնվող նավով (նավերով) (այսուհետ՝ նավ (նավեր))</w:t>
      </w:r>
      <w:r w:rsidR="00617033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տեղափոխման դեպքում առաջացած լրացուցիչ ծախսերի նվազեցմանն ուղղված միջոցառմանը՝ համաձայն հավելվածի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»</w:t>
      </w:r>
      <w:r w:rsidR="00617033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6894DE1D" w14:textId="45F7CE59" w:rsidR="00AD6358" w:rsidRPr="00B921AB" w:rsidRDefault="00CF2A98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>3</w:t>
      </w:r>
      <w:r w:rsidRPr="00B921AB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․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</w:r>
      <w:r w:rsidR="00AD6358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Որոշման 2-րդ կետի 1)-ին ենթակետում «լիազոր ու» բառերը հանել և «մարմինների» բառը փոխել «մարմնի» բառով։</w:t>
      </w:r>
    </w:p>
    <w:p w14:paraId="715D3269" w14:textId="7A3DFB98" w:rsidR="00CF2A98" w:rsidRPr="00B921AB" w:rsidRDefault="00AD6358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4</w:t>
      </w:r>
      <w:r w:rsidRPr="00B921AB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․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</w:r>
      <w:r w:rsidR="00CF2A98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Որոշման 2-րդ կետի 2)-րդ ենթակետը շարադրել նոր խմբագրությամբ հետևյալ բովանդակությամբ</w:t>
      </w:r>
      <w:r w:rsidR="00CF2A98" w:rsidRPr="00B921AB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․</w:t>
      </w:r>
    </w:p>
    <w:p w14:paraId="7FED5F50" w14:textId="0F84543F" w:rsidR="00617033" w:rsidRPr="00B921AB" w:rsidRDefault="00CF2A98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«</w:t>
      </w:r>
      <w:r w:rsidR="00617033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2) օպերատոր </w:t>
      </w:r>
      <w:r w:rsidR="00D308E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է հանդիսանում Կառավարության կողմից ճանաչված իրավաբանական անձը կամ անհատ ձեռնարկատերը, և վերջինս պետք է կնքի</w:t>
      </w:r>
      <w:r w:rsidR="008E3620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սույն որոշման 2-րդ կետի 3-րդ ենթակետով սահմանված պատասխանատու մարմնի հետ սույն որոշման 3-րդ կետի 1-ին ենթակետով սահմանված պայմանագիրը</w:t>
      </w:r>
      <w:r w:rsidR="00262F0D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։»</w:t>
      </w:r>
    </w:p>
    <w:p w14:paraId="4C68CEE9" w14:textId="6E09B8E0" w:rsidR="00262F0D" w:rsidRPr="00B921AB" w:rsidRDefault="00262F0D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5</w:t>
      </w:r>
      <w:r w:rsidRPr="00B921AB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․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  <w:t>Որոշման 2-րդ կետի 3-րդ ենթակետում «իրականացման» բառից հետո լրացնել «պատասխանատու» բառը։</w:t>
      </w:r>
    </w:p>
    <w:p w14:paraId="64EB709E" w14:textId="06065367" w:rsidR="00262F0D" w:rsidRPr="00B921AB" w:rsidRDefault="00262F0D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6</w:t>
      </w:r>
      <w:r w:rsidRPr="00B921AB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․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  <w:t>Որոշման 3-րդ կետի 1-ին ենթակետը շարադրել նոր խմբագրությամբ հետևյալ  բովանդակությամբ</w:t>
      </w:r>
      <w:r w:rsidRPr="00B921AB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․</w:t>
      </w:r>
    </w:p>
    <w:p w14:paraId="2E1A24D6" w14:textId="5D7EDA29" w:rsidR="00262F0D" w:rsidRPr="00B921AB" w:rsidRDefault="00262F0D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«</w:t>
      </w:r>
      <w:r w:rsidR="000D046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) </w:t>
      </w:r>
      <w:r w:rsidR="000D046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սույն որոշման 2-րդ կետի 3-րդ ենթակետով սահմանված պատասխանատու մարմնի և օպերատորի միջև կնքվելիք պայմանագրի</w:t>
      </w:r>
      <w:r w:rsidR="008B42F7" w:rsidRPr="008B42F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0D046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օրինակելի ձևը հաստատելու մասին Հայաստանի Հանրապետության կառավարության համապատասխան որոշման նախագիծ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։»</w:t>
      </w:r>
    </w:p>
    <w:p w14:paraId="0F0DEE77" w14:textId="4BEDDAC2" w:rsidR="00B26CC2" w:rsidRPr="00B921AB" w:rsidRDefault="00B26CC2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7</w:t>
      </w:r>
      <w:r w:rsidRPr="00B921AB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․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 Որոշման 3-րդ կետի 4)-րդ ենթակետը ուժը կորցրած ճանա</w:t>
      </w:r>
      <w:r w:rsidR="008B42F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չ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ել։</w:t>
      </w:r>
    </w:p>
    <w:p w14:paraId="45188EB9" w14:textId="55CDD28F" w:rsidR="00262F0D" w:rsidRPr="00B921AB" w:rsidRDefault="00B26CC2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8</w:t>
      </w:r>
      <w:r w:rsidR="000D0466" w:rsidRPr="00B921AB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․</w:t>
      </w:r>
      <w:r w:rsidR="000D046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 Որոշման հավելվածը շարադրել նոր խմբագրությամբ</w:t>
      </w:r>
      <w:r w:rsidR="006F7C3C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="000D046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համաձայն հավելվածի։</w:t>
      </w:r>
    </w:p>
    <w:p w14:paraId="4FC8F7D7" w14:textId="66FDB242" w:rsidR="00617033" w:rsidRPr="00B921AB" w:rsidRDefault="00B26CC2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9</w:t>
      </w:r>
      <w:r w:rsidR="00617033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 Սույն որոշումն ուժի մեջ է մտնում հրապարակմանը հաջորդող օրվանից:</w:t>
      </w:r>
    </w:p>
    <w:p w14:paraId="3EB2E3D3" w14:textId="77777777" w:rsidR="00617033" w:rsidRPr="00B921AB" w:rsidRDefault="00617033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Calibri"/>
          <w:kern w:val="0"/>
          <w:sz w:val="24"/>
          <w:szCs w:val="24"/>
          <w14:ligatures w14:val="none"/>
        </w:rPr>
      </w:pPr>
    </w:p>
    <w:p w14:paraId="417EFE82" w14:textId="77777777" w:rsidR="00617033" w:rsidRPr="00B921AB" w:rsidRDefault="00617033" w:rsidP="00B921AB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73799144" w14:textId="77777777" w:rsidR="00617033" w:rsidRPr="00B921AB" w:rsidRDefault="00617033" w:rsidP="00B921AB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3129FBEA" w14:textId="44A0ECFB" w:rsidR="00B242C2" w:rsidRPr="00B921AB" w:rsidRDefault="006110A1" w:rsidP="00B921AB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 Հանրապետության</w:t>
      </w:r>
    </w:p>
    <w:p w14:paraId="3F5A3693" w14:textId="55C3B8E5" w:rsidR="006110A1" w:rsidRPr="00B921AB" w:rsidRDefault="006110A1" w:rsidP="00B921A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վարչապետ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ab/>
        <w:t>Ն</w:t>
      </w:r>
      <w:r w:rsidRPr="00B921AB">
        <w:rPr>
          <w:rFonts w:ascii="Cambria Math" w:eastAsia="Times New Roman" w:hAnsi="Cambria Math" w:cs="Cambria Math"/>
          <w:kern w:val="0"/>
          <w:sz w:val="24"/>
          <w:szCs w:val="24"/>
          <w14:ligatures w14:val="none"/>
        </w:rPr>
        <w:t>․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B921AB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Փաշ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ինյան</w:t>
      </w:r>
    </w:p>
    <w:p w14:paraId="0ED3EDA8" w14:textId="77777777" w:rsidR="00B242C2" w:rsidRPr="00B921AB" w:rsidRDefault="00B242C2" w:rsidP="00B921AB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07FBD9D0" w14:textId="77777777" w:rsidR="00B242C2" w:rsidRPr="00B921AB" w:rsidRDefault="00B242C2" w:rsidP="00B921AB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163ECA00" w14:textId="77777777" w:rsidR="00B242C2" w:rsidRPr="00B921AB" w:rsidRDefault="00B242C2" w:rsidP="00B921AB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5ABF6F5A" w14:textId="77777777" w:rsidR="00B242C2" w:rsidRPr="00B921AB" w:rsidRDefault="00B242C2" w:rsidP="00B921AB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448F403C" w14:textId="77777777" w:rsidR="00B242C2" w:rsidRPr="00B921AB" w:rsidRDefault="00B242C2" w:rsidP="00B921AB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0780D0D6" w14:textId="77777777" w:rsidR="00B242C2" w:rsidRPr="00B921AB" w:rsidRDefault="00B242C2" w:rsidP="00B921AB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4FFBF7FA" w14:textId="77777777" w:rsidR="00B242C2" w:rsidRPr="00B921AB" w:rsidRDefault="00B242C2" w:rsidP="00B921AB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64354895" w14:textId="40A4D096" w:rsidR="008B6527" w:rsidRPr="00B921AB" w:rsidRDefault="008B6527" w:rsidP="00B921AB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lastRenderedPageBreak/>
        <w:t>Հավելված</w:t>
      </w:r>
    </w:p>
    <w:p w14:paraId="21D077BD" w14:textId="53E1DA1E" w:rsidR="008B6527" w:rsidRPr="00B921AB" w:rsidRDefault="008B6527" w:rsidP="00B921AB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ՀՀ կառավարության 2023 թվականի</w:t>
      </w:r>
    </w:p>
    <w:p w14:paraId="47EB36DF" w14:textId="0138DF9A" w:rsidR="008B6527" w:rsidRPr="00B921AB" w:rsidRDefault="008B6527" w:rsidP="00B921AB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--------</w:t>
      </w:r>
      <w:r w:rsidR="00C20DB2"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 N</w:t>
      </w:r>
      <w:r w:rsidR="008519FF"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-------- որոշման</w:t>
      </w:r>
    </w:p>
    <w:p w14:paraId="3EFCC974" w14:textId="024342D7" w:rsidR="00617033" w:rsidRPr="00B921AB" w:rsidRDefault="008B6527" w:rsidP="00B921AB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«</w:t>
      </w:r>
      <w:r w:rsidR="00617033"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Հավելված</w:t>
      </w:r>
    </w:p>
    <w:p w14:paraId="02C941BC" w14:textId="77777777" w:rsidR="00617033" w:rsidRPr="00B921AB" w:rsidRDefault="00617033" w:rsidP="00B921AB">
      <w:pPr>
        <w:spacing w:after="0" w:line="360" w:lineRule="auto"/>
        <w:jc w:val="right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ՀՀ կառավարության 2022 թվականի</w:t>
      </w:r>
    </w:p>
    <w:p w14:paraId="3EF7115E" w14:textId="11563BF6" w:rsidR="00617033" w:rsidRPr="00B921AB" w:rsidRDefault="00617033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մարտի 24-ի N 400-Լ որոշման</w:t>
      </w:r>
    </w:p>
    <w:p w14:paraId="12BBD189" w14:textId="77777777" w:rsidR="00617033" w:rsidRPr="00B921AB" w:rsidRDefault="00617033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356F0AE0" w14:textId="77777777" w:rsidR="00617033" w:rsidRPr="00B921AB" w:rsidRDefault="00617033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36B3CE0C" w14:textId="2390A89C" w:rsidR="000C48BE" w:rsidRPr="00B921AB" w:rsidRDefault="000C48BE" w:rsidP="00B921A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ՀԱՅԱՍՏԱՆԻ ՀԱՆՐԱՊԵՏՈՒԹՅԱՆ ՏԱՐԱԾՔԻՑ ԱՐՏԱՀԱՆՄԱՆ ԵՎ (ԿԱՄ) ՀԱՅԱՍՏԱՆԻ ՀԱՆՐԱՊԵՏՈՒԹՅԱՆ ՏԱՐԱԾՔ ՆԵՐՄՈՒԾՄԱՆ ՆՊԱՏԱԿՈՎ ԲԵՌՆԵՐԻ՝ ԼԱՍՏԱՆԱՎՈՎ (ԼԱՍՏԱՆԱՎԵՐՈՎ)</w:t>
      </w:r>
      <w:r w:rsidR="002F5444"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5F2F1E"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ԵՎ/ԿԱՄ ԲԵՌՆԱՐԿՂԵՐՈՎ (ԿՈՆՏԵՅՆԵՐՆԵՐՈՎ) ԲԵՌՆՎՈՂ ՆԱՎՈՎ (ՆԱՎԵՐՈՎ) </w:t>
      </w: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ՏԵՂԱՓՈԽՄԱՆ ԴԵՊՔՈՒՄ ԱՌԱՋԱՑԱԾ ԼՐԱՑՈՒՑԻՉ ԾԱԽՍԵՐԻ ՆՎԱԶԵՑՄԱՆՆ ՈՒՂՂՎԱԾ ՄԻՋՈՑԱՌՈՒՄ</w:t>
      </w:r>
    </w:p>
    <w:p w14:paraId="2AF470BC" w14:textId="77777777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7E95B5FC" w14:textId="32941FEA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1. Միջոցառման նպատակն է Հայաստանի Հանրապետության տարածքից կամ Հայաստանի Հանրապետության տարածք բեռների տեղափոխմանն առնչվող լոգիստիկ ենթակառուցվածքներն առավել հասանելի դարձնելը, լոգիստիկ խոչընդոտների և լրացուցիչ ծախսերի նվազեցումը։</w:t>
      </w:r>
    </w:p>
    <w:p w14:paraId="50736EA5" w14:textId="7C0CCE7E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2. Սույն որոշման իմաստով լաստանավի </w:t>
      </w:r>
      <w:r w:rsidR="00B307C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(լաստանավերի) 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կամ</w:t>
      </w:r>
      <w:r w:rsidR="00B307C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նավի (նավերի)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տեղափոխման համար կատարված ծախսը համարվում է լրացուցիչ ծախս։</w:t>
      </w:r>
    </w:p>
    <w:p w14:paraId="77689192" w14:textId="786030C5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3. Հայաստանի Հանրապետության տարածքից արտահանման կամ Հայաստանի Հանրապետության տարածք ներմուծման նպատակով բեռների՝ լաստանավով</w:t>
      </w:r>
      <w:r w:rsidR="00B307C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(լաստանավերով)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կամ նավ</w:t>
      </w:r>
      <w:r w:rsidR="0040493C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ով</w:t>
      </w:r>
      <w:r w:rsidR="00B307C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(նավերով)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տեղափոխում կազմակերպելու համար օպերատորը </w:t>
      </w:r>
      <w:r w:rsidR="0040493C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օգտագործում է սեփական լաստանավը (լաստանավերը) կամ նավը (նավերը), կամ 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վարձակալում </w:t>
      </w:r>
      <w:r w:rsidR="0040493C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է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լաստանավ (լաստանավեր)</w:t>
      </w:r>
      <w:r w:rsidR="001058A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կամ նավ (նավեր)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01A581E2" w14:textId="5A61F70E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4. Սույն միջոցառման շրջանակում լաստանավով (լաստանավերով)</w:t>
      </w:r>
      <w:r w:rsidR="001058A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կամ նավով (նավերով)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բեռների տեղափոխման ծառայությունը շահառուներին մատուցում է օպերատորը։</w:t>
      </w:r>
    </w:p>
    <w:p w14:paraId="457467AF" w14:textId="4E031E93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5. Շահառուներին լաստանավով (լաստանավերով)</w:t>
      </w:r>
      <w:r w:rsidR="001058A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կամ նավով (նավերով) 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բեռների տեղափոխման ծառայությունը տրվում է շահառուի և օպերատորի միջև կնքված համապատասխան պայմանագրի հիման վրա։</w:t>
      </w:r>
    </w:p>
    <w:p w14:paraId="1DBA8157" w14:textId="14056F8F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>6. Շահառուներին լաստանավով (լաստանավերով)</w:t>
      </w:r>
      <w:r w:rsidR="001058A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կամ նավով (նավերով) 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բեռների տեղափոխման ծառայության մատուցման արժեքը փոխհատուցվում է Հայաստանի Հանրապետության պետական բյուջեից սույն որոշման 2-րդ կետի 1-ին ենթակետով սահմանված պայմանագրի հիման վրա։</w:t>
      </w:r>
    </w:p>
    <w:p w14:paraId="1700A09A" w14:textId="0B331006" w:rsidR="000C48BE" w:rsidRPr="0033348E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7. </w:t>
      </w:r>
      <w:bookmarkStart w:id="1" w:name="_Hlk134711384"/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Շահառուներին լաստանավով (լաստանավերով)</w:t>
      </w:r>
      <w:r w:rsidR="001058A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կամ նավով (նավերով) 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բեռների տեղափոխման ծառայության մատուցման արժեքը Հայաստանի Հանրապետության պետական բյուջեից </w:t>
      </w:r>
      <w:r w:rsidRPr="0033348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փոխհատուցվում է</w:t>
      </w:r>
      <w:r w:rsidR="00F01861" w:rsidRPr="0033348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bookmarkStart w:id="2" w:name="_Hlk135861358"/>
      <w:r w:rsidR="002048D3" w:rsidRPr="0033348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2023 թվականի </w:t>
      </w:r>
      <w:r w:rsidR="00FC7F47" w:rsidRPr="0033348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հունիսի 1-ից </w:t>
      </w:r>
      <w:r w:rsidR="00EA102B" w:rsidRPr="0033348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օգոստոս</w:t>
      </w:r>
      <w:r w:rsidR="002048D3" w:rsidRPr="0033348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 31-</w:t>
      </w:r>
      <w:r w:rsidR="008C2D23" w:rsidRPr="0033348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 ընկած</w:t>
      </w:r>
      <w:r w:rsidR="002048D3" w:rsidRPr="0033348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FC7F47" w:rsidRPr="0033348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ժամանակահատվածում </w:t>
      </w:r>
      <w:bookmarkEnd w:id="2"/>
      <w:r w:rsidR="002048D3" w:rsidRPr="0033348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շահառուներին մատուցված ծառայությունների մասով, բայց ոչ ավելի, քան տվյալ տարվա համար պետական բյուջեի մասին օրենքով սահմանված սահմանաչափ</w:t>
      </w:r>
      <w:r w:rsidR="00F729BC" w:rsidRPr="0033348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</w:t>
      </w:r>
      <w:r w:rsidR="002048D3" w:rsidRPr="0033348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(գումար</w:t>
      </w:r>
      <w:r w:rsidR="00F729BC" w:rsidRPr="0033348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</w:t>
      </w:r>
      <w:r w:rsidR="002048D3" w:rsidRPr="0033348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)։</w:t>
      </w:r>
      <w:bookmarkEnd w:id="1"/>
    </w:p>
    <w:p w14:paraId="0E1DFE0E" w14:textId="1DB81C01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8. Սույն միջոցառման 7-րդ կետով սահմանված ժամանակահատվածի յուրաքանչյուր </w:t>
      </w:r>
      <w:r w:rsidR="00792E4A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շաբաթվա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ավարտից հետո 5 աշխատանքային օրվա ընթացքում օպերատորը Հայաստանի Հանրապետության էկոնոմիկայի նախարարություն է ներկայացնում տեղեկատվություն շահառուներին մատուցված ծառայությունների մասով և շահառուներին լաստանավով (լաստանավերով)</w:t>
      </w:r>
      <w:r w:rsidR="00943215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կամ նավով (նավերով) 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բեռների տեղափոխման ծառայության մատուցման արժեքի փոխհատուցման հայտ՝ սույն որոշման 2-րդ կետի 1-ին ենթակետով սահմանված պայմանագրին համապատասխան։</w:t>
      </w:r>
    </w:p>
    <w:p w14:paraId="2FA804DA" w14:textId="294B94AE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9. Հայաստանի Հանրապետության էկոնոմիկայի նախարարությունը սույն միջոցառման 8-րդ կետում նշված տեղեկատվությունն ստանալուց հետո </w:t>
      </w:r>
      <w:r w:rsidR="004F7E35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5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աշխատանքային օրվա ընթացքում </w:t>
      </w:r>
      <w:r w:rsidR="004F7E35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ուսումնասիրում է այն և փոխհատուցման ենթակա գումարը տրամադրում օպերատորին։</w:t>
      </w:r>
    </w:p>
    <w:p w14:paraId="2B99BDF2" w14:textId="7BB24FB0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10. Օպերատորն ապահովում է </w:t>
      </w:r>
      <w:r w:rsidR="00943215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առնվազն 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շաբաթական </w:t>
      </w:r>
      <w:r w:rsidR="00943215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մեկ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չվերթ</w:t>
      </w:r>
      <w:r w:rsidR="000D3F7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827951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Նովոռոսիյսկ</w:t>
      </w:r>
      <w:r w:rsidR="00943215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 Բաթումի-</w:t>
      </w:r>
      <w:r w:rsidR="00827951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Նովոռոսիյսկ</w:t>
      </w:r>
      <w:r w:rsidR="00943215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035D12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և/</w:t>
      </w:r>
      <w:r w:rsidR="00943215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կամ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Փոթի-Կովկաս նավահանգիստ-Փոթի ուղղությ</w:t>
      </w:r>
      <w:r w:rsidR="00943215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ուններով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սահմանում է չվացուցակ։</w:t>
      </w:r>
    </w:p>
    <w:p w14:paraId="4418C34E" w14:textId="67753FA9" w:rsidR="000C48BE" w:rsidRPr="000D3F73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11. Սույն միջոցառման իմաստով շահառու է համարվում </w:t>
      </w:r>
      <w:bookmarkStart w:id="3" w:name="_Hlk133334973"/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 Հանրապետությ</w:t>
      </w:r>
      <w:r w:rsidR="00242CF5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ն տարածքում գրանցված և փաստացի առևտրային գործունեություն </w:t>
      </w:r>
      <w:bookmarkStart w:id="4" w:name="_Hlk133334883"/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իրականացնող իրավաբանական անձը կամ անհատ ձեռնարկատեր հանդիսացող ֆիզիկական անձ</w:t>
      </w:r>
      <w:bookmarkEnd w:id="4"/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</w:t>
      </w:r>
      <w:bookmarkEnd w:id="3"/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 որն ապահովում է ստորև թվարկված բոլոր չափանիշներին համապատասխանությունը</w:t>
      </w:r>
      <w:r w:rsidR="000D3F73" w:rsidRPr="000D3F7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050971BD" w14:textId="77777777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1) իրականացնում է արտահանման գործունեություն Հայաստանի Հանրապետության տարածքից կամ ներմուծման գործունեություն Հայաստանի Հանրապետության տարածք.</w:t>
      </w:r>
    </w:p>
    <w:p w14:paraId="565D1070" w14:textId="18183720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>2) սույն հավելվածի 7-րդ և 10-րդ կետերով սահմանված ժամանակահատվածում</w:t>
      </w:r>
      <w:r w:rsidR="00B37EA9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ուղղություններից որևէ մեկով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Հայաստանի Հանրապետությունից</w:t>
      </w:r>
      <w:r w:rsidR="00B37EA9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EC725C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և/</w:t>
      </w:r>
      <w:r w:rsidR="00B37EA9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կամ </w:t>
      </w:r>
      <w:r w:rsidR="00EC725C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դեպի </w:t>
      </w:r>
      <w:r w:rsidR="00B37EA9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  Հանրապետություն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իրականացրել է ապրանքների տեղափոխում</w:t>
      </w:r>
      <w:r w:rsidR="00242CF5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="00B37EA9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օպերատորի կողմից ստանալով լաստանավով (լաստանավերով) կամ նավով (նավերով)  բեռների տեղափոխման ծառայություն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4B4C7C0B" w14:textId="0A89AAE3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12. </w:t>
      </w:r>
      <w:bookmarkStart w:id="5" w:name="_Hlk134714987"/>
      <w:r w:rsidR="00672054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Օպերատորի կողմից լաստանավով (լաստանավերով) կամ նավով (նավերով) </w:t>
      </w:r>
      <w:r w:rsidR="00827951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Նովոռոսիյսկ</w:t>
      </w:r>
      <w:r w:rsidR="00672054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-Բաթումի-</w:t>
      </w:r>
      <w:r w:rsidR="00827951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Նովոռոսիյսկ</w:t>
      </w:r>
      <w:r w:rsidR="00672054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և/կամ 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Փոթի-Կովկաս նավահանգիստ-Փոթի ուղղությամբ շահառուներին բեռների տեղափոխման ծառայության մատուցման արժեքի փոխհատուցման նպատակով օպերատորին տրամադրվող գումարի չափը կազմում է </w:t>
      </w:r>
      <w:r w:rsidR="00827951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Նովոռոսիյսկ</w:t>
      </w:r>
      <w:r w:rsidR="00CE7075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</w:t>
      </w:r>
      <w:r w:rsidR="00F56548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Բաթումի-</w:t>
      </w:r>
      <w:r w:rsidR="00827951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Նովոռոսիյսկ</w:t>
      </w:r>
      <w:r w:rsidR="00F56548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կամ Փոթի-Կովկաս նավահանգիստ-Փոթի </w:t>
      </w:r>
      <w:r w:rsidR="00F56548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մեկ </w:t>
      </w:r>
      <w:r w:rsidR="00B75816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չվերթ</w:t>
      </w:r>
      <w:r w:rsidR="0053358C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ի համար </w:t>
      </w:r>
      <w:r w:rsidR="00CE7075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120</w:t>
      </w:r>
      <w:r w:rsidR="0053358C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,000,000 (</w:t>
      </w:r>
      <w:r w:rsidR="00CE7075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հարյուր քսան</w:t>
      </w:r>
      <w:r w:rsidR="0053358C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միլիոն) Հայաստանի </w:t>
      </w:r>
      <w:r w:rsidR="00E55A57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</w:t>
      </w:r>
      <w:r w:rsidR="0053358C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անրապետության դրամ</w:t>
      </w:r>
      <w:r w:rsidR="00907AD3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bookmarkStart w:id="6" w:name="_Hlk134023840"/>
      <w:r w:rsidR="00907AD3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անկախ այն </w:t>
      </w:r>
      <w:r w:rsidR="00656EC3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հանգամանք</w:t>
      </w:r>
      <w:r w:rsidR="00907AD3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ից</w:t>
      </w:r>
      <w:r w:rsidR="00610DA5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,</w:t>
      </w:r>
      <w:r w:rsidR="00907AD3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թե տվյալ չվերթում քանի շահառու</w:t>
      </w:r>
      <w:r w:rsidR="00C746B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</w:t>
      </w:r>
      <w:r w:rsidR="00907AD3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մատուցվել ծառայություն</w:t>
      </w:r>
      <w:bookmarkEnd w:id="5"/>
      <w:bookmarkEnd w:id="6"/>
      <w:r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503F864A" w14:textId="5A574910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13. Սույն միջոցառման շրջանակում յուրաքանչյուր շահառու լաստանավով (լաստանավերով)</w:t>
      </w:r>
      <w:r w:rsidR="00C82E2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կամ նավով (նավերով)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բեռների տեղափոխման ծառայություն կարող է ստանալ մեկից ավելի անգամ։</w:t>
      </w:r>
    </w:p>
    <w:p w14:paraId="300FABFC" w14:textId="08F5B22A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14. Սույն միջոցառման շրջանակում լաստանավով (լաստանավերով)</w:t>
      </w:r>
      <w:r w:rsidR="00C82E2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կամ նավով (նավերով)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բեռների տեղափոխման ծառայություն ստանալու նպատակով շահառուն օպերատորին ներկայացնում է հայտ՝ համաձայն N 1 ձևի։</w:t>
      </w:r>
    </w:p>
    <w:p w14:paraId="6445B9FC" w14:textId="77777777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15. Շահառուն հայտին կից ներկայացնում է հետևյալ փաստաթղթերը՝</w:t>
      </w:r>
    </w:p>
    <w:p w14:paraId="61FCF7C6" w14:textId="77777777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1) ապրանքի արտահանումը կամ ներմուծումը հավաստող փաստաթղթեր (մաքսային հայտարարագիր կամ տարանցիկ տեղափոխման հայտարարագիր կամ հաշիվ-ապրանքագիր և այլն), բնօրինակը կամ պատճենը՝ հաստատված, որ ճիշտ է բնօրինակի հետ.</w:t>
      </w:r>
    </w:p>
    <w:p w14:paraId="40BA511A" w14:textId="77777777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2) հայտարարություն՝ համաձայն N 2 ձևի։</w:t>
      </w:r>
    </w:p>
    <w:p w14:paraId="46C63B0C" w14:textId="7D1071BC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16. Ներմուծման դեպքում շահառուն լաստանավով (լաստանավերով)</w:t>
      </w:r>
      <w:r w:rsidR="00C82E26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կամ նավով (նավերով)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բեռների տեղափոխման ծառայության մատուցման արժեքի փոխհատուցում ստանալու նպատակով Հայաստանի Հանրապետություն ներմուծելուց հետո օպերատորին է ներկայացնում նաև ներմուծման հայտարարագիրը։</w:t>
      </w:r>
    </w:p>
    <w:p w14:paraId="3DD404B7" w14:textId="48E21152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17. Հայտը մերժվում է, եթե այն ներկայացված է թերի և չի համապատասխանում սույն հավելվածի 15-րդ</w:t>
      </w:r>
      <w:r w:rsidR="00DA5B9F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DA5B9F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16-րդ 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կետի պահանջներին։</w:t>
      </w:r>
    </w:p>
    <w:p w14:paraId="09C5B3A8" w14:textId="478F8A2C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 xml:space="preserve">18. Օպերատորը սույն հավելվածի 7-րդ կետով սահմանված ժամանակահատվածում յուրաքանչյուր </w:t>
      </w:r>
      <w:r w:rsidR="00792E4A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շաբաթվա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ավարտից հետո 5 աշխատանքային օրվա ընթացքում Հայաստանի Հանրապետության </w:t>
      </w:r>
      <w:r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էկոնոմիկայի նախարարություն է ներկայացնում հաշվետվություն սույն որոշման 2-րդ կետի 1-ին ենթակետով սահմանված պայմանագրով հաստատված ձևաչափին համապատասխան</w:t>
      </w:r>
      <w:r w:rsidR="00B03585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չվերթի իրականացում</w:t>
      </w:r>
      <w:r w:rsidR="00610DA5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</w:t>
      </w:r>
      <w:r w:rsidR="00B03585"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հիմնավորող փաստաթուղթ</w:t>
      </w:r>
      <w:r w:rsidRPr="00F1559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0089D8FA" w14:textId="77777777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7175020C" w14:textId="77777777" w:rsidR="00CB31B5" w:rsidRPr="00B921AB" w:rsidRDefault="00CB31B5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15516903" w14:textId="77777777" w:rsidR="00CB31B5" w:rsidRPr="00B921AB" w:rsidRDefault="00CB31B5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14480575" w14:textId="77777777" w:rsidR="00CB31B5" w:rsidRPr="00B921AB" w:rsidRDefault="00CB31B5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4823A8B7" w14:textId="77777777" w:rsidR="00CB31B5" w:rsidRPr="00B921AB" w:rsidRDefault="00CB31B5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40034A08" w14:textId="77777777" w:rsidR="00CB31B5" w:rsidRPr="00B921AB" w:rsidRDefault="00CB31B5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6D8D4CAC" w14:textId="77777777" w:rsidR="00CB31B5" w:rsidRPr="00B921AB" w:rsidRDefault="00CB31B5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431B06C5" w14:textId="77777777" w:rsidR="00CB31B5" w:rsidRPr="00B921AB" w:rsidRDefault="00CB31B5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61C1FAA2" w14:textId="77777777" w:rsidR="00CB31B5" w:rsidRPr="00B921AB" w:rsidRDefault="00CB31B5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782937A0" w14:textId="77777777" w:rsidR="00CB31B5" w:rsidRPr="00B921AB" w:rsidRDefault="00CB31B5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4020515B" w14:textId="77777777" w:rsidR="00CB31B5" w:rsidRPr="00B921AB" w:rsidRDefault="00CB31B5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3C0AD4C1" w14:textId="77777777" w:rsidR="001D768B" w:rsidRPr="00B921AB" w:rsidRDefault="001D768B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7B896858" w14:textId="77777777" w:rsidR="001D768B" w:rsidRPr="00B921AB" w:rsidRDefault="001D768B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0A15C652" w14:textId="77777777" w:rsidR="00CE7075" w:rsidRPr="00B921AB" w:rsidRDefault="00CE7075" w:rsidP="00B921AB">
      <w:pPr>
        <w:spacing w:line="360" w:lineRule="auto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  <w:br w:type="page"/>
      </w:r>
    </w:p>
    <w:p w14:paraId="435590FD" w14:textId="0CD2B27B" w:rsidR="000C48BE" w:rsidRPr="00B921AB" w:rsidRDefault="000C48BE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  <w:lastRenderedPageBreak/>
        <w:t>Ձև N 1</w:t>
      </w:r>
    </w:p>
    <w:p w14:paraId="7E0D9543" w14:textId="6512B751" w:rsidR="000C48BE" w:rsidRPr="00B921AB" w:rsidRDefault="000C48BE" w:rsidP="00B921AB">
      <w:pPr>
        <w:spacing w:after="0" w:line="360" w:lineRule="auto"/>
        <w:jc w:val="right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___________ -Ի ՏՆՕՐԵՆ ______________</w:t>
      </w:r>
      <w:r w:rsidR="009B3308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6A243475" w14:textId="77777777" w:rsidR="000C48BE" w:rsidRPr="00B921AB" w:rsidRDefault="000C48BE" w:rsidP="00B921AB">
      <w:pPr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56D654BD" w14:textId="6DF6CED1" w:rsidR="000C48BE" w:rsidRPr="00B921AB" w:rsidRDefault="000C48BE" w:rsidP="00B921AB">
      <w:pPr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ՀԱՅՏ</w:t>
      </w:r>
    </w:p>
    <w:p w14:paraId="2F9D857F" w14:textId="1828BD67" w:rsidR="000C48BE" w:rsidRDefault="000C48BE" w:rsidP="00B921AB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ՀԱՅԱՍՏԱՆԻ ՀԱՆՐԱՊԵՏՈՒԹՅԱՆ ՏԱՐԱԾՔԻՑ ԱՐՏԱՀԱՆՄԱՆ ԵՎ (ԿԱՄ) ՀԱՅԱՍՏԱՆԻ ՀԱՆՐԱՊԵՏՈՒԹՅԱՆ ՏԱՐԱԾՔ ՆԵՐՄՈՒԾՄԱՆ ՆՊԱՏԱԿՈՎ՝ ԼԱՍՏԱՆԱՎՈՎ (ԼԱՍՏԱՆԱՎԵՐՈՎ)</w:t>
      </w:r>
      <w:r w:rsidR="00966E9B"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ԵՎ/ԿԱՄ ԲԵՌՆԱՐԿՂԵՐՈՎ (ԿՈՆՏԵՅՆԵՐՆԵՐՈՎ) ԲԵՌՆՎՈՂ ՆԱՎՈՎ (ՆԱՎԵՐՈՎ)</w:t>
      </w: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ԲԵՌՆԵՐԻ ՏԵՂԱՓՈԽՄԱՆ ԾԱՌԱՅՈՒԹՅԱՆ ՍՏԱՑՄԱՆ</w:t>
      </w:r>
    </w:p>
    <w:p w14:paraId="7C3A9AC1" w14:textId="77777777" w:rsidR="0052637C" w:rsidRPr="00B921AB" w:rsidRDefault="0052637C" w:rsidP="00B921AB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4917214B" w14:textId="796C291D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Խնդրում եմ տրամադրել իմ կողմից Հայաստանի Հանրապետության տարածքից արտահան</w:t>
      </w:r>
      <w:r w:rsidR="00483841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վող</w:t>
      </w:r>
      <w:r w:rsidR="0052637C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(Հայաստանի Հանրապետության տարածք ներմուծ</w:t>
      </w:r>
      <w:r w:rsidR="00483841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վող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) (արտահանման/ներմուծման/տարանցիկ փոխադրման հայտարարագիր, հաշիվ-ապրանքագիր թիվ</w:t>
      </w:r>
      <w:r w:rsidR="0052637C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... օր /ամիս/ տարի) ապրանքների</w:t>
      </w:r>
      <w:r w:rsidR="00FE04F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լաստանավով (լաստանավերով)</w:t>
      </w:r>
      <w:r w:rsidR="009B3308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կամ նավով (նավերով)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="000541B8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Հայաստանի Հանրապետության կառավարության -- -- ---- N--- </w:t>
      </w:r>
      <w:r w:rsidR="00A2483F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</w:t>
      </w:r>
      <w:r w:rsidR="000541B8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որոշմամբ հավանության արժանացած միջոցառման շրջանակում նախատեսված 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տեղափոխման ծառայությ</w:t>
      </w:r>
      <w:r w:rsidR="000541B8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ն </w:t>
      </w:r>
      <w:r w:rsidR="00966E9B"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-----------------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ուղղությամբ և կնքել համապատասխան պայմանագիր։</w:t>
      </w:r>
    </w:p>
    <w:p w14:paraId="17651104" w14:textId="77777777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63367C05" w14:textId="77777777" w:rsidR="0052637C" w:rsidRDefault="0052637C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1B4A86F8" w14:textId="6F4FCB48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Առդիր՝</w:t>
      </w:r>
    </w:p>
    <w:p w14:paraId="51C0F7B7" w14:textId="6831D47D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Իրավաբանական անձի (անհատ ձեռներեցի) անվանումը (անունը)________</w:t>
      </w:r>
    </w:p>
    <w:p w14:paraId="6542FE35" w14:textId="3C962C64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Իրավաբանական անձի (անհատ ձեռներեցի) ՀՎՀՀ-ն_____________</w:t>
      </w:r>
    </w:p>
    <w:p w14:paraId="561F1823" w14:textId="77777777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5ECEDA98" w14:textId="77777777" w:rsidR="00CE7075" w:rsidRPr="00B921AB" w:rsidRDefault="00CE7075" w:rsidP="00B921AB">
      <w:pPr>
        <w:spacing w:line="360" w:lineRule="auto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  <w:br w:type="page"/>
      </w:r>
    </w:p>
    <w:p w14:paraId="01EDCB3D" w14:textId="0065DCA8" w:rsidR="000C48BE" w:rsidRPr="00B921AB" w:rsidRDefault="000C48BE" w:rsidP="00B921AB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u w:val="single"/>
          <w14:ligatures w14:val="none"/>
        </w:rPr>
        <w:lastRenderedPageBreak/>
        <w:t>Ձև N 2</w:t>
      </w:r>
    </w:p>
    <w:p w14:paraId="36F0C422" w14:textId="21467FD2" w:rsidR="000C48BE" w:rsidRPr="00B921AB" w:rsidRDefault="000C48BE" w:rsidP="00B921AB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 Ա Յ Տ Ա Ր Ա Ր ՈՒ Թ Յ ՈՒ Ն</w:t>
      </w:r>
    </w:p>
    <w:p w14:paraId="4ABA2D34" w14:textId="77777777" w:rsidR="00FE04F7" w:rsidRDefault="00FE04F7" w:rsidP="00B921AB">
      <w:pPr>
        <w:spacing w:after="0" w:line="360" w:lineRule="auto"/>
        <w:ind w:firstLine="375"/>
        <w:jc w:val="both"/>
        <w:rPr>
          <w:rFonts w:ascii="Calibri" w:eastAsia="Times New Roman" w:hAnsi="Calibri" w:cs="Calibri"/>
          <w:kern w:val="0"/>
          <w:sz w:val="24"/>
          <w:szCs w:val="24"/>
          <w14:ligatures w14:val="none"/>
        </w:rPr>
      </w:pPr>
    </w:p>
    <w:p w14:paraId="37FB71BA" w14:textId="33B7687F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Հավաստիացնում եմ, որ սույն հայտում պարունակվող տեղեկատվությունն արժանահավատ է և ամբողջական: Գիտակցում եմ, որ որևէ կեղծ փաստաթուղթ կամ տեղեկատվություն</w:t>
      </w:r>
      <w:r w:rsidR="00FE04F7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ներկայացնելը հանգեցնում է օրենքով սահմանված պատասխանատվության:</w:t>
      </w:r>
    </w:p>
    <w:p w14:paraId="4446BE8B" w14:textId="77777777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Ես համաձայն եմ իմ կողմից ներկայացված տեղեկատվության մեջ որևէ փոփոխության դեպքում տեղեկացնել հայտն ընդունող մարմնին:</w:t>
      </w:r>
    </w:p>
    <w:p w14:paraId="6908A965" w14:textId="77777777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B921AB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1"/>
        <w:gridCol w:w="2729"/>
        <w:gridCol w:w="4290"/>
      </w:tblGrid>
      <w:tr w:rsidR="001C37C1" w:rsidRPr="00B921AB" w14:paraId="5F034F09" w14:textId="77777777" w:rsidTr="000C48B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0C576BCD" w14:textId="77777777" w:rsidR="000C48BE" w:rsidRPr="00B921AB" w:rsidRDefault="000C48BE" w:rsidP="00B921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B921A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Ստորագրող</w:t>
            </w:r>
          </w:p>
        </w:tc>
        <w:tc>
          <w:tcPr>
            <w:tcW w:w="2715" w:type="dxa"/>
            <w:vAlign w:val="center"/>
            <w:hideMark/>
          </w:tcPr>
          <w:p w14:paraId="10CF3E5D" w14:textId="21CAC741" w:rsidR="000C48BE" w:rsidRPr="00B921AB" w:rsidRDefault="000C48BE" w:rsidP="00B921AB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B921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  <w:r w:rsidRPr="00B921A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___________________</w:t>
            </w:r>
            <w:r w:rsidRPr="00B921A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br/>
            </w:r>
            <w:r w:rsidR="00FE04F7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      </w:t>
            </w:r>
            <w:r w:rsidRPr="00B921A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(պաշտոնը)</w:t>
            </w:r>
          </w:p>
        </w:tc>
        <w:tc>
          <w:tcPr>
            <w:tcW w:w="0" w:type="auto"/>
            <w:vAlign w:val="center"/>
            <w:hideMark/>
          </w:tcPr>
          <w:p w14:paraId="799833AC" w14:textId="21AD5302" w:rsidR="000C48BE" w:rsidRPr="00B921AB" w:rsidRDefault="000C48BE" w:rsidP="00B921AB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B921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  <w:r w:rsidRPr="00B921A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_________________________________</w:t>
            </w:r>
            <w:r w:rsidRPr="00B921A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br/>
            </w:r>
            <w:r w:rsidR="00FE04F7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   </w:t>
            </w:r>
            <w:r w:rsidRPr="00B921A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(անունը, հայրանունը, ազգանունը)</w:t>
            </w:r>
          </w:p>
        </w:tc>
      </w:tr>
      <w:tr w:rsidR="001C37C1" w:rsidRPr="00B921AB" w14:paraId="0EE4003C" w14:textId="77777777" w:rsidTr="000C48B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1CFBE85C" w14:textId="77777777" w:rsidR="000C48BE" w:rsidRPr="00B921AB" w:rsidRDefault="000C48BE" w:rsidP="00B921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B921A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_____________________ </w:t>
            </w:r>
            <w:r w:rsidRPr="00B921A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br/>
              <w:t>(ստորագրությունը)</w:t>
            </w:r>
          </w:p>
        </w:tc>
        <w:tc>
          <w:tcPr>
            <w:tcW w:w="0" w:type="auto"/>
            <w:vAlign w:val="center"/>
            <w:hideMark/>
          </w:tcPr>
          <w:p w14:paraId="070DCDF8" w14:textId="77777777" w:rsidR="000C48BE" w:rsidRPr="00B921AB" w:rsidRDefault="000C48BE" w:rsidP="00B921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B921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7A34D94" w14:textId="77777777" w:rsidR="000C48BE" w:rsidRPr="00B921AB" w:rsidRDefault="000C48BE" w:rsidP="00B921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B921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0C48BE" w:rsidRPr="00B921AB" w14:paraId="713D0A1E" w14:textId="77777777" w:rsidTr="000C48B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2E90641F" w14:textId="3B3C75F4" w:rsidR="000C48BE" w:rsidRPr="00B921AB" w:rsidRDefault="000C48BE" w:rsidP="00B921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B921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 </w:t>
            </w:r>
            <w:r w:rsidRPr="00B921A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 xml:space="preserve">_____ ________20__ </w:t>
            </w:r>
            <w:r w:rsidRPr="00B921AB">
              <w:rPr>
                <w:rFonts w:ascii="GHEA Grapalat" w:eastAsia="Times New Roman" w:hAnsi="GHEA Grapalat" w:cs="GHEA Grapalat"/>
                <w:kern w:val="0"/>
                <w:sz w:val="24"/>
                <w:szCs w:val="24"/>
                <w14:ligatures w14:val="none"/>
              </w:rPr>
              <w:t>թ</w:t>
            </w:r>
            <w:r w:rsidRPr="00B921A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745DC59C" w14:textId="77777777" w:rsidR="000C48BE" w:rsidRPr="00B921AB" w:rsidRDefault="000C48BE" w:rsidP="00B921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B921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C72F565" w14:textId="77777777" w:rsidR="000C48BE" w:rsidRPr="00B921AB" w:rsidRDefault="000C48BE" w:rsidP="00B921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r w:rsidRPr="00B921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</w:tbl>
    <w:p w14:paraId="45504529" w14:textId="77777777" w:rsidR="009B3308" w:rsidRPr="00B921AB" w:rsidRDefault="009B3308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</w:p>
    <w:p w14:paraId="56B040B7" w14:textId="77777777" w:rsidR="00B921AB" w:rsidRDefault="00B921AB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GHEA Grapalat"/>
          <w:b/>
          <w:bCs/>
          <w:kern w:val="0"/>
          <w:sz w:val="24"/>
          <w:szCs w:val="24"/>
          <w14:ligatures w14:val="none"/>
        </w:rPr>
      </w:pPr>
    </w:p>
    <w:p w14:paraId="73CA2176" w14:textId="49D049E9" w:rsidR="009B3308" w:rsidRPr="00B921AB" w:rsidRDefault="009B3308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GHEA Grapalat"/>
          <w:b/>
          <w:bCs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GHEA Grapalat"/>
          <w:b/>
          <w:bCs/>
          <w:kern w:val="0"/>
          <w:sz w:val="24"/>
          <w:szCs w:val="24"/>
          <w14:ligatures w14:val="none"/>
        </w:rPr>
        <w:t xml:space="preserve">Հայաստանի Հանրապետության </w:t>
      </w:r>
    </w:p>
    <w:p w14:paraId="79FBEC57" w14:textId="34470F3E" w:rsidR="009B3308" w:rsidRPr="00B921AB" w:rsidRDefault="009B3308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GHEA Grapalat"/>
          <w:b/>
          <w:bCs/>
          <w:kern w:val="0"/>
          <w:sz w:val="24"/>
          <w:szCs w:val="24"/>
          <w14:ligatures w14:val="none"/>
        </w:rPr>
      </w:pPr>
      <w:r w:rsidRPr="00B921AB">
        <w:rPr>
          <w:rFonts w:ascii="GHEA Grapalat" w:eastAsia="Times New Roman" w:hAnsi="GHEA Grapalat" w:cs="GHEA Grapalat"/>
          <w:b/>
          <w:bCs/>
          <w:kern w:val="0"/>
          <w:sz w:val="24"/>
          <w:szCs w:val="24"/>
          <w14:ligatures w14:val="none"/>
        </w:rPr>
        <w:t>Վարչապետի աշխատակազմի ղեկավար</w:t>
      </w:r>
      <w:r w:rsidRPr="00B921AB">
        <w:rPr>
          <w:rFonts w:ascii="GHEA Grapalat" w:eastAsia="Times New Roman" w:hAnsi="GHEA Grapalat" w:cs="GHEA Grapalat"/>
          <w:b/>
          <w:bCs/>
          <w:kern w:val="0"/>
          <w:sz w:val="24"/>
          <w:szCs w:val="24"/>
          <w14:ligatures w14:val="none"/>
        </w:rPr>
        <w:tab/>
      </w:r>
      <w:r w:rsidRPr="00B921AB">
        <w:rPr>
          <w:rFonts w:ascii="GHEA Grapalat" w:eastAsia="Times New Roman" w:hAnsi="GHEA Grapalat" w:cs="GHEA Grapalat"/>
          <w:b/>
          <w:bCs/>
          <w:kern w:val="0"/>
          <w:sz w:val="24"/>
          <w:szCs w:val="24"/>
          <w14:ligatures w14:val="none"/>
        </w:rPr>
        <w:tab/>
        <w:t>Ա</w:t>
      </w:r>
      <w:r w:rsidRPr="00B921AB">
        <w:rPr>
          <w:rFonts w:ascii="Cambria Math" w:eastAsia="Times New Roman" w:hAnsi="Cambria Math" w:cs="Cambria Math"/>
          <w:b/>
          <w:bCs/>
          <w:kern w:val="0"/>
          <w:sz w:val="24"/>
          <w:szCs w:val="24"/>
          <w14:ligatures w14:val="none"/>
        </w:rPr>
        <w:t>․</w:t>
      </w:r>
      <w:r w:rsidRPr="00B921AB">
        <w:rPr>
          <w:rFonts w:ascii="GHEA Grapalat" w:eastAsia="Times New Roman" w:hAnsi="GHEA Grapalat" w:cs="GHEA Grapalat"/>
          <w:b/>
          <w:bCs/>
          <w:kern w:val="0"/>
          <w:sz w:val="24"/>
          <w:szCs w:val="24"/>
          <w14:ligatures w14:val="none"/>
        </w:rPr>
        <w:t xml:space="preserve"> Հարությունյան</w:t>
      </w:r>
      <w:r w:rsidR="008B6527" w:rsidRPr="00B921AB">
        <w:rPr>
          <w:rFonts w:ascii="GHEA Grapalat" w:eastAsia="Times New Roman" w:hAnsi="GHEA Grapalat" w:cs="GHEA Grapalat"/>
          <w:b/>
          <w:bCs/>
          <w:kern w:val="0"/>
          <w:sz w:val="24"/>
          <w:szCs w:val="24"/>
          <w14:ligatures w14:val="none"/>
        </w:rPr>
        <w:t>»</w:t>
      </w:r>
      <w:r w:rsidR="00FE04F7">
        <w:rPr>
          <w:rFonts w:ascii="GHEA Grapalat" w:eastAsia="Times New Roman" w:hAnsi="GHEA Grapalat" w:cs="GHEA Grapalat"/>
          <w:b/>
          <w:bCs/>
          <w:kern w:val="0"/>
          <w:sz w:val="24"/>
          <w:szCs w:val="24"/>
          <w14:ligatures w14:val="none"/>
        </w:rPr>
        <w:t>։</w:t>
      </w:r>
    </w:p>
    <w:p w14:paraId="77AC3C8F" w14:textId="1A0F889A" w:rsidR="000C48BE" w:rsidRPr="00B921AB" w:rsidRDefault="000C48BE" w:rsidP="00B921AB">
      <w:pPr>
        <w:spacing w:after="0" w:line="360" w:lineRule="auto"/>
        <w:ind w:firstLine="375"/>
        <w:jc w:val="both"/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</w:pPr>
    </w:p>
    <w:sectPr w:rsidR="000C48BE" w:rsidRPr="00B921AB" w:rsidSect="00B921AB">
      <w:pgSz w:w="11906" w:h="16838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alibr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C1D"/>
    <w:rsid w:val="00035D12"/>
    <w:rsid w:val="000541B8"/>
    <w:rsid w:val="000C48BE"/>
    <w:rsid w:val="000C5AF3"/>
    <w:rsid w:val="000D0466"/>
    <w:rsid w:val="000D3F73"/>
    <w:rsid w:val="001058A6"/>
    <w:rsid w:val="00120B0B"/>
    <w:rsid w:val="00130878"/>
    <w:rsid w:val="001C37C1"/>
    <w:rsid w:val="001D768B"/>
    <w:rsid w:val="002048D3"/>
    <w:rsid w:val="00242CF5"/>
    <w:rsid w:val="002473EF"/>
    <w:rsid w:val="00262F0D"/>
    <w:rsid w:val="002664CE"/>
    <w:rsid w:val="00281C80"/>
    <w:rsid w:val="002E3D86"/>
    <w:rsid w:val="002F5444"/>
    <w:rsid w:val="00326F70"/>
    <w:rsid w:val="0033348E"/>
    <w:rsid w:val="003A5857"/>
    <w:rsid w:val="003D60B6"/>
    <w:rsid w:val="0040493C"/>
    <w:rsid w:val="004665E7"/>
    <w:rsid w:val="00483841"/>
    <w:rsid w:val="004E5869"/>
    <w:rsid w:val="004F7E35"/>
    <w:rsid w:val="0052637C"/>
    <w:rsid w:val="0053358C"/>
    <w:rsid w:val="00571175"/>
    <w:rsid w:val="005802D3"/>
    <w:rsid w:val="005F2F1E"/>
    <w:rsid w:val="00610DA5"/>
    <w:rsid w:val="006110A1"/>
    <w:rsid w:val="00617033"/>
    <w:rsid w:val="00656EC3"/>
    <w:rsid w:val="00672054"/>
    <w:rsid w:val="006A0046"/>
    <w:rsid w:val="006F7C3C"/>
    <w:rsid w:val="00702A11"/>
    <w:rsid w:val="00714F85"/>
    <w:rsid w:val="00745557"/>
    <w:rsid w:val="0076747D"/>
    <w:rsid w:val="00792E4A"/>
    <w:rsid w:val="007C54FE"/>
    <w:rsid w:val="007F0AF0"/>
    <w:rsid w:val="008064B9"/>
    <w:rsid w:val="00827951"/>
    <w:rsid w:val="008519FF"/>
    <w:rsid w:val="008B42F7"/>
    <w:rsid w:val="008B6527"/>
    <w:rsid w:val="008C2D23"/>
    <w:rsid w:val="008E3620"/>
    <w:rsid w:val="00907AD3"/>
    <w:rsid w:val="00923890"/>
    <w:rsid w:val="00931777"/>
    <w:rsid w:val="00943215"/>
    <w:rsid w:val="00966E9B"/>
    <w:rsid w:val="009B3308"/>
    <w:rsid w:val="009E3FEB"/>
    <w:rsid w:val="00A2483F"/>
    <w:rsid w:val="00AD6358"/>
    <w:rsid w:val="00B03585"/>
    <w:rsid w:val="00B242C2"/>
    <w:rsid w:val="00B26CC2"/>
    <w:rsid w:val="00B307C6"/>
    <w:rsid w:val="00B37EA9"/>
    <w:rsid w:val="00B523D5"/>
    <w:rsid w:val="00B70ED7"/>
    <w:rsid w:val="00B75816"/>
    <w:rsid w:val="00B921AB"/>
    <w:rsid w:val="00BC1E2D"/>
    <w:rsid w:val="00BC1FBE"/>
    <w:rsid w:val="00BE2A66"/>
    <w:rsid w:val="00C100BF"/>
    <w:rsid w:val="00C20DB2"/>
    <w:rsid w:val="00C746B1"/>
    <w:rsid w:val="00C82E26"/>
    <w:rsid w:val="00C91CE5"/>
    <w:rsid w:val="00C97C09"/>
    <w:rsid w:val="00CB31B5"/>
    <w:rsid w:val="00CE2E5A"/>
    <w:rsid w:val="00CE7075"/>
    <w:rsid w:val="00CF2A98"/>
    <w:rsid w:val="00D306D1"/>
    <w:rsid w:val="00D308E3"/>
    <w:rsid w:val="00D83109"/>
    <w:rsid w:val="00D940BF"/>
    <w:rsid w:val="00DA5B9F"/>
    <w:rsid w:val="00DC6A68"/>
    <w:rsid w:val="00DC7649"/>
    <w:rsid w:val="00DD5C1D"/>
    <w:rsid w:val="00E272D5"/>
    <w:rsid w:val="00E55A57"/>
    <w:rsid w:val="00E62216"/>
    <w:rsid w:val="00EA102B"/>
    <w:rsid w:val="00EC725C"/>
    <w:rsid w:val="00F01861"/>
    <w:rsid w:val="00F15599"/>
    <w:rsid w:val="00F34DAB"/>
    <w:rsid w:val="00F36439"/>
    <w:rsid w:val="00F56548"/>
    <w:rsid w:val="00F729BC"/>
    <w:rsid w:val="00F741E8"/>
    <w:rsid w:val="00F912A4"/>
    <w:rsid w:val="00FC7F47"/>
    <w:rsid w:val="00FE0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92CCB"/>
  <w15:chartTrackingRefBased/>
  <w15:docId w15:val="{3A5202E5-4B15-477A-A792-188F1D990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8BE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C48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1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B56FA-9500-42EC-A96C-D8A57F831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8</Pages>
  <Words>1448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Zh. Eganyan</dc:creator>
  <cp:keywords>https://mul2.gov.am/tasks/795843/oneclick/1_400-L.docx?token=b6f9ad13e416177fbf523f26cbe4824c</cp:keywords>
  <dc:description/>
  <cp:lastModifiedBy>M</cp:lastModifiedBy>
  <cp:revision>93</cp:revision>
  <dcterms:created xsi:type="dcterms:W3CDTF">2023-04-25T07:22:00Z</dcterms:created>
  <dcterms:modified xsi:type="dcterms:W3CDTF">2023-05-24T19:26:00Z</dcterms:modified>
</cp:coreProperties>
</file>