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EC0E" w14:textId="44A6C1A4" w:rsidR="00402E91" w:rsidRPr="0022458F" w:rsidRDefault="00402E91" w:rsidP="0022458F">
      <w:pPr>
        <w:spacing w:after="0" w:line="360" w:lineRule="auto"/>
        <w:ind w:firstLine="375"/>
        <w:jc w:val="right"/>
        <w:rPr>
          <w:rFonts w:ascii="GHEA Grapalat" w:eastAsia="Times New Roman" w:hAnsi="GHEA Grapalat" w:cs="Calibri"/>
          <w:b/>
          <w:bCs/>
          <w:kern w:val="0"/>
          <w:sz w:val="24"/>
          <w:szCs w:val="24"/>
          <w14:ligatures w14:val="none"/>
        </w:rPr>
      </w:pPr>
      <w:r w:rsidRPr="0022458F">
        <w:rPr>
          <w:rFonts w:ascii="GHEA Grapalat" w:eastAsia="Times New Roman" w:hAnsi="GHEA Grapalat" w:cs="Calibri"/>
          <w:b/>
          <w:bCs/>
          <w:kern w:val="0"/>
          <w:sz w:val="24"/>
          <w:szCs w:val="24"/>
          <w14:ligatures w14:val="none"/>
        </w:rPr>
        <w:t>ՆԱԽԱԳԻԾ</w:t>
      </w:r>
    </w:p>
    <w:p w14:paraId="0E837C34" w14:textId="77777777" w:rsidR="00402E91" w:rsidRPr="0022458F" w:rsidRDefault="00402E91" w:rsidP="0022458F">
      <w:pPr>
        <w:spacing w:after="0" w:line="360" w:lineRule="auto"/>
        <w:ind w:firstLine="375"/>
        <w:jc w:val="right"/>
        <w:rPr>
          <w:rFonts w:ascii="GHEA Grapalat" w:eastAsia="Times New Roman" w:hAnsi="GHEA Grapalat" w:cs="Calibri"/>
          <w:kern w:val="0"/>
          <w:sz w:val="24"/>
          <w:szCs w:val="24"/>
          <w14:ligatures w14:val="none"/>
        </w:rPr>
      </w:pPr>
      <w:r w:rsidRPr="0022458F">
        <w:rPr>
          <w:rFonts w:ascii="Calibri" w:eastAsia="Times New Roman" w:hAnsi="Calibri" w:cs="Calibri"/>
          <w:kern w:val="0"/>
          <w:sz w:val="24"/>
          <w:szCs w:val="24"/>
          <w14:ligatures w14:val="none"/>
        </w:rPr>
        <w:t> </w:t>
      </w:r>
    </w:p>
    <w:p w14:paraId="76FAE17A" w14:textId="6062287A" w:rsidR="00402E91" w:rsidRPr="0022458F" w:rsidRDefault="00402E91"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ՀԱՅԱՍՏԱՆԻ ՀԱՆՐԱՊԵՏՈՒԹՅԱՆ ԿԱՌԱՎԱՐՈՒԹՅՈՒՆ</w:t>
      </w:r>
      <w:r w:rsidRPr="0022458F">
        <w:rPr>
          <w:rFonts w:ascii="Calibri" w:eastAsia="Times New Roman" w:hAnsi="Calibri" w:cs="Calibri"/>
          <w:kern w:val="0"/>
          <w:sz w:val="24"/>
          <w:szCs w:val="24"/>
          <w14:ligatures w14:val="none"/>
        </w:rPr>
        <w:t> </w:t>
      </w:r>
    </w:p>
    <w:p w14:paraId="1934FACF" w14:textId="3783C605" w:rsidR="00402E91" w:rsidRPr="0022458F" w:rsidRDefault="00402E91"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Ո Ր Ո Շ ՈՒ Մ</w:t>
      </w:r>
    </w:p>
    <w:p w14:paraId="5AA463C1" w14:textId="16B6CBCD" w:rsidR="00F07577" w:rsidRPr="00F07577" w:rsidRDefault="00F07577" w:rsidP="00F07577">
      <w:pPr>
        <w:spacing w:after="0" w:line="360" w:lineRule="auto"/>
        <w:jc w:val="center"/>
        <w:rPr>
          <w:rFonts w:ascii="GHEA Grapalat" w:eastAsia="Times New Roman" w:hAnsi="GHEA Grapalat" w:cs="Times New Roman"/>
          <w:b/>
          <w:bCs/>
          <w:kern w:val="0"/>
          <w:sz w:val="24"/>
          <w:szCs w:val="24"/>
          <w14:ligatures w14:val="none"/>
        </w:rPr>
      </w:pPr>
      <w:bookmarkStart w:id="0" w:name="_Hlk134710648"/>
      <w:r w:rsidRPr="00F07577">
        <w:rPr>
          <w:rFonts w:ascii="GHEA Grapalat" w:eastAsia="Times New Roman" w:hAnsi="GHEA Grapalat" w:cs="Times New Roman"/>
          <w:b/>
          <w:bCs/>
          <w:kern w:val="0"/>
          <w:sz w:val="24"/>
          <w:szCs w:val="24"/>
          <w14:ligatures w14:val="none"/>
        </w:rPr>
        <w:t>-- ---- 2023 թվականի N -</w:t>
      </w:r>
      <w:r w:rsidR="00E82991">
        <w:rPr>
          <w:rFonts w:ascii="GHEA Grapalat" w:eastAsia="Times New Roman" w:hAnsi="GHEA Grapalat" w:cs="Times New Roman"/>
          <w:b/>
          <w:bCs/>
          <w:kern w:val="0"/>
          <w:sz w:val="24"/>
          <w:szCs w:val="24"/>
          <w14:ligatures w14:val="none"/>
        </w:rPr>
        <w:t xml:space="preserve"> Լ</w:t>
      </w:r>
    </w:p>
    <w:p w14:paraId="1287F2F3" w14:textId="77777777" w:rsidR="00844065" w:rsidRDefault="00844065" w:rsidP="0022458F">
      <w:pPr>
        <w:spacing w:after="0" w:line="360" w:lineRule="auto"/>
        <w:jc w:val="center"/>
        <w:rPr>
          <w:rFonts w:ascii="GHEA Grapalat" w:eastAsia="Times New Roman" w:hAnsi="GHEA Grapalat" w:cs="Times New Roman"/>
          <w:b/>
          <w:bCs/>
          <w:kern w:val="0"/>
          <w:sz w:val="24"/>
          <w:szCs w:val="24"/>
          <w14:ligatures w14:val="none"/>
        </w:rPr>
      </w:pPr>
    </w:p>
    <w:p w14:paraId="2086A4AD" w14:textId="42034557" w:rsidR="00402E91" w:rsidRDefault="00402E91" w:rsidP="0022458F">
      <w:pPr>
        <w:spacing w:after="0" w:line="360" w:lineRule="auto"/>
        <w:jc w:val="center"/>
        <w:rPr>
          <w:rFonts w:ascii="GHEA Grapalat" w:eastAsia="Times New Roman" w:hAnsi="GHEA Grapalat" w:cs="GHEA Grapalat"/>
          <w:b/>
          <w:bCs/>
          <w:kern w:val="0"/>
          <w:sz w:val="24"/>
          <w:szCs w:val="24"/>
          <w14:ligatures w14:val="none"/>
        </w:rPr>
      </w:pPr>
      <w:r w:rsidRPr="0022458F">
        <w:rPr>
          <w:rFonts w:ascii="GHEA Grapalat" w:eastAsia="Times New Roman" w:hAnsi="GHEA Grapalat" w:cs="Times New Roman"/>
          <w:b/>
          <w:bCs/>
          <w:kern w:val="0"/>
          <w:sz w:val="24"/>
          <w:szCs w:val="24"/>
          <w14:ligatures w14:val="none"/>
        </w:rPr>
        <w:t>ՀԱՅԱՍՏԱՆԻ ՀԱՆՐԱՊԵՏՈՒԹՅԱՆ ԿԱՌԱՎԱՐՈՒԹՅԱՆ 2022 ԹՎԱԿԱՆԻ ՄԱ</w:t>
      </w:r>
      <w:r w:rsidR="00D831DC" w:rsidRPr="0022458F">
        <w:rPr>
          <w:rFonts w:ascii="GHEA Grapalat" w:eastAsia="Times New Roman" w:hAnsi="GHEA Grapalat" w:cs="Times New Roman"/>
          <w:b/>
          <w:bCs/>
          <w:kern w:val="0"/>
          <w:sz w:val="24"/>
          <w:szCs w:val="24"/>
          <w14:ligatures w14:val="none"/>
        </w:rPr>
        <w:t>ՅԻՍ</w:t>
      </w:r>
      <w:r w:rsidRPr="0022458F">
        <w:rPr>
          <w:rFonts w:ascii="GHEA Grapalat" w:eastAsia="Times New Roman" w:hAnsi="GHEA Grapalat" w:cs="Times New Roman"/>
          <w:b/>
          <w:bCs/>
          <w:kern w:val="0"/>
          <w:sz w:val="24"/>
          <w:szCs w:val="24"/>
          <w14:ligatures w14:val="none"/>
        </w:rPr>
        <w:t xml:space="preserve">Ի </w:t>
      </w:r>
      <w:r w:rsidR="00D831DC" w:rsidRPr="0022458F">
        <w:rPr>
          <w:rFonts w:ascii="GHEA Grapalat" w:eastAsia="Times New Roman" w:hAnsi="GHEA Grapalat" w:cs="Times New Roman"/>
          <w:b/>
          <w:bCs/>
          <w:kern w:val="0"/>
          <w:sz w:val="24"/>
          <w:szCs w:val="24"/>
          <w14:ligatures w14:val="none"/>
        </w:rPr>
        <w:t>5</w:t>
      </w:r>
      <w:r w:rsidRPr="0022458F">
        <w:rPr>
          <w:rFonts w:ascii="GHEA Grapalat" w:eastAsia="Times New Roman" w:hAnsi="GHEA Grapalat" w:cs="Times New Roman"/>
          <w:b/>
          <w:bCs/>
          <w:kern w:val="0"/>
          <w:sz w:val="24"/>
          <w:szCs w:val="24"/>
          <w14:ligatures w14:val="none"/>
        </w:rPr>
        <w:t xml:space="preserve">-Ի N </w:t>
      </w:r>
      <w:r w:rsidR="00D831DC" w:rsidRPr="0022458F">
        <w:rPr>
          <w:rFonts w:ascii="GHEA Grapalat" w:eastAsia="Times New Roman" w:hAnsi="GHEA Grapalat" w:cs="Times New Roman"/>
          <w:b/>
          <w:bCs/>
          <w:kern w:val="0"/>
          <w:sz w:val="24"/>
          <w:szCs w:val="24"/>
          <w14:ligatures w14:val="none"/>
        </w:rPr>
        <w:t>644</w:t>
      </w:r>
      <w:r w:rsidRPr="0022458F">
        <w:rPr>
          <w:rFonts w:ascii="GHEA Grapalat" w:eastAsia="Times New Roman" w:hAnsi="GHEA Grapalat" w:cs="Times New Roman"/>
          <w:b/>
          <w:bCs/>
          <w:kern w:val="0"/>
          <w:sz w:val="24"/>
          <w:szCs w:val="24"/>
          <w14:ligatures w14:val="none"/>
        </w:rPr>
        <w:t>-</w:t>
      </w:r>
      <w:r w:rsidRPr="0022458F">
        <w:rPr>
          <w:rFonts w:ascii="GHEA Grapalat" w:eastAsia="Times New Roman" w:hAnsi="GHEA Grapalat" w:cs="GHEA Grapalat"/>
          <w:b/>
          <w:bCs/>
          <w:kern w:val="0"/>
          <w:sz w:val="24"/>
          <w:szCs w:val="24"/>
          <w14:ligatures w14:val="none"/>
        </w:rPr>
        <w:t>Լ ՈՐՈՇՄԱՆ ՄԵՋ ՓՈՓՈԽՈՒԹՅՈՒՆՆԵՐ ԵՎ ԼՐԱՑՈՒՄՆԵՐ ԿԱՏԱՐԵԼՈՒ ՄԱՍԻՆ</w:t>
      </w:r>
    </w:p>
    <w:bookmarkEnd w:id="0"/>
    <w:p w14:paraId="560D3286" w14:textId="77777777" w:rsidR="0022458F" w:rsidRPr="0022458F" w:rsidRDefault="0022458F" w:rsidP="0022458F">
      <w:pPr>
        <w:spacing w:after="0" w:line="360" w:lineRule="auto"/>
        <w:jc w:val="center"/>
        <w:rPr>
          <w:rFonts w:ascii="GHEA Grapalat" w:eastAsia="Times New Roman" w:hAnsi="GHEA Grapalat" w:cs="Times New Roman"/>
          <w:b/>
          <w:bCs/>
          <w:kern w:val="0"/>
          <w:sz w:val="24"/>
          <w:szCs w:val="24"/>
          <w14:ligatures w14:val="none"/>
        </w:rPr>
      </w:pPr>
    </w:p>
    <w:p w14:paraId="53B9687B" w14:textId="5981A14B" w:rsidR="00D41F90" w:rsidRPr="0022458F" w:rsidRDefault="00D41F90"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 xml:space="preserve">Ղեկավարվելով Հայաստանի Հանրապետության Սահմանադրության 146-րդ հոդվածի 4-րդ մասով, «Նորմատիվ իրավական ակտերի մասին» օրենքի 33-րդ և 34-րդ հոդվածներով, «Արդյունաբերական քաղաքականության մասին» օրենքի 4-րդ հոդվածի 1-ին մասի 3-րդ կետով, «Հայաստանի Հանրապետության բյուջետային համակարգի մասին» Հայաստանի Հանրապետության օրենքի 19-րդ հոդվածի 3-րդ կետով և 23-րդ հոդվածի 3-րդ մասով և հիմք ընդունելով Հայաստանի Հանրապետության կառավարության 2022 թվականի մարտի 24-ի N 400-Լ որոշման 3-րդ կետը՝ Հայաստանի Հանրապետության կառավարությունը </w:t>
      </w:r>
      <w:r w:rsidRPr="0022458F">
        <w:rPr>
          <w:rFonts w:ascii="GHEA Grapalat" w:eastAsia="Times New Roman" w:hAnsi="GHEA Grapalat" w:cs="Times New Roman"/>
          <w:b/>
          <w:bCs/>
          <w:i/>
          <w:iCs/>
          <w:kern w:val="0"/>
          <w:sz w:val="24"/>
          <w:szCs w:val="24"/>
          <w14:ligatures w14:val="none"/>
        </w:rPr>
        <w:t>որոշում է.</w:t>
      </w:r>
    </w:p>
    <w:p w14:paraId="004C3B44" w14:textId="2970CC41" w:rsidR="00C946D1" w:rsidRPr="0022458F" w:rsidRDefault="00402E91"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1. Հայաստանի Հանրապետության կառավարության</w:t>
      </w:r>
      <w:r w:rsidRPr="0022458F">
        <w:rPr>
          <w:rFonts w:ascii="GHEA Grapalat" w:eastAsia="Times New Roman" w:hAnsi="GHEA Grapalat" w:cs="Times New Roman"/>
          <w:b/>
          <w:bCs/>
          <w:kern w:val="0"/>
          <w:sz w:val="24"/>
          <w:szCs w:val="24"/>
          <w14:ligatures w14:val="none"/>
        </w:rPr>
        <w:t xml:space="preserve"> </w:t>
      </w: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 xml:space="preserve"> 2022 թվականի մա</w:t>
      </w:r>
      <w:r w:rsidR="00C946D1" w:rsidRPr="0022458F">
        <w:rPr>
          <w:rFonts w:ascii="GHEA Grapalat" w:eastAsia="Times New Roman" w:hAnsi="GHEA Grapalat" w:cs="Times New Roman"/>
          <w:kern w:val="0"/>
          <w:sz w:val="24"/>
          <w:szCs w:val="24"/>
          <w14:ligatures w14:val="none"/>
        </w:rPr>
        <w:t>յիսի</w:t>
      </w:r>
      <w:r w:rsidRPr="0022458F">
        <w:rPr>
          <w:rFonts w:ascii="GHEA Grapalat" w:eastAsia="Times New Roman" w:hAnsi="GHEA Grapalat" w:cs="Times New Roman"/>
          <w:kern w:val="0"/>
          <w:sz w:val="24"/>
          <w:szCs w:val="24"/>
          <w14:ligatures w14:val="none"/>
        </w:rPr>
        <w:t xml:space="preserve"> </w:t>
      </w:r>
      <w:r w:rsidR="00C946D1" w:rsidRPr="0022458F">
        <w:rPr>
          <w:rFonts w:ascii="GHEA Grapalat" w:eastAsia="Times New Roman" w:hAnsi="GHEA Grapalat" w:cs="Times New Roman"/>
          <w:kern w:val="0"/>
          <w:sz w:val="24"/>
          <w:szCs w:val="24"/>
          <w14:ligatures w14:val="none"/>
        </w:rPr>
        <w:t>5</w:t>
      </w:r>
      <w:r w:rsidRPr="0022458F">
        <w:rPr>
          <w:rFonts w:ascii="GHEA Grapalat" w:eastAsia="Times New Roman" w:hAnsi="GHEA Grapalat" w:cs="Times New Roman"/>
          <w:kern w:val="0"/>
          <w:sz w:val="24"/>
          <w:szCs w:val="24"/>
          <w14:ligatures w14:val="none"/>
        </w:rPr>
        <w:t xml:space="preserve">-ի </w:t>
      </w:r>
      <w:r w:rsidR="00DD6C5A">
        <w:rPr>
          <w:rFonts w:ascii="GHEA Grapalat" w:eastAsia="Times New Roman" w:hAnsi="GHEA Grapalat" w:cs="Times New Roman"/>
          <w:kern w:val="0"/>
          <w:sz w:val="24"/>
          <w:szCs w:val="24"/>
          <w14:ligatures w14:val="none"/>
        </w:rPr>
        <w:t>«</w:t>
      </w:r>
      <w:r w:rsidR="00DD6C5A" w:rsidRPr="00DD6C5A">
        <w:rPr>
          <w:rFonts w:ascii="GHEA Grapalat" w:eastAsia="Times New Roman" w:hAnsi="GHEA Grapalat" w:cs="Times New Roman"/>
          <w:b/>
          <w:bCs/>
          <w:kern w:val="0"/>
          <w:sz w:val="24"/>
          <w:szCs w:val="24"/>
          <w14:ligatures w14:val="none"/>
        </w:rPr>
        <w:t>«</w:t>
      </w:r>
      <w:r w:rsidR="00DD6C5A" w:rsidRPr="00DD6C5A">
        <w:rPr>
          <w:rFonts w:ascii="GHEA Grapalat" w:eastAsia="Times New Roman" w:hAnsi="GHEA Grapalat" w:cs="Times New Roman"/>
          <w:kern w:val="0"/>
          <w:sz w:val="24"/>
          <w:szCs w:val="24"/>
          <w14:ligatures w14:val="none"/>
        </w:rPr>
        <w:t xml:space="preserve">Սի Ընդ Էմ Ինթերնեյշնլ» սահմանափակ պատասխանատվությամբ ընկերությանը՝ որպես Հայաստանի Հանրապետության տարածքից արտահանման և (կամ) Հայաստանի Հանրապետության տարածք ներմուծման նպատակով բեռների՝ լաստանավով (լաստանավերով) փոխադրման օպերատոր ճանաչելու, Հայաստանի Հանրապետության տարածքից բեռներ արտահանող կամ Հայաստանի Հանրապետության տարածք բեռներ ներմուծող Հայաստանի Հանրապետության ռեզիդենտ կազմակերպությունների բեռների՝ լաստանավով փոխադրումն ապահովելու մասին պայմանագրի ձևը, «Հարավկովկասյան երկաթուղի» փակ բաժնետիրական ընկերության միջոցով իրականացվող բեռնափոխադրումների և ծառայությունների մատուցման հետ կապված հաշվարկների կազմակերպման մասին պայմանագրի ձևը, «Ռուսական երկաթուղիներ» բաց բաժնետիրական ընկերության միջոցով իրականացվող բեռնափոխադրումների և ծառայությունների մատուցման հետ կապված հաշվարկների կազմակերպման մասին </w:t>
      </w:r>
      <w:r w:rsidR="00DD6C5A" w:rsidRPr="00DD6C5A">
        <w:rPr>
          <w:rFonts w:ascii="GHEA Grapalat" w:eastAsia="Times New Roman" w:hAnsi="GHEA Grapalat" w:cs="Times New Roman"/>
          <w:kern w:val="0"/>
          <w:sz w:val="24"/>
          <w:szCs w:val="24"/>
          <w14:ligatures w14:val="none"/>
        </w:rPr>
        <w:lastRenderedPageBreak/>
        <w:t>պայմանագրի ձևը հաստատելու մասին</w:t>
      </w:r>
      <w:r w:rsidR="00DD6C5A">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N </w:t>
      </w:r>
      <w:r w:rsidR="00C946D1" w:rsidRPr="0022458F">
        <w:rPr>
          <w:rFonts w:ascii="GHEA Grapalat" w:eastAsia="Times New Roman" w:hAnsi="GHEA Grapalat" w:cs="Times New Roman"/>
          <w:kern w:val="0"/>
          <w:sz w:val="24"/>
          <w:szCs w:val="24"/>
          <w14:ligatures w14:val="none"/>
        </w:rPr>
        <w:t>64</w:t>
      </w:r>
      <w:r w:rsidRPr="0022458F">
        <w:rPr>
          <w:rFonts w:ascii="GHEA Grapalat" w:eastAsia="Times New Roman" w:hAnsi="GHEA Grapalat" w:cs="Times New Roman"/>
          <w:kern w:val="0"/>
          <w:sz w:val="24"/>
          <w:szCs w:val="24"/>
          <w14:ligatures w14:val="none"/>
        </w:rPr>
        <w:t>4-</w:t>
      </w:r>
      <w:r w:rsidRPr="0022458F">
        <w:rPr>
          <w:rFonts w:ascii="GHEA Grapalat" w:eastAsia="Times New Roman" w:hAnsi="GHEA Grapalat" w:cs="GHEA Grapalat"/>
          <w:kern w:val="0"/>
          <w:sz w:val="24"/>
          <w:szCs w:val="24"/>
          <w14:ligatures w14:val="none"/>
        </w:rPr>
        <w:t>Լ որոշման (այսուհետ՝ Որոշում) վերնագ</w:t>
      </w:r>
      <w:r w:rsidR="00821CDA">
        <w:rPr>
          <w:rFonts w:ascii="GHEA Grapalat" w:eastAsia="Times New Roman" w:hAnsi="GHEA Grapalat" w:cs="GHEA Grapalat"/>
          <w:kern w:val="0"/>
          <w:sz w:val="24"/>
          <w:szCs w:val="24"/>
          <w14:ligatures w14:val="none"/>
        </w:rPr>
        <w:t>ի</w:t>
      </w:r>
      <w:r w:rsidRPr="0022458F">
        <w:rPr>
          <w:rFonts w:ascii="GHEA Grapalat" w:eastAsia="Times New Roman" w:hAnsi="GHEA Grapalat" w:cs="GHEA Grapalat"/>
          <w:kern w:val="0"/>
          <w:sz w:val="24"/>
          <w:szCs w:val="24"/>
          <w14:ligatures w14:val="none"/>
        </w:rPr>
        <w:t>ր</w:t>
      </w:r>
      <w:r w:rsidR="00C946D1" w:rsidRPr="0022458F">
        <w:rPr>
          <w:rFonts w:ascii="GHEA Grapalat" w:eastAsia="Times New Roman" w:hAnsi="GHEA Grapalat" w:cs="GHEA Grapalat"/>
          <w:kern w:val="0"/>
          <w:sz w:val="24"/>
          <w:szCs w:val="24"/>
          <w14:ligatures w14:val="none"/>
        </w:rPr>
        <w:t xml:space="preserve">ը </w:t>
      </w:r>
      <w:r w:rsidR="00C946D1" w:rsidRPr="0022458F">
        <w:rPr>
          <w:rFonts w:ascii="GHEA Grapalat" w:eastAsia="Times New Roman" w:hAnsi="GHEA Grapalat" w:cs="Times New Roman"/>
          <w:kern w:val="0"/>
          <w:sz w:val="24"/>
          <w:szCs w:val="24"/>
          <w14:ligatures w14:val="none"/>
        </w:rPr>
        <w:t>շարադրել նոր խմբագրությամբ հետևյալ  բովանդակությամբ</w:t>
      </w:r>
      <w:r w:rsidR="00C946D1" w:rsidRPr="0022458F">
        <w:rPr>
          <w:rFonts w:ascii="Cambria Math" w:eastAsia="Times New Roman" w:hAnsi="Cambria Math" w:cs="Cambria Math"/>
          <w:kern w:val="0"/>
          <w:sz w:val="24"/>
          <w:szCs w:val="24"/>
          <w14:ligatures w14:val="none"/>
        </w:rPr>
        <w:t>․</w:t>
      </w:r>
    </w:p>
    <w:p w14:paraId="603F9DF6" w14:textId="5D41CD44" w:rsidR="00C946D1" w:rsidRPr="0022458F" w:rsidRDefault="00C946D1" w:rsidP="007E5D81">
      <w:pPr>
        <w:spacing w:after="0" w:line="360" w:lineRule="auto"/>
        <w:jc w:val="both"/>
        <w:rPr>
          <w:rFonts w:ascii="GHEA Grapalat" w:eastAsia="Times New Roman" w:hAnsi="GHEA Grapalat" w:cs="Times New Roman"/>
          <w:b/>
          <w:bCs/>
          <w:kern w:val="0"/>
          <w:sz w:val="24"/>
          <w:szCs w:val="24"/>
          <w14:ligatures w14:val="none"/>
        </w:rPr>
      </w:pPr>
      <w:r w:rsidRPr="0022458F">
        <w:rPr>
          <w:rFonts w:ascii="GHEA Grapalat" w:eastAsia="Times New Roman" w:hAnsi="GHEA Grapalat" w:cs="GHEA Grapalat"/>
          <w:kern w:val="0"/>
          <w:sz w:val="24"/>
          <w:szCs w:val="24"/>
          <w14:ligatures w14:val="none"/>
        </w:rPr>
        <w:t>«</w:t>
      </w:r>
      <w:r w:rsidRPr="0022458F">
        <w:rPr>
          <w:rFonts w:ascii="GHEA Grapalat" w:eastAsia="Times New Roman" w:hAnsi="GHEA Grapalat" w:cs="Times New Roman"/>
          <w:b/>
          <w:bCs/>
          <w:kern w:val="0"/>
          <w:sz w:val="24"/>
          <w:szCs w:val="24"/>
          <w14:ligatures w14:val="none"/>
        </w:rPr>
        <w:t>«ՍԻ ԸՆԴ ԷՄ ԻՆԹԵՐՆԵՅՇՆԼ» ՍԱՀՄԱՆԱՓԱԿ ՊԱՏԱՍԽԱՆԱՏՎՈՒԹՅԱՄԲ ԸՆԿԵՐՈՒԹՅԱՆԸ՝ ՈՐՊԵՍ ՀԱՅԱՍՏԱՆԻ ՀԱՆՐԱՊԵՏՈՒԹՅԱՆ ՏԱՐԱԾՔԻՑ ԱՐՏԱՀԱՆՄԱՆ ԵՎ (ԿԱՄ) ՀԱՅԱՍՏԱՆԻ ՀԱՆՐԱՊԵՏՈՒԹՅԱՆ ՏԱՐԱԾՔ ՆԵՐՄՈՒԾՄԱՆ ՆՊԱՏԱԿՈՎ ԲԵՌՆԵՐԻ՝ ԼԱՍՏԱՆԱՎՈՎ (ԼԱՍՏԱՆԱՎԵՐՈՎ) ԵՎ/ԿԱՄ ԲԵՌՆԱՐԿՂԵՐՈՎ (ԿՈՆՏԵՅՆԵՐՆԵՐՈՎ) ԲԵՌՆՎՈՂ ՆԱՎՈՎ (ՆԱՎԵՐՈՎ) ՓՈԽԱԴՐՄԱՆ ՕՊԵՐԱՏՈՐ ՃԱՆԱՉԵԼՈՒ, ՀԱՅԱՍՏԱՆԻ ՀԱՆՐԱՊԵՏՈՒԹՅԱՆ ՏԱՐԱԾՔԻՑ ԲԵՌՆԵՐ ԱՐՏԱՀԱՆՈՂ ԿԱՄ ՀԱՅԱՍՏԱՆԻ ՀԱՆՐԱՊԵՏՈՒԹՅԱՆ ՏԱՐԱԾՔ ԲԵՌՆԵՐ ՆԵՐՄՈՒԾՈՂ ՀԱՅԱՍՏԱՆԻ ՀԱՆՐԱՊԵՏՈՒԹՅԱՆ ՌԵԶԻԴԵՆՏ ԿԱԶՄԱԿԵՐՊՈՒԹՅՈՒՆՆԵՐԻ ԲԵՌՆԵՐԻ՝ ԼԱՍՏԱՆԱՎՈՎ ԵՎ/ԿԱՄ ԲԵՌՆԱՐԿՂԵՐՈՎ (ԿՈՆՏԵՅՆԵՐՆԵՐՈՎ) ԲԵՌՆՎՈՂ ՆԱՎՈՎ ՓՈԽԱԴՐՈՒՄՆ ԱՊԱՀՈՎԵԼՈՒ ՄԱՍԻՆ ՊԱՅՄԱՆԱԳՐԻ ՁԵՎԸ ՀԱՍՏԱՏԵԼՈՒ ՄԱՍԻՆ»</w:t>
      </w:r>
      <w:r w:rsidR="007E5D81">
        <w:rPr>
          <w:rFonts w:ascii="GHEA Grapalat" w:eastAsia="Times New Roman" w:hAnsi="GHEA Grapalat" w:cs="Times New Roman"/>
          <w:b/>
          <w:bCs/>
          <w:kern w:val="0"/>
          <w:sz w:val="24"/>
          <w:szCs w:val="24"/>
          <w14:ligatures w14:val="none"/>
        </w:rPr>
        <w:t>։</w:t>
      </w:r>
    </w:p>
    <w:p w14:paraId="18F413DA" w14:textId="5D3950D3" w:rsidR="00402E91" w:rsidRPr="0022458F" w:rsidRDefault="00402E91"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ab/>
        <w:t>Որոշման 1-ին կետ</w:t>
      </w:r>
      <w:r w:rsidR="008A74A6" w:rsidRPr="0022458F">
        <w:rPr>
          <w:rFonts w:ascii="GHEA Grapalat" w:eastAsia="Times New Roman" w:hAnsi="GHEA Grapalat" w:cs="Times New Roman"/>
          <w:kern w:val="0"/>
          <w:sz w:val="24"/>
          <w:szCs w:val="24"/>
          <w14:ligatures w14:val="none"/>
        </w:rPr>
        <w:t>ում «(լաստանավերով)»</w:t>
      </w:r>
      <w:r w:rsidR="004140EC" w:rsidRPr="0022458F">
        <w:rPr>
          <w:rFonts w:ascii="GHEA Grapalat" w:eastAsia="Times New Roman" w:hAnsi="GHEA Grapalat" w:cs="Times New Roman"/>
          <w:kern w:val="0"/>
          <w:sz w:val="24"/>
          <w:szCs w:val="24"/>
          <w14:ligatures w14:val="none"/>
        </w:rPr>
        <w:t xml:space="preserve"> </w:t>
      </w:r>
      <w:r w:rsidR="008A74A6" w:rsidRPr="0022458F">
        <w:rPr>
          <w:rFonts w:ascii="GHEA Grapalat" w:eastAsia="Times New Roman" w:hAnsi="GHEA Grapalat" w:cs="Times New Roman"/>
          <w:kern w:val="0"/>
          <w:sz w:val="24"/>
          <w:szCs w:val="24"/>
          <w14:ligatures w14:val="none"/>
        </w:rPr>
        <w:t>բառից հետո լրացնել «</w:t>
      </w:r>
      <w:r w:rsidR="00A327D9" w:rsidRPr="0022458F">
        <w:rPr>
          <w:rFonts w:ascii="GHEA Grapalat" w:eastAsia="Times New Roman" w:hAnsi="GHEA Grapalat" w:cs="Times New Roman"/>
          <w:kern w:val="0"/>
          <w:sz w:val="24"/>
          <w:szCs w:val="24"/>
          <w14:ligatures w14:val="none"/>
        </w:rPr>
        <w:t xml:space="preserve">և/կամ </w:t>
      </w:r>
      <w:r w:rsidR="008A74A6" w:rsidRPr="0022458F">
        <w:rPr>
          <w:rFonts w:ascii="GHEA Grapalat" w:eastAsia="Times New Roman" w:hAnsi="GHEA Grapalat" w:cs="Times New Roman"/>
          <w:kern w:val="0"/>
          <w:sz w:val="24"/>
          <w:szCs w:val="24"/>
          <w14:ligatures w14:val="none"/>
        </w:rPr>
        <w:t>բեռնարկղերով (կոնտեյներներով) բեռնվող նավով (նավերով)» բառեր</w:t>
      </w:r>
      <w:r w:rsidR="004140EC" w:rsidRPr="0022458F">
        <w:rPr>
          <w:rFonts w:ascii="GHEA Grapalat" w:eastAsia="Times New Roman" w:hAnsi="GHEA Grapalat" w:cs="Times New Roman"/>
          <w:kern w:val="0"/>
          <w:sz w:val="24"/>
          <w:szCs w:val="24"/>
          <w14:ligatures w14:val="none"/>
        </w:rPr>
        <w:t>ով</w:t>
      </w:r>
      <w:r w:rsidR="008A74A6" w:rsidRPr="0022458F">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p>
    <w:p w14:paraId="66AA587A" w14:textId="59EF4941" w:rsidR="00402E91" w:rsidRPr="0022458F" w:rsidRDefault="00402E91"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ab/>
        <w:t>Որոշման 2-րդ կետ</w:t>
      </w:r>
      <w:r w:rsidR="004140EC" w:rsidRPr="0022458F">
        <w:rPr>
          <w:rFonts w:ascii="GHEA Grapalat" w:eastAsia="Times New Roman" w:hAnsi="GHEA Grapalat" w:cs="Times New Roman"/>
          <w:kern w:val="0"/>
          <w:sz w:val="24"/>
          <w:szCs w:val="24"/>
          <w14:ligatures w14:val="none"/>
        </w:rPr>
        <w:t>ում</w:t>
      </w:r>
      <w:r w:rsidRPr="0022458F">
        <w:rPr>
          <w:rFonts w:ascii="GHEA Grapalat" w:eastAsia="Times New Roman" w:hAnsi="GHEA Grapalat" w:cs="Times New Roman"/>
          <w:kern w:val="0"/>
          <w:sz w:val="24"/>
          <w:szCs w:val="24"/>
          <w14:ligatures w14:val="none"/>
        </w:rPr>
        <w:t xml:space="preserve"> </w:t>
      </w:r>
      <w:r w:rsidR="004140EC" w:rsidRPr="0022458F">
        <w:rPr>
          <w:rFonts w:ascii="GHEA Grapalat" w:eastAsia="Times New Roman" w:hAnsi="GHEA Grapalat" w:cs="Times New Roman"/>
          <w:kern w:val="0"/>
          <w:sz w:val="24"/>
          <w:szCs w:val="24"/>
          <w14:ligatures w14:val="none"/>
        </w:rPr>
        <w:t>«լաստանավով» բառից հետո լրացնել «և/կամ բեռնարկղերով (կոնտեյներներով) բեռնվող նավով» բառերով</w:t>
      </w:r>
      <w:r w:rsidRPr="0022458F">
        <w:rPr>
          <w:rFonts w:ascii="GHEA Grapalat" w:eastAsia="Times New Roman" w:hAnsi="GHEA Grapalat" w:cs="Times New Roman"/>
          <w:kern w:val="0"/>
          <w:sz w:val="24"/>
          <w:szCs w:val="24"/>
          <w14:ligatures w14:val="none"/>
        </w:rPr>
        <w:t>։</w:t>
      </w:r>
    </w:p>
    <w:p w14:paraId="301128B2" w14:textId="60B69D78" w:rsidR="00402E91" w:rsidRPr="0022458F" w:rsidRDefault="00402E91"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4</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ab/>
      </w:r>
      <w:r w:rsidR="00CF2879" w:rsidRPr="0022458F">
        <w:rPr>
          <w:rFonts w:ascii="GHEA Grapalat" w:eastAsia="Times New Roman" w:hAnsi="GHEA Grapalat" w:cs="Times New Roman"/>
          <w:kern w:val="0"/>
          <w:sz w:val="24"/>
          <w:szCs w:val="24"/>
          <w14:ligatures w14:val="none"/>
        </w:rPr>
        <w:t xml:space="preserve">Ուժը կորցրած ճանաչել </w:t>
      </w:r>
      <w:r w:rsidRPr="0022458F">
        <w:rPr>
          <w:rFonts w:ascii="GHEA Grapalat" w:eastAsia="Times New Roman" w:hAnsi="GHEA Grapalat" w:cs="Times New Roman"/>
          <w:kern w:val="0"/>
          <w:sz w:val="24"/>
          <w:szCs w:val="24"/>
          <w14:ligatures w14:val="none"/>
        </w:rPr>
        <w:t xml:space="preserve">Որոշման </w:t>
      </w:r>
      <w:r w:rsidR="00CF2879" w:rsidRPr="0022458F">
        <w:rPr>
          <w:rFonts w:ascii="GHEA Grapalat" w:eastAsia="Times New Roman" w:hAnsi="GHEA Grapalat" w:cs="Times New Roman"/>
          <w:kern w:val="0"/>
          <w:sz w:val="24"/>
          <w:szCs w:val="24"/>
          <w14:ligatures w14:val="none"/>
        </w:rPr>
        <w:t>3</w:t>
      </w:r>
      <w:r w:rsidRPr="0022458F">
        <w:rPr>
          <w:rFonts w:ascii="GHEA Grapalat" w:eastAsia="Times New Roman" w:hAnsi="GHEA Grapalat" w:cs="Times New Roman"/>
          <w:kern w:val="0"/>
          <w:sz w:val="24"/>
          <w:szCs w:val="24"/>
          <w14:ligatures w14:val="none"/>
        </w:rPr>
        <w:t>-րդ</w:t>
      </w:r>
      <w:r w:rsidR="00CF2879" w:rsidRPr="0022458F">
        <w:rPr>
          <w:rFonts w:ascii="GHEA Grapalat" w:eastAsia="Times New Roman" w:hAnsi="GHEA Grapalat" w:cs="Times New Roman"/>
          <w:kern w:val="0"/>
          <w:sz w:val="24"/>
          <w:szCs w:val="24"/>
          <w14:ligatures w14:val="none"/>
        </w:rPr>
        <w:t>, 4-րդ, 5-րդ, 7-րդ, 8-րդ, 9-րդ կետերը, հավելված 2-ը և հավելված</w:t>
      </w:r>
      <w:r w:rsidRPr="0022458F">
        <w:rPr>
          <w:rFonts w:ascii="GHEA Grapalat" w:eastAsia="Times New Roman" w:hAnsi="GHEA Grapalat" w:cs="Times New Roman"/>
          <w:kern w:val="0"/>
          <w:sz w:val="24"/>
          <w:szCs w:val="24"/>
          <w14:ligatures w14:val="none"/>
        </w:rPr>
        <w:t xml:space="preserve"> </w:t>
      </w:r>
      <w:r w:rsidR="00CF2879" w:rsidRPr="0022458F">
        <w:rPr>
          <w:rFonts w:ascii="GHEA Grapalat" w:eastAsia="Times New Roman" w:hAnsi="GHEA Grapalat" w:cs="Times New Roman"/>
          <w:kern w:val="0"/>
          <w:sz w:val="24"/>
          <w:szCs w:val="24"/>
          <w14:ligatures w14:val="none"/>
        </w:rPr>
        <w:t>3-ը։</w:t>
      </w:r>
    </w:p>
    <w:p w14:paraId="7AC3FCCF" w14:textId="3BD40D5B" w:rsidR="00402E91" w:rsidRPr="0022458F" w:rsidRDefault="00124247"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5</w:t>
      </w:r>
      <w:r w:rsidR="00402E91" w:rsidRPr="0022458F">
        <w:rPr>
          <w:rFonts w:ascii="Cambria Math" w:eastAsia="Times New Roman" w:hAnsi="Cambria Math" w:cs="Cambria Math"/>
          <w:kern w:val="0"/>
          <w:sz w:val="24"/>
          <w:szCs w:val="24"/>
          <w14:ligatures w14:val="none"/>
        </w:rPr>
        <w:t>․</w:t>
      </w:r>
      <w:r w:rsidR="00402E91" w:rsidRPr="0022458F">
        <w:rPr>
          <w:rFonts w:ascii="GHEA Grapalat" w:eastAsia="Times New Roman" w:hAnsi="GHEA Grapalat" w:cs="Times New Roman"/>
          <w:kern w:val="0"/>
          <w:sz w:val="24"/>
          <w:szCs w:val="24"/>
          <w14:ligatures w14:val="none"/>
        </w:rPr>
        <w:t xml:space="preserve">  Որոշման հավելված</w:t>
      </w:r>
      <w:r w:rsidR="007E5062">
        <w:rPr>
          <w:rFonts w:ascii="GHEA Grapalat" w:eastAsia="Times New Roman" w:hAnsi="GHEA Grapalat" w:cs="Times New Roman"/>
          <w:kern w:val="0"/>
          <w:sz w:val="24"/>
          <w:szCs w:val="24"/>
          <w14:ligatures w14:val="none"/>
        </w:rPr>
        <w:t xml:space="preserve"> </w:t>
      </w:r>
      <w:r w:rsidR="007E5062" w:rsidRPr="007E5062">
        <w:rPr>
          <w:rFonts w:ascii="GHEA Grapalat" w:eastAsia="Times New Roman" w:hAnsi="GHEA Grapalat" w:cs="Times New Roman"/>
          <w:kern w:val="0"/>
          <w:sz w:val="24"/>
          <w:szCs w:val="24"/>
          <w14:ligatures w14:val="none"/>
        </w:rPr>
        <w:t>N 1</w:t>
      </w:r>
      <w:r w:rsidR="007E5062">
        <w:rPr>
          <w:rFonts w:ascii="GHEA Grapalat" w:eastAsia="Times New Roman" w:hAnsi="GHEA Grapalat" w:cs="Times New Roman"/>
          <w:kern w:val="0"/>
          <w:sz w:val="24"/>
          <w:szCs w:val="24"/>
          <w14:ligatures w14:val="none"/>
        </w:rPr>
        <w:t>-</w:t>
      </w:r>
      <w:r w:rsidR="00402E91" w:rsidRPr="0022458F">
        <w:rPr>
          <w:rFonts w:ascii="GHEA Grapalat" w:eastAsia="Times New Roman" w:hAnsi="GHEA Grapalat" w:cs="Times New Roman"/>
          <w:kern w:val="0"/>
          <w:sz w:val="24"/>
          <w:szCs w:val="24"/>
          <w14:ligatures w14:val="none"/>
        </w:rPr>
        <w:t>ը շարադրել նոր խմբագրությամբ</w:t>
      </w:r>
      <w:r w:rsidR="00104DF9">
        <w:rPr>
          <w:rFonts w:ascii="GHEA Grapalat" w:eastAsia="Times New Roman" w:hAnsi="GHEA Grapalat" w:cs="Times New Roman"/>
          <w:kern w:val="0"/>
          <w:sz w:val="24"/>
          <w:szCs w:val="24"/>
          <w14:ligatures w14:val="none"/>
        </w:rPr>
        <w:t>՝</w:t>
      </w:r>
      <w:r w:rsidR="00402E91" w:rsidRPr="0022458F">
        <w:rPr>
          <w:rFonts w:ascii="GHEA Grapalat" w:eastAsia="Times New Roman" w:hAnsi="GHEA Grapalat" w:cs="Times New Roman"/>
          <w:kern w:val="0"/>
          <w:sz w:val="24"/>
          <w:szCs w:val="24"/>
          <w14:ligatures w14:val="none"/>
        </w:rPr>
        <w:t xml:space="preserve"> համաձայն հավելվածի։</w:t>
      </w:r>
    </w:p>
    <w:p w14:paraId="4BC68437" w14:textId="248D42D5" w:rsidR="00402E91" w:rsidRPr="0022458F" w:rsidRDefault="00124247"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6</w:t>
      </w:r>
      <w:r w:rsidR="00402E91" w:rsidRPr="0022458F">
        <w:rPr>
          <w:rFonts w:ascii="GHEA Grapalat" w:eastAsia="Times New Roman" w:hAnsi="GHEA Grapalat" w:cs="Times New Roman"/>
          <w:kern w:val="0"/>
          <w:sz w:val="24"/>
          <w:szCs w:val="24"/>
          <w14:ligatures w14:val="none"/>
        </w:rPr>
        <w:t>. Սույն որոշումն ուժի մեջ է մտնում հրապարակմանը հաջորդող օրվանից:</w:t>
      </w:r>
    </w:p>
    <w:p w14:paraId="485AD0D1" w14:textId="77777777" w:rsidR="00402E91" w:rsidRPr="0022458F" w:rsidRDefault="00402E91" w:rsidP="0022458F">
      <w:pPr>
        <w:spacing w:after="0" w:line="360" w:lineRule="auto"/>
        <w:jc w:val="right"/>
        <w:rPr>
          <w:rFonts w:ascii="GHEA Grapalat" w:eastAsia="Times New Roman" w:hAnsi="GHEA Grapalat" w:cs="Times New Roman"/>
          <w:b/>
          <w:bCs/>
          <w:kern w:val="0"/>
          <w:sz w:val="24"/>
          <w:szCs w:val="24"/>
          <w14:ligatures w14:val="none"/>
        </w:rPr>
      </w:pPr>
    </w:p>
    <w:p w14:paraId="5F09B40C" w14:textId="77777777" w:rsidR="00402E91" w:rsidRPr="0022458F" w:rsidRDefault="00402E91"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Հայաստանի Հանրապետության</w:t>
      </w:r>
    </w:p>
    <w:p w14:paraId="124D0D33" w14:textId="4077AE86" w:rsidR="00402E91" w:rsidRPr="0022458F" w:rsidRDefault="00402E91" w:rsidP="0022458F">
      <w:pPr>
        <w:spacing w:after="0" w:line="360" w:lineRule="auto"/>
        <w:ind w:firstLine="720"/>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վարչապետ</w:t>
      </w:r>
      <w:r w:rsidRPr="0022458F">
        <w:rPr>
          <w:rFonts w:ascii="GHEA Grapalat" w:eastAsia="Times New Roman" w:hAnsi="GHEA Grapalat" w:cs="Times New Roman"/>
          <w:kern w:val="0"/>
          <w:sz w:val="24"/>
          <w:szCs w:val="24"/>
          <w14:ligatures w14:val="none"/>
        </w:rPr>
        <w:tab/>
      </w:r>
      <w:r w:rsidRPr="0022458F">
        <w:rPr>
          <w:rFonts w:ascii="GHEA Grapalat" w:eastAsia="Times New Roman" w:hAnsi="GHEA Grapalat" w:cs="Times New Roman"/>
          <w:kern w:val="0"/>
          <w:sz w:val="24"/>
          <w:szCs w:val="24"/>
          <w14:ligatures w14:val="none"/>
        </w:rPr>
        <w:tab/>
      </w:r>
      <w:r w:rsidRPr="0022458F">
        <w:rPr>
          <w:rFonts w:ascii="GHEA Grapalat" w:eastAsia="Times New Roman" w:hAnsi="GHEA Grapalat" w:cs="Times New Roman"/>
          <w:kern w:val="0"/>
          <w:sz w:val="24"/>
          <w:szCs w:val="24"/>
          <w14:ligatures w14:val="none"/>
        </w:rPr>
        <w:tab/>
      </w:r>
      <w:r w:rsidRPr="0022458F">
        <w:rPr>
          <w:rFonts w:ascii="GHEA Grapalat" w:eastAsia="Times New Roman" w:hAnsi="GHEA Grapalat" w:cs="Times New Roman"/>
          <w:kern w:val="0"/>
          <w:sz w:val="24"/>
          <w:szCs w:val="24"/>
          <w14:ligatures w14:val="none"/>
        </w:rPr>
        <w:tab/>
      </w:r>
      <w:r w:rsidRPr="0022458F">
        <w:rPr>
          <w:rFonts w:ascii="GHEA Grapalat" w:eastAsia="Times New Roman" w:hAnsi="GHEA Grapalat" w:cs="Times New Roman"/>
          <w:kern w:val="0"/>
          <w:sz w:val="24"/>
          <w:szCs w:val="24"/>
          <w14:ligatures w14:val="none"/>
        </w:rPr>
        <w:tab/>
      </w:r>
      <w:r w:rsidRPr="0022458F">
        <w:rPr>
          <w:rFonts w:ascii="GHEA Grapalat" w:eastAsia="Times New Roman" w:hAnsi="GHEA Grapalat" w:cs="Times New Roman"/>
          <w:kern w:val="0"/>
          <w:sz w:val="24"/>
          <w:szCs w:val="24"/>
          <w14:ligatures w14:val="none"/>
        </w:rPr>
        <w:tab/>
      </w:r>
      <w:r w:rsidRPr="0022458F">
        <w:rPr>
          <w:rFonts w:ascii="GHEA Grapalat" w:eastAsia="Times New Roman" w:hAnsi="GHEA Grapalat" w:cs="Times New Roman"/>
          <w:kern w:val="0"/>
          <w:sz w:val="24"/>
          <w:szCs w:val="24"/>
          <w14:ligatures w14:val="none"/>
        </w:rPr>
        <w:tab/>
      </w:r>
      <w:r w:rsidRPr="0022458F">
        <w:rPr>
          <w:rFonts w:ascii="GHEA Grapalat" w:eastAsia="Times New Roman" w:hAnsi="GHEA Grapalat" w:cs="Times New Roman"/>
          <w:kern w:val="0"/>
          <w:sz w:val="24"/>
          <w:szCs w:val="24"/>
          <w14:ligatures w14:val="none"/>
        </w:rPr>
        <w:tab/>
      </w:r>
      <w:r w:rsidR="0066084F"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Times New Roman"/>
          <w:kern w:val="0"/>
          <w:sz w:val="24"/>
          <w:szCs w:val="24"/>
          <w14:ligatures w14:val="none"/>
        </w:rPr>
        <w:t>Ն</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Փաշ</w:t>
      </w:r>
      <w:r w:rsidRPr="0022458F">
        <w:rPr>
          <w:rFonts w:ascii="GHEA Grapalat" w:eastAsia="Times New Roman" w:hAnsi="GHEA Grapalat" w:cs="Times New Roman"/>
          <w:kern w:val="0"/>
          <w:sz w:val="24"/>
          <w:szCs w:val="24"/>
          <w14:ligatures w14:val="none"/>
        </w:rPr>
        <w:t>ինյան</w:t>
      </w:r>
    </w:p>
    <w:p w14:paraId="7D29B43F" w14:textId="77777777" w:rsidR="0060431C" w:rsidRPr="0022458F" w:rsidRDefault="0060431C" w:rsidP="0022458F">
      <w:pPr>
        <w:spacing w:after="0" w:line="360" w:lineRule="auto"/>
        <w:jc w:val="right"/>
        <w:rPr>
          <w:rFonts w:ascii="GHEA Grapalat" w:eastAsia="Times New Roman" w:hAnsi="GHEA Grapalat" w:cs="Times New Roman"/>
          <w:b/>
          <w:bCs/>
          <w:kern w:val="0"/>
          <w:sz w:val="24"/>
          <w:szCs w:val="24"/>
          <w14:ligatures w14:val="none"/>
        </w:rPr>
      </w:pPr>
    </w:p>
    <w:p w14:paraId="772FC6C9" w14:textId="77777777" w:rsidR="0022458F" w:rsidRDefault="0022458F" w:rsidP="0022458F">
      <w:pPr>
        <w:spacing w:after="0" w:line="360" w:lineRule="auto"/>
        <w:jc w:val="right"/>
        <w:rPr>
          <w:rFonts w:ascii="GHEA Grapalat" w:eastAsia="Times New Roman" w:hAnsi="GHEA Grapalat" w:cs="Times New Roman"/>
          <w:b/>
          <w:bCs/>
          <w:kern w:val="0"/>
          <w:sz w:val="24"/>
          <w:szCs w:val="24"/>
          <w14:ligatures w14:val="none"/>
        </w:rPr>
      </w:pPr>
    </w:p>
    <w:p w14:paraId="72524950" w14:textId="77777777" w:rsidR="0022458F" w:rsidRDefault="0022458F" w:rsidP="0022458F">
      <w:pPr>
        <w:spacing w:after="0" w:line="360" w:lineRule="auto"/>
        <w:jc w:val="right"/>
        <w:rPr>
          <w:rFonts w:ascii="GHEA Grapalat" w:eastAsia="Times New Roman" w:hAnsi="GHEA Grapalat" w:cs="Times New Roman"/>
          <w:b/>
          <w:bCs/>
          <w:kern w:val="0"/>
          <w:sz w:val="24"/>
          <w:szCs w:val="24"/>
          <w14:ligatures w14:val="none"/>
        </w:rPr>
      </w:pPr>
    </w:p>
    <w:p w14:paraId="2102CA6B" w14:textId="77777777" w:rsidR="0022458F" w:rsidRDefault="0022458F" w:rsidP="0022458F">
      <w:pPr>
        <w:spacing w:after="0" w:line="360" w:lineRule="auto"/>
        <w:jc w:val="right"/>
        <w:rPr>
          <w:rFonts w:ascii="GHEA Grapalat" w:eastAsia="Times New Roman" w:hAnsi="GHEA Grapalat" w:cs="Times New Roman"/>
          <w:b/>
          <w:bCs/>
          <w:kern w:val="0"/>
          <w:sz w:val="24"/>
          <w:szCs w:val="24"/>
          <w14:ligatures w14:val="none"/>
        </w:rPr>
      </w:pPr>
    </w:p>
    <w:p w14:paraId="6D347AEB" w14:textId="77777777" w:rsidR="0022458F" w:rsidRDefault="0022458F" w:rsidP="0022458F">
      <w:pPr>
        <w:spacing w:after="0" w:line="360" w:lineRule="auto"/>
        <w:jc w:val="right"/>
        <w:rPr>
          <w:rFonts w:ascii="GHEA Grapalat" w:eastAsia="Times New Roman" w:hAnsi="GHEA Grapalat" w:cs="Times New Roman"/>
          <w:b/>
          <w:bCs/>
          <w:kern w:val="0"/>
          <w:sz w:val="24"/>
          <w:szCs w:val="24"/>
          <w14:ligatures w14:val="none"/>
        </w:rPr>
      </w:pPr>
    </w:p>
    <w:p w14:paraId="238A3283" w14:textId="77777777" w:rsidR="0022458F" w:rsidRDefault="0022458F" w:rsidP="0022458F">
      <w:pPr>
        <w:spacing w:after="0" w:line="360" w:lineRule="auto"/>
        <w:jc w:val="right"/>
        <w:rPr>
          <w:rFonts w:ascii="GHEA Grapalat" w:eastAsia="Times New Roman" w:hAnsi="GHEA Grapalat" w:cs="Times New Roman"/>
          <w:b/>
          <w:bCs/>
          <w:kern w:val="0"/>
          <w:sz w:val="24"/>
          <w:szCs w:val="24"/>
          <w14:ligatures w14:val="none"/>
        </w:rPr>
      </w:pPr>
    </w:p>
    <w:p w14:paraId="00AC0BC6" w14:textId="77777777" w:rsidR="0022458F" w:rsidRDefault="0022458F" w:rsidP="0022458F">
      <w:pPr>
        <w:spacing w:after="0" w:line="360" w:lineRule="auto"/>
        <w:jc w:val="right"/>
        <w:rPr>
          <w:rFonts w:ascii="GHEA Grapalat" w:eastAsia="Times New Roman" w:hAnsi="GHEA Grapalat" w:cs="Times New Roman"/>
          <w:b/>
          <w:bCs/>
          <w:kern w:val="0"/>
          <w:sz w:val="24"/>
          <w:szCs w:val="24"/>
          <w14:ligatures w14:val="none"/>
        </w:rPr>
      </w:pPr>
    </w:p>
    <w:p w14:paraId="5E4493D3" w14:textId="68020033" w:rsidR="00647A38" w:rsidRPr="0022458F" w:rsidRDefault="00647A38" w:rsidP="0022458F">
      <w:pPr>
        <w:spacing w:after="0" w:line="360" w:lineRule="auto"/>
        <w:jc w:val="right"/>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lastRenderedPageBreak/>
        <w:t>Հավելված</w:t>
      </w:r>
    </w:p>
    <w:p w14:paraId="07E7F2D4" w14:textId="77777777" w:rsidR="00647A38" w:rsidRPr="0022458F" w:rsidRDefault="00647A38" w:rsidP="0022458F">
      <w:pPr>
        <w:spacing w:after="0" w:line="360" w:lineRule="auto"/>
        <w:jc w:val="right"/>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ՀՀ կառավարության 2023 թվականի</w:t>
      </w:r>
    </w:p>
    <w:p w14:paraId="13D04E7B" w14:textId="685B5514" w:rsidR="00402E91" w:rsidRPr="0022458F" w:rsidRDefault="00647A38" w:rsidP="0022458F">
      <w:pPr>
        <w:spacing w:after="0" w:line="360" w:lineRule="auto"/>
        <w:jc w:val="right"/>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  N -------- որոշման</w:t>
      </w:r>
    </w:p>
    <w:p w14:paraId="7A724319" w14:textId="1D47011A" w:rsidR="00647A38" w:rsidRPr="0022458F" w:rsidRDefault="0092012B" w:rsidP="0022458F">
      <w:pPr>
        <w:spacing w:after="0" w:line="360" w:lineRule="auto"/>
        <w:jc w:val="right"/>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w:t>
      </w:r>
      <w:r w:rsidR="00647A38" w:rsidRPr="0022458F">
        <w:rPr>
          <w:rFonts w:ascii="GHEA Grapalat" w:eastAsia="Times New Roman" w:hAnsi="GHEA Grapalat" w:cs="Times New Roman"/>
          <w:b/>
          <w:bCs/>
          <w:kern w:val="0"/>
          <w:sz w:val="24"/>
          <w:szCs w:val="24"/>
          <w14:ligatures w14:val="none"/>
        </w:rPr>
        <w:t>Հավելված</w:t>
      </w:r>
      <w:r w:rsidR="00877B5A">
        <w:rPr>
          <w:rFonts w:ascii="GHEA Grapalat" w:eastAsia="Times New Roman" w:hAnsi="GHEA Grapalat" w:cs="Times New Roman"/>
          <w:b/>
          <w:bCs/>
          <w:kern w:val="0"/>
          <w:sz w:val="24"/>
          <w:szCs w:val="24"/>
          <w14:ligatures w14:val="none"/>
        </w:rPr>
        <w:t xml:space="preserve"> </w:t>
      </w:r>
      <w:r w:rsidR="00877B5A" w:rsidRPr="00DE5DAB">
        <w:rPr>
          <w:rFonts w:ascii="GHEA Grapalat" w:eastAsia="Times New Roman" w:hAnsi="GHEA Grapalat" w:cs="Times New Roman"/>
          <w:b/>
          <w:bCs/>
          <w:kern w:val="0"/>
          <w:sz w:val="24"/>
          <w:szCs w:val="24"/>
          <w14:ligatures w14:val="none"/>
        </w:rPr>
        <w:t xml:space="preserve">N </w:t>
      </w:r>
      <w:r w:rsidR="00877B5A">
        <w:rPr>
          <w:rFonts w:ascii="GHEA Grapalat" w:eastAsia="Times New Roman" w:hAnsi="GHEA Grapalat" w:cs="Times New Roman"/>
          <w:b/>
          <w:bCs/>
          <w:kern w:val="0"/>
          <w:sz w:val="24"/>
          <w:szCs w:val="24"/>
          <w14:ligatures w14:val="none"/>
        </w:rPr>
        <w:t>1</w:t>
      </w:r>
      <w:r w:rsidR="00647A38" w:rsidRPr="0022458F">
        <w:rPr>
          <w:rFonts w:ascii="GHEA Grapalat" w:eastAsia="Times New Roman" w:hAnsi="GHEA Grapalat" w:cs="Times New Roman"/>
          <w:b/>
          <w:bCs/>
          <w:kern w:val="0"/>
          <w:sz w:val="24"/>
          <w:szCs w:val="24"/>
          <w14:ligatures w14:val="none"/>
        </w:rPr>
        <w:t xml:space="preserve"> </w:t>
      </w:r>
    </w:p>
    <w:p w14:paraId="0C850E6C" w14:textId="77777777" w:rsidR="00647A38" w:rsidRPr="0022458F" w:rsidRDefault="00647A38" w:rsidP="0022458F">
      <w:pPr>
        <w:spacing w:after="0" w:line="360" w:lineRule="auto"/>
        <w:jc w:val="right"/>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 xml:space="preserve">ՀՀ կառավարության 2022 թվականի </w:t>
      </w:r>
    </w:p>
    <w:p w14:paraId="20B9AAE8" w14:textId="6786EDEB" w:rsidR="00647A38" w:rsidRPr="0022458F" w:rsidRDefault="00647A38" w:rsidP="0022458F">
      <w:pPr>
        <w:spacing w:after="0" w:line="360" w:lineRule="auto"/>
        <w:ind w:firstLine="375"/>
        <w:jc w:val="right"/>
        <w:rPr>
          <w:rFonts w:ascii="GHEA Grapalat" w:eastAsia="Times New Roman" w:hAnsi="GHEA Grapalat" w:cs="Calibri"/>
          <w:kern w:val="0"/>
          <w:sz w:val="24"/>
          <w:szCs w:val="24"/>
          <w14:ligatures w14:val="none"/>
        </w:rPr>
      </w:pPr>
      <w:r w:rsidRPr="0022458F">
        <w:rPr>
          <w:rFonts w:ascii="GHEA Grapalat" w:eastAsia="Times New Roman" w:hAnsi="GHEA Grapalat" w:cs="Times New Roman"/>
          <w:b/>
          <w:bCs/>
          <w:kern w:val="0"/>
          <w:sz w:val="24"/>
          <w:szCs w:val="24"/>
          <w14:ligatures w14:val="none"/>
        </w:rPr>
        <w:t>մայիսի 5-ի N 644-Լ որոշման</w:t>
      </w:r>
    </w:p>
    <w:p w14:paraId="217757DB" w14:textId="77777777" w:rsidR="00647A38" w:rsidRPr="0022458F" w:rsidRDefault="00647A38" w:rsidP="0022458F">
      <w:pPr>
        <w:spacing w:after="0" w:line="360" w:lineRule="auto"/>
        <w:ind w:firstLine="375"/>
        <w:jc w:val="right"/>
        <w:rPr>
          <w:rFonts w:ascii="GHEA Grapalat" w:eastAsia="Times New Roman" w:hAnsi="GHEA Grapalat" w:cs="Times New Roman"/>
          <w:kern w:val="0"/>
          <w:sz w:val="24"/>
          <w:szCs w:val="24"/>
          <w14:ligatures w14:val="none"/>
        </w:rPr>
      </w:pPr>
    </w:p>
    <w:p w14:paraId="6D18BA7F"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ՊԱՅՄԱՆԱԳԻՐ N</w:t>
      </w:r>
    </w:p>
    <w:p w14:paraId="68B78F8C"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650ADFF9" w14:textId="3F323A6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ՀԱՅԱՍՏԱՆԻ ՀԱՆՐԱՊԵՏՈՒԹՅԱՆ ՏԱՐԱԾՔԻՑ ԲԵՌՆԵՐ ԱՐՏԱՀԱՆՈՂ ԿԱՄ ՀԱՅԱՍՏԱՆԻ ՀԱՆՐԱՊԵՏՈՒԹՅԱՆ ՏԱՐԱԾՔ ԲԵՌՆԵՐ ՆԵՐՄՈՒԾՈՂ ՀԱՅԱՍՏԱՆԻ ՀԱՆՐԱՊԵՏՈՒԹՅԱՆ ՌԵԶԻԴԵՆՏ ԿԱԶՄԱԿԵՐՊՈՒԹՅՈՒՆՆԵՐԻ ԲԵՌՆԵՐԻ՝ ԼԱՍՏԱՆԱՎՈՎ</w:t>
      </w:r>
      <w:r w:rsidR="00F93537" w:rsidRPr="0022458F">
        <w:rPr>
          <w:rFonts w:ascii="GHEA Grapalat" w:eastAsia="Times New Roman" w:hAnsi="GHEA Grapalat" w:cs="Times New Roman"/>
          <w:b/>
          <w:bCs/>
          <w:kern w:val="0"/>
          <w:sz w:val="24"/>
          <w:szCs w:val="24"/>
          <w14:ligatures w14:val="none"/>
        </w:rPr>
        <w:t xml:space="preserve"> ԵՎ/ԿԱՄ ԲԵՌՆԱՐԿՂԵՐՈՎ (ԿՈՆՏԵՅՆԵՐՆԵՐՈՎ) ԲԵՌՆՎՈՂ ՆԱՎՈՎ</w:t>
      </w:r>
      <w:r w:rsidRPr="0022458F">
        <w:rPr>
          <w:rFonts w:ascii="GHEA Grapalat" w:eastAsia="Times New Roman" w:hAnsi="GHEA Grapalat" w:cs="Times New Roman"/>
          <w:b/>
          <w:bCs/>
          <w:kern w:val="0"/>
          <w:sz w:val="24"/>
          <w:szCs w:val="24"/>
          <w14:ligatures w14:val="none"/>
        </w:rPr>
        <w:t xml:space="preserve"> ՓՈԽԱԴՐՈՒՄՆ ԱՊԱՀՈՎԵԼՈՒ ՄԱՍԻՆ</w:t>
      </w:r>
    </w:p>
    <w:p w14:paraId="6D3F45CC"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bl>
      <w:tblPr>
        <w:tblW w:w="9750" w:type="dxa"/>
        <w:jc w:val="center"/>
        <w:tblCellSpacing w:w="7" w:type="dxa"/>
        <w:tblCellMar>
          <w:left w:w="0" w:type="dxa"/>
          <w:right w:w="0" w:type="dxa"/>
        </w:tblCellMar>
        <w:tblLook w:val="04A0" w:firstRow="1" w:lastRow="0" w:firstColumn="1" w:lastColumn="0" w:noHBand="0" w:noVBand="1"/>
      </w:tblPr>
      <w:tblGrid>
        <w:gridCol w:w="3307"/>
        <w:gridCol w:w="6443"/>
      </w:tblGrid>
      <w:tr w:rsidR="00AE65BD" w:rsidRPr="0022458F" w14:paraId="6FEDD042" w14:textId="77777777" w:rsidTr="00587320">
        <w:trPr>
          <w:tblCellSpacing w:w="7" w:type="dxa"/>
          <w:jc w:val="center"/>
        </w:trPr>
        <w:tc>
          <w:tcPr>
            <w:tcW w:w="0" w:type="auto"/>
            <w:vAlign w:val="center"/>
            <w:hideMark/>
          </w:tcPr>
          <w:p w14:paraId="2F6583FE"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ք. Երևան</w:t>
            </w:r>
          </w:p>
        </w:tc>
        <w:tc>
          <w:tcPr>
            <w:tcW w:w="0" w:type="auto"/>
            <w:vAlign w:val="center"/>
            <w:hideMark/>
          </w:tcPr>
          <w:p w14:paraId="64857BDE" w14:textId="77777777" w:rsidR="0042328D" w:rsidRPr="0022458F" w:rsidRDefault="0042328D" w:rsidP="0022458F">
            <w:pPr>
              <w:spacing w:before="100" w:beforeAutospacing="1" w:after="100" w:afterAutospacing="1" w:line="360" w:lineRule="auto"/>
              <w:jc w:val="right"/>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w:t>
            </w: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 xml:space="preserve"> </w:t>
            </w:r>
            <w:r w:rsidRPr="0022458F">
              <w:rPr>
                <w:rFonts w:ascii="Calibri" w:eastAsia="Times New Roman" w:hAnsi="Calibri" w:cs="Calibri"/>
                <w:kern w:val="0"/>
                <w:sz w:val="24"/>
                <w:szCs w:val="24"/>
                <w14:ligatures w14:val="none"/>
              </w:rPr>
              <w:t> </w:t>
            </w:r>
            <w:r w:rsidRPr="0022458F">
              <w:rPr>
                <w:rFonts w:ascii="GHEA Grapalat" w:eastAsia="Times New Roman" w:hAnsi="GHEA Grapalat" w:cs="GHEA Grapalat"/>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w:t>
            </w:r>
            <w:r w:rsidRPr="0022458F">
              <w:rPr>
                <w:rFonts w:ascii="GHEA Grapalat" w:eastAsia="Times New Roman" w:hAnsi="GHEA Grapalat" w:cs="Times New Roman"/>
                <w:kern w:val="0"/>
                <w:sz w:val="24"/>
                <w:szCs w:val="24"/>
                <w14:ligatures w14:val="none"/>
              </w:rPr>
              <w:t xml:space="preserve"> 20</w:t>
            </w: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թ</w:t>
            </w:r>
            <w:r w:rsidRPr="0022458F">
              <w:rPr>
                <w:rFonts w:ascii="GHEA Grapalat" w:eastAsia="Times New Roman" w:hAnsi="GHEA Grapalat" w:cs="Times New Roman"/>
                <w:kern w:val="0"/>
                <w:sz w:val="24"/>
                <w:szCs w:val="24"/>
                <w14:ligatures w14:val="none"/>
              </w:rPr>
              <w:t>.</w:t>
            </w:r>
          </w:p>
        </w:tc>
      </w:tr>
    </w:tbl>
    <w:p w14:paraId="115B614D" w14:textId="77777777" w:rsidR="0042328D" w:rsidRPr="0022458F" w:rsidRDefault="0042328D" w:rsidP="0022458F">
      <w:pPr>
        <w:spacing w:after="0" w:line="360" w:lineRule="auto"/>
        <w:ind w:firstLine="375"/>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79B07B0B" w14:textId="7F16B936"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 xml:space="preserve">Հայաստանի Հանրապետության էկոնոմիկայի նախարարությունը, ի դեմս` Հայաստանի Հանրապետության էկոնոմիկայի նախարար Վահան Քերոբյանի, ով գործում է ԷՆ-ի կանոնադրության հիման վրա, մի կողմից, և «ՍԻ ԸՆԴ ԷՄ ԻՆԹԵՐՆԵՅՇՆԼ» ՍՊԸ (այսուհետ` </w:t>
      </w:r>
      <w:r w:rsidR="00335ACD" w:rsidRPr="0022458F">
        <w:rPr>
          <w:rFonts w:ascii="GHEA Grapalat" w:eastAsia="Times New Roman" w:hAnsi="GHEA Grapalat" w:cs="Times New Roman"/>
          <w:kern w:val="0"/>
          <w:sz w:val="24"/>
          <w:szCs w:val="24"/>
          <w14:ligatures w14:val="none"/>
        </w:rPr>
        <w:t>Ընկերություն</w:t>
      </w:r>
      <w:r w:rsidRPr="0022458F">
        <w:rPr>
          <w:rFonts w:ascii="GHEA Grapalat" w:eastAsia="Times New Roman" w:hAnsi="GHEA Grapalat" w:cs="Times New Roman"/>
          <w:kern w:val="0"/>
          <w:sz w:val="24"/>
          <w:szCs w:val="24"/>
          <w14:ligatures w14:val="none"/>
        </w:rPr>
        <w:t xml:space="preserve">), ի դեմս` տնօրեն </w:t>
      </w:r>
      <w:r w:rsidR="00335ACD" w:rsidRPr="0022458F">
        <w:rPr>
          <w:rFonts w:ascii="GHEA Grapalat" w:eastAsia="Times New Roman" w:hAnsi="GHEA Grapalat" w:cs="Times New Roman"/>
          <w:kern w:val="0"/>
          <w:sz w:val="24"/>
          <w:szCs w:val="24"/>
          <w14:ligatures w14:val="none"/>
        </w:rPr>
        <w:t>Դավիթ Իլոյանի</w:t>
      </w:r>
      <w:r w:rsidRPr="0022458F">
        <w:rPr>
          <w:rFonts w:ascii="GHEA Grapalat" w:eastAsia="Times New Roman" w:hAnsi="GHEA Grapalat" w:cs="Times New Roman"/>
          <w:kern w:val="0"/>
          <w:sz w:val="24"/>
          <w:szCs w:val="24"/>
          <w14:ligatures w14:val="none"/>
        </w:rPr>
        <w:t xml:space="preserve">, որը գործում է Ընկերության կանոնադրության հիման վրա, մյուս կողմից, այսուհետ երկուսը միասին կանվանվեն Կողմեր, հիմք ընդունելով ՀՀ կառավարության 2022 թվականի մարտի 24-ի N 400-Լ որոշման (այսուհետ՝ Որոշում) 3-րդ կետի 1-ին ենթակետը՝ կնքեցին սույն պայմանագիրը (այսուհետ` </w:t>
      </w:r>
      <w:r w:rsidR="00DE1893" w:rsidRPr="0022458F">
        <w:rPr>
          <w:rFonts w:ascii="GHEA Grapalat" w:eastAsia="Times New Roman" w:hAnsi="GHEA Grapalat" w:cs="Times New Roman"/>
          <w:kern w:val="0"/>
          <w:sz w:val="24"/>
          <w:szCs w:val="24"/>
          <w14:ligatures w14:val="none"/>
        </w:rPr>
        <w:t>Պ</w:t>
      </w:r>
      <w:r w:rsidRPr="0022458F">
        <w:rPr>
          <w:rFonts w:ascii="GHEA Grapalat" w:eastAsia="Times New Roman" w:hAnsi="GHEA Grapalat" w:cs="Times New Roman"/>
          <w:kern w:val="0"/>
          <w:sz w:val="24"/>
          <w:szCs w:val="24"/>
          <w14:ligatures w14:val="none"/>
        </w:rPr>
        <w:t>այմանագիր) հետևյալի մասին.</w:t>
      </w:r>
    </w:p>
    <w:p w14:paraId="034AE839" w14:textId="4FE62176" w:rsidR="00FE3A7B" w:rsidRPr="0022458F" w:rsidRDefault="00FE3A7B" w:rsidP="0022458F">
      <w:pPr>
        <w:spacing w:after="0" w:line="360" w:lineRule="auto"/>
        <w:ind w:firstLine="375"/>
        <w:jc w:val="center"/>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Պայմանագրում կիրառվող հասկացություններ</w:t>
      </w:r>
    </w:p>
    <w:p w14:paraId="6BCBE220" w14:textId="4BDA230C" w:rsidR="00FE3A7B" w:rsidRPr="0022458F" w:rsidRDefault="00FE3A7B"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Պատասխանատու մարմին</w:t>
      </w:r>
      <w:r w:rsidR="00A454FA" w:rsidRPr="0022458F">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Times New Roman"/>
          <w:kern w:val="0"/>
          <w:sz w:val="24"/>
          <w:szCs w:val="24"/>
          <w14:ligatures w14:val="none"/>
        </w:rPr>
        <w:t>- Հայաստանի Հանրապետության էկոնոմիկայի նախարարություն։</w:t>
      </w:r>
    </w:p>
    <w:p w14:paraId="0ED34902" w14:textId="0A7F6B70" w:rsidR="00FE3A7B" w:rsidRPr="0022458F" w:rsidRDefault="00FE3A7B"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Օպերատոր</w:t>
      </w:r>
      <w:r w:rsidR="00A454FA" w:rsidRPr="0022458F">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Times New Roman"/>
          <w:kern w:val="0"/>
          <w:sz w:val="24"/>
          <w:szCs w:val="24"/>
          <w14:ligatures w14:val="none"/>
        </w:rPr>
        <w:t>- «ՍԻ ԸՆԴ ԷՄ ԻՆԹԵՐՆԵՅՇՆԼ» ՍՊԸ։</w:t>
      </w:r>
    </w:p>
    <w:p w14:paraId="24DACF6F" w14:textId="65C63FBA" w:rsidR="00FE3A7B" w:rsidRPr="0022458F" w:rsidRDefault="00FE3A7B"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lastRenderedPageBreak/>
        <w:t>Շահառու</w:t>
      </w:r>
      <w:r w:rsidR="00A454FA" w:rsidRPr="0022458F">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Times New Roman"/>
          <w:kern w:val="0"/>
          <w:sz w:val="24"/>
          <w:szCs w:val="24"/>
          <w14:ligatures w14:val="none"/>
        </w:rPr>
        <w:t>- Հայաստանի Հանրապետության ռեզիդենտ կազմակերպություններ</w:t>
      </w:r>
      <w:r w:rsidR="00104DF9">
        <w:rPr>
          <w:rFonts w:ascii="GHEA Grapalat" w:eastAsia="Times New Roman" w:hAnsi="GHEA Grapalat" w:cs="Times New Roman"/>
          <w:kern w:val="0"/>
          <w:sz w:val="24"/>
          <w:szCs w:val="24"/>
          <w14:ligatures w14:val="none"/>
        </w:rPr>
        <w:t>,</w:t>
      </w:r>
      <w:r w:rsidR="00295EB4" w:rsidRPr="0022458F">
        <w:rPr>
          <w:rFonts w:ascii="GHEA Grapalat" w:eastAsia="Times New Roman" w:hAnsi="GHEA Grapalat" w:cs="Times New Roman"/>
          <w:kern w:val="0"/>
          <w:sz w:val="24"/>
          <w:szCs w:val="24"/>
          <w14:ligatures w14:val="none"/>
        </w:rPr>
        <w:t xml:space="preserve"> որոնք բավարարում են ՀՀ կառավարության 2022 թվականի մարտի 24-ի N 400-Լ որոշմամբ սահմանված պահանջներին։</w:t>
      </w:r>
      <w:r w:rsidR="00020AB7" w:rsidRPr="0022458F">
        <w:rPr>
          <w:rFonts w:ascii="GHEA Grapalat" w:eastAsia="Times New Roman" w:hAnsi="GHEA Grapalat" w:cs="Times New Roman"/>
          <w:kern w:val="0"/>
          <w:sz w:val="24"/>
          <w:szCs w:val="24"/>
          <w14:ligatures w14:val="none"/>
        </w:rPr>
        <w:t xml:space="preserve"> </w:t>
      </w:r>
    </w:p>
    <w:p w14:paraId="77F1E1F8" w14:textId="2B528D15" w:rsidR="00FE3A7B" w:rsidRPr="0022458F" w:rsidRDefault="007F7FFA"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Ծառայություն</w:t>
      </w:r>
      <w:r w:rsidR="00A454FA" w:rsidRPr="0022458F">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Times New Roman"/>
          <w:b/>
          <w:bCs/>
          <w:kern w:val="0"/>
          <w:sz w:val="24"/>
          <w:szCs w:val="24"/>
          <w14:ligatures w14:val="none"/>
        </w:rPr>
        <w:t>-</w:t>
      </w:r>
      <w:r w:rsidR="00A454FA" w:rsidRPr="0022458F">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Times New Roman"/>
          <w:kern w:val="0"/>
          <w:sz w:val="24"/>
          <w:szCs w:val="24"/>
          <w14:ligatures w14:val="none"/>
        </w:rPr>
        <w:t>Օպերատորի կողմից Շահառուներին</w:t>
      </w:r>
      <w:r w:rsidRPr="0022458F">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Times New Roman"/>
          <w:kern w:val="0"/>
          <w:sz w:val="24"/>
          <w:szCs w:val="24"/>
          <w14:ligatures w14:val="none"/>
        </w:rPr>
        <w:t>լաստանավով (լաստանավերով) և/կամ նավով (նավերով)</w:t>
      </w:r>
      <w:r w:rsidR="00772288" w:rsidRPr="0022458F">
        <w:rPr>
          <w:rFonts w:ascii="GHEA Grapalat" w:eastAsia="Times New Roman" w:hAnsi="GHEA Grapalat" w:cs="Times New Roman"/>
          <w:kern w:val="0"/>
          <w:sz w:val="24"/>
          <w:szCs w:val="24"/>
          <w14:ligatures w14:val="none"/>
        </w:rPr>
        <w:t xml:space="preserve"> (այսուհետ՝ նավ)</w:t>
      </w:r>
      <w:r w:rsidRPr="0022458F">
        <w:rPr>
          <w:rFonts w:ascii="GHEA Grapalat" w:eastAsia="Times New Roman" w:hAnsi="GHEA Grapalat" w:cs="Times New Roman"/>
          <w:kern w:val="0"/>
          <w:sz w:val="24"/>
          <w:szCs w:val="24"/>
          <w14:ligatures w14:val="none"/>
        </w:rPr>
        <w:t xml:space="preserve">  Հայաստանի Հանրապետության տարածքից արտահանվող և/կամ Հայաստանի Հանրապետության տարածք ներմուծվող</w:t>
      </w:r>
      <w:r w:rsidR="00E448EF" w:rsidRPr="0022458F">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A454FA" w:rsidRPr="0022458F">
        <w:rPr>
          <w:rFonts w:ascii="GHEA Grapalat" w:eastAsia="Times New Roman" w:hAnsi="GHEA Grapalat" w:cs="Times New Roman"/>
          <w:kern w:val="0"/>
          <w:sz w:val="24"/>
          <w:szCs w:val="24"/>
          <w14:ligatures w14:val="none"/>
        </w:rPr>
        <w:t>Նովոռոսիյսկ</w:t>
      </w:r>
      <w:r w:rsidRPr="0022458F">
        <w:rPr>
          <w:rFonts w:ascii="GHEA Grapalat" w:eastAsia="Times New Roman" w:hAnsi="GHEA Grapalat" w:cs="Times New Roman"/>
          <w:kern w:val="0"/>
          <w:sz w:val="24"/>
          <w:szCs w:val="24"/>
          <w14:ligatures w14:val="none"/>
        </w:rPr>
        <w:t>-Բաթումի-</w:t>
      </w:r>
      <w:r w:rsidR="00A454FA" w:rsidRPr="0022458F">
        <w:rPr>
          <w:rFonts w:ascii="GHEA Grapalat" w:eastAsia="Times New Roman" w:hAnsi="GHEA Grapalat" w:cs="Times New Roman"/>
          <w:kern w:val="0"/>
          <w:sz w:val="24"/>
          <w:szCs w:val="24"/>
          <w14:ligatures w14:val="none"/>
        </w:rPr>
        <w:t>Նովոռոսիյսկ</w:t>
      </w:r>
      <w:r w:rsidRPr="0022458F">
        <w:rPr>
          <w:rFonts w:ascii="GHEA Grapalat" w:eastAsia="Times New Roman" w:hAnsi="GHEA Grapalat" w:cs="Times New Roman"/>
          <w:kern w:val="0"/>
          <w:sz w:val="24"/>
          <w:szCs w:val="24"/>
          <w14:ligatures w14:val="none"/>
        </w:rPr>
        <w:t xml:space="preserve"> և/կամ Փոթի-Կովկաս նավահանգիստ-Փոթի</w:t>
      </w:r>
      <w:r w:rsidR="009D055A">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Times New Roman"/>
          <w:kern w:val="0"/>
          <w:sz w:val="24"/>
          <w:szCs w:val="24"/>
          <w14:ligatures w14:val="none"/>
        </w:rPr>
        <w:t>ուղղություններով</w:t>
      </w:r>
      <w:r w:rsidR="00E448EF" w:rsidRPr="0022458F">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բեռների փոխադրման մատուցած ծառայություններ։</w:t>
      </w:r>
    </w:p>
    <w:p w14:paraId="636F7AE0" w14:textId="77419786" w:rsidR="00D72367" w:rsidRPr="0022458F" w:rsidRDefault="00D72367" w:rsidP="0022458F">
      <w:pPr>
        <w:spacing w:after="0" w:line="360" w:lineRule="auto"/>
        <w:ind w:firstLine="375"/>
        <w:jc w:val="both"/>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Որոշում-</w:t>
      </w:r>
      <w:r w:rsidRPr="0022458F">
        <w:rPr>
          <w:rFonts w:ascii="GHEA Grapalat" w:eastAsia="Times New Roman" w:hAnsi="GHEA Grapalat" w:cs="Times New Roman"/>
          <w:kern w:val="0"/>
          <w:sz w:val="24"/>
          <w:szCs w:val="24"/>
          <w14:ligatures w14:val="none"/>
        </w:rPr>
        <w:t xml:space="preserve"> ՀՀ կառավարության 2022 թվականի մարտի 24-ի N 400-Լ որոշում։</w:t>
      </w:r>
    </w:p>
    <w:p w14:paraId="026D5E6B" w14:textId="77777777" w:rsidR="0042328D" w:rsidRPr="0022458F" w:rsidRDefault="0042328D" w:rsidP="0022458F">
      <w:pPr>
        <w:spacing w:after="0" w:line="360" w:lineRule="auto"/>
        <w:ind w:firstLine="375"/>
        <w:rPr>
          <w:rFonts w:ascii="GHEA Grapalat" w:eastAsia="Times New Roman" w:hAnsi="GHEA Grapalat" w:cs="Times New Roman"/>
          <w:b/>
          <w:bCs/>
          <w:kern w:val="0"/>
          <w:sz w:val="24"/>
          <w:szCs w:val="24"/>
          <w14:ligatures w14:val="none"/>
        </w:rPr>
      </w:pPr>
      <w:r w:rsidRPr="0022458F">
        <w:rPr>
          <w:rFonts w:ascii="Calibri" w:eastAsia="Times New Roman" w:hAnsi="Calibri" w:cs="Calibri"/>
          <w:b/>
          <w:bCs/>
          <w:kern w:val="0"/>
          <w:sz w:val="24"/>
          <w:szCs w:val="24"/>
          <w14:ligatures w14:val="none"/>
        </w:rPr>
        <w:t> </w:t>
      </w:r>
    </w:p>
    <w:p w14:paraId="20132263" w14:textId="77777777" w:rsidR="0060431C" w:rsidRPr="0022458F" w:rsidRDefault="0060431C" w:rsidP="0022458F">
      <w:pPr>
        <w:spacing w:after="0" w:line="360" w:lineRule="auto"/>
        <w:ind w:firstLine="375"/>
        <w:jc w:val="center"/>
        <w:rPr>
          <w:rFonts w:ascii="GHEA Grapalat" w:eastAsia="Times New Roman" w:hAnsi="GHEA Grapalat" w:cs="Times New Roman"/>
          <w:b/>
          <w:bCs/>
          <w:kern w:val="0"/>
          <w:sz w:val="24"/>
          <w:szCs w:val="24"/>
          <w14:ligatures w14:val="none"/>
        </w:rPr>
      </w:pPr>
    </w:p>
    <w:p w14:paraId="38CBE771" w14:textId="43F4C415" w:rsidR="0042328D" w:rsidRPr="0022458F" w:rsidRDefault="0042328D" w:rsidP="0022458F">
      <w:pPr>
        <w:spacing w:after="0" w:line="360" w:lineRule="auto"/>
        <w:ind w:firstLine="375"/>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1. Պայմանագրի առարկան</w:t>
      </w:r>
    </w:p>
    <w:p w14:paraId="5C203152" w14:textId="16C60424"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 xml:space="preserve">1.1. Սույն Պայմանագիրը կարգավորում է Կողմերի փոխհարաբերությունները՝ կապված </w:t>
      </w:r>
      <w:r w:rsidR="00741975" w:rsidRPr="0022458F">
        <w:rPr>
          <w:rFonts w:ascii="GHEA Grapalat" w:eastAsia="Times New Roman" w:hAnsi="GHEA Grapalat" w:cs="Times New Roman"/>
          <w:kern w:val="0"/>
          <w:sz w:val="24"/>
          <w:szCs w:val="24"/>
          <w14:ligatures w14:val="none"/>
        </w:rPr>
        <w:t>Օպերատորի</w:t>
      </w:r>
      <w:r w:rsidRPr="0022458F">
        <w:rPr>
          <w:rFonts w:ascii="GHEA Grapalat" w:eastAsia="Times New Roman" w:hAnsi="GHEA Grapalat" w:cs="Times New Roman"/>
          <w:kern w:val="0"/>
          <w:sz w:val="24"/>
          <w:szCs w:val="24"/>
          <w14:ligatures w14:val="none"/>
        </w:rPr>
        <w:t xml:space="preserve"> </w:t>
      </w:r>
      <w:r w:rsidR="00772288" w:rsidRPr="0022458F">
        <w:rPr>
          <w:rFonts w:ascii="GHEA Grapalat" w:eastAsia="Times New Roman" w:hAnsi="GHEA Grapalat" w:cs="Times New Roman"/>
          <w:kern w:val="0"/>
          <w:sz w:val="24"/>
          <w:szCs w:val="24"/>
          <w14:ligatures w14:val="none"/>
        </w:rPr>
        <w:t>կողմից</w:t>
      </w:r>
      <w:r w:rsidRPr="0022458F">
        <w:rPr>
          <w:rFonts w:ascii="GHEA Grapalat" w:eastAsia="Times New Roman" w:hAnsi="GHEA Grapalat" w:cs="Times New Roman"/>
          <w:kern w:val="0"/>
          <w:sz w:val="24"/>
          <w:szCs w:val="24"/>
          <w14:ligatures w14:val="none"/>
        </w:rPr>
        <w:t xml:space="preserve"> </w:t>
      </w:r>
      <w:r w:rsidR="00CA5F91" w:rsidRPr="0022458F">
        <w:rPr>
          <w:rFonts w:ascii="GHEA Grapalat" w:eastAsia="Times New Roman" w:hAnsi="GHEA Grapalat" w:cs="Times New Roman"/>
          <w:kern w:val="0"/>
          <w:sz w:val="24"/>
          <w:szCs w:val="24"/>
          <w14:ligatures w14:val="none"/>
        </w:rPr>
        <w:t>Շ</w:t>
      </w:r>
      <w:r w:rsidR="00741975" w:rsidRPr="0022458F">
        <w:rPr>
          <w:rFonts w:ascii="GHEA Grapalat" w:eastAsia="Times New Roman" w:hAnsi="GHEA Grapalat" w:cs="Times New Roman"/>
          <w:kern w:val="0"/>
          <w:sz w:val="24"/>
          <w:szCs w:val="24"/>
          <w14:ligatures w14:val="none"/>
        </w:rPr>
        <w:t>ահառուների</w:t>
      </w:r>
      <w:r w:rsidR="00772288" w:rsidRPr="0022458F">
        <w:rPr>
          <w:rFonts w:ascii="GHEA Grapalat" w:eastAsia="Times New Roman" w:hAnsi="GHEA Grapalat" w:cs="Times New Roman"/>
          <w:kern w:val="0"/>
          <w:sz w:val="24"/>
          <w:szCs w:val="24"/>
          <w14:ligatures w14:val="none"/>
        </w:rPr>
        <w:t>ն մատուցած</w:t>
      </w:r>
      <w:r w:rsidR="00335ACD" w:rsidRPr="0022458F">
        <w:rPr>
          <w:rFonts w:ascii="GHEA Grapalat" w:eastAsia="Times New Roman" w:hAnsi="GHEA Grapalat" w:cs="Times New Roman"/>
          <w:kern w:val="0"/>
          <w:sz w:val="24"/>
          <w:szCs w:val="24"/>
          <w14:ligatures w14:val="none"/>
        </w:rPr>
        <w:t xml:space="preserve"> </w:t>
      </w:r>
      <w:r w:rsidR="00772288" w:rsidRPr="0022458F">
        <w:rPr>
          <w:rFonts w:ascii="GHEA Grapalat" w:eastAsia="Times New Roman" w:hAnsi="GHEA Grapalat" w:cs="Times New Roman"/>
          <w:kern w:val="0"/>
          <w:sz w:val="24"/>
          <w:szCs w:val="24"/>
          <w14:ligatures w14:val="none"/>
        </w:rPr>
        <w:t>Ծ</w:t>
      </w:r>
      <w:r w:rsidR="007F7FFA" w:rsidRPr="0022458F">
        <w:rPr>
          <w:rFonts w:ascii="GHEA Grapalat" w:eastAsia="Times New Roman" w:hAnsi="GHEA Grapalat" w:cs="Times New Roman"/>
          <w:kern w:val="0"/>
          <w:sz w:val="24"/>
          <w:szCs w:val="24"/>
          <w14:ligatures w14:val="none"/>
        </w:rPr>
        <w:t>առայությունների</w:t>
      </w:r>
      <w:r w:rsidRPr="0022458F">
        <w:rPr>
          <w:rFonts w:ascii="GHEA Grapalat" w:eastAsia="Times New Roman" w:hAnsi="GHEA Grapalat" w:cs="Times New Roman"/>
          <w:kern w:val="0"/>
          <w:sz w:val="24"/>
          <w:szCs w:val="24"/>
          <w14:ligatures w14:val="none"/>
        </w:rPr>
        <w:t xml:space="preserve"> </w:t>
      </w:r>
      <w:r w:rsidR="009D055A">
        <w:rPr>
          <w:rFonts w:ascii="GHEA Grapalat" w:eastAsia="Times New Roman" w:hAnsi="GHEA Grapalat" w:cs="Times New Roman"/>
          <w:kern w:val="0"/>
          <w:sz w:val="24"/>
          <w:szCs w:val="24"/>
          <w14:ligatures w14:val="none"/>
        </w:rPr>
        <w:t>հետ</w:t>
      </w:r>
      <w:r w:rsidRPr="0022458F">
        <w:rPr>
          <w:rFonts w:ascii="GHEA Grapalat" w:eastAsia="Times New Roman" w:hAnsi="GHEA Grapalat" w:cs="Times New Roman"/>
          <w:kern w:val="0"/>
          <w:sz w:val="24"/>
          <w:szCs w:val="24"/>
          <w14:ligatures w14:val="none"/>
        </w:rPr>
        <w:t>:</w:t>
      </w:r>
    </w:p>
    <w:p w14:paraId="57A42559" w14:textId="45999BD7"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 xml:space="preserve">1.2. </w:t>
      </w:r>
      <w:r w:rsidR="00A4208E" w:rsidRPr="0022458F">
        <w:rPr>
          <w:rFonts w:ascii="GHEA Grapalat" w:eastAsia="Times New Roman" w:hAnsi="GHEA Grapalat" w:cs="Times New Roman"/>
          <w:kern w:val="0"/>
          <w:sz w:val="24"/>
          <w:szCs w:val="24"/>
          <w14:ligatures w14:val="none"/>
        </w:rPr>
        <w:t>Օպերատորը</w:t>
      </w:r>
      <w:r w:rsidRPr="0022458F">
        <w:rPr>
          <w:rFonts w:ascii="GHEA Grapalat" w:eastAsia="Times New Roman" w:hAnsi="GHEA Grapalat" w:cs="Times New Roman"/>
          <w:kern w:val="0"/>
          <w:sz w:val="24"/>
          <w:szCs w:val="24"/>
          <w14:ligatures w14:val="none"/>
        </w:rPr>
        <w:t xml:space="preserve"> </w:t>
      </w:r>
      <w:r w:rsidR="003C2E81" w:rsidRPr="0022458F">
        <w:rPr>
          <w:rFonts w:ascii="GHEA Grapalat" w:eastAsia="Times New Roman" w:hAnsi="GHEA Grapalat" w:cs="Times New Roman"/>
          <w:kern w:val="0"/>
          <w:sz w:val="24"/>
          <w:szCs w:val="24"/>
          <w14:ligatures w14:val="none"/>
        </w:rPr>
        <w:t xml:space="preserve">լաստանավով (լաստանավերով) և/կամ նավով (նավերով) </w:t>
      </w:r>
      <w:r w:rsidR="00C457A8" w:rsidRPr="0022458F">
        <w:rPr>
          <w:rFonts w:ascii="GHEA Grapalat" w:eastAsia="Times New Roman" w:hAnsi="GHEA Grapalat" w:cs="Times New Roman"/>
          <w:kern w:val="0"/>
          <w:sz w:val="24"/>
          <w:szCs w:val="24"/>
          <w14:ligatures w14:val="none"/>
        </w:rPr>
        <w:t>Շ</w:t>
      </w:r>
      <w:r w:rsidR="003C2E81" w:rsidRPr="0022458F">
        <w:rPr>
          <w:rFonts w:ascii="GHEA Grapalat" w:eastAsia="Times New Roman" w:hAnsi="GHEA Grapalat" w:cs="Times New Roman"/>
          <w:kern w:val="0"/>
          <w:sz w:val="24"/>
          <w:szCs w:val="24"/>
          <w14:ligatures w14:val="none"/>
        </w:rPr>
        <w:t xml:space="preserve">ահառուներին մատուցում է  </w:t>
      </w:r>
      <w:r w:rsidRPr="0022458F">
        <w:rPr>
          <w:rFonts w:ascii="GHEA Grapalat" w:eastAsia="Times New Roman" w:hAnsi="GHEA Grapalat" w:cs="Times New Roman"/>
          <w:kern w:val="0"/>
          <w:sz w:val="24"/>
          <w:szCs w:val="24"/>
          <w14:ligatures w14:val="none"/>
        </w:rPr>
        <w:t>Հայաստանի Հանրապետության տարածքից արտահանվող և</w:t>
      </w:r>
      <w:r w:rsidR="003C2E81" w:rsidRPr="0022458F">
        <w:rPr>
          <w:rFonts w:ascii="GHEA Grapalat" w:eastAsia="Times New Roman" w:hAnsi="GHEA Grapalat" w:cs="Times New Roman"/>
          <w:kern w:val="0"/>
          <w:sz w:val="24"/>
          <w:szCs w:val="24"/>
          <w14:ligatures w14:val="none"/>
        </w:rPr>
        <w:t>/կամ</w:t>
      </w:r>
      <w:r w:rsidRPr="0022458F">
        <w:rPr>
          <w:rFonts w:ascii="GHEA Grapalat" w:eastAsia="Times New Roman" w:hAnsi="GHEA Grapalat" w:cs="Times New Roman"/>
          <w:kern w:val="0"/>
          <w:sz w:val="24"/>
          <w:szCs w:val="24"/>
          <w14:ligatures w14:val="none"/>
        </w:rPr>
        <w:t xml:space="preserve"> Հայաստանի Հանրապետության տարածք ներմուծվող բեռների՝ </w:t>
      </w:r>
      <w:r w:rsidR="00A454FA" w:rsidRPr="0022458F">
        <w:rPr>
          <w:rFonts w:ascii="GHEA Grapalat" w:eastAsia="Times New Roman" w:hAnsi="GHEA Grapalat" w:cs="Times New Roman"/>
          <w:kern w:val="0"/>
          <w:sz w:val="24"/>
          <w:szCs w:val="24"/>
          <w14:ligatures w14:val="none"/>
        </w:rPr>
        <w:t>Նովոռոսիյսկ</w:t>
      </w:r>
      <w:r w:rsidR="00DA242F" w:rsidRPr="0022458F">
        <w:rPr>
          <w:rFonts w:ascii="GHEA Grapalat" w:eastAsia="Times New Roman" w:hAnsi="GHEA Grapalat" w:cs="Times New Roman"/>
          <w:kern w:val="0"/>
          <w:sz w:val="24"/>
          <w:szCs w:val="24"/>
          <w14:ligatures w14:val="none"/>
        </w:rPr>
        <w:t>-Բաթումի-</w:t>
      </w:r>
      <w:r w:rsidR="00A454FA" w:rsidRPr="0022458F">
        <w:rPr>
          <w:rFonts w:ascii="GHEA Grapalat" w:eastAsia="Times New Roman" w:hAnsi="GHEA Grapalat" w:cs="Times New Roman"/>
          <w:kern w:val="0"/>
          <w:sz w:val="24"/>
          <w:szCs w:val="24"/>
          <w14:ligatures w14:val="none"/>
        </w:rPr>
        <w:t>Նովոռոսիյսկ</w:t>
      </w:r>
      <w:r w:rsidR="00DA242F" w:rsidRPr="0022458F">
        <w:rPr>
          <w:rFonts w:ascii="GHEA Grapalat" w:eastAsia="Times New Roman" w:hAnsi="GHEA Grapalat" w:cs="Times New Roman"/>
          <w:kern w:val="0"/>
          <w:sz w:val="24"/>
          <w:szCs w:val="24"/>
          <w14:ligatures w14:val="none"/>
        </w:rPr>
        <w:t xml:space="preserve"> և/կամ </w:t>
      </w:r>
      <w:r w:rsidRPr="0022458F">
        <w:rPr>
          <w:rFonts w:ascii="GHEA Grapalat" w:eastAsia="Times New Roman" w:hAnsi="GHEA Grapalat" w:cs="Times New Roman"/>
          <w:kern w:val="0"/>
          <w:sz w:val="24"/>
          <w:szCs w:val="24"/>
          <w14:ligatures w14:val="none"/>
        </w:rPr>
        <w:t>Փոթի-Կովկաս նավահանգիստ-Փոթի ուղղությ</w:t>
      </w:r>
      <w:r w:rsidR="00DA242F" w:rsidRPr="0022458F">
        <w:rPr>
          <w:rFonts w:ascii="GHEA Grapalat" w:eastAsia="Times New Roman" w:hAnsi="GHEA Grapalat" w:cs="Times New Roman"/>
          <w:kern w:val="0"/>
          <w:sz w:val="24"/>
          <w:szCs w:val="24"/>
          <w14:ligatures w14:val="none"/>
        </w:rPr>
        <w:t>ուններով</w:t>
      </w:r>
      <w:r w:rsidRPr="0022458F">
        <w:rPr>
          <w:rFonts w:ascii="GHEA Grapalat" w:eastAsia="Times New Roman" w:hAnsi="GHEA Grapalat" w:cs="Times New Roman"/>
          <w:kern w:val="0"/>
          <w:sz w:val="24"/>
          <w:szCs w:val="24"/>
          <w14:ligatures w14:val="none"/>
        </w:rPr>
        <w:t xml:space="preserve"> փոխադրման</w:t>
      </w:r>
      <w:r w:rsidR="00DA242F" w:rsidRPr="0022458F">
        <w:rPr>
          <w:rFonts w:ascii="GHEA Grapalat" w:eastAsia="Times New Roman" w:hAnsi="GHEA Grapalat" w:cs="Times New Roman"/>
          <w:kern w:val="0"/>
          <w:sz w:val="24"/>
          <w:szCs w:val="24"/>
          <w14:ligatures w14:val="none"/>
        </w:rPr>
        <w:t xml:space="preserve"> </w:t>
      </w:r>
      <w:r w:rsidR="00C457A8" w:rsidRPr="0022458F">
        <w:rPr>
          <w:rFonts w:ascii="GHEA Grapalat" w:eastAsia="Times New Roman" w:hAnsi="GHEA Grapalat" w:cs="Times New Roman"/>
          <w:kern w:val="0"/>
          <w:sz w:val="24"/>
          <w:szCs w:val="24"/>
          <w14:ligatures w14:val="none"/>
        </w:rPr>
        <w:t>Ծ</w:t>
      </w:r>
      <w:r w:rsidR="00DA242F" w:rsidRPr="0022458F">
        <w:rPr>
          <w:rFonts w:ascii="GHEA Grapalat" w:eastAsia="Times New Roman" w:hAnsi="GHEA Grapalat" w:cs="Times New Roman"/>
          <w:kern w:val="0"/>
          <w:sz w:val="24"/>
          <w:szCs w:val="24"/>
          <w14:ligatures w14:val="none"/>
        </w:rPr>
        <w:t>առայություն։</w:t>
      </w:r>
    </w:p>
    <w:p w14:paraId="45E62D7E" w14:textId="254C1930" w:rsidR="000B6663"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 xml:space="preserve">1.3. </w:t>
      </w:r>
      <w:r w:rsidR="00D55563" w:rsidRPr="0022458F">
        <w:rPr>
          <w:rFonts w:ascii="GHEA Grapalat" w:eastAsia="Times New Roman" w:hAnsi="GHEA Grapalat" w:cs="Times New Roman"/>
          <w:kern w:val="0"/>
          <w:sz w:val="24"/>
          <w:szCs w:val="24"/>
          <w14:ligatures w14:val="none"/>
        </w:rPr>
        <w:t xml:space="preserve">Օպերատորը Շահառուներին մատուցած Ծառայության արժեքն ուղղակի Շահառուներից չի գանձում, այլ այդ </w:t>
      </w:r>
      <w:r w:rsidR="00A454FA" w:rsidRPr="0022458F">
        <w:rPr>
          <w:rFonts w:ascii="GHEA Grapalat" w:eastAsia="Times New Roman" w:hAnsi="GHEA Grapalat" w:cs="Times New Roman"/>
          <w:kern w:val="0"/>
          <w:sz w:val="24"/>
          <w:szCs w:val="24"/>
          <w14:ligatures w14:val="none"/>
        </w:rPr>
        <w:t>գու</w:t>
      </w:r>
      <w:r w:rsidR="004A02A3" w:rsidRPr="0022458F">
        <w:rPr>
          <w:rFonts w:ascii="GHEA Grapalat" w:eastAsia="Times New Roman" w:hAnsi="GHEA Grapalat" w:cs="Times New Roman"/>
          <w:kern w:val="0"/>
          <w:sz w:val="24"/>
          <w:szCs w:val="24"/>
          <w14:ligatures w14:val="none"/>
        </w:rPr>
        <w:t>մարը</w:t>
      </w:r>
      <w:r w:rsidR="00D55563" w:rsidRPr="0022458F">
        <w:rPr>
          <w:rFonts w:ascii="GHEA Grapalat" w:eastAsia="Times New Roman" w:hAnsi="GHEA Grapalat" w:cs="Times New Roman"/>
          <w:kern w:val="0"/>
          <w:sz w:val="24"/>
          <w:szCs w:val="24"/>
          <w14:ligatures w14:val="none"/>
        </w:rPr>
        <w:t xml:space="preserve"> Օպերատորին տրամադրվում է  Հայաստանի Հանրապետության պետական բյուջեից</w:t>
      </w:r>
      <w:r w:rsidR="00DE6A21" w:rsidRPr="0022458F">
        <w:rPr>
          <w:rFonts w:ascii="GHEA Grapalat" w:eastAsia="Times New Roman" w:hAnsi="GHEA Grapalat" w:cs="Times New Roman"/>
          <w:kern w:val="0"/>
          <w:sz w:val="24"/>
          <w:szCs w:val="24"/>
          <w14:ligatures w14:val="none"/>
        </w:rPr>
        <w:t>, որպես Շահառուներին փոխհատուցում։</w:t>
      </w:r>
    </w:p>
    <w:p w14:paraId="4F399D80" w14:textId="35098870" w:rsidR="0042328D" w:rsidRPr="0022458F" w:rsidRDefault="000B6663"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1</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4</w:t>
      </w:r>
      <w:r w:rsidR="00D55563"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E448EF" w:rsidRPr="0022458F">
        <w:rPr>
          <w:rFonts w:ascii="GHEA Grapalat" w:eastAsia="Times New Roman" w:hAnsi="GHEA Grapalat" w:cs="Times New Roman"/>
          <w:kern w:val="0"/>
          <w:sz w:val="24"/>
          <w:szCs w:val="24"/>
          <w14:ligatures w14:val="none"/>
        </w:rPr>
        <w:t xml:space="preserve">Շահառուներին Օպերատորի կողմից մատուցած Ծառայության արժեքը փոխհատուցվում է </w:t>
      </w:r>
      <w:r w:rsidR="008F0362" w:rsidRPr="0022458F">
        <w:rPr>
          <w:rFonts w:ascii="GHEA Grapalat" w:eastAsia="Times New Roman" w:hAnsi="GHEA Grapalat" w:cs="Times New Roman"/>
          <w:kern w:val="0"/>
          <w:sz w:val="24"/>
          <w:szCs w:val="24"/>
          <w14:ligatures w14:val="none"/>
        </w:rPr>
        <w:t xml:space="preserve">Պատասխանատու մարմնի միջոցով, </w:t>
      </w:r>
      <w:r w:rsidR="00D72367" w:rsidRPr="0022458F">
        <w:rPr>
          <w:rFonts w:ascii="GHEA Grapalat" w:eastAsia="Times New Roman" w:hAnsi="GHEA Grapalat" w:cs="Times New Roman"/>
          <w:kern w:val="0"/>
          <w:sz w:val="24"/>
          <w:szCs w:val="24"/>
          <w14:ligatures w14:val="none"/>
        </w:rPr>
        <w:t>Ո</w:t>
      </w:r>
      <w:r w:rsidR="008F0362" w:rsidRPr="0022458F">
        <w:rPr>
          <w:rFonts w:ascii="GHEA Grapalat" w:eastAsia="Times New Roman" w:hAnsi="GHEA Grapalat" w:cs="Times New Roman"/>
          <w:kern w:val="0"/>
          <w:sz w:val="24"/>
          <w:szCs w:val="24"/>
          <w14:ligatures w14:val="none"/>
        </w:rPr>
        <w:t xml:space="preserve">րոշման համաձայն և </w:t>
      </w:r>
      <w:r w:rsidR="00DE1893" w:rsidRPr="0022458F">
        <w:rPr>
          <w:rFonts w:ascii="GHEA Grapalat" w:eastAsia="Times New Roman" w:hAnsi="GHEA Grapalat" w:cs="Times New Roman"/>
          <w:kern w:val="0"/>
          <w:sz w:val="24"/>
          <w:szCs w:val="24"/>
          <w14:ligatures w14:val="none"/>
        </w:rPr>
        <w:t>Պ</w:t>
      </w:r>
      <w:r w:rsidR="008F0362" w:rsidRPr="0022458F">
        <w:rPr>
          <w:rFonts w:ascii="GHEA Grapalat" w:eastAsia="Times New Roman" w:hAnsi="GHEA Grapalat" w:cs="Times New Roman"/>
          <w:kern w:val="0"/>
          <w:sz w:val="24"/>
          <w:szCs w:val="24"/>
          <w14:ligatures w14:val="none"/>
        </w:rPr>
        <w:t xml:space="preserve">այմանագրով սահմանված </w:t>
      </w:r>
      <w:r w:rsidR="008F0362" w:rsidRPr="002E6792">
        <w:rPr>
          <w:rFonts w:ascii="GHEA Grapalat" w:eastAsia="Times New Roman" w:hAnsi="GHEA Grapalat" w:cs="Times New Roman"/>
          <w:kern w:val="0"/>
          <w:sz w:val="24"/>
          <w:szCs w:val="24"/>
          <w14:ligatures w14:val="none"/>
        </w:rPr>
        <w:t xml:space="preserve">վճարման կարգին համապատասխան, </w:t>
      </w:r>
      <w:r w:rsidR="00E448EF" w:rsidRPr="002E6792">
        <w:rPr>
          <w:rFonts w:ascii="GHEA Grapalat" w:eastAsia="Times New Roman" w:hAnsi="GHEA Grapalat" w:cs="Times New Roman"/>
          <w:kern w:val="0"/>
          <w:sz w:val="24"/>
          <w:szCs w:val="24"/>
          <w14:ligatures w14:val="none"/>
        </w:rPr>
        <w:t>Հայաստանի Հանրապետության պետական բյուջեից</w:t>
      </w:r>
      <w:r w:rsidR="008F0362" w:rsidRPr="002E6792">
        <w:rPr>
          <w:rFonts w:ascii="GHEA Grapalat" w:eastAsia="Times New Roman" w:hAnsi="GHEA Grapalat" w:cs="Times New Roman"/>
          <w:kern w:val="0"/>
          <w:sz w:val="24"/>
          <w:szCs w:val="24"/>
          <w14:ligatures w14:val="none"/>
        </w:rPr>
        <w:t xml:space="preserve"> </w:t>
      </w:r>
      <w:r w:rsidR="00DE5DAB" w:rsidRPr="002E6792">
        <w:rPr>
          <w:rFonts w:ascii="GHEA Grapalat" w:eastAsia="Times New Roman" w:hAnsi="GHEA Grapalat" w:cs="Times New Roman"/>
          <w:kern w:val="0"/>
          <w:sz w:val="24"/>
          <w:szCs w:val="24"/>
          <w14:ligatures w14:val="none"/>
        </w:rPr>
        <w:t>2023 թվականի հունիսի 1-ից օգոստոսի 31-</w:t>
      </w:r>
      <w:r w:rsidR="005F6F58" w:rsidRPr="002E6792">
        <w:rPr>
          <w:rFonts w:ascii="GHEA Grapalat" w:eastAsia="Times New Roman" w:hAnsi="GHEA Grapalat" w:cs="Times New Roman"/>
          <w:kern w:val="0"/>
          <w:sz w:val="24"/>
          <w:szCs w:val="24"/>
          <w14:ligatures w14:val="none"/>
        </w:rPr>
        <w:t>ն ընկած</w:t>
      </w:r>
      <w:r w:rsidR="00DE5DAB" w:rsidRPr="002E6792">
        <w:rPr>
          <w:rFonts w:ascii="GHEA Grapalat" w:eastAsia="Times New Roman" w:hAnsi="GHEA Grapalat" w:cs="Times New Roman"/>
          <w:kern w:val="0"/>
          <w:sz w:val="24"/>
          <w:szCs w:val="24"/>
          <w14:ligatures w14:val="none"/>
        </w:rPr>
        <w:t xml:space="preserve"> ժամանակահատվածում </w:t>
      </w:r>
      <w:r w:rsidR="008F0362" w:rsidRPr="002E6792">
        <w:rPr>
          <w:rFonts w:ascii="GHEA Grapalat" w:eastAsia="Times New Roman" w:hAnsi="GHEA Grapalat" w:cs="Times New Roman"/>
          <w:kern w:val="0"/>
          <w:sz w:val="24"/>
          <w:szCs w:val="24"/>
          <w14:ligatures w14:val="none"/>
        </w:rPr>
        <w:t>մատուցված Ծառայություններ</w:t>
      </w:r>
      <w:r w:rsidR="004C5C42" w:rsidRPr="002E6792">
        <w:rPr>
          <w:rFonts w:ascii="GHEA Grapalat" w:eastAsia="Times New Roman" w:hAnsi="GHEA Grapalat" w:cs="Times New Roman"/>
          <w:kern w:val="0"/>
          <w:sz w:val="24"/>
          <w:szCs w:val="24"/>
          <w14:ligatures w14:val="none"/>
        </w:rPr>
        <w:t>ի</w:t>
      </w:r>
      <w:r w:rsidR="008F0362" w:rsidRPr="002E6792">
        <w:rPr>
          <w:rFonts w:ascii="GHEA Grapalat" w:eastAsia="Times New Roman" w:hAnsi="GHEA Grapalat" w:cs="Times New Roman"/>
          <w:kern w:val="0"/>
          <w:sz w:val="24"/>
          <w:szCs w:val="24"/>
          <w14:ligatures w14:val="none"/>
        </w:rPr>
        <w:t xml:space="preserve"> մասով, բայց ոչ ավել</w:t>
      </w:r>
      <w:r w:rsidR="004C5C42" w:rsidRPr="002E6792">
        <w:rPr>
          <w:rFonts w:ascii="GHEA Grapalat" w:eastAsia="Times New Roman" w:hAnsi="GHEA Grapalat" w:cs="Times New Roman"/>
          <w:kern w:val="0"/>
          <w:sz w:val="24"/>
          <w:szCs w:val="24"/>
          <w14:ligatures w14:val="none"/>
        </w:rPr>
        <w:t>ի,</w:t>
      </w:r>
      <w:r w:rsidR="008F0362" w:rsidRPr="002E6792">
        <w:rPr>
          <w:rFonts w:ascii="GHEA Grapalat" w:eastAsia="Times New Roman" w:hAnsi="GHEA Grapalat" w:cs="Times New Roman"/>
          <w:kern w:val="0"/>
          <w:sz w:val="24"/>
          <w:szCs w:val="24"/>
          <w14:ligatures w14:val="none"/>
        </w:rPr>
        <w:t xml:space="preserve"> քան տվյալ տարվա համար պետական բյուջեի մասին </w:t>
      </w:r>
      <w:r w:rsidR="008F0362" w:rsidRPr="0022458F">
        <w:rPr>
          <w:rFonts w:ascii="GHEA Grapalat" w:eastAsia="Times New Roman" w:hAnsi="GHEA Grapalat" w:cs="Times New Roman"/>
          <w:kern w:val="0"/>
          <w:sz w:val="24"/>
          <w:szCs w:val="24"/>
          <w14:ligatures w14:val="none"/>
        </w:rPr>
        <w:t>օրենքով սահմանված սահմանաչափը (գումարը)</w:t>
      </w:r>
      <w:r w:rsidR="00E448EF" w:rsidRPr="0022458F">
        <w:rPr>
          <w:rFonts w:ascii="GHEA Grapalat" w:eastAsia="Times New Roman" w:hAnsi="GHEA Grapalat" w:cs="Times New Roman"/>
          <w:kern w:val="0"/>
          <w:sz w:val="24"/>
          <w:szCs w:val="24"/>
          <w14:ligatures w14:val="none"/>
        </w:rPr>
        <w:t>։</w:t>
      </w:r>
    </w:p>
    <w:p w14:paraId="4918627F" w14:textId="665B656F" w:rsidR="003E1239" w:rsidRPr="009D1B15"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1.</w:t>
      </w:r>
      <w:r w:rsidR="007018BB" w:rsidRPr="0022458F">
        <w:rPr>
          <w:rFonts w:ascii="GHEA Grapalat" w:eastAsia="Times New Roman" w:hAnsi="GHEA Grapalat" w:cs="Times New Roman"/>
          <w:kern w:val="0"/>
          <w:sz w:val="24"/>
          <w:szCs w:val="24"/>
          <w14:ligatures w14:val="none"/>
        </w:rPr>
        <w:t>5</w:t>
      </w:r>
      <w:r w:rsidRPr="0022458F">
        <w:rPr>
          <w:rFonts w:ascii="GHEA Grapalat" w:eastAsia="Times New Roman" w:hAnsi="GHEA Grapalat" w:cs="Times New Roman"/>
          <w:kern w:val="0"/>
          <w:sz w:val="24"/>
          <w:szCs w:val="24"/>
          <w14:ligatures w14:val="none"/>
        </w:rPr>
        <w:t xml:space="preserve">. </w:t>
      </w:r>
      <w:r w:rsidR="003E1239" w:rsidRPr="0022458F">
        <w:rPr>
          <w:rFonts w:ascii="GHEA Grapalat" w:eastAsia="Times New Roman" w:hAnsi="GHEA Grapalat" w:cs="Times New Roman"/>
          <w:kern w:val="0"/>
          <w:sz w:val="24"/>
          <w:szCs w:val="24"/>
          <w14:ligatures w14:val="none"/>
        </w:rPr>
        <w:t>Շահառուներին Օպերատորի կողմից մատուցած Ծառայության արժեք</w:t>
      </w:r>
      <w:r w:rsidR="00C457A8" w:rsidRPr="0022458F">
        <w:rPr>
          <w:rFonts w:ascii="GHEA Grapalat" w:eastAsia="Times New Roman" w:hAnsi="GHEA Grapalat" w:cs="Times New Roman"/>
          <w:kern w:val="0"/>
          <w:sz w:val="24"/>
          <w:szCs w:val="24"/>
          <w14:ligatures w14:val="none"/>
        </w:rPr>
        <w:t>ը</w:t>
      </w:r>
      <w:r w:rsidR="003E1239" w:rsidRPr="0022458F">
        <w:rPr>
          <w:rFonts w:ascii="GHEA Grapalat" w:eastAsia="Times New Roman" w:hAnsi="GHEA Grapalat" w:cs="Times New Roman"/>
          <w:kern w:val="0"/>
          <w:sz w:val="24"/>
          <w:szCs w:val="24"/>
          <w14:ligatures w14:val="none"/>
        </w:rPr>
        <w:t xml:space="preserve"> </w:t>
      </w:r>
      <w:r w:rsidR="00C457A8" w:rsidRPr="0022458F">
        <w:rPr>
          <w:rFonts w:ascii="GHEA Grapalat" w:eastAsia="Times New Roman" w:hAnsi="GHEA Grapalat" w:cs="Times New Roman"/>
          <w:kern w:val="0"/>
          <w:sz w:val="24"/>
          <w:szCs w:val="24"/>
          <w14:ligatures w14:val="none"/>
        </w:rPr>
        <w:t xml:space="preserve">փոխհատուցվում է </w:t>
      </w:r>
      <w:r w:rsidR="00A454FA" w:rsidRPr="0022458F">
        <w:rPr>
          <w:rFonts w:ascii="GHEA Grapalat" w:eastAsia="Times New Roman" w:hAnsi="GHEA Grapalat" w:cs="Times New Roman"/>
          <w:kern w:val="0"/>
          <w:sz w:val="24"/>
          <w:szCs w:val="24"/>
          <w14:ligatures w14:val="none"/>
        </w:rPr>
        <w:t>Նովոռոսիյսկ</w:t>
      </w:r>
      <w:r w:rsidR="00E53340" w:rsidRPr="0022458F">
        <w:rPr>
          <w:rFonts w:ascii="GHEA Grapalat" w:eastAsia="Times New Roman" w:hAnsi="GHEA Grapalat" w:cs="Times New Roman"/>
          <w:kern w:val="0"/>
          <w:sz w:val="24"/>
          <w:szCs w:val="24"/>
          <w14:ligatures w14:val="none"/>
        </w:rPr>
        <w:t>-</w:t>
      </w:r>
      <w:r w:rsidR="003E1239" w:rsidRPr="0022458F">
        <w:rPr>
          <w:rFonts w:ascii="GHEA Grapalat" w:eastAsia="Times New Roman" w:hAnsi="GHEA Grapalat" w:cs="Times New Roman"/>
          <w:kern w:val="0"/>
          <w:sz w:val="24"/>
          <w:szCs w:val="24"/>
          <w14:ligatures w14:val="none"/>
        </w:rPr>
        <w:t>Բաթումի-</w:t>
      </w:r>
      <w:r w:rsidR="00A454FA" w:rsidRPr="0022458F">
        <w:rPr>
          <w:rFonts w:ascii="GHEA Grapalat" w:eastAsia="Times New Roman" w:hAnsi="GHEA Grapalat" w:cs="Times New Roman"/>
          <w:kern w:val="0"/>
          <w:sz w:val="24"/>
          <w:szCs w:val="24"/>
          <w14:ligatures w14:val="none"/>
        </w:rPr>
        <w:t>Նովոռոսիյսկ</w:t>
      </w:r>
      <w:r w:rsidR="003E1239" w:rsidRPr="0022458F">
        <w:rPr>
          <w:rFonts w:ascii="GHEA Grapalat" w:eastAsia="Times New Roman" w:hAnsi="GHEA Grapalat" w:cs="Times New Roman"/>
          <w:kern w:val="0"/>
          <w:sz w:val="24"/>
          <w:szCs w:val="24"/>
          <w14:ligatures w14:val="none"/>
        </w:rPr>
        <w:t xml:space="preserve"> կամ Փոթի-Կովկաս նավահանգիստ-</w:t>
      </w:r>
      <w:r w:rsidR="003E1239" w:rsidRPr="0022458F">
        <w:rPr>
          <w:rFonts w:ascii="GHEA Grapalat" w:eastAsia="Times New Roman" w:hAnsi="GHEA Grapalat" w:cs="Times New Roman"/>
          <w:kern w:val="0"/>
          <w:sz w:val="24"/>
          <w:szCs w:val="24"/>
          <w14:ligatures w14:val="none"/>
        </w:rPr>
        <w:lastRenderedPageBreak/>
        <w:t xml:space="preserve">Փոթի մեկ </w:t>
      </w:r>
      <w:r w:rsidR="003E1239" w:rsidRPr="004C5C42">
        <w:rPr>
          <w:rFonts w:ascii="GHEA Grapalat" w:eastAsia="Times New Roman" w:hAnsi="GHEA Grapalat" w:cs="Times New Roman"/>
          <w:kern w:val="0"/>
          <w:sz w:val="24"/>
          <w:szCs w:val="24"/>
          <w14:ligatures w14:val="none"/>
        </w:rPr>
        <w:t xml:space="preserve">չվերթի համար </w:t>
      </w:r>
      <w:r w:rsidR="00A454FA" w:rsidRPr="004C5C42">
        <w:rPr>
          <w:rFonts w:ascii="GHEA Grapalat" w:eastAsia="Times New Roman" w:hAnsi="GHEA Grapalat" w:cs="Times New Roman"/>
          <w:kern w:val="0"/>
          <w:sz w:val="24"/>
          <w:szCs w:val="24"/>
          <w14:ligatures w14:val="none"/>
        </w:rPr>
        <w:t>120</w:t>
      </w:r>
      <w:r w:rsidR="003E1239" w:rsidRPr="004C5C42">
        <w:rPr>
          <w:rFonts w:ascii="GHEA Grapalat" w:eastAsia="Times New Roman" w:hAnsi="GHEA Grapalat" w:cs="Times New Roman"/>
          <w:kern w:val="0"/>
          <w:sz w:val="24"/>
          <w:szCs w:val="24"/>
          <w14:ligatures w14:val="none"/>
        </w:rPr>
        <w:t>,000,000 (</w:t>
      </w:r>
      <w:r w:rsidR="00A454FA" w:rsidRPr="004C5C42">
        <w:rPr>
          <w:rFonts w:ascii="GHEA Grapalat" w:eastAsia="Times New Roman" w:hAnsi="GHEA Grapalat" w:cs="Times New Roman"/>
          <w:kern w:val="0"/>
          <w:sz w:val="24"/>
          <w:szCs w:val="24"/>
          <w14:ligatures w14:val="none"/>
        </w:rPr>
        <w:t>հարյուր քսան</w:t>
      </w:r>
      <w:r w:rsidR="003E1239" w:rsidRPr="004C5C42">
        <w:rPr>
          <w:rFonts w:ascii="GHEA Grapalat" w:eastAsia="Times New Roman" w:hAnsi="GHEA Grapalat" w:cs="Times New Roman"/>
          <w:kern w:val="0"/>
          <w:sz w:val="24"/>
          <w:szCs w:val="24"/>
          <w14:ligatures w14:val="none"/>
        </w:rPr>
        <w:t xml:space="preserve"> միլիոն)</w:t>
      </w:r>
      <w:r w:rsidR="00A454FA" w:rsidRPr="004C5C42">
        <w:rPr>
          <w:rFonts w:ascii="GHEA Grapalat" w:eastAsia="Times New Roman" w:hAnsi="GHEA Grapalat" w:cs="Times New Roman"/>
          <w:kern w:val="0"/>
          <w:sz w:val="24"/>
          <w:szCs w:val="24"/>
          <w14:ligatures w14:val="none"/>
        </w:rPr>
        <w:t xml:space="preserve"> Հայաստանի Հանրապետության դրամ</w:t>
      </w:r>
      <w:r w:rsidR="00E42B70" w:rsidRPr="004C5C42">
        <w:rPr>
          <w:rFonts w:ascii="GHEA Grapalat" w:eastAsia="Times New Roman" w:hAnsi="GHEA Grapalat" w:cs="Times New Roman"/>
          <w:kern w:val="0"/>
          <w:sz w:val="24"/>
          <w:szCs w:val="24"/>
          <w14:ligatures w14:val="none"/>
        </w:rPr>
        <w:t xml:space="preserve">, անկախ այն </w:t>
      </w:r>
      <w:r w:rsidR="004C5C42" w:rsidRPr="004C5C42">
        <w:rPr>
          <w:rFonts w:ascii="GHEA Grapalat" w:eastAsia="Times New Roman" w:hAnsi="GHEA Grapalat" w:cs="Times New Roman"/>
          <w:kern w:val="0"/>
          <w:sz w:val="24"/>
          <w:szCs w:val="24"/>
          <w14:ligatures w14:val="none"/>
        </w:rPr>
        <w:t>հանգամանք</w:t>
      </w:r>
      <w:r w:rsidR="00E42B70" w:rsidRPr="004C5C42">
        <w:rPr>
          <w:rFonts w:ascii="GHEA Grapalat" w:eastAsia="Times New Roman" w:hAnsi="GHEA Grapalat" w:cs="Times New Roman"/>
          <w:kern w:val="0"/>
          <w:sz w:val="24"/>
          <w:szCs w:val="24"/>
          <w14:ligatures w14:val="none"/>
        </w:rPr>
        <w:t>ից</w:t>
      </w:r>
      <w:r w:rsidR="004C5C42" w:rsidRPr="004C5C42">
        <w:rPr>
          <w:rFonts w:ascii="GHEA Grapalat" w:eastAsia="Times New Roman" w:hAnsi="GHEA Grapalat" w:cs="Times New Roman"/>
          <w:kern w:val="0"/>
          <w:sz w:val="24"/>
          <w:szCs w:val="24"/>
          <w14:ligatures w14:val="none"/>
        </w:rPr>
        <w:t>,</w:t>
      </w:r>
      <w:r w:rsidR="00E42B70" w:rsidRPr="004C5C42">
        <w:rPr>
          <w:rFonts w:ascii="GHEA Grapalat" w:eastAsia="Times New Roman" w:hAnsi="GHEA Grapalat" w:cs="Times New Roman"/>
          <w:kern w:val="0"/>
          <w:sz w:val="24"/>
          <w:szCs w:val="24"/>
          <w14:ligatures w14:val="none"/>
        </w:rPr>
        <w:t xml:space="preserve"> թե տվյալ չվերթում քանի շահառու</w:t>
      </w:r>
      <w:r w:rsidR="004C5C42" w:rsidRPr="004C5C42">
        <w:rPr>
          <w:rFonts w:ascii="GHEA Grapalat" w:eastAsia="Times New Roman" w:hAnsi="GHEA Grapalat" w:cs="Times New Roman"/>
          <w:kern w:val="0"/>
          <w:sz w:val="24"/>
          <w:szCs w:val="24"/>
          <w14:ligatures w14:val="none"/>
        </w:rPr>
        <w:t>ի</w:t>
      </w:r>
      <w:r w:rsidR="00E42B70" w:rsidRPr="004C5C42">
        <w:rPr>
          <w:rFonts w:ascii="GHEA Grapalat" w:eastAsia="Times New Roman" w:hAnsi="GHEA Grapalat" w:cs="Times New Roman"/>
          <w:kern w:val="0"/>
          <w:sz w:val="24"/>
          <w:szCs w:val="24"/>
          <w14:ligatures w14:val="none"/>
        </w:rPr>
        <w:t xml:space="preserve"> է մատուցվել ծառայություն</w:t>
      </w:r>
      <w:r w:rsidR="00A454FA" w:rsidRPr="004C5C42">
        <w:rPr>
          <w:rFonts w:ascii="GHEA Grapalat" w:eastAsia="Times New Roman" w:hAnsi="GHEA Grapalat" w:cs="Times New Roman"/>
          <w:kern w:val="0"/>
          <w:sz w:val="24"/>
          <w:szCs w:val="24"/>
          <w14:ligatures w14:val="none"/>
        </w:rPr>
        <w:t>։</w:t>
      </w:r>
    </w:p>
    <w:p w14:paraId="2DE06786" w14:textId="62D8BCAB" w:rsidR="0042328D"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1.</w:t>
      </w:r>
      <w:r w:rsidR="00F247C3" w:rsidRPr="0022458F">
        <w:rPr>
          <w:rFonts w:ascii="GHEA Grapalat" w:eastAsia="Times New Roman" w:hAnsi="GHEA Grapalat" w:cs="Times New Roman"/>
          <w:kern w:val="0"/>
          <w:sz w:val="24"/>
          <w:szCs w:val="24"/>
          <w14:ligatures w14:val="none"/>
        </w:rPr>
        <w:t>6</w:t>
      </w:r>
      <w:r w:rsidRPr="0022458F">
        <w:rPr>
          <w:rFonts w:ascii="GHEA Grapalat" w:eastAsia="Times New Roman" w:hAnsi="GHEA Grapalat" w:cs="Times New Roman"/>
          <w:kern w:val="0"/>
          <w:sz w:val="24"/>
          <w:szCs w:val="24"/>
          <w14:ligatures w14:val="none"/>
        </w:rPr>
        <w:t xml:space="preserve">. </w:t>
      </w:r>
      <w:r w:rsidR="007018BB" w:rsidRPr="0022458F">
        <w:rPr>
          <w:rFonts w:ascii="GHEA Grapalat" w:eastAsia="Times New Roman" w:hAnsi="GHEA Grapalat" w:cs="Times New Roman"/>
          <w:kern w:val="0"/>
          <w:sz w:val="24"/>
          <w:szCs w:val="24"/>
          <w14:ligatures w14:val="none"/>
        </w:rPr>
        <w:t>Օպերատորը</w:t>
      </w:r>
      <w:r w:rsidRPr="0022458F">
        <w:rPr>
          <w:rFonts w:ascii="GHEA Grapalat" w:eastAsia="Times New Roman" w:hAnsi="GHEA Grapalat" w:cs="Times New Roman"/>
          <w:kern w:val="0"/>
          <w:sz w:val="24"/>
          <w:szCs w:val="24"/>
          <w14:ligatures w14:val="none"/>
        </w:rPr>
        <w:t xml:space="preserve"> </w:t>
      </w:r>
      <w:r w:rsidR="007018BB" w:rsidRPr="0022458F">
        <w:rPr>
          <w:rFonts w:ascii="GHEA Grapalat" w:eastAsia="Times New Roman" w:hAnsi="GHEA Grapalat" w:cs="Times New Roman"/>
          <w:kern w:val="0"/>
          <w:sz w:val="24"/>
          <w:szCs w:val="24"/>
          <w14:ligatures w14:val="none"/>
        </w:rPr>
        <w:t>Ծառայության մատուցման նպատակով</w:t>
      </w:r>
      <w:r w:rsidRPr="0022458F">
        <w:rPr>
          <w:rFonts w:ascii="GHEA Grapalat" w:eastAsia="Times New Roman" w:hAnsi="GHEA Grapalat" w:cs="Times New Roman"/>
          <w:kern w:val="0"/>
          <w:sz w:val="24"/>
          <w:szCs w:val="24"/>
          <w14:ligatures w14:val="none"/>
        </w:rPr>
        <w:t xml:space="preserve"> Շահառուներից ընդունում է հայտեր և ապահովում վերջիններիս </w:t>
      </w:r>
      <w:r w:rsidR="007018BB" w:rsidRPr="0022458F">
        <w:rPr>
          <w:rFonts w:ascii="GHEA Grapalat" w:eastAsia="Times New Roman" w:hAnsi="GHEA Grapalat" w:cs="Times New Roman"/>
          <w:kern w:val="0"/>
          <w:sz w:val="24"/>
          <w:szCs w:val="24"/>
          <w14:ligatures w14:val="none"/>
        </w:rPr>
        <w:t>Ծառայության մատուցումը</w:t>
      </w:r>
      <w:r w:rsidRPr="0022458F">
        <w:rPr>
          <w:rFonts w:ascii="GHEA Grapalat" w:eastAsia="Times New Roman" w:hAnsi="GHEA Grapalat" w:cs="Times New Roman"/>
          <w:kern w:val="0"/>
          <w:sz w:val="24"/>
          <w:szCs w:val="24"/>
          <w14:ligatures w14:val="none"/>
        </w:rPr>
        <w:t>։</w:t>
      </w:r>
    </w:p>
    <w:p w14:paraId="28904F25" w14:textId="5672F07D" w:rsidR="008C63A9" w:rsidRPr="00F05945" w:rsidRDefault="008C63A9" w:rsidP="008C63A9">
      <w:pPr>
        <w:spacing w:after="0" w:line="360" w:lineRule="auto"/>
        <w:ind w:firstLine="375"/>
        <w:jc w:val="both"/>
        <w:rPr>
          <w:rFonts w:ascii="GHEA Grapalat" w:eastAsia="Times New Roman" w:hAnsi="GHEA Grapalat" w:cs="Times New Roman"/>
          <w:kern w:val="0"/>
          <w:sz w:val="24"/>
          <w:szCs w:val="24"/>
          <w14:ligatures w14:val="none"/>
        </w:rPr>
      </w:pPr>
      <w:r w:rsidRPr="008C63A9">
        <w:rPr>
          <w:rFonts w:ascii="GHEA Grapalat" w:eastAsia="Times New Roman" w:hAnsi="GHEA Grapalat" w:cs="Times New Roman"/>
          <w:kern w:val="0"/>
          <w:sz w:val="24"/>
          <w:szCs w:val="24"/>
          <w14:ligatures w14:val="none"/>
        </w:rPr>
        <w:t>1</w:t>
      </w:r>
      <w:r w:rsidRPr="008C63A9">
        <w:rPr>
          <w:rFonts w:ascii="Cambria Math" w:eastAsia="Times New Roman" w:hAnsi="Cambria Math" w:cs="Cambria Math"/>
          <w:kern w:val="0"/>
          <w:sz w:val="24"/>
          <w:szCs w:val="24"/>
          <w14:ligatures w14:val="none"/>
        </w:rPr>
        <w:t>․</w:t>
      </w:r>
      <w:r w:rsidRPr="008C63A9">
        <w:rPr>
          <w:rFonts w:ascii="GHEA Grapalat" w:eastAsia="Times New Roman" w:hAnsi="GHEA Grapalat" w:cs="Times New Roman"/>
          <w:kern w:val="0"/>
          <w:sz w:val="24"/>
          <w:szCs w:val="24"/>
          <w14:ligatures w14:val="none"/>
        </w:rPr>
        <w:t>7</w:t>
      </w:r>
      <w:r w:rsidRPr="008C63A9">
        <w:rPr>
          <w:rFonts w:ascii="Cambria Math" w:eastAsia="Times New Roman" w:hAnsi="Cambria Math" w:cs="Cambria Math"/>
          <w:kern w:val="0"/>
          <w:sz w:val="24"/>
          <w:szCs w:val="24"/>
          <w14:ligatures w14:val="none"/>
        </w:rPr>
        <w:t>․</w:t>
      </w:r>
      <w:r w:rsidRPr="008C63A9">
        <w:rPr>
          <w:rFonts w:ascii="GHEA Grapalat" w:eastAsia="Times New Roman" w:hAnsi="GHEA Grapalat" w:cs="Times New Roman"/>
          <w:kern w:val="0"/>
          <w:sz w:val="24"/>
          <w:szCs w:val="24"/>
          <w14:ligatures w14:val="none"/>
        </w:rPr>
        <w:t xml:space="preserve"> Եթե Օպերատորը Ծառայություն է մատուցում Շահառու չհանդիսացող անձանց, ապա սույն պայմանագրի 1</w:t>
      </w:r>
      <w:r w:rsidRPr="008C63A9">
        <w:rPr>
          <w:rFonts w:ascii="Cambria Math" w:eastAsia="Times New Roman" w:hAnsi="Cambria Math" w:cs="Cambria Math"/>
          <w:kern w:val="0"/>
          <w:sz w:val="24"/>
          <w:szCs w:val="24"/>
          <w14:ligatures w14:val="none"/>
        </w:rPr>
        <w:t>․</w:t>
      </w:r>
      <w:r w:rsidRPr="008C63A9">
        <w:rPr>
          <w:rFonts w:ascii="GHEA Grapalat" w:eastAsia="Times New Roman" w:hAnsi="GHEA Grapalat" w:cs="Times New Roman"/>
          <w:kern w:val="0"/>
          <w:sz w:val="24"/>
          <w:szCs w:val="24"/>
          <w14:ligatures w14:val="none"/>
        </w:rPr>
        <w:t>5</w:t>
      </w:r>
      <w:r>
        <w:rPr>
          <w:rFonts w:ascii="GHEA Grapalat" w:eastAsia="Times New Roman" w:hAnsi="GHEA Grapalat" w:cs="Times New Roman"/>
          <w:kern w:val="0"/>
          <w:sz w:val="24"/>
          <w:szCs w:val="24"/>
          <w14:ligatures w14:val="none"/>
        </w:rPr>
        <w:t xml:space="preserve"> </w:t>
      </w:r>
      <w:r w:rsidRPr="008C63A9">
        <w:rPr>
          <w:rFonts w:ascii="GHEA Grapalat" w:eastAsia="Times New Roman" w:hAnsi="GHEA Grapalat" w:cs="GHEA Grapalat"/>
          <w:kern w:val="0"/>
          <w:sz w:val="24"/>
          <w:szCs w:val="24"/>
          <w14:ligatures w14:val="none"/>
        </w:rPr>
        <w:t>կետով</w:t>
      </w:r>
      <w:r w:rsidRPr="008C63A9">
        <w:rPr>
          <w:rFonts w:ascii="GHEA Grapalat" w:eastAsia="Times New Roman" w:hAnsi="GHEA Grapalat" w:cs="Times New Roman"/>
          <w:kern w:val="0"/>
          <w:sz w:val="24"/>
          <w:szCs w:val="24"/>
          <w14:ligatures w14:val="none"/>
        </w:rPr>
        <w:t xml:space="preserve"> </w:t>
      </w:r>
      <w:r w:rsidRPr="008C63A9">
        <w:rPr>
          <w:rFonts w:ascii="GHEA Grapalat" w:eastAsia="Times New Roman" w:hAnsi="GHEA Grapalat" w:cs="GHEA Grapalat"/>
          <w:kern w:val="0"/>
          <w:sz w:val="24"/>
          <w:szCs w:val="24"/>
          <w14:ligatures w14:val="none"/>
        </w:rPr>
        <w:t>նախատես</w:t>
      </w:r>
      <w:r>
        <w:rPr>
          <w:rFonts w:ascii="GHEA Grapalat" w:eastAsia="Times New Roman" w:hAnsi="GHEA Grapalat" w:cs="GHEA Grapalat"/>
          <w:kern w:val="0"/>
          <w:sz w:val="24"/>
          <w:szCs w:val="24"/>
          <w14:ligatures w14:val="none"/>
        </w:rPr>
        <w:t>վ</w:t>
      </w:r>
      <w:r w:rsidRPr="008C63A9">
        <w:rPr>
          <w:rFonts w:ascii="GHEA Grapalat" w:eastAsia="Times New Roman" w:hAnsi="GHEA Grapalat" w:cs="GHEA Grapalat"/>
          <w:kern w:val="0"/>
          <w:sz w:val="24"/>
          <w:szCs w:val="24"/>
          <w14:ligatures w14:val="none"/>
        </w:rPr>
        <w:t>ած</w:t>
      </w:r>
      <w:r w:rsidRPr="008C63A9">
        <w:rPr>
          <w:rFonts w:ascii="GHEA Grapalat" w:eastAsia="Times New Roman" w:hAnsi="GHEA Grapalat" w:cs="Times New Roman"/>
          <w:kern w:val="0"/>
          <w:sz w:val="24"/>
          <w:szCs w:val="24"/>
          <w14:ligatures w14:val="none"/>
        </w:rPr>
        <w:t xml:space="preserve"> </w:t>
      </w:r>
      <w:r w:rsidRPr="008C63A9">
        <w:rPr>
          <w:rFonts w:ascii="GHEA Grapalat" w:eastAsia="Times New Roman" w:hAnsi="GHEA Grapalat" w:cs="GHEA Grapalat"/>
          <w:kern w:val="0"/>
          <w:sz w:val="24"/>
          <w:szCs w:val="24"/>
          <w14:ligatures w14:val="none"/>
        </w:rPr>
        <w:t>գումար</w:t>
      </w:r>
      <w:r w:rsidRPr="008C63A9">
        <w:rPr>
          <w:rFonts w:ascii="GHEA Grapalat" w:eastAsia="Times New Roman" w:hAnsi="GHEA Grapalat" w:cs="Times New Roman"/>
          <w:kern w:val="0"/>
          <w:sz w:val="24"/>
          <w:szCs w:val="24"/>
          <w14:ligatures w14:val="none"/>
        </w:rPr>
        <w:t>ը նվազեցվում է Շահառու չհանդիսացող անձանց մատուցած Ծառայության համար Օպերատորի կողմից գանձած գումարի չափով։</w:t>
      </w:r>
    </w:p>
    <w:p w14:paraId="10E2AAE4" w14:textId="0315D2EE" w:rsidR="00062597" w:rsidRPr="0022458F" w:rsidRDefault="00062597" w:rsidP="0022458F">
      <w:pPr>
        <w:spacing w:after="0" w:line="360" w:lineRule="auto"/>
        <w:ind w:firstLine="375"/>
        <w:jc w:val="both"/>
        <w:rPr>
          <w:rFonts w:ascii="GHEA Grapalat" w:eastAsia="Times New Roman" w:hAnsi="GHEA Grapalat" w:cs="Times New Roman"/>
          <w:kern w:val="0"/>
          <w:sz w:val="24"/>
          <w:szCs w:val="24"/>
          <w14:ligatures w14:val="none"/>
        </w:rPr>
      </w:pPr>
      <w:r w:rsidRPr="008C63A9">
        <w:rPr>
          <w:rFonts w:ascii="GHEA Grapalat" w:eastAsia="Times New Roman" w:hAnsi="GHEA Grapalat" w:cs="Times New Roman"/>
          <w:kern w:val="0"/>
          <w:sz w:val="24"/>
          <w:szCs w:val="24"/>
          <w14:ligatures w14:val="none"/>
        </w:rPr>
        <w:t>1</w:t>
      </w:r>
      <w:r w:rsidRPr="008C63A9">
        <w:rPr>
          <w:rFonts w:ascii="Cambria Math" w:eastAsia="Times New Roman" w:hAnsi="Cambria Math" w:cs="Cambria Math"/>
          <w:kern w:val="0"/>
          <w:sz w:val="24"/>
          <w:szCs w:val="24"/>
          <w14:ligatures w14:val="none"/>
        </w:rPr>
        <w:t>․</w:t>
      </w:r>
      <w:r w:rsidR="008C63A9" w:rsidRPr="008C63A9">
        <w:rPr>
          <w:rFonts w:ascii="GHEA Grapalat" w:eastAsia="Times New Roman" w:hAnsi="GHEA Grapalat" w:cs="Cambria Math"/>
          <w:kern w:val="0"/>
          <w:sz w:val="24"/>
          <w:szCs w:val="24"/>
          <w14:ligatures w14:val="none"/>
        </w:rPr>
        <w:t>8</w:t>
      </w:r>
      <w:r w:rsidR="00F247C3" w:rsidRPr="008C63A9">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7018BB" w:rsidRPr="0022458F">
        <w:rPr>
          <w:rFonts w:ascii="GHEA Grapalat" w:eastAsia="Times New Roman" w:hAnsi="GHEA Grapalat" w:cs="Times New Roman"/>
          <w:kern w:val="0"/>
          <w:sz w:val="24"/>
          <w:szCs w:val="24"/>
          <w14:ligatures w14:val="none"/>
        </w:rPr>
        <w:t xml:space="preserve">Օպերատորն ապահովում է առնվազն շաբաթական մեկ չվերթ </w:t>
      </w:r>
      <w:r w:rsidR="00A454FA" w:rsidRPr="0022458F">
        <w:rPr>
          <w:rFonts w:ascii="GHEA Grapalat" w:eastAsia="Times New Roman" w:hAnsi="GHEA Grapalat" w:cs="Times New Roman"/>
          <w:kern w:val="0"/>
          <w:sz w:val="24"/>
          <w:szCs w:val="24"/>
          <w14:ligatures w14:val="none"/>
        </w:rPr>
        <w:t>Նովոռոսիյսկ</w:t>
      </w:r>
      <w:r w:rsidR="007018BB" w:rsidRPr="0022458F">
        <w:rPr>
          <w:rFonts w:ascii="GHEA Grapalat" w:eastAsia="Times New Roman" w:hAnsi="GHEA Grapalat" w:cs="Times New Roman"/>
          <w:kern w:val="0"/>
          <w:sz w:val="24"/>
          <w:szCs w:val="24"/>
          <w14:ligatures w14:val="none"/>
        </w:rPr>
        <w:t>- Բաթումի-</w:t>
      </w:r>
      <w:r w:rsidR="00A454FA" w:rsidRPr="0022458F">
        <w:rPr>
          <w:rFonts w:ascii="GHEA Grapalat" w:eastAsia="Times New Roman" w:hAnsi="GHEA Grapalat" w:cs="Times New Roman"/>
          <w:kern w:val="0"/>
          <w:sz w:val="24"/>
          <w:szCs w:val="24"/>
          <w14:ligatures w14:val="none"/>
        </w:rPr>
        <w:t>Նովոռոսիյսկ</w:t>
      </w:r>
      <w:r w:rsidR="007018BB" w:rsidRPr="0022458F">
        <w:rPr>
          <w:rFonts w:ascii="GHEA Grapalat" w:eastAsia="Times New Roman" w:hAnsi="GHEA Grapalat" w:cs="Times New Roman"/>
          <w:kern w:val="0"/>
          <w:sz w:val="24"/>
          <w:szCs w:val="24"/>
          <w14:ligatures w14:val="none"/>
        </w:rPr>
        <w:t xml:space="preserve"> և/կամ Փոթի-Կովկաս նավահանգիստ-Փոթի ուղղություններով և սահմանում է չվացուցակ։ </w:t>
      </w:r>
    </w:p>
    <w:p w14:paraId="26643D11" w14:textId="62C29CDB" w:rsidR="00062597" w:rsidRPr="0022458F" w:rsidRDefault="00062597" w:rsidP="0022458F">
      <w:pPr>
        <w:spacing w:after="0" w:line="360" w:lineRule="auto"/>
        <w:ind w:firstLine="375"/>
        <w:rPr>
          <w:rFonts w:ascii="GHEA Grapalat" w:eastAsia="Times New Roman" w:hAnsi="GHEA Grapalat" w:cs="Times New Roman"/>
          <w:kern w:val="0"/>
          <w:sz w:val="24"/>
          <w:szCs w:val="24"/>
          <w14:ligatures w14:val="none"/>
        </w:rPr>
      </w:pPr>
    </w:p>
    <w:p w14:paraId="29AC0BB4" w14:textId="77777777" w:rsidR="00076CC2" w:rsidRPr="0022458F" w:rsidRDefault="00076CC2" w:rsidP="0022458F">
      <w:pPr>
        <w:spacing w:after="0" w:line="360" w:lineRule="auto"/>
        <w:jc w:val="center"/>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2</w:t>
      </w:r>
      <w:r w:rsidRPr="0022458F">
        <w:rPr>
          <w:rFonts w:ascii="Cambria Math" w:eastAsia="Times New Roman" w:hAnsi="Cambria Math" w:cs="Cambria Math"/>
          <w:b/>
          <w:bCs/>
          <w:kern w:val="0"/>
          <w:sz w:val="24"/>
          <w:szCs w:val="24"/>
          <w14:ligatures w14:val="none"/>
        </w:rPr>
        <w:t>․</w:t>
      </w:r>
      <w:r w:rsidRPr="0022458F">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GHEA Grapalat"/>
          <w:b/>
          <w:bCs/>
          <w:kern w:val="0"/>
          <w:sz w:val="24"/>
          <w:szCs w:val="24"/>
          <w14:ligatures w14:val="none"/>
        </w:rPr>
        <w:t>Վճարման</w:t>
      </w:r>
      <w:r w:rsidRPr="0022458F">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GHEA Grapalat"/>
          <w:b/>
          <w:bCs/>
          <w:kern w:val="0"/>
          <w:sz w:val="24"/>
          <w:szCs w:val="24"/>
          <w14:ligatures w14:val="none"/>
        </w:rPr>
        <w:t>կարգը</w:t>
      </w:r>
    </w:p>
    <w:p w14:paraId="78469B56" w14:textId="07082B69" w:rsidR="00076CC2" w:rsidRPr="0022458F" w:rsidRDefault="00076CC2"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Calibri"/>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Calibri"/>
          <w:kern w:val="0"/>
          <w:sz w:val="24"/>
          <w:szCs w:val="24"/>
          <w14:ligatures w14:val="none"/>
        </w:rPr>
        <w:t>1</w:t>
      </w:r>
      <w:r w:rsidR="00F247C3"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Calibri"/>
          <w:kern w:val="0"/>
          <w:sz w:val="24"/>
          <w:szCs w:val="24"/>
          <w14:ligatures w14:val="none"/>
        </w:rPr>
        <w:t xml:space="preserve"> </w:t>
      </w:r>
      <w:r w:rsidRPr="0022458F">
        <w:rPr>
          <w:rFonts w:ascii="GHEA Grapalat" w:eastAsia="Times New Roman" w:hAnsi="GHEA Grapalat" w:cs="Times New Roman"/>
          <w:kern w:val="0"/>
          <w:sz w:val="24"/>
          <w:szCs w:val="24"/>
          <w14:ligatures w14:val="none"/>
        </w:rPr>
        <w:t xml:space="preserve">Օպերատորի կողմից Շահառուներին մատուցած Ծառայության արժեքի չափով հաշվարկված փոխհատուցման գումարը Պատասխանատու մարմնի կողմից տրվում է Օպերատորին </w:t>
      </w:r>
      <w:r w:rsidR="00A454FA" w:rsidRPr="0022458F">
        <w:rPr>
          <w:rFonts w:ascii="GHEA Grapalat" w:eastAsia="Times New Roman" w:hAnsi="GHEA Grapalat" w:cs="Times New Roman"/>
          <w:kern w:val="0"/>
          <w:sz w:val="24"/>
          <w:szCs w:val="24"/>
          <w14:ligatures w14:val="none"/>
        </w:rPr>
        <w:t>շաբաթական</w:t>
      </w:r>
      <w:r w:rsidRPr="0022458F">
        <w:rPr>
          <w:rFonts w:ascii="GHEA Grapalat" w:eastAsia="Times New Roman" w:hAnsi="GHEA Grapalat" w:cs="Times New Roman"/>
          <w:kern w:val="0"/>
          <w:sz w:val="24"/>
          <w:szCs w:val="24"/>
          <w14:ligatures w14:val="none"/>
        </w:rPr>
        <w:t xml:space="preserve"> կտրվածքով՝ նախորդ </w:t>
      </w:r>
      <w:r w:rsidR="00A454FA" w:rsidRPr="0022458F">
        <w:rPr>
          <w:rFonts w:ascii="GHEA Grapalat" w:eastAsia="Times New Roman" w:hAnsi="GHEA Grapalat" w:cs="Times New Roman"/>
          <w:kern w:val="0"/>
          <w:sz w:val="24"/>
          <w:szCs w:val="24"/>
          <w14:ligatures w14:val="none"/>
        </w:rPr>
        <w:t>շաբաթվա ընթացքում</w:t>
      </w:r>
      <w:r w:rsidRPr="0022458F">
        <w:rPr>
          <w:rFonts w:ascii="GHEA Grapalat" w:eastAsia="Times New Roman" w:hAnsi="GHEA Grapalat" w:cs="Times New Roman"/>
          <w:kern w:val="0"/>
          <w:sz w:val="24"/>
          <w:szCs w:val="24"/>
          <w14:ligatures w14:val="none"/>
        </w:rPr>
        <w:t xml:space="preserve"> փաստացի մատուցած  Ծառայության համար։</w:t>
      </w:r>
    </w:p>
    <w:p w14:paraId="11C8B7F1" w14:textId="13E44547" w:rsidR="00BF66B6" w:rsidRPr="0022458F" w:rsidRDefault="00076CC2"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2</w:t>
      </w:r>
      <w:r w:rsidR="00F247C3"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Փոխհատուցման գումարի տրամադրում</w:t>
      </w:r>
      <w:r w:rsidR="00CE3349">
        <w:rPr>
          <w:rFonts w:ascii="GHEA Grapalat" w:eastAsia="Times New Roman" w:hAnsi="GHEA Grapalat" w:cs="Times New Roman"/>
          <w:kern w:val="0"/>
          <w:sz w:val="24"/>
          <w:szCs w:val="24"/>
          <w14:ligatures w14:val="none"/>
        </w:rPr>
        <w:t>ն</w:t>
      </w:r>
      <w:r w:rsidRPr="0022458F">
        <w:rPr>
          <w:rFonts w:ascii="GHEA Grapalat" w:eastAsia="Times New Roman" w:hAnsi="GHEA Grapalat" w:cs="Times New Roman"/>
          <w:kern w:val="0"/>
          <w:sz w:val="24"/>
          <w:szCs w:val="24"/>
          <w14:ligatures w14:val="none"/>
        </w:rPr>
        <w:t xml:space="preserve"> իրականացվում է Հայաստանի Հանրապետության</w:t>
      </w:r>
      <w:r w:rsidR="00E15B6D" w:rsidRPr="0022458F">
        <w:rPr>
          <w:rFonts w:ascii="GHEA Grapalat" w:eastAsia="Times New Roman" w:hAnsi="GHEA Grapalat" w:cs="Times New Roman"/>
          <w:kern w:val="0"/>
          <w:sz w:val="24"/>
          <w:szCs w:val="24"/>
          <w14:ligatures w14:val="none"/>
        </w:rPr>
        <w:t xml:space="preserve"> </w:t>
      </w:r>
      <w:r w:rsidR="00BF66B6" w:rsidRPr="0022458F">
        <w:rPr>
          <w:rFonts w:ascii="GHEA Grapalat" w:eastAsia="Times New Roman" w:hAnsi="GHEA Grapalat" w:cs="Times New Roman"/>
          <w:kern w:val="0"/>
          <w:sz w:val="24"/>
          <w:szCs w:val="24"/>
          <w14:ligatures w14:val="none"/>
        </w:rPr>
        <w:t xml:space="preserve">բյուջետային օրենսդրությանը, </w:t>
      </w:r>
      <w:r w:rsidRPr="0022458F">
        <w:rPr>
          <w:rFonts w:ascii="GHEA Grapalat" w:eastAsia="Times New Roman" w:hAnsi="GHEA Grapalat" w:cs="Times New Roman"/>
          <w:kern w:val="0"/>
          <w:sz w:val="24"/>
          <w:szCs w:val="24"/>
          <w14:ligatures w14:val="none"/>
        </w:rPr>
        <w:t xml:space="preserve"> </w:t>
      </w:r>
      <w:r w:rsidR="00062E1C" w:rsidRPr="0022458F">
        <w:rPr>
          <w:rFonts w:ascii="GHEA Grapalat" w:eastAsia="Times New Roman" w:hAnsi="GHEA Grapalat" w:cs="Times New Roman"/>
          <w:kern w:val="0"/>
          <w:sz w:val="24"/>
          <w:szCs w:val="24"/>
          <w14:ligatures w14:val="none"/>
        </w:rPr>
        <w:t>Ո</w:t>
      </w:r>
      <w:r w:rsidR="00BF66B6" w:rsidRPr="0022458F">
        <w:rPr>
          <w:rFonts w:ascii="GHEA Grapalat" w:eastAsia="Times New Roman" w:hAnsi="GHEA Grapalat" w:cs="Times New Roman"/>
          <w:kern w:val="0"/>
          <w:sz w:val="24"/>
          <w:szCs w:val="24"/>
          <w14:ligatures w14:val="none"/>
        </w:rPr>
        <w:t xml:space="preserve">րոշմանը և </w:t>
      </w:r>
      <w:r w:rsidR="00DE1893" w:rsidRPr="0022458F">
        <w:rPr>
          <w:rFonts w:ascii="GHEA Grapalat" w:eastAsia="Times New Roman" w:hAnsi="GHEA Grapalat" w:cs="Times New Roman"/>
          <w:kern w:val="0"/>
          <w:sz w:val="24"/>
          <w:szCs w:val="24"/>
          <w14:ligatures w14:val="none"/>
        </w:rPr>
        <w:t>Պ</w:t>
      </w:r>
      <w:r w:rsidR="00BF66B6" w:rsidRPr="0022458F">
        <w:rPr>
          <w:rFonts w:ascii="GHEA Grapalat" w:eastAsia="Times New Roman" w:hAnsi="GHEA Grapalat" w:cs="Times New Roman"/>
          <w:kern w:val="0"/>
          <w:sz w:val="24"/>
          <w:szCs w:val="24"/>
          <w14:ligatures w14:val="none"/>
        </w:rPr>
        <w:t>այման</w:t>
      </w:r>
      <w:r w:rsidR="00CE3349">
        <w:rPr>
          <w:rFonts w:ascii="GHEA Grapalat" w:eastAsia="Times New Roman" w:hAnsi="GHEA Grapalat" w:cs="Times New Roman"/>
          <w:kern w:val="0"/>
          <w:sz w:val="24"/>
          <w:szCs w:val="24"/>
          <w14:ligatures w14:val="none"/>
        </w:rPr>
        <w:t>ա</w:t>
      </w:r>
      <w:r w:rsidR="00BF66B6" w:rsidRPr="0022458F">
        <w:rPr>
          <w:rFonts w:ascii="GHEA Grapalat" w:eastAsia="Times New Roman" w:hAnsi="GHEA Grapalat" w:cs="Times New Roman"/>
          <w:kern w:val="0"/>
          <w:sz w:val="24"/>
          <w:szCs w:val="24"/>
          <w14:ligatures w14:val="none"/>
        </w:rPr>
        <w:t>գրին համապատասխան։</w:t>
      </w:r>
    </w:p>
    <w:p w14:paraId="3C91F01B" w14:textId="452DB530" w:rsidR="00F247C3" w:rsidRPr="0022458F" w:rsidRDefault="00B469E7"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3</w:t>
      </w:r>
      <w:r w:rsidR="00F247C3"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4C6CAE" w:rsidRPr="0022458F">
        <w:rPr>
          <w:rFonts w:ascii="GHEA Grapalat" w:eastAsia="Times New Roman" w:hAnsi="GHEA Grapalat" w:cs="Times New Roman"/>
          <w:kern w:val="0"/>
          <w:sz w:val="24"/>
          <w:szCs w:val="24"/>
          <w14:ligatures w14:val="none"/>
        </w:rPr>
        <w:t>Փոխհատուցման գումար</w:t>
      </w:r>
      <w:r w:rsidR="00CE3349">
        <w:rPr>
          <w:rFonts w:ascii="GHEA Grapalat" w:eastAsia="Times New Roman" w:hAnsi="GHEA Grapalat" w:cs="Times New Roman"/>
          <w:kern w:val="0"/>
          <w:sz w:val="24"/>
          <w:szCs w:val="24"/>
          <w14:ligatures w14:val="none"/>
        </w:rPr>
        <w:t>ն</w:t>
      </w:r>
      <w:r w:rsidR="004C6CAE" w:rsidRPr="0022458F">
        <w:rPr>
          <w:rFonts w:ascii="GHEA Grapalat" w:eastAsia="Times New Roman" w:hAnsi="GHEA Grapalat" w:cs="Times New Roman"/>
          <w:kern w:val="0"/>
          <w:sz w:val="24"/>
          <w:szCs w:val="24"/>
          <w14:ligatures w14:val="none"/>
        </w:rPr>
        <w:t xml:space="preserve"> ստանալու նպատակով Օպերատորը Պատասխանատու մարմնին է  ներկայացնում նախորդ </w:t>
      </w:r>
      <w:r w:rsidR="00A454FA" w:rsidRPr="0022458F">
        <w:rPr>
          <w:rFonts w:ascii="GHEA Grapalat" w:eastAsia="Times New Roman" w:hAnsi="GHEA Grapalat" w:cs="Times New Roman"/>
          <w:kern w:val="0"/>
          <w:sz w:val="24"/>
          <w:szCs w:val="24"/>
          <w14:ligatures w14:val="none"/>
        </w:rPr>
        <w:t>շաբաթվա</w:t>
      </w:r>
      <w:r w:rsidR="004C6CAE" w:rsidRPr="0022458F">
        <w:rPr>
          <w:rFonts w:ascii="GHEA Grapalat" w:eastAsia="Times New Roman" w:hAnsi="GHEA Grapalat" w:cs="Times New Roman"/>
          <w:kern w:val="0"/>
          <w:sz w:val="24"/>
          <w:szCs w:val="24"/>
          <w14:ligatures w14:val="none"/>
        </w:rPr>
        <w:t xml:space="preserve"> ընթացքում Շահառուներին մատուցած Ծառայությունների մասով հաշվետվություն </w:t>
      </w:r>
      <w:r w:rsidR="00DE1893" w:rsidRPr="0022458F">
        <w:rPr>
          <w:rFonts w:ascii="GHEA Grapalat" w:eastAsia="Times New Roman" w:hAnsi="GHEA Grapalat" w:cs="Times New Roman"/>
          <w:kern w:val="0"/>
          <w:sz w:val="24"/>
          <w:szCs w:val="24"/>
          <w14:ligatures w14:val="none"/>
        </w:rPr>
        <w:t>Պ</w:t>
      </w:r>
      <w:r w:rsidR="004C6CAE" w:rsidRPr="0022458F">
        <w:rPr>
          <w:rFonts w:ascii="GHEA Grapalat" w:eastAsia="Times New Roman" w:hAnsi="GHEA Grapalat" w:cs="Times New Roman"/>
          <w:kern w:val="0"/>
          <w:sz w:val="24"/>
          <w:szCs w:val="24"/>
          <w14:ligatures w14:val="none"/>
        </w:rPr>
        <w:t>այմանագրին կից Ձև 1-ին համապատասխան</w:t>
      </w:r>
      <w:r w:rsidR="005C7F8A" w:rsidRPr="0022458F">
        <w:rPr>
          <w:rFonts w:ascii="GHEA Grapalat" w:eastAsia="Times New Roman" w:hAnsi="GHEA Grapalat" w:cs="Times New Roman"/>
          <w:kern w:val="0"/>
          <w:sz w:val="24"/>
          <w:szCs w:val="24"/>
          <w14:ligatures w14:val="none"/>
        </w:rPr>
        <w:t xml:space="preserve"> և Ծառայության մատուցում</w:t>
      </w:r>
      <w:r w:rsidR="00CE3349">
        <w:rPr>
          <w:rFonts w:ascii="GHEA Grapalat" w:eastAsia="Times New Roman" w:hAnsi="GHEA Grapalat" w:cs="Times New Roman"/>
          <w:kern w:val="0"/>
          <w:sz w:val="24"/>
          <w:szCs w:val="24"/>
          <w14:ligatures w14:val="none"/>
        </w:rPr>
        <w:t>ը</w:t>
      </w:r>
      <w:r w:rsidR="005C7F8A" w:rsidRPr="0022458F">
        <w:rPr>
          <w:rFonts w:ascii="GHEA Grapalat" w:eastAsia="Times New Roman" w:hAnsi="GHEA Grapalat" w:cs="Times New Roman"/>
          <w:kern w:val="0"/>
          <w:sz w:val="24"/>
          <w:szCs w:val="24"/>
          <w14:ligatures w14:val="none"/>
        </w:rPr>
        <w:t xml:space="preserve"> հիմնավորող փաստաթղթեր, մասնավորապես՝ չվերթի իրականացում</w:t>
      </w:r>
      <w:r w:rsidR="00CE3349">
        <w:rPr>
          <w:rFonts w:ascii="GHEA Grapalat" w:eastAsia="Times New Roman" w:hAnsi="GHEA Grapalat" w:cs="Times New Roman"/>
          <w:kern w:val="0"/>
          <w:sz w:val="24"/>
          <w:szCs w:val="24"/>
          <w14:ligatures w14:val="none"/>
        </w:rPr>
        <w:t>ը</w:t>
      </w:r>
      <w:r w:rsidR="005C7F8A" w:rsidRPr="0022458F">
        <w:rPr>
          <w:rFonts w:ascii="GHEA Grapalat" w:eastAsia="Times New Roman" w:hAnsi="GHEA Grapalat" w:cs="Times New Roman"/>
          <w:kern w:val="0"/>
          <w:sz w:val="24"/>
          <w:szCs w:val="24"/>
          <w14:ligatures w14:val="none"/>
        </w:rPr>
        <w:t xml:space="preserve"> հավաստող փաստաթուղթ, Շահառուների հայտերի և բեռ</w:t>
      </w:r>
      <w:r w:rsidR="00CE3349">
        <w:rPr>
          <w:rFonts w:ascii="GHEA Grapalat" w:eastAsia="Times New Roman" w:hAnsi="GHEA Grapalat" w:cs="Times New Roman"/>
          <w:kern w:val="0"/>
          <w:sz w:val="24"/>
          <w:szCs w:val="24"/>
          <w14:ligatures w14:val="none"/>
        </w:rPr>
        <w:t>ն</w:t>
      </w:r>
      <w:r w:rsidR="005C7F8A" w:rsidRPr="0022458F">
        <w:rPr>
          <w:rFonts w:ascii="GHEA Grapalat" w:eastAsia="Times New Roman" w:hAnsi="GHEA Grapalat" w:cs="Times New Roman"/>
          <w:kern w:val="0"/>
          <w:sz w:val="24"/>
          <w:szCs w:val="24"/>
          <w14:ligatures w14:val="none"/>
        </w:rPr>
        <w:t xml:space="preserve"> ուղեկցող այլ փաստաթղթերի</w:t>
      </w:r>
      <w:r w:rsidR="00705EC4" w:rsidRPr="0022458F">
        <w:rPr>
          <w:rFonts w:ascii="GHEA Grapalat" w:eastAsia="Times New Roman" w:hAnsi="GHEA Grapalat" w:cs="Times New Roman"/>
          <w:kern w:val="0"/>
          <w:sz w:val="24"/>
          <w:szCs w:val="24"/>
          <w14:ligatures w14:val="none"/>
        </w:rPr>
        <w:t xml:space="preserve"> (</w:t>
      </w:r>
      <w:r w:rsidR="00062E1C" w:rsidRPr="0022458F">
        <w:rPr>
          <w:rFonts w:ascii="GHEA Grapalat" w:eastAsia="Times New Roman" w:hAnsi="GHEA Grapalat" w:cs="Times New Roman"/>
          <w:kern w:val="0"/>
          <w:sz w:val="24"/>
          <w:szCs w:val="24"/>
          <w14:ligatures w14:val="none"/>
        </w:rPr>
        <w:t>Ո</w:t>
      </w:r>
      <w:r w:rsidR="00705EC4" w:rsidRPr="0022458F">
        <w:rPr>
          <w:rFonts w:ascii="GHEA Grapalat" w:eastAsia="Times New Roman" w:hAnsi="GHEA Grapalat" w:cs="Times New Roman"/>
          <w:kern w:val="0"/>
          <w:sz w:val="24"/>
          <w:szCs w:val="24"/>
          <w14:ligatures w14:val="none"/>
        </w:rPr>
        <w:t>րոշմամբ սահմանված փաստաթղթեր)</w:t>
      </w:r>
      <w:r w:rsidR="00A454FA" w:rsidRPr="0022458F">
        <w:rPr>
          <w:rFonts w:ascii="GHEA Grapalat" w:eastAsia="Times New Roman" w:hAnsi="GHEA Grapalat" w:cs="Times New Roman"/>
          <w:kern w:val="0"/>
          <w:sz w:val="24"/>
          <w:szCs w:val="24"/>
          <w14:ligatures w14:val="none"/>
        </w:rPr>
        <w:t xml:space="preserve"> </w:t>
      </w:r>
      <w:r w:rsidR="00A454FA" w:rsidRPr="009B50B1">
        <w:rPr>
          <w:rFonts w:ascii="GHEA Grapalat" w:eastAsia="Times New Roman" w:hAnsi="GHEA Grapalat" w:cs="Times New Roman"/>
          <w:kern w:val="0"/>
          <w:sz w:val="24"/>
          <w:szCs w:val="24"/>
          <w14:ligatures w14:val="none"/>
        </w:rPr>
        <w:t>կրկնօրինակները</w:t>
      </w:r>
      <w:r w:rsidR="009B50B1" w:rsidRPr="009B50B1">
        <w:rPr>
          <w:rFonts w:ascii="GHEA Grapalat" w:eastAsia="Times New Roman" w:hAnsi="GHEA Grapalat" w:cs="Times New Roman"/>
          <w:kern w:val="0"/>
          <w:sz w:val="24"/>
          <w:szCs w:val="24"/>
          <w14:ligatures w14:val="none"/>
        </w:rPr>
        <w:t>, ինչպես նաև Շահառու չհանդիսացող անձանց մատուցած Ծառայության և դրա համար գանձած գումարի վերաբերյալ տեղեկատվություն և հիմնավորող փաստաթղթեր։</w:t>
      </w:r>
    </w:p>
    <w:p w14:paraId="5F48869C" w14:textId="6C5CA74C" w:rsidR="00F247C3" w:rsidRPr="0022458F" w:rsidRDefault="00F247C3"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4</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Պատասխանատու մարմինը </w:t>
      </w:r>
      <w:r w:rsidR="00DE1893" w:rsidRPr="0022458F">
        <w:rPr>
          <w:rFonts w:ascii="GHEA Grapalat" w:eastAsia="Times New Roman" w:hAnsi="GHEA Grapalat" w:cs="Times New Roman"/>
          <w:kern w:val="0"/>
          <w:sz w:val="24"/>
          <w:szCs w:val="24"/>
          <w14:ligatures w14:val="none"/>
        </w:rPr>
        <w:t>Պ</w:t>
      </w:r>
      <w:r w:rsidRPr="0022458F">
        <w:rPr>
          <w:rFonts w:ascii="GHEA Grapalat" w:eastAsia="Times New Roman" w:hAnsi="GHEA Grapalat" w:cs="Times New Roman"/>
          <w:kern w:val="0"/>
          <w:sz w:val="24"/>
          <w:szCs w:val="24"/>
          <w14:ligatures w14:val="none"/>
        </w:rPr>
        <w:t>այմանագրի 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3 կետով նախատեսված հաշվետվությունը և փաստաթղթեր</w:t>
      </w:r>
      <w:r w:rsidR="00CE3349">
        <w:rPr>
          <w:rFonts w:ascii="GHEA Grapalat" w:eastAsia="Times New Roman" w:hAnsi="GHEA Grapalat" w:cs="Times New Roman"/>
          <w:kern w:val="0"/>
          <w:sz w:val="24"/>
          <w:szCs w:val="24"/>
          <w14:ligatures w14:val="none"/>
        </w:rPr>
        <w:t>ն</w:t>
      </w:r>
      <w:r w:rsidRPr="0022458F">
        <w:rPr>
          <w:rFonts w:ascii="GHEA Grapalat" w:eastAsia="Times New Roman" w:hAnsi="GHEA Grapalat" w:cs="Times New Roman"/>
          <w:kern w:val="0"/>
          <w:sz w:val="24"/>
          <w:szCs w:val="24"/>
          <w14:ligatures w14:val="none"/>
        </w:rPr>
        <w:t xml:space="preserve"> ստանալուց հետո հինգ աշխատանքային օրվա </w:t>
      </w:r>
      <w:r w:rsidRPr="0022458F">
        <w:rPr>
          <w:rFonts w:ascii="GHEA Grapalat" w:eastAsia="Times New Roman" w:hAnsi="GHEA Grapalat" w:cs="Times New Roman"/>
          <w:kern w:val="0"/>
          <w:sz w:val="24"/>
          <w:szCs w:val="24"/>
          <w14:ligatures w14:val="none"/>
        </w:rPr>
        <w:lastRenderedPageBreak/>
        <w:t>ընթացքում ուսումնասիրում է դրանք ու փոխհատուցման ենթակա գումարը տրամադրում Օպերատորին։</w:t>
      </w:r>
    </w:p>
    <w:p w14:paraId="773DCC14" w14:textId="7D92D8B0" w:rsidR="00CD4D0A" w:rsidRPr="0022458F" w:rsidRDefault="00CD4D0A"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5</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Եթե</w:t>
      </w:r>
      <w:r w:rsidRPr="0022458F">
        <w:rPr>
          <w:rFonts w:ascii="GHEA Grapalat" w:eastAsia="Times New Roman" w:hAnsi="GHEA Grapalat" w:cs="Times New Roman"/>
          <w:kern w:val="0"/>
          <w:sz w:val="24"/>
          <w:szCs w:val="24"/>
          <w14:ligatures w14:val="none"/>
        </w:rPr>
        <w:t xml:space="preserve"> </w:t>
      </w:r>
      <w:r w:rsidR="00DE1893" w:rsidRPr="0022458F">
        <w:rPr>
          <w:rFonts w:ascii="GHEA Grapalat" w:eastAsia="Times New Roman" w:hAnsi="GHEA Grapalat" w:cs="Times New Roman"/>
          <w:kern w:val="0"/>
          <w:sz w:val="24"/>
          <w:szCs w:val="24"/>
          <w14:ligatures w14:val="none"/>
        </w:rPr>
        <w:t>Պ</w:t>
      </w:r>
      <w:r w:rsidRPr="0022458F">
        <w:rPr>
          <w:rFonts w:ascii="GHEA Grapalat" w:eastAsia="Times New Roman" w:hAnsi="GHEA Grapalat" w:cs="Times New Roman"/>
          <w:kern w:val="0"/>
          <w:sz w:val="24"/>
          <w:szCs w:val="24"/>
          <w14:ligatures w14:val="none"/>
        </w:rPr>
        <w:t>այմանագրի 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3 կետով նախատեսված հաշվետվության և փաստաթղթերի</w:t>
      </w:r>
      <w:r w:rsidR="007459BC">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Պատասխանատու մարմնի կողմից ուսումնասիրության արդյունքում ի հայտ է գալիս անհամապատասխանություն Օպերատորի կողմից ներկայաց</w:t>
      </w:r>
      <w:r w:rsidR="007459BC">
        <w:rPr>
          <w:rFonts w:ascii="GHEA Grapalat" w:eastAsia="Times New Roman" w:hAnsi="GHEA Grapalat" w:cs="Times New Roman"/>
          <w:kern w:val="0"/>
          <w:sz w:val="24"/>
          <w:szCs w:val="24"/>
          <w14:ligatures w14:val="none"/>
        </w:rPr>
        <w:t>վ</w:t>
      </w:r>
      <w:r w:rsidRPr="0022458F">
        <w:rPr>
          <w:rFonts w:ascii="GHEA Grapalat" w:eastAsia="Times New Roman" w:hAnsi="GHEA Grapalat" w:cs="Times New Roman"/>
          <w:kern w:val="0"/>
          <w:sz w:val="24"/>
          <w:szCs w:val="24"/>
          <w14:ligatures w14:val="none"/>
        </w:rPr>
        <w:t>ած փոխհատուցման գումարի չափի մեջ, ապա այն կարող է ճշգրտվել Օպերատորի կողմից լրացուցիչ հիմնավորման ներկայացման դեպքում։</w:t>
      </w:r>
    </w:p>
    <w:p w14:paraId="0D0D96E0" w14:textId="00C61E78" w:rsidR="00CD4D0A" w:rsidRPr="0022458F" w:rsidRDefault="00F247C3"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005917DF" w:rsidRPr="0022458F">
        <w:rPr>
          <w:rFonts w:ascii="GHEA Grapalat" w:eastAsia="Times New Roman" w:hAnsi="GHEA Grapalat" w:cs="Times New Roman"/>
          <w:kern w:val="0"/>
          <w:sz w:val="24"/>
          <w:szCs w:val="24"/>
          <w14:ligatures w14:val="none"/>
        </w:rPr>
        <w:t>6</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Փոխհատուցման</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գումարը</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փոխանցվում</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է</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Հայաստանի</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Հանրապետության</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որևէ</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առևտրային</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բանկում</w:t>
      </w:r>
      <w:r w:rsidRPr="0022458F">
        <w:rPr>
          <w:rFonts w:ascii="GHEA Grapalat" w:eastAsia="Times New Roman" w:hAnsi="GHEA Grapalat" w:cs="Times New Roman"/>
          <w:kern w:val="0"/>
          <w:sz w:val="24"/>
          <w:szCs w:val="24"/>
          <w14:ligatures w14:val="none"/>
        </w:rPr>
        <w:t xml:space="preserve"> Օպերատորի կողմից բացված հաշվարկային հաշվին։ Հաշվարկային հաշվի վերաբերյալ տեղեկատվություն</w:t>
      </w:r>
      <w:r w:rsidR="007459BC">
        <w:rPr>
          <w:rFonts w:ascii="GHEA Grapalat" w:eastAsia="Times New Roman" w:hAnsi="GHEA Grapalat" w:cs="Times New Roman"/>
          <w:kern w:val="0"/>
          <w:sz w:val="24"/>
          <w:szCs w:val="24"/>
          <w14:ligatures w14:val="none"/>
        </w:rPr>
        <w:t>ն</w:t>
      </w:r>
      <w:r w:rsidRPr="0022458F">
        <w:rPr>
          <w:rFonts w:ascii="GHEA Grapalat" w:eastAsia="Times New Roman" w:hAnsi="GHEA Grapalat" w:cs="Times New Roman"/>
          <w:kern w:val="0"/>
          <w:sz w:val="24"/>
          <w:szCs w:val="24"/>
          <w14:ligatures w14:val="none"/>
        </w:rPr>
        <w:t xml:space="preserve"> Օպերատորը տրամադրում է Պատասխանատու մարմնին։</w:t>
      </w:r>
    </w:p>
    <w:p w14:paraId="14F05E8B" w14:textId="104F180C" w:rsidR="0042328D" w:rsidRPr="0022458F" w:rsidRDefault="00CD4D0A"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005917DF" w:rsidRPr="0022458F">
        <w:rPr>
          <w:rFonts w:ascii="GHEA Grapalat" w:eastAsia="Times New Roman" w:hAnsi="GHEA Grapalat" w:cs="Times New Roman"/>
          <w:kern w:val="0"/>
          <w:sz w:val="24"/>
          <w:szCs w:val="24"/>
          <w14:ligatures w14:val="none"/>
        </w:rPr>
        <w:t>7</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Օպերատորը</w:t>
      </w:r>
      <w:r w:rsidRPr="0022458F">
        <w:rPr>
          <w:rFonts w:ascii="GHEA Grapalat" w:eastAsia="Times New Roman" w:hAnsi="GHEA Grapalat" w:cs="Times New Roman"/>
          <w:kern w:val="0"/>
          <w:sz w:val="24"/>
          <w:szCs w:val="24"/>
          <w14:ligatures w14:val="none"/>
        </w:rPr>
        <w:t xml:space="preserve"> Հայաստանի </w:t>
      </w:r>
      <w:r w:rsidR="003D558F" w:rsidRPr="0022458F">
        <w:rPr>
          <w:rFonts w:ascii="GHEA Grapalat" w:eastAsia="Times New Roman" w:hAnsi="GHEA Grapalat" w:cs="Times New Roman"/>
          <w:kern w:val="0"/>
          <w:sz w:val="24"/>
          <w:szCs w:val="24"/>
          <w14:ligatures w14:val="none"/>
        </w:rPr>
        <w:t>Հ</w:t>
      </w:r>
      <w:r w:rsidRPr="0022458F">
        <w:rPr>
          <w:rFonts w:ascii="GHEA Grapalat" w:eastAsia="Times New Roman" w:hAnsi="GHEA Grapalat" w:cs="Times New Roman"/>
          <w:kern w:val="0"/>
          <w:sz w:val="24"/>
          <w:szCs w:val="24"/>
          <w14:ligatures w14:val="none"/>
        </w:rPr>
        <w:t>անրապետության</w:t>
      </w:r>
      <w:r w:rsidR="003D558F" w:rsidRPr="0022458F">
        <w:rPr>
          <w:rFonts w:ascii="GHEA Grapalat" w:eastAsia="Times New Roman" w:hAnsi="GHEA Grapalat" w:cs="Times New Roman"/>
          <w:kern w:val="0"/>
          <w:sz w:val="24"/>
          <w:szCs w:val="24"/>
          <w14:ligatures w14:val="none"/>
        </w:rPr>
        <w:t xml:space="preserve"> օրենսդրությամբ սահմանված կարգով</w:t>
      </w:r>
      <w:r w:rsidRPr="0022458F">
        <w:rPr>
          <w:rFonts w:ascii="GHEA Grapalat" w:eastAsia="Times New Roman" w:hAnsi="GHEA Grapalat" w:cs="Times New Roman"/>
          <w:kern w:val="0"/>
          <w:sz w:val="24"/>
          <w:szCs w:val="24"/>
          <w14:ligatures w14:val="none"/>
        </w:rPr>
        <w:t xml:space="preserve"> պատասխանատվություն է կրում </w:t>
      </w:r>
      <w:r w:rsidR="003D558F" w:rsidRPr="0022458F">
        <w:rPr>
          <w:rFonts w:ascii="GHEA Grapalat" w:eastAsia="Times New Roman" w:hAnsi="GHEA Grapalat" w:cs="Times New Roman"/>
          <w:kern w:val="0"/>
          <w:sz w:val="24"/>
          <w:szCs w:val="24"/>
          <w14:ligatures w14:val="none"/>
        </w:rPr>
        <w:t>իր կողմից ներկայաց</w:t>
      </w:r>
      <w:r w:rsidR="00FE3E94">
        <w:rPr>
          <w:rFonts w:ascii="GHEA Grapalat" w:eastAsia="Times New Roman" w:hAnsi="GHEA Grapalat" w:cs="Times New Roman"/>
          <w:kern w:val="0"/>
          <w:sz w:val="24"/>
          <w:szCs w:val="24"/>
          <w14:ligatures w14:val="none"/>
        </w:rPr>
        <w:t>վ</w:t>
      </w:r>
      <w:r w:rsidR="003D558F" w:rsidRPr="0022458F">
        <w:rPr>
          <w:rFonts w:ascii="GHEA Grapalat" w:eastAsia="Times New Roman" w:hAnsi="GHEA Grapalat" w:cs="Times New Roman"/>
          <w:kern w:val="0"/>
          <w:sz w:val="24"/>
          <w:szCs w:val="24"/>
          <w14:ligatures w14:val="none"/>
        </w:rPr>
        <w:t xml:space="preserve">ած </w:t>
      </w:r>
      <w:r w:rsidR="00DE1893" w:rsidRPr="0022458F">
        <w:rPr>
          <w:rFonts w:ascii="GHEA Grapalat" w:eastAsia="Times New Roman" w:hAnsi="GHEA Grapalat" w:cs="Times New Roman"/>
          <w:kern w:val="0"/>
          <w:sz w:val="24"/>
          <w:szCs w:val="24"/>
          <w14:ligatures w14:val="none"/>
        </w:rPr>
        <w:t>Պ</w:t>
      </w:r>
      <w:r w:rsidRPr="0022458F">
        <w:rPr>
          <w:rFonts w:ascii="GHEA Grapalat" w:eastAsia="Times New Roman" w:hAnsi="GHEA Grapalat" w:cs="Times New Roman"/>
          <w:kern w:val="0"/>
          <w:sz w:val="24"/>
          <w:szCs w:val="24"/>
          <w14:ligatures w14:val="none"/>
        </w:rPr>
        <w:t>այմանագրի 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3 կետով նախատեսված հաշվետվության և</w:t>
      </w:r>
      <w:r w:rsidR="00E94BC2" w:rsidRPr="0022458F">
        <w:rPr>
          <w:rFonts w:ascii="GHEA Grapalat" w:eastAsia="Times New Roman" w:hAnsi="GHEA Grapalat" w:cs="Times New Roman"/>
          <w:kern w:val="0"/>
          <w:sz w:val="24"/>
          <w:szCs w:val="24"/>
          <w14:ligatures w14:val="none"/>
        </w:rPr>
        <w:t>/կամ</w:t>
      </w:r>
      <w:r w:rsidRPr="0022458F">
        <w:rPr>
          <w:rFonts w:ascii="GHEA Grapalat" w:eastAsia="Times New Roman" w:hAnsi="GHEA Grapalat" w:cs="Times New Roman"/>
          <w:kern w:val="0"/>
          <w:sz w:val="24"/>
          <w:szCs w:val="24"/>
          <w14:ligatures w14:val="none"/>
        </w:rPr>
        <w:t xml:space="preserve"> փաստաթղթերի</w:t>
      </w:r>
      <w:r w:rsidR="003D558F" w:rsidRPr="0022458F">
        <w:rPr>
          <w:rFonts w:ascii="GHEA Grapalat" w:eastAsia="Times New Roman" w:hAnsi="GHEA Grapalat" w:cs="Times New Roman"/>
          <w:kern w:val="0"/>
          <w:sz w:val="24"/>
          <w:szCs w:val="24"/>
          <w14:ligatures w14:val="none"/>
        </w:rPr>
        <w:t xml:space="preserve"> ի</w:t>
      </w:r>
      <w:r w:rsidR="00FB5B21" w:rsidRPr="0022458F">
        <w:rPr>
          <w:rFonts w:ascii="GHEA Grapalat" w:eastAsia="Times New Roman" w:hAnsi="GHEA Grapalat" w:cs="Times New Roman"/>
          <w:kern w:val="0"/>
          <w:sz w:val="24"/>
          <w:szCs w:val="24"/>
          <w14:ligatures w14:val="none"/>
        </w:rPr>
        <w:t>սկ</w:t>
      </w:r>
      <w:r w:rsidR="00B20D41" w:rsidRPr="0022458F">
        <w:rPr>
          <w:rFonts w:ascii="GHEA Grapalat" w:eastAsia="Times New Roman" w:hAnsi="GHEA Grapalat" w:cs="Times New Roman"/>
          <w:kern w:val="0"/>
          <w:sz w:val="24"/>
          <w:szCs w:val="24"/>
          <w14:ligatures w14:val="none"/>
        </w:rPr>
        <w:t>ո</w:t>
      </w:r>
      <w:r w:rsidR="00FB5B21" w:rsidRPr="0022458F">
        <w:rPr>
          <w:rFonts w:ascii="GHEA Grapalat" w:eastAsia="Times New Roman" w:hAnsi="GHEA Grapalat" w:cs="Times New Roman"/>
          <w:kern w:val="0"/>
          <w:sz w:val="24"/>
          <w:szCs w:val="24"/>
          <w14:ligatures w14:val="none"/>
        </w:rPr>
        <w:t>ւթյանը</w:t>
      </w:r>
      <w:r w:rsidR="003D558F" w:rsidRPr="0022458F">
        <w:rPr>
          <w:rFonts w:ascii="GHEA Grapalat" w:eastAsia="Times New Roman" w:hAnsi="GHEA Grapalat" w:cs="Times New Roman"/>
          <w:kern w:val="0"/>
          <w:sz w:val="24"/>
          <w:szCs w:val="24"/>
          <w14:ligatures w14:val="none"/>
        </w:rPr>
        <w:t xml:space="preserve"> </w:t>
      </w:r>
      <w:r w:rsidR="00FB5B21" w:rsidRPr="0022458F">
        <w:rPr>
          <w:rFonts w:ascii="GHEA Grapalat" w:eastAsia="Times New Roman" w:hAnsi="GHEA Grapalat" w:cs="Times New Roman"/>
          <w:kern w:val="0"/>
          <w:sz w:val="24"/>
          <w:szCs w:val="24"/>
          <w14:ligatures w14:val="none"/>
        </w:rPr>
        <w:t>չ</w:t>
      </w:r>
      <w:r w:rsidR="003D558F" w:rsidRPr="0022458F">
        <w:rPr>
          <w:rFonts w:ascii="GHEA Grapalat" w:eastAsia="Times New Roman" w:hAnsi="GHEA Grapalat" w:cs="Times New Roman"/>
          <w:kern w:val="0"/>
          <w:sz w:val="24"/>
          <w:szCs w:val="24"/>
          <w14:ligatures w14:val="none"/>
        </w:rPr>
        <w:t>համապատասխան</w:t>
      </w:r>
      <w:r w:rsidR="00E95AFE" w:rsidRPr="0022458F">
        <w:rPr>
          <w:rFonts w:ascii="GHEA Grapalat" w:eastAsia="Times New Roman" w:hAnsi="GHEA Grapalat" w:cs="Times New Roman"/>
          <w:kern w:val="0"/>
          <w:sz w:val="24"/>
          <w:szCs w:val="24"/>
          <w14:ligatures w14:val="none"/>
        </w:rPr>
        <w:t>ելու</w:t>
      </w:r>
      <w:r w:rsidR="003D558F" w:rsidRPr="0022458F">
        <w:rPr>
          <w:rFonts w:ascii="GHEA Grapalat" w:eastAsia="Times New Roman" w:hAnsi="GHEA Grapalat" w:cs="Times New Roman"/>
          <w:kern w:val="0"/>
          <w:sz w:val="24"/>
          <w:szCs w:val="24"/>
          <w14:ligatures w14:val="none"/>
        </w:rPr>
        <w:t xml:space="preserve"> համար։</w:t>
      </w:r>
      <w:r w:rsidR="0042328D" w:rsidRPr="0022458F">
        <w:rPr>
          <w:rFonts w:ascii="Calibri" w:eastAsia="Times New Roman" w:hAnsi="Calibri" w:cs="Calibri"/>
          <w:kern w:val="0"/>
          <w:sz w:val="24"/>
          <w:szCs w:val="24"/>
          <w14:ligatures w14:val="none"/>
        </w:rPr>
        <w:t> </w:t>
      </w:r>
    </w:p>
    <w:p w14:paraId="1A806ABF" w14:textId="77777777" w:rsidR="00076CC2" w:rsidRPr="0022458F" w:rsidRDefault="00076CC2" w:rsidP="0022458F">
      <w:pPr>
        <w:spacing w:after="0" w:line="360" w:lineRule="auto"/>
        <w:jc w:val="center"/>
        <w:rPr>
          <w:rFonts w:ascii="GHEA Grapalat" w:eastAsia="Times New Roman" w:hAnsi="GHEA Grapalat" w:cs="Calibri"/>
          <w:kern w:val="0"/>
          <w:sz w:val="24"/>
          <w:szCs w:val="24"/>
          <w14:ligatures w14:val="none"/>
        </w:rPr>
      </w:pPr>
    </w:p>
    <w:p w14:paraId="6467AC52" w14:textId="6F33B3B7" w:rsidR="0042328D" w:rsidRPr="0022458F" w:rsidRDefault="004E61A5"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3</w:t>
      </w:r>
      <w:r w:rsidR="0042328D" w:rsidRPr="0022458F">
        <w:rPr>
          <w:rFonts w:ascii="GHEA Grapalat" w:eastAsia="Times New Roman" w:hAnsi="GHEA Grapalat" w:cs="Times New Roman"/>
          <w:b/>
          <w:bCs/>
          <w:kern w:val="0"/>
          <w:sz w:val="24"/>
          <w:szCs w:val="24"/>
          <w14:ligatures w14:val="none"/>
        </w:rPr>
        <w:t>. Կողմերի պարտավորությունները և իրավունքները</w:t>
      </w:r>
    </w:p>
    <w:p w14:paraId="6666E0C8" w14:textId="7D66B74E" w:rsidR="0042328D" w:rsidRPr="0022458F" w:rsidRDefault="004E61A5"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3</w:t>
      </w:r>
      <w:r w:rsidR="0042328D" w:rsidRPr="0022458F">
        <w:rPr>
          <w:rFonts w:ascii="GHEA Grapalat" w:eastAsia="Times New Roman" w:hAnsi="GHEA Grapalat" w:cs="Times New Roman"/>
          <w:b/>
          <w:bCs/>
          <w:kern w:val="0"/>
          <w:sz w:val="24"/>
          <w:szCs w:val="24"/>
          <w14:ligatures w14:val="none"/>
        </w:rPr>
        <w:t xml:space="preserve">.1. </w:t>
      </w:r>
      <w:r w:rsidR="00EA258D" w:rsidRPr="0022458F">
        <w:rPr>
          <w:rFonts w:ascii="GHEA Grapalat" w:eastAsia="Times New Roman" w:hAnsi="GHEA Grapalat" w:cs="Times New Roman"/>
          <w:b/>
          <w:bCs/>
          <w:kern w:val="0"/>
          <w:sz w:val="24"/>
          <w:szCs w:val="24"/>
          <w14:ligatures w14:val="none"/>
        </w:rPr>
        <w:t>Օպերատոր</w:t>
      </w:r>
      <w:r w:rsidR="0042328D" w:rsidRPr="0022458F">
        <w:rPr>
          <w:rFonts w:ascii="GHEA Grapalat" w:eastAsia="Times New Roman" w:hAnsi="GHEA Grapalat" w:cs="Times New Roman"/>
          <w:b/>
          <w:bCs/>
          <w:kern w:val="0"/>
          <w:sz w:val="24"/>
          <w:szCs w:val="24"/>
          <w14:ligatures w14:val="none"/>
        </w:rPr>
        <w:t>ը պարտավոր է`</w:t>
      </w:r>
    </w:p>
    <w:p w14:paraId="51C8E3BC" w14:textId="7C985289" w:rsidR="0042328D" w:rsidRPr="0022458F" w:rsidRDefault="004E61A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.1.1.</w:t>
      </w:r>
      <w:r w:rsidR="00EA258D" w:rsidRPr="0022458F">
        <w:rPr>
          <w:rFonts w:ascii="GHEA Grapalat" w:eastAsia="Times New Roman" w:hAnsi="GHEA Grapalat" w:cs="Times New Roman"/>
          <w:kern w:val="0"/>
          <w:sz w:val="24"/>
          <w:szCs w:val="24"/>
          <w14:ligatures w14:val="none"/>
        </w:rPr>
        <w:t>Ապահովել</w:t>
      </w:r>
      <w:r w:rsidR="0042328D" w:rsidRPr="0022458F">
        <w:rPr>
          <w:rFonts w:ascii="GHEA Grapalat" w:eastAsia="Times New Roman" w:hAnsi="GHEA Grapalat" w:cs="Times New Roman"/>
          <w:kern w:val="0"/>
          <w:sz w:val="24"/>
          <w:szCs w:val="24"/>
          <w14:ligatures w14:val="none"/>
        </w:rPr>
        <w:t xml:space="preserve"> </w:t>
      </w:r>
      <w:r w:rsidR="00EA258D" w:rsidRPr="0022458F">
        <w:rPr>
          <w:rFonts w:ascii="GHEA Grapalat" w:eastAsia="Times New Roman" w:hAnsi="GHEA Grapalat" w:cs="Times New Roman"/>
          <w:kern w:val="0"/>
          <w:sz w:val="24"/>
          <w:szCs w:val="24"/>
          <w14:ligatures w14:val="none"/>
        </w:rPr>
        <w:t xml:space="preserve">առնվազն </w:t>
      </w:r>
      <w:r w:rsidR="00A454FA" w:rsidRPr="0022458F">
        <w:rPr>
          <w:rFonts w:ascii="GHEA Grapalat" w:eastAsia="Times New Roman" w:hAnsi="GHEA Grapalat" w:cs="Times New Roman"/>
          <w:kern w:val="0"/>
          <w:sz w:val="24"/>
          <w:szCs w:val="24"/>
          <w14:ligatures w14:val="none"/>
        </w:rPr>
        <w:t>շաբաթական մեկ չվերթ Նովոռոսիյսկ-</w:t>
      </w:r>
      <w:r w:rsidR="00EA258D" w:rsidRPr="0022458F">
        <w:rPr>
          <w:rFonts w:ascii="GHEA Grapalat" w:eastAsia="Times New Roman" w:hAnsi="GHEA Grapalat" w:cs="Times New Roman"/>
          <w:kern w:val="0"/>
          <w:sz w:val="24"/>
          <w:szCs w:val="24"/>
          <w14:ligatures w14:val="none"/>
        </w:rPr>
        <w:t>Բաթումի-</w:t>
      </w:r>
      <w:r w:rsidR="00A454FA" w:rsidRPr="0022458F">
        <w:rPr>
          <w:rFonts w:ascii="GHEA Grapalat" w:eastAsia="Times New Roman" w:hAnsi="GHEA Grapalat" w:cs="Times New Roman"/>
          <w:kern w:val="0"/>
          <w:sz w:val="24"/>
          <w:szCs w:val="24"/>
          <w14:ligatures w14:val="none"/>
        </w:rPr>
        <w:t>Նովոռոսիյսկ</w:t>
      </w:r>
      <w:r w:rsidR="00EA258D" w:rsidRPr="0022458F">
        <w:rPr>
          <w:rFonts w:ascii="GHEA Grapalat" w:eastAsia="Times New Roman" w:hAnsi="GHEA Grapalat" w:cs="Times New Roman"/>
          <w:kern w:val="0"/>
          <w:sz w:val="24"/>
          <w:szCs w:val="24"/>
          <w14:ligatures w14:val="none"/>
        </w:rPr>
        <w:t xml:space="preserve"> և/կամ Փոթի-Կովկաս նավահանգիստ-Փոթի ուղղություններով և սահմանել</w:t>
      </w:r>
      <w:r w:rsidR="00D00646" w:rsidRPr="0022458F">
        <w:rPr>
          <w:rFonts w:ascii="GHEA Grapalat" w:eastAsia="Times New Roman" w:hAnsi="GHEA Grapalat" w:cs="Times New Roman"/>
          <w:kern w:val="0"/>
          <w:sz w:val="24"/>
          <w:szCs w:val="24"/>
          <w14:ligatures w14:val="none"/>
        </w:rPr>
        <w:t xml:space="preserve"> ու հրապարակել</w:t>
      </w:r>
      <w:r w:rsidR="00EA258D" w:rsidRPr="0022458F">
        <w:rPr>
          <w:rFonts w:ascii="GHEA Grapalat" w:eastAsia="Times New Roman" w:hAnsi="GHEA Grapalat" w:cs="Times New Roman"/>
          <w:kern w:val="0"/>
          <w:sz w:val="24"/>
          <w:szCs w:val="24"/>
          <w14:ligatures w14:val="none"/>
        </w:rPr>
        <w:t xml:space="preserve"> չվացուցակ</w:t>
      </w:r>
      <w:r w:rsidR="00695899" w:rsidRPr="0022458F">
        <w:rPr>
          <w:rFonts w:ascii="GHEA Grapalat" w:eastAsia="Times New Roman" w:hAnsi="GHEA Grapalat" w:cs="Times New Roman"/>
          <w:kern w:val="0"/>
          <w:sz w:val="24"/>
          <w:szCs w:val="24"/>
          <w14:ligatures w14:val="none"/>
        </w:rPr>
        <w:t>:</w:t>
      </w:r>
    </w:p>
    <w:p w14:paraId="22D58A7A" w14:textId="0069AA4C" w:rsidR="0042328D" w:rsidRPr="0022458F" w:rsidRDefault="004E61A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.1.2. Ապահովել Շահառուների</w:t>
      </w:r>
      <w:r w:rsidR="00EA258D" w:rsidRPr="0022458F">
        <w:rPr>
          <w:rFonts w:ascii="GHEA Grapalat" w:eastAsia="Times New Roman" w:hAnsi="GHEA Grapalat" w:cs="Times New Roman"/>
          <w:kern w:val="0"/>
          <w:sz w:val="24"/>
          <w:szCs w:val="24"/>
          <w14:ligatures w14:val="none"/>
        </w:rPr>
        <w:t>ն կանոնավոր Ծառայության մատուցումը։</w:t>
      </w:r>
      <w:r w:rsidR="0042328D" w:rsidRPr="0022458F">
        <w:rPr>
          <w:rFonts w:ascii="GHEA Grapalat" w:eastAsia="Times New Roman" w:hAnsi="GHEA Grapalat" w:cs="Times New Roman"/>
          <w:kern w:val="0"/>
          <w:sz w:val="24"/>
          <w:szCs w:val="24"/>
          <w14:ligatures w14:val="none"/>
        </w:rPr>
        <w:t xml:space="preserve"> </w:t>
      </w:r>
    </w:p>
    <w:p w14:paraId="752E225D" w14:textId="31F50FB1" w:rsidR="0042328D" w:rsidRPr="0022458F" w:rsidRDefault="004E61A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.1.</w:t>
      </w:r>
      <w:r w:rsidR="00B20D41"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 Շահառուներից ընդունել Որոշման հավելվածով նշված հայտեր:</w:t>
      </w:r>
    </w:p>
    <w:p w14:paraId="05E944E5" w14:textId="564A0785" w:rsidR="0042328D" w:rsidRPr="0022458F" w:rsidRDefault="004E61A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.1.</w:t>
      </w:r>
      <w:r w:rsidR="00B20D41" w:rsidRPr="0022458F">
        <w:rPr>
          <w:rFonts w:ascii="GHEA Grapalat" w:eastAsia="Times New Roman" w:hAnsi="GHEA Grapalat" w:cs="Times New Roman"/>
          <w:kern w:val="0"/>
          <w:sz w:val="24"/>
          <w:szCs w:val="24"/>
          <w14:ligatures w14:val="none"/>
        </w:rPr>
        <w:t>4</w:t>
      </w:r>
      <w:r w:rsidR="0042328D" w:rsidRPr="0022458F">
        <w:rPr>
          <w:rFonts w:ascii="GHEA Grapalat" w:eastAsia="Times New Roman" w:hAnsi="GHEA Grapalat" w:cs="Times New Roman"/>
          <w:kern w:val="0"/>
          <w:sz w:val="24"/>
          <w:szCs w:val="24"/>
          <w14:ligatures w14:val="none"/>
        </w:rPr>
        <w:t xml:space="preserve">. Ուսումնասիրել </w:t>
      </w:r>
      <w:r w:rsidR="00DE1893" w:rsidRPr="0022458F">
        <w:rPr>
          <w:rFonts w:ascii="GHEA Grapalat" w:eastAsia="Times New Roman" w:hAnsi="GHEA Grapalat" w:cs="Times New Roman"/>
          <w:kern w:val="0"/>
          <w:sz w:val="24"/>
          <w:szCs w:val="24"/>
          <w14:ligatures w14:val="none"/>
        </w:rPr>
        <w:t>Պ</w:t>
      </w:r>
      <w:r w:rsidR="0042328D" w:rsidRPr="0022458F">
        <w:rPr>
          <w:rFonts w:ascii="GHEA Grapalat" w:eastAsia="Times New Roman" w:hAnsi="GHEA Grapalat" w:cs="Times New Roman"/>
          <w:kern w:val="0"/>
          <w:sz w:val="24"/>
          <w:szCs w:val="24"/>
          <w14:ligatures w14:val="none"/>
        </w:rPr>
        <w:t xml:space="preserve">այմանագրի </w:t>
      </w: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.1.</w:t>
      </w:r>
      <w:r w:rsidR="00B20D41"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-րդ կետով ներկայացված հայտերի համապատասխանությունը Որոշման հավելվածով ներկայացված պահանջներին։</w:t>
      </w:r>
    </w:p>
    <w:p w14:paraId="6104C973" w14:textId="7FC5805D" w:rsidR="0042328D" w:rsidRPr="0022458F" w:rsidRDefault="004E61A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.1.</w:t>
      </w:r>
      <w:r w:rsidR="00577404" w:rsidRPr="0022458F">
        <w:rPr>
          <w:rFonts w:ascii="GHEA Grapalat" w:eastAsia="Times New Roman" w:hAnsi="GHEA Grapalat" w:cs="Times New Roman"/>
          <w:kern w:val="0"/>
          <w:sz w:val="24"/>
          <w:szCs w:val="24"/>
          <w14:ligatures w14:val="none"/>
        </w:rPr>
        <w:t>5</w:t>
      </w:r>
      <w:r w:rsidR="0042328D" w:rsidRPr="0022458F">
        <w:rPr>
          <w:rFonts w:ascii="GHEA Grapalat" w:eastAsia="Times New Roman" w:hAnsi="GHEA Grapalat" w:cs="Times New Roman"/>
          <w:kern w:val="0"/>
          <w:sz w:val="24"/>
          <w:szCs w:val="24"/>
          <w14:ligatures w14:val="none"/>
        </w:rPr>
        <w:t xml:space="preserve">. Յուրաքանչյուր </w:t>
      </w:r>
      <w:r w:rsidR="00E53340" w:rsidRPr="0022458F">
        <w:rPr>
          <w:rFonts w:ascii="GHEA Grapalat" w:eastAsia="Times New Roman" w:hAnsi="GHEA Grapalat" w:cs="Times New Roman"/>
          <w:kern w:val="0"/>
          <w:sz w:val="24"/>
          <w:szCs w:val="24"/>
          <w14:ligatures w14:val="none"/>
        </w:rPr>
        <w:t>շաբաթվա</w:t>
      </w:r>
      <w:r w:rsidR="0042328D" w:rsidRPr="0022458F">
        <w:rPr>
          <w:rFonts w:ascii="GHEA Grapalat" w:eastAsia="Times New Roman" w:hAnsi="GHEA Grapalat" w:cs="Times New Roman"/>
          <w:kern w:val="0"/>
          <w:sz w:val="24"/>
          <w:szCs w:val="24"/>
          <w14:ligatures w14:val="none"/>
        </w:rPr>
        <w:t xml:space="preserve"> ավարտից հետո 5 աշխատանքային օրվա ընթացքում </w:t>
      </w:r>
      <w:r w:rsidR="00577404" w:rsidRPr="0022458F">
        <w:rPr>
          <w:rFonts w:ascii="GHEA Grapalat" w:eastAsia="Times New Roman" w:hAnsi="GHEA Grapalat" w:cs="Times New Roman"/>
          <w:kern w:val="0"/>
          <w:sz w:val="24"/>
          <w:szCs w:val="24"/>
          <w14:ligatures w14:val="none"/>
        </w:rPr>
        <w:t>Պատասխանատու մարմին</w:t>
      </w:r>
      <w:r w:rsidR="0042328D" w:rsidRPr="0022458F">
        <w:rPr>
          <w:rFonts w:ascii="GHEA Grapalat" w:eastAsia="Times New Roman" w:hAnsi="GHEA Grapalat" w:cs="Times New Roman"/>
          <w:kern w:val="0"/>
          <w:sz w:val="24"/>
          <w:szCs w:val="24"/>
          <w14:ligatures w14:val="none"/>
        </w:rPr>
        <w:t xml:space="preserve"> ներկայացնել</w:t>
      </w:r>
      <w:r w:rsidR="00D00646" w:rsidRPr="0022458F">
        <w:rPr>
          <w:rFonts w:ascii="GHEA Grapalat" w:eastAsia="Times New Roman" w:hAnsi="GHEA Grapalat" w:cs="Times New Roman"/>
          <w:kern w:val="0"/>
          <w:sz w:val="24"/>
          <w:szCs w:val="24"/>
          <w14:ligatures w14:val="none"/>
        </w:rPr>
        <w:t xml:space="preserve"> Շահառուներին մատուցած Ծառայության դիմաց Որոշմամբ սահմանված</w:t>
      </w:r>
      <w:r w:rsidR="00101583">
        <w:rPr>
          <w:rFonts w:ascii="GHEA Grapalat" w:eastAsia="Times New Roman" w:hAnsi="GHEA Grapalat" w:cs="Times New Roman"/>
          <w:kern w:val="0"/>
          <w:sz w:val="24"/>
          <w:szCs w:val="24"/>
          <w14:ligatures w14:val="none"/>
        </w:rPr>
        <w:t>՝</w:t>
      </w:r>
      <w:r w:rsidR="00D00646" w:rsidRPr="0022458F">
        <w:rPr>
          <w:rFonts w:ascii="GHEA Grapalat" w:eastAsia="Times New Roman" w:hAnsi="GHEA Grapalat" w:cs="Times New Roman"/>
          <w:kern w:val="0"/>
          <w:sz w:val="24"/>
          <w:szCs w:val="24"/>
          <w14:ligatures w14:val="none"/>
        </w:rPr>
        <w:t xml:space="preserve"> Շահառուներին փոխհատուցման համար նախատեսված և </w:t>
      </w:r>
      <w:r w:rsidR="00DE1893" w:rsidRPr="0022458F">
        <w:rPr>
          <w:rFonts w:ascii="GHEA Grapalat" w:eastAsia="Times New Roman" w:hAnsi="GHEA Grapalat" w:cs="Times New Roman"/>
          <w:kern w:val="0"/>
          <w:sz w:val="24"/>
          <w:szCs w:val="24"/>
          <w14:ligatures w14:val="none"/>
        </w:rPr>
        <w:t>Պ</w:t>
      </w:r>
      <w:r w:rsidR="00D00646" w:rsidRPr="0022458F">
        <w:rPr>
          <w:rFonts w:ascii="GHEA Grapalat" w:eastAsia="Times New Roman" w:hAnsi="GHEA Grapalat" w:cs="Times New Roman"/>
          <w:kern w:val="0"/>
          <w:sz w:val="24"/>
          <w:szCs w:val="24"/>
          <w14:ligatures w14:val="none"/>
        </w:rPr>
        <w:t>այմանագրին համաձայն հաշվարկված արժեքի չափով գումար ստանալու հայտ և</w:t>
      </w:r>
      <w:r w:rsidR="0042328D" w:rsidRPr="0022458F">
        <w:rPr>
          <w:rFonts w:ascii="GHEA Grapalat" w:eastAsia="Times New Roman" w:hAnsi="GHEA Grapalat" w:cs="Times New Roman"/>
          <w:kern w:val="0"/>
          <w:sz w:val="24"/>
          <w:szCs w:val="24"/>
          <w14:ligatures w14:val="none"/>
        </w:rPr>
        <w:t xml:space="preserve"> </w:t>
      </w:r>
      <w:r w:rsidR="00DE1893" w:rsidRPr="0022458F">
        <w:rPr>
          <w:rFonts w:ascii="GHEA Grapalat" w:eastAsia="Times New Roman" w:hAnsi="GHEA Grapalat" w:cs="Times New Roman"/>
          <w:kern w:val="0"/>
          <w:sz w:val="24"/>
          <w:szCs w:val="24"/>
          <w14:ligatures w14:val="none"/>
        </w:rPr>
        <w:t>Պ</w:t>
      </w:r>
      <w:r w:rsidR="00B20D41" w:rsidRPr="0022458F">
        <w:rPr>
          <w:rFonts w:ascii="GHEA Grapalat" w:eastAsia="Times New Roman" w:hAnsi="GHEA Grapalat" w:cs="Times New Roman"/>
          <w:kern w:val="0"/>
          <w:sz w:val="24"/>
          <w:szCs w:val="24"/>
          <w14:ligatures w14:val="none"/>
        </w:rPr>
        <w:t>այմանագրի 2</w:t>
      </w:r>
      <w:r w:rsidR="00B20D41" w:rsidRPr="0022458F">
        <w:rPr>
          <w:rFonts w:ascii="Cambria Math" w:eastAsia="Times New Roman" w:hAnsi="Cambria Math" w:cs="Cambria Math"/>
          <w:kern w:val="0"/>
          <w:sz w:val="24"/>
          <w:szCs w:val="24"/>
          <w14:ligatures w14:val="none"/>
        </w:rPr>
        <w:t>․</w:t>
      </w:r>
      <w:r w:rsidR="00B20D41" w:rsidRPr="0022458F">
        <w:rPr>
          <w:rFonts w:ascii="GHEA Grapalat" w:eastAsia="Times New Roman" w:hAnsi="GHEA Grapalat" w:cs="Times New Roman"/>
          <w:kern w:val="0"/>
          <w:sz w:val="24"/>
          <w:szCs w:val="24"/>
          <w14:ligatures w14:val="none"/>
        </w:rPr>
        <w:t>3 կետով նախատեսված հաշվետվությ</w:t>
      </w:r>
      <w:r w:rsidR="00577404" w:rsidRPr="0022458F">
        <w:rPr>
          <w:rFonts w:ascii="GHEA Grapalat" w:eastAsia="Times New Roman" w:hAnsi="GHEA Grapalat" w:cs="Times New Roman"/>
          <w:kern w:val="0"/>
          <w:sz w:val="24"/>
          <w:szCs w:val="24"/>
          <w14:ligatures w14:val="none"/>
        </w:rPr>
        <w:t>ուն</w:t>
      </w:r>
      <w:r w:rsidR="00101583">
        <w:rPr>
          <w:rFonts w:ascii="GHEA Grapalat" w:eastAsia="Times New Roman" w:hAnsi="GHEA Grapalat" w:cs="Times New Roman"/>
          <w:kern w:val="0"/>
          <w:sz w:val="24"/>
          <w:szCs w:val="24"/>
          <w14:ligatures w14:val="none"/>
        </w:rPr>
        <w:t>ը</w:t>
      </w:r>
      <w:r w:rsidR="00B20D41" w:rsidRPr="0022458F">
        <w:rPr>
          <w:rFonts w:ascii="GHEA Grapalat" w:eastAsia="Times New Roman" w:hAnsi="GHEA Grapalat" w:cs="Times New Roman"/>
          <w:kern w:val="0"/>
          <w:sz w:val="24"/>
          <w:szCs w:val="24"/>
          <w14:ligatures w14:val="none"/>
        </w:rPr>
        <w:t xml:space="preserve"> և փաստաթղթեր</w:t>
      </w:r>
      <w:r w:rsidR="00577404" w:rsidRPr="0022458F">
        <w:rPr>
          <w:rFonts w:ascii="GHEA Grapalat" w:eastAsia="Times New Roman" w:hAnsi="GHEA Grapalat" w:cs="Times New Roman"/>
          <w:kern w:val="0"/>
          <w:sz w:val="24"/>
          <w:szCs w:val="24"/>
          <w14:ligatures w14:val="none"/>
        </w:rPr>
        <w:t>ը</w:t>
      </w:r>
      <w:r w:rsidR="0042328D" w:rsidRPr="0022458F">
        <w:rPr>
          <w:rFonts w:ascii="GHEA Grapalat" w:eastAsia="Times New Roman" w:hAnsi="GHEA Grapalat" w:cs="Times New Roman"/>
          <w:kern w:val="0"/>
          <w:sz w:val="24"/>
          <w:szCs w:val="24"/>
          <w14:ligatures w14:val="none"/>
        </w:rPr>
        <w:t>։</w:t>
      </w:r>
    </w:p>
    <w:p w14:paraId="711D221B" w14:textId="3583DF3D" w:rsidR="00577404" w:rsidRPr="0022458F" w:rsidRDefault="004E61A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lastRenderedPageBreak/>
        <w:t>3</w:t>
      </w:r>
      <w:r w:rsidR="00577404" w:rsidRPr="0022458F">
        <w:rPr>
          <w:rFonts w:ascii="Cambria Math" w:eastAsia="Times New Roman" w:hAnsi="Cambria Math" w:cs="Cambria Math"/>
          <w:kern w:val="0"/>
          <w:sz w:val="24"/>
          <w:szCs w:val="24"/>
          <w14:ligatures w14:val="none"/>
        </w:rPr>
        <w:t>․</w:t>
      </w:r>
      <w:r w:rsidR="00577404" w:rsidRPr="0022458F">
        <w:rPr>
          <w:rFonts w:ascii="GHEA Grapalat" w:eastAsia="Times New Roman" w:hAnsi="GHEA Grapalat" w:cs="Times New Roman"/>
          <w:kern w:val="0"/>
          <w:sz w:val="24"/>
          <w:szCs w:val="24"/>
          <w14:ligatures w14:val="none"/>
        </w:rPr>
        <w:t>1</w:t>
      </w:r>
      <w:r w:rsidR="00577404" w:rsidRPr="0022458F">
        <w:rPr>
          <w:rFonts w:ascii="Cambria Math" w:eastAsia="Times New Roman" w:hAnsi="Cambria Math" w:cs="Cambria Math"/>
          <w:kern w:val="0"/>
          <w:sz w:val="24"/>
          <w:szCs w:val="24"/>
          <w14:ligatures w14:val="none"/>
        </w:rPr>
        <w:t>․</w:t>
      </w:r>
      <w:r w:rsidR="00577404" w:rsidRPr="0022458F">
        <w:rPr>
          <w:rFonts w:ascii="GHEA Grapalat" w:eastAsia="Times New Roman" w:hAnsi="GHEA Grapalat" w:cs="Times New Roman"/>
          <w:kern w:val="0"/>
          <w:sz w:val="24"/>
          <w:szCs w:val="24"/>
          <w14:ligatures w14:val="none"/>
        </w:rPr>
        <w:t>6</w:t>
      </w:r>
      <w:r w:rsidR="00577404" w:rsidRPr="0022458F">
        <w:rPr>
          <w:rFonts w:ascii="Cambria Math" w:eastAsia="Times New Roman" w:hAnsi="Cambria Math" w:cs="Cambria Math"/>
          <w:kern w:val="0"/>
          <w:sz w:val="24"/>
          <w:szCs w:val="24"/>
          <w14:ligatures w14:val="none"/>
        </w:rPr>
        <w:t>․</w:t>
      </w:r>
      <w:r w:rsidR="00577404" w:rsidRPr="0022458F">
        <w:rPr>
          <w:rFonts w:ascii="GHEA Grapalat" w:eastAsia="Times New Roman" w:hAnsi="GHEA Grapalat" w:cs="Times New Roman"/>
          <w:kern w:val="0"/>
          <w:sz w:val="24"/>
          <w:szCs w:val="24"/>
          <w14:ligatures w14:val="none"/>
        </w:rPr>
        <w:t xml:space="preserve"> Պատասխանատու մարմին ներկայացնել լաստանավի (լաստանավերի) կամ նավի (նավերի) սեփականությունը</w:t>
      </w:r>
      <w:r w:rsidR="00101583">
        <w:rPr>
          <w:rFonts w:ascii="GHEA Grapalat" w:eastAsia="Times New Roman" w:hAnsi="GHEA Grapalat" w:cs="Times New Roman"/>
          <w:kern w:val="0"/>
          <w:sz w:val="24"/>
          <w:szCs w:val="24"/>
          <w14:ligatures w14:val="none"/>
        </w:rPr>
        <w:t xml:space="preserve"> </w:t>
      </w:r>
      <w:r w:rsidR="00577404" w:rsidRPr="0022458F">
        <w:rPr>
          <w:rFonts w:ascii="GHEA Grapalat" w:eastAsia="Times New Roman" w:hAnsi="GHEA Grapalat" w:cs="Times New Roman"/>
          <w:kern w:val="0"/>
          <w:sz w:val="24"/>
          <w:szCs w:val="24"/>
          <w14:ligatures w14:val="none"/>
        </w:rPr>
        <w:t>հավաստող փաստաթղթերը կամ վարձակալության պայմանագրերը, ինչպես նաև դրանցում կատարված (կատարվող) և նախատեսվող փոփոխությունների մասին տեղեկատվությունը։</w:t>
      </w:r>
    </w:p>
    <w:p w14:paraId="7928D314" w14:textId="50E3F9D6" w:rsidR="008F10FA" w:rsidRPr="0022458F" w:rsidRDefault="004E61A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577404" w:rsidRPr="0022458F">
        <w:rPr>
          <w:rFonts w:ascii="Cambria Math" w:eastAsia="Times New Roman" w:hAnsi="Cambria Math" w:cs="Cambria Math"/>
          <w:kern w:val="0"/>
          <w:sz w:val="24"/>
          <w:szCs w:val="24"/>
          <w14:ligatures w14:val="none"/>
        </w:rPr>
        <w:t>․</w:t>
      </w:r>
      <w:r w:rsidR="00577404" w:rsidRPr="0022458F">
        <w:rPr>
          <w:rFonts w:ascii="GHEA Grapalat" w:eastAsia="Times New Roman" w:hAnsi="GHEA Grapalat" w:cs="Times New Roman"/>
          <w:kern w:val="0"/>
          <w:sz w:val="24"/>
          <w:szCs w:val="24"/>
          <w14:ligatures w14:val="none"/>
        </w:rPr>
        <w:t>1</w:t>
      </w:r>
      <w:r w:rsidR="00577404" w:rsidRPr="0022458F">
        <w:rPr>
          <w:rFonts w:ascii="Cambria Math" w:eastAsia="Times New Roman" w:hAnsi="Cambria Math" w:cs="Cambria Math"/>
          <w:kern w:val="0"/>
          <w:sz w:val="24"/>
          <w:szCs w:val="24"/>
          <w14:ligatures w14:val="none"/>
        </w:rPr>
        <w:t>․</w:t>
      </w:r>
      <w:r w:rsidR="00577404" w:rsidRPr="0022458F">
        <w:rPr>
          <w:rFonts w:ascii="GHEA Grapalat" w:eastAsia="Times New Roman" w:hAnsi="GHEA Grapalat" w:cs="Times New Roman"/>
          <w:kern w:val="0"/>
          <w:sz w:val="24"/>
          <w:szCs w:val="24"/>
          <w14:ligatures w14:val="none"/>
        </w:rPr>
        <w:t>7</w:t>
      </w:r>
      <w:r w:rsidR="00577404" w:rsidRPr="0022458F">
        <w:rPr>
          <w:rFonts w:ascii="Cambria Math" w:eastAsia="Times New Roman" w:hAnsi="Cambria Math" w:cs="Cambria Math"/>
          <w:kern w:val="0"/>
          <w:sz w:val="24"/>
          <w:szCs w:val="24"/>
          <w14:ligatures w14:val="none"/>
        </w:rPr>
        <w:t>․</w:t>
      </w:r>
      <w:r w:rsidR="00577404" w:rsidRPr="0022458F">
        <w:rPr>
          <w:rFonts w:ascii="GHEA Grapalat" w:eastAsia="Times New Roman" w:hAnsi="GHEA Grapalat" w:cs="Times New Roman"/>
          <w:kern w:val="0"/>
          <w:sz w:val="24"/>
          <w:szCs w:val="24"/>
          <w14:ligatures w14:val="none"/>
        </w:rPr>
        <w:t xml:space="preserve"> </w:t>
      </w:r>
      <w:r w:rsidR="00CB50AA" w:rsidRPr="0022458F">
        <w:rPr>
          <w:rFonts w:ascii="GHEA Grapalat" w:eastAsia="Times New Roman" w:hAnsi="GHEA Grapalat" w:cs="Times New Roman"/>
          <w:kern w:val="0"/>
          <w:sz w:val="24"/>
          <w:szCs w:val="24"/>
          <w14:ligatures w14:val="none"/>
        </w:rPr>
        <w:t xml:space="preserve">Պատասխանատու մարմնին գրավոր ծանուցել </w:t>
      </w:r>
      <w:r w:rsidR="00DE1893" w:rsidRPr="0022458F">
        <w:rPr>
          <w:rFonts w:ascii="GHEA Grapalat" w:eastAsia="Times New Roman" w:hAnsi="GHEA Grapalat" w:cs="Times New Roman"/>
          <w:kern w:val="0"/>
          <w:sz w:val="24"/>
          <w:szCs w:val="24"/>
          <w14:ligatures w14:val="none"/>
        </w:rPr>
        <w:t>Պ</w:t>
      </w:r>
      <w:r w:rsidR="00CB50AA" w:rsidRPr="0022458F">
        <w:rPr>
          <w:rFonts w:ascii="GHEA Grapalat" w:eastAsia="Times New Roman" w:hAnsi="GHEA Grapalat" w:cs="Times New Roman"/>
          <w:kern w:val="0"/>
          <w:sz w:val="24"/>
          <w:szCs w:val="24"/>
          <w14:ligatures w14:val="none"/>
        </w:rPr>
        <w:t>այմանագրի կատարումն անհնարին դարձնող ի հայտ եկած հանգամանքների մասին</w:t>
      </w:r>
      <w:r w:rsidR="008F10FA" w:rsidRPr="0022458F">
        <w:rPr>
          <w:rFonts w:ascii="GHEA Grapalat" w:eastAsia="Times New Roman" w:hAnsi="GHEA Grapalat" w:cs="Times New Roman"/>
          <w:kern w:val="0"/>
          <w:sz w:val="24"/>
          <w:szCs w:val="24"/>
          <w14:ligatures w14:val="none"/>
        </w:rPr>
        <w:t>՝ դրանք ի հայտ գալուց հետո</w:t>
      </w:r>
      <w:r w:rsidR="00DE1893" w:rsidRPr="0022458F">
        <w:rPr>
          <w:rFonts w:ascii="GHEA Grapalat" w:eastAsia="Times New Roman" w:hAnsi="GHEA Grapalat" w:cs="Times New Roman"/>
          <w:kern w:val="0"/>
          <w:sz w:val="24"/>
          <w:szCs w:val="24"/>
          <w14:ligatures w14:val="none"/>
        </w:rPr>
        <w:t xml:space="preserve"> առավելագույնը</w:t>
      </w:r>
      <w:r w:rsidR="008F10FA" w:rsidRPr="0022458F">
        <w:rPr>
          <w:rFonts w:ascii="GHEA Grapalat" w:eastAsia="Times New Roman" w:hAnsi="GHEA Grapalat" w:cs="Times New Roman"/>
          <w:kern w:val="0"/>
          <w:sz w:val="24"/>
          <w:szCs w:val="24"/>
          <w14:ligatures w14:val="none"/>
        </w:rPr>
        <w:t xml:space="preserve"> յոթ աշխատանքային օրվա ընթացքում։ </w:t>
      </w:r>
    </w:p>
    <w:p w14:paraId="23F541DD" w14:textId="10CFE849" w:rsidR="008F10FA" w:rsidRPr="0022458F" w:rsidRDefault="004E61A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8F10FA" w:rsidRPr="0022458F">
        <w:rPr>
          <w:rFonts w:ascii="Cambria Math" w:eastAsia="Times New Roman" w:hAnsi="Cambria Math" w:cs="Cambria Math"/>
          <w:kern w:val="0"/>
          <w:sz w:val="24"/>
          <w:szCs w:val="24"/>
          <w14:ligatures w14:val="none"/>
        </w:rPr>
        <w:t>․</w:t>
      </w:r>
      <w:r w:rsidR="008F10FA" w:rsidRPr="0022458F">
        <w:rPr>
          <w:rFonts w:ascii="GHEA Grapalat" w:eastAsia="Times New Roman" w:hAnsi="GHEA Grapalat" w:cs="Times New Roman"/>
          <w:kern w:val="0"/>
          <w:sz w:val="24"/>
          <w:szCs w:val="24"/>
          <w14:ligatures w14:val="none"/>
        </w:rPr>
        <w:t>1</w:t>
      </w:r>
      <w:r w:rsidR="008F10FA" w:rsidRPr="0022458F">
        <w:rPr>
          <w:rFonts w:ascii="Cambria Math" w:eastAsia="Times New Roman" w:hAnsi="Cambria Math" w:cs="Cambria Math"/>
          <w:kern w:val="0"/>
          <w:sz w:val="24"/>
          <w:szCs w:val="24"/>
          <w14:ligatures w14:val="none"/>
        </w:rPr>
        <w:t>․</w:t>
      </w:r>
      <w:r w:rsidR="008F10FA" w:rsidRPr="0022458F">
        <w:rPr>
          <w:rFonts w:ascii="GHEA Grapalat" w:eastAsia="Times New Roman" w:hAnsi="GHEA Grapalat" w:cs="Times New Roman"/>
          <w:kern w:val="0"/>
          <w:sz w:val="24"/>
          <w:szCs w:val="24"/>
          <w14:ligatures w14:val="none"/>
        </w:rPr>
        <w:t>8</w:t>
      </w:r>
      <w:r w:rsidR="008F10FA" w:rsidRPr="0022458F">
        <w:rPr>
          <w:rFonts w:ascii="Cambria Math" w:eastAsia="Times New Roman" w:hAnsi="Cambria Math" w:cs="Cambria Math"/>
          <w:kern w:val="0"/>
          <w:sz w:val="24"/>
          <w:szCs w:val="24"/>
          <w14:ligatures w14:val="none"/>
        </w:rPr>
        <w:t>․</w:t>
      </w:r>
      <w:r w:rsidR="009D440D" w:rsidRPr="0022458F">
        <w:rPr>
          <w:rFonts w:ascii="GHEA Grapalat" w:eastAsia="Times New Roman" w:hAnsi="GHEA Grapalat" w:cs="Times New Roman"/>
          <w:kern w:val="0"/>
          <w:sz w:val="24"/>
          <w:szCs w:val="24"/>
          <w14:ligatures w14:val="none"/>
        </w:rPr>
        <w:t xml:space="preserve"> </w:t>
      </w:r>
      <w:r w:rsidR="008F10FA" w:rsidRPr="0022458F">
        <w:rPr>
          <w:rFonts w:ascii="GHEA Grapalat" w:eastAsia="Times New Roman" w:hAnsi="GHEA Grapalat" w:cs="Times New Roman"/>
          <w:kern w:val="0"/>
          <w:sz w:val="24"/>
          <w:szCs w:val="24"/>
          <w14:ligatures w14:val="none"/>
        </w:rPr>
        <w:t>Փոխհատուցման տրամադրման պայմանների խախտման փաստերի ի հայտ գալու դեպքում</w:t>
      </w:r>
      <w:r w:rsidR="008C4AA1" w:rsidRPr="0022458F">
        <w:rPr>
          <w:rFonts w:ascii="GHEA Grapalat" w:eastAsia="Times New Roman" w:hAnsi="GHEA Grapalat" w:cs="Times New Roman"/>
          <w:kern w:val="0"/>
          <w:sz w:val="24"/>
          <w:szCs w:val="24"/>
          <w14:ligatures w14:val="none"/>
        </w:rPr>
        <w:t>, եթե արդյունքում Օպերատորին տրամադրվել է ավել գումար</w:t>
      </w:r>
      <w:r w:rsidR="00FE17B8">
        <w:rPr>
          <w:rFonts w:ascii="GHEA Grapalat" w:eastAsia="Times New Roman" w:hAnsi="GHEA Grapalat" w:cs="Times New Roman"/>
          <w:kern w:val="0"/>
          <w:sz w:val="24"/>
          <w:szCs w:val="24"/>
          <w14:ligatures w14:val="none"/>
        </w:rPr>
        <w:t>,</w:t>
      </w:r>
      <w:r w:rsidR="008C4AA1" w:rsidRPr="0022458F">
        <w:rPr>
          <w:rFonts w:ascii="GHEA Grapalat" w:eastAsia="Times New Roman" w:hAnsi="GHEA Grapalat" w:cs="Times New Roman"/>
          <w:kern w:val="0"/>
          <w:sz w:val="24"/>
          <w:szCs w:val="24"/>
          <w14:ligatures w14:val="none"/>
        </w:rPr>
        <w:t xml:space="preserve"> քան ենթակա էր փոխհատուցման համար,</w:t>
      </w:r>
      <w:r w:rsidR="008F10FA" w:rsidRPr="0022458F">
        <w:rPr>
          <w:rFonts w:ascii="GHEA Grapalat" w:eastAsia="Times New Roman" w:hAnsi="GHEA Grapalat" w:cs="Times New Roman"/>
          <w:kern w:val="0"/>
          <w:sz w:val="24"/>
          <w:szCs w:val="24"/>
          <w14:ligatures w14:val="none"/>
        </w:rPr>
        <w:t xml:space="preserve"> ապահովել </w:t>
      </w:r>
      <w:r w:rsidR="003118A6" w:rsidRPr="0022458F">
        <w:rPr>
          <w:rFonts w:ascii="GHEA Grapalat" w:eastAsia="Times New Roman" w:hAnsi="GHEA Grapalat" w:cs="Times New Roman"/>
          <w:kern w:val="0"/>
          <w:sz w:val="24"/>
          <w:szCs w:val="24"/>
          <w14:ligatures w14:val="none"/>
        </w:rPr>
        <w:t>ավել</w:t>
      </w:r>
      <w:r w:rsidR="00FE17B8">
        <w:rPr>
          <w:rFonts w:ascii="GHEA Grapalat" w:eastAsia="Times New Roman" w:hAnsi="GHEA Grapalat" w:cs="Times New Roman"/>
          <w:kern w:val="0"/>
          <w:sz w:val="24"/>
          <w:szCs w:val="24"/>
          <w14:ligatures w14:val="none"/>
        </w:rPr>
        <w:t>ի</w:t>
      </w:r>
      <w:r w:rsidR="003118A6" w:rsidRPr="0022458F">
        <w:rPr>
          <w:rFonts w:ascii="GHEA Grapalat" w:eastAsia="Times New Roman" w:hAnsi="GHEA Grapalat" w:cs="Times New Roman"/>
          <w:kern w:val="0"/>
          <w:sz w:val="24"/>
          <w:szCs w:val="24"/>
          <w14:ligatures w14:val="none"/>
        </w:rPr>
        <w:t xml:space="preserve"> տրամադրված </w:t>
      </w:r>
      <w:r w:rsidR="008F10FA" w:rsidRPr="0022458F">
        <w:rPr>
          <w:rFonts w:ascii="GHEA Grapalat" w:eastAsia="Times New Roman" w:hAnsi="GHEA Grapalat" w:cs="Times New Roman"/>
          <w:kern w:val="0"/>
          <w:sz w:val="24"/>
          <w:szCs w:val="24"/>
          <w14:ligatures w14:val="none"/>
        </w:rPr>
        <w:t>դրամական միջոցները Հայաստանի Հանրապետության բյուջե վերադարձնելուն ուղղված Պատասխանատու մարմնի պահանջների կատարումը։</w:t>
      </w:r>
    </w:p>
    <w:p w14:paraId="0FB12CD4" w14:textId="77777777" w:rsidR="0042328D" w:rsidRPr="0022458F" w:rsidRDefault="0042328D" w:rsidP="0022458F">
      <w:pPr>
        <w:spacing w:after="0" w:line="360" w:lineRule="auto"/>
        <w:ind w:firstLine="375"/>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1B1171A6" w14:textId="416BC5AF" w:rsidR="0042328D" w:rsidRPr="0022458F" w:rsidRDefault="007E6C80" w:rsidP="0022458F">
      <w:pPr>
        <w:spacing w:after="0" w:line="360" w:lineRule="auto"/>
        <w:ind w:firstLine="375"/>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3</w:t>
      </w:r>
      <w:r w:rsidR="0042328D" w:rsidRPr="0022458F">
        <w:rPr>
          <w:rFonts w:ascii="GHEA Grapalat" w:eastAsia="Times New Roman" w:hAnsi="GHEA Grapalat" w:cs="Times New Roman"/>
          <w:b/>
          <w:bCs/>
          <w:kern w:val="0"/>
          <w:sz w:val="24"/>
          <w:szCs w:val="24"/>
          <w14:ligatures w14:val="none"/>
        </w:rPr>
        <w:t xml:space="preserve">.2. </w:t>
      </w:r>
      <w:r w:rsidR="004E61A5" w:rsidRPr="0022458F">
        <w:rPr>
          <w:rFonts w:ascii="GHEA Grapalat" w:eastAsia="Times New Roman" w:hAnsi="GHEA Grapalat" w:cs="Times New Roman"/>
          <w:b/>
          <w:bCs/>
          <w:kern w:val="0"/>
          <w:sz w:val="24"/>
          <w:szCs w:val="24"/>
          <w14:ligatures w14:val="none"/>
        </w:rPr>
        <w:t>Օպերատոր</w:t>
      </w:r>
      <w:r w:rsidR="00FE17B8">
        <w:rPr>
          <w:rFonts w:ascii="GHEA Grapalat" w:eastAsia="Times New Roman" w:hAnsi="GHEA Grapalat" w:cs="Times New Roman"/>
          <w:b/>
          <w:bCs/>
          <w:kern w:val="0"/>
          <w:sz w:val="24"/>
          <w:szCs w:val="24"/>
          <w14:ligatures w14:val="none"/>
        </w:rPr>
        <w:t>ն</w:t>
      </w:r>
      <w:r w:rsidR="0042328D" w:rsidRPr="0022458F">
        <w:rPr>
          <w:rFonts w:ascii="GHEA Grapalat" w:eastAsia="Times New Roman" w:hAnsi="GHEA Grapalat" w:cs="Times New Roman"/>
          <w:b/>
          <w:bCs/>
          <w:kern w:val="0"/>
          <w:sz w:val="24"/>
          <w:szCs w:val="24"/>
          <w14:ligatures w14:val="none"/>
        </w:rPr>
        <w:t xml:space="preserve"> իրավունք ունի`</w:t>
      </w:r>
    </w:p>
    <w:p w14:paraId="7B1851F4" w14:textId="703C9DDE"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007E6C80" w:rsidRPr="0022458F">
        <w:rPr>
          <w:rFonts w:ascii="GHEA Grapalat" w:eastAsia="Times New Roman" w:hAnsi="GHEA Grapalat" w:cs="Times New Roman"/>
          <w:kern w:val="0"/>
          <w:sz w:val="24"/>
          <w:szCs w:val="24"/>
          <w14:ligatures w14:val="none"/>
        </w:rPr>
        <w:t>3</w:t>
      </w:r>
      <w:r w:rsidRPr="0022458F">
        <w:rPr>
          <w:rFonts w:ascii="GHEA Grapalat" w:eastAsia="Times New Roman" w:hAnsi="GHEA Grapalat" w:cs="Times New Roman"/>
          <w:kern w:val="0"/>
          <w:sz w:val="24"/>
          <w:szCs w:val="24"/>
          <w14:ligatures w14:val="none"/>
        </w:rPr>
        <w:t>.2.1. Հայաստանի Հանրապետության պետական բյուջեից ստանալ Շահառուների</w:t>
      </w:r>
      <w:r w:rsidR="00EF5092" w:rsidRPr="0022458F">
        <w:rPr>
          <w:rFonts w:ascii="GHEA Grapalat" w:eastAsia="Times New Roman" w:hAnsi="GHEA Grapalat" w:cs="Times New Roman"/>
          <w:kern w:val="0"/>
          <w:sz w:val="24"/>
          <w:szCs w:val="24"/>
          <w14:ligatures w14:val="none"/>
        </w:rPr>
        <w:t>ն մատուցած Ծառայության համար</w:t>
      </w:r>
      <w:r w:rsidRPr="0022458F">
        <w:rPr>
          <w:rFonts w:ascii="GHEA Grapalat" w:eastAsia="Times New Roman" w:hAnsi="GHEA Grapalat" w:cs="Times New Roman"/>
          <w:kern w:val="0"/>
          <w:sz w:val="24"/>
          <w:szCs w:val="24"/>
          <w14:ligatures w14:val="none"/>
        </w:rPr>
        <w:t>՝</w:t>
      </w:r>
      <w:r w:rsidR="00E53340" w:rsidRPr="0022458F">
        <w:rPr>
          <w:rFonts w:ascii="GHEA Grapalat" w:eastAsia="Times New Roman" w:hAnsi="GHEA Grapalat" w:cs="Times New Roman"/>
          <w:kern w:val="0"/>
          <w:sz w:val="24"/>
          <w:szCs w:val="24"/>
          <w14:ligatures w14:val="none"/>
        </w:rPr>
        <w:t xml:space="preserve"> </w:t>
      </w:r>
      <w:r w:rsidR="00EF5092" w:rsidRPr="0022458F">
        <w:rPr>
          <w:rFonts w:ascii="GHEA Grapalat" w:eastAsia="Times New Roman" w:hAnsi="GHEA Grapalat" w:cs="Times New Roman"/>
          <w:kern w:val="0"/>
          <w:sz w:val="24"/>
          <w:szCs w:val="24"/>
          <w14:ligatures w14:val="none"/>
        </w:rPr>
        <w:t xml:space="preserve">Որոշմամբ սահմանված Շահառուներին տրամադրվող փոխհատուցման համար </w:t>
      </w:r>
      <w:r w:rsidR="007E6C80" w:rsidRPr="0022458F">
        <w:rPr>
          <w:rFonts w:ascii="GHEA Grapalat" w:eastAsia="Times New Roman" w:hAnsi="GHEA Grapalat" w:cs="Times New Roman"/>
          <w:kern w:val="0"/>
          <w:sz w:val="24"/>
          <w:szCs w:val="24"/>
          <w14:ligatures w14:val="none"/>
        </w:rPr>
        <w:t xml:space="preserve">նախատեսված և Որոշման ու </w:t>
      </w:r>
      <w:r w:rsidR="00DE1893" w:rsidRPr="0022458F">
        <w:rPr>
          <w:rFonts w:ascii="GHEA Grapalat" w:eastAsia="Times New Roman" w:hAnsi="GHEA Grapalat" w:cs="Times New Roman"/>
          <w:kern w:val="0"/>
          <w:sz w:val="24"/>
          <w:szCs w:val="24"/>
          <w14:ligatures w14:val="none"/>
        </w:rPr>
        <w:t>Պ</w:t>
      </w:r>
      <w:r w:rsidR="007E6C80" w:rsidRPr="0022458F">
        <w:rPr>
          <w:rFonts w:ascii="GHEA Grapalat" w:eastAsia="Times New Roman" w:hAnsi="GHEA Grapalat" w:cs="Times New Roman"/>
          <w:kern w:val="0"/>
          <w:sz w:val="24"/>
          <w:szCs w:val="24"/>
          <w14:ligatures w14:val="none"/>
        </w:rPr>
        <w:t>այմանագրին համաձայն հաշվարկված գումարը։</w:t>
      </w:r>
      <w:r w:rsidRPr="0022458F">
        <w:rPr>
          <w:rFonts w:ascii="GHEA Grapalat" w:eastAsia="Times New Roman" w:hAnsi="GHEA Grapalat" w:cs="Times New Roman"/>
          <w:kern w:val="0"/>
          <w:sz w:val="24"/>
          <w:szCs w:val="24"/>
          <w14:ligatures w14:val="none"/>
        </w:rPr>
        <w:t xml:space="preserve"> </w:t>
      </w:r>
    </w:p>
    <w:p w14:paraId="6F0D0A5A" w14:textId="7AD9F99A" w:rsidR="0042328D" w:rsidRPr="0022458F" w:rsidRDefault="007E6C80"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.2.2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D00646" w:rsidRPr="0022458F">
        <w:rPr>
          <w:rFonts w:ascii="GHEA Grapalat" w:eastAsia="Times New Roman" w:hAnsi="GHEA Grapalat" w:cs="Times New Roman"/>
          <w:kern w:val="0"/>
          <w:sz w:val="24"/>
          <w:szCs w:val="24"/>
          <w14:ligatures w14:val="none"/>
        </w:rPr>
        <w:t>Մերժել Շահառուների կողմից ներկայացված հայտը՝ Որոշման հավելվածի 17-րդ կետին համապատասխան։</w:t>
      </w:r>
    </w:p>
    <w:p w14:paraId="625323B1" w14:textId="1CE93CF5" w:rsidR="0042328D" w:rsidRPr="0022458F" w:rsidRDefault="007E6C80"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 xml:space="preserve">.2.3. </w:t>
      </w:r>
      <w:r w:rsidR="00D00646" w:rsidRPr="0022458F">
        <w:rPr>
          <w:rFonts w:ascii="GHEA Grapalat" w:eastAsia="Times New Roman" w:hAnsi="GHEA Grapalat" w:cs="Times New Roman"/>
          <w:kern w:val="0"/>
          <w:sz w:val="24"/>
          <w:szCs w:val="24"/>
          <w14:ligatures w14:val="none"/>
        </w:rPr>
        <w:t xml:space="preserve">Դիմել </w:t>
      </w:r>
      <w:r w:rsidR="00DE1893" w:rsidRPr="0022458F">
        <w:rPr>
          <w:rFonts w:ascii="GHEA Grapalat" w:eastAsia="Times New Roman" w:hAnsi="GHEA Grapalat" w:cs="Times New Roman"/>
          <w:kern w:val="0"/>
          <w:sz w:val="24"/>
          <w:szCs w:val="24"/>
          <w14:ligatures w14:val="none"/>
        </w:rPr>
        <w:t>Պատասխանատու մարմնին</w:t>
      </w:r>
      <w:r w:rsidR="00D00646" w:rsidRPr="0022458F">
        <w:rPr>
          <w:rFonts w:ascii="GHEA Grapalat" w:eastAsia="Times New Roman" w:hAnsi="GHEA Grapalat" w:cs="Times New Roman"/>
          <w:kern w:val="0"/>
          <w:sz w:val="24"/>
          <w:szCs w:val="24"/>
          <w14:ligatures w14:val="none"/>
        </w:rPr>
        <w:t xml:space="preserve">՝ </w:t>
      </w:r>
      <w:r w:rsidR="00DE1893" w:rsidRPr="0022458F">
        <w:rPr>
          <w:rFonts w:ascii="GHEA Grapalat" w:eastAsia="Times New Roman" w:hAnsi="GHEA Grapalat" w:cs="Times New Roman"/>
          <w:kern w:val="0"/>
          <w:sz w:val="24"/>
          <w:szCs w:val="24"/>
          <w14:ligatures w14:val="none"/>
        </w:rPr>
        <w:t>Պ</w:t>
      </w:r>
      <w:r w:rsidR="00D00646" w:rsidRPr="0022458F">
        <w:rPr>
          <w:rFonts w:ascii="GHEA Grapalat" w:eastAsia="Times New Roman" w:hAnsi="GHEA Grapalat" w:cs="Times New Roman"/>
          <w:kern w:val="0"/>
          <w:sz w:val="24"/>
          <w:szCs w:val="24"/>
          <w14:ligatures w14:val="none"/>
        </w:rPr>
        <w:t>այմանագրի կատարման հետ կապված մեկնաբանություններ ստանալու համար։</w:t>
      </w:r>
    </w:p>
    <w:p w14:paraId="1738B1C5" w14:textId="2E85844D" w:rsidR="007E6C80" w:rsidRPr="0022458F" w:rsidRDefault="007E6C80"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4</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D00646" w:rsidRPr="0022458F">
        <w:rPr>
          <w:rFonts w:ascii="GHEA Grapalat" w:eastAsia="Times New Roman" w:hAnsi="GHEA Grapalat" w:cs="Times New Roman"/>
          <w:kern w:val="0"/>
          <w:sz w:val="24"/>
          <w:szCs w:val="24"/>
          <w14:ligatures w14:val="none"/>
        </w:rPr>
        <w:t xml:space="preserve">Պատասխանատու </w:t>
      </w:r>
      <w:r w:rsidR="00D00646" w:rsidRPr="0022458F">
        <w:rPr>
          <w:rFonts w:ascii="GHEA Grapalat" w:eastAsia="Times New Roman" w:hAnsi="GHEA Grapalat" w:cs="GHEA Grapalat"/>
          <w:kern w:val="0"/>
          <w:sz w:val="24"/>
          <w:szCs w:val="24"/>
          <w14:ligatures w14:val="none"/>
        </w:rPr>
        <w:t>մարմին</w:t>
      </w:r>
      <w:r w:rsidR="00D00646" w:rsidRPr="0022458F">
        <w:rPr>
          <w:rFonts w:ascii="GHEA Grapalat" w:eastAsia="Times New Roman" w:hAnsi="GHEA Grapalat" w:cs="Times New Roman"/>
          <w:kern w:val="0"/>
          <w:sz w:val="24"/>
          <w:szCs w:val="24"/>
          <w14:ligatures w14:val="none"/>
        </w:rPr>
        <w:t xml:space="preserve"> ներկայացնել առաջարկություններ </w:t>
      </w:r>
      <w:r w:rsidR="00DE1893" w:rsidRPr="0022458F">
        <w:rPr>
          <w:rFonts w:ascii="GHEA Grapalat" w:eastAsia="Times New Roman" w:hAnsi="GHEA Grapalat" w:cs="Times New Roman"/>
          <w:kern w:val="0"/>
          <w:sz w:val="24"/>
          <w:szCs w:val="24"/>
          <w14:ligatures w14:val="none"/>
        </w:rPr>
        <w:t>Պ</w:t>
      </w:r>
      <w:r w:rsidR="00D00646" w:rsidRPr="0022458F">
        <w:rPr>
          <w:rFonts w:ascii="GHEA Grapalat" w:eastAsia="Times New Roman" w:hAnsi="GHEA Grapalat" w:cs="Times New Roman"/>
          <w:kern w:val="0"/>
          <w:sz w:val="24"/>
          <w:szCs w:val="24"/>
          <w14:ligatures w14:val="none"/>
        </w:rPr>
        <w:t>այմանագրում փոփոխություններ կատարելու վերաբերյալ, այդ թվում նաև՝ փոխհատուցման չափի փոփոխության անհրաժեշտություն առաջանալու դեպքում</w:t>
      </w:r>
      <w:r w:rsidR="00FE17B8">
        <w:rPr>
          <w:rFonts w:ascii="GHEA Grapalat" w:eastAsia="Times New Roman" w:hAnsi="GHEA Grapalat" w:cs="Times New Roman"/>
          <w:kern w:val="0"/>
          <w:sz w:val="24"/>
          <w:szCs w:val="24"/>
          <w14:ligatures w14:val="none"/>
        </w:rPr>
        <w:t>՝</w:t>
      </w:r>
      <w:r w:rsidR="00D00646" w:rsidRPr="0022458F">
        <w:rPr>
          <w:rFonts w:ascii="GHEA Grapalat" w:eastAsia="Times New Roman" w:hAnsi="GHEA Grapalat" w:cs="Times New Roman"/>
          <w:kern w:val="0"/>
          <w:sz w:val="24"/>
          <w:szCs w:val="24"/>
          <w14:ligatures w14:val="none"/>
        </w:rPr>
        <w:t xml:space="preserve"> կցելով տվյալ փոփոխության ֆինանսատնտեսական հիմնավորումները պարունակող տեղեկատվությունը։</w:t>
      </w:r>
    </w:p>
    <w:p w14:paraId="47CF7845" w14:textId="1C833ECF" w:rsidR="007E6C80" w:rsidRPr="0022458F" w:rsidRDefault="007E6C80"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5</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D00646" w:rsidRPr="0022458F">
        <w:rPr>
          <w:rFonts w:ascii="GHEA Grapalat" w:eastAsia="Times New Roman" w:hAnsi="GHEA Grapalat" w:cs="GHEA Grapalat"/>
          <w:kern w:val="0"/>
          <w:sz w:val="24"/>
          <w:szCs w:val="24"/>
          <w14:ligatures w14:val="none"/>
        </w:rPr>
        <w:t>Պ</w:t>
      </w:r>
      <w:r w:rsidR="00D00646" w:rsidRPr="0022458F">
        <w:rPr>
          <w:rFonts w:ascii="GHEA Grapalat" w:eastAsia="Times New Roman" w:hAnsi="GHEA Grapalat" w:cs="Times New Roman"/>
          <w:kern w:val="0"/>
          <w:sz w:val="24"/>
          <w:szCs w:val="24"/>
          <w14:ligatures w14:val="none"/>
        </w:rPr>
        <w:t>այմանագրի պատշաճ կատարումն ապահովելու նպատակով  համագործակցել երրորդ անձանց հետ։</w:t>
      </w:r>
    </w:p>
    <w:p w14:paraId="15A8D295" w14:textId="53314ED2" w:rsidR="000E3F0E" w:rsidRPr="0022458F" w:rsidRDefault="007E6C80"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6</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D00646" w:rsidRPr="0022458F">
        <w:rPr>
          <w:rFonts w:ascii="GHEA Grapalat" w:eastAsia="Times New Roman" w:hAnsi="GHEA Grapalat" w:cs="Times New Roman"/>
          <w:kern w:val="0"/>
          <w:sz w:val="24"/>
          <w:szCs w:val="24"/>
          <w14:ligatures w14:val="none"/>
        </w:rPr>
        <w:t>Պատասխանատու մարմնի կողմից վճարումները 30 օրից ավել</w:t>
      </w:r>
      <w:r w:rsidR="00FE17B8">
        <w:rPr>
          <w:rFonts w:ascii="GHEA Grapalat" w:eastAsia="Times New Roman" w:hAnsi="GHEA Grapalat" w:cs="Times New Roman"/>
          <w:kern w:val="0"/>
          <w:sz w:val="24"/>
          <w:szCs w:val="24"/>
          <w14:ligatures w14:val="none"/>
        </w:rPr>
        <w:t>ի</w:t>
      </w:r>
      <w:r w:rsidR="00D00646" w:rsidRPr="0022458F">
        <w:rPr>
          <w:rFonts w:ascii="GHEA Grapalat" w:eastAsia="Times New Roman" w:hAnsi="GHEA Grapalat" w:cs="Times New Roman"/>
          <w:kern w:val="0"/>
          <w:sz w:val="24"/>
          <w:szCs w:val="24"/>
          <w14:ligatures w14:val="none"/>
        </w:rPr>
        <w:t xml:space="preserve"> ուշացնելու դեպքում պահանջել կրած վնասների հատուցում։</w:t>
      </w:r>
    </w:p>
    <w:p w14:paraId="71E91ACF" w14:textId="77777777" w:rsidR="008F10FA" w:rsidRPr="0022458F" w:rsidRDefault="008F10FA" w:rsidP="0022458F">
      <w:pPr>
        <w:spacing w:after="0" w:line="360" w:lineRule="auto"/>
        <w:ind w:firstLine="375"/>
        <w:rPr>
          <w:rFonts w:ascii="GHEA Grapalat" w:eastAsia="Times New Roman" w:hAnsi="GHEA Grapalat" w:cs="Calibri"/>
          <w:kern w:val="0"/>
          <w:sz w:val="24"/>
          <w:szCs w:val="24"/>
          <w14:ligatures w14:val="none"/>
        </w:rPr>
      </w:pPr>
    </w:p>
    <w:p w14:paraId="041EF656" w14:textId="16C9A38D" w:rsidR="0042328D" w:rsidRPr="0022458F" w:rsidRDefault="00CE754C" w:rsidP="0022458F">
      <w:pPr>
        <w:spacing w:after="0" w:line="360" w:lineRule="auto"/>
        <w:ind w:firstLine="375"/>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3</w:t>
      </w:r>
      <w:r w:rsidR="0042328D" w:rsidRPr="0022458F">
        <w:rPr>
          <w:rFonts w:ascii="GHEA Grapalat" w:eastAsia="Times New Roman" w:hAnsi="GHEA Grapalat" w:cs="Times New Roman"/>
          <w:b/>
          <w:bCs/>
          <w:kern w:val="0"/>
          <w:sz w:val="24"/>
          <w:szCs w:val="24"/>
          <w14:ligatures w14:val="none"/>
        </w:rPr>
        <w:t xml:space="preserve">.3. </w:t>
      </w:r>
      <w:r w:rsidR="0098431C" w:rsidRPr="0022458F">
        <w:rPr>
          <w:rFonts w:ascii="GHEA Grapalat" w:eastAsia="Times New Roman" w:hAnsi="GHEA Grapalat" w:cs="Times New Roman"/>
          <w:b/>
          <w:bCs/>
          <w:kern w:val="0"/>
          <w:sz w:val="24"/>
          <w:szCs w:val="24"/>
          <w14:ligatures w14:val="none"/>
        </w:rPr>
        <w:t>Պատասխանատու մարմինը</w:t>
      </w:r>
      <w:r w:rsidR="0042328D" w:rsidRPr="0022458F">
        <w:rPr>
          <w:rFonts w:ascii="GHEA Grapalat" w:eastAsia="Times New Roman" w:hAnsi="GHEA Grapalat" w:cs="Times New Roman"/>
          <w:b/>
          <w:bCs/>
          <w:kern w:val="0"/>
          <w:sz w:val="24"/>
          <w:szCs w:val="24"/>
          <w14:ligatures w14:val="none"/>
        </w:rPr>
        <w:t xml:space="preserve"> պարտավոր է`</w:t>
      </w:r>
    </w:p>
    <w:p w14:paraId="62E13A4A" w14:textId="02525734"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00CE754C" w:rsidRPr="0022458F">
        <w:rPr>
          <w:rFonts w:ascii="GHEA Grapalat" w:eastAsia="Times New Roman" w:hAnsi="GHEA Grapalat" w:cs="Times New Roman"/>
          <w:kern w:val="0"/>
          <w:sz w:val="24"/>
          <w:szCs w:val="24"/>
          <w14:ligatures w14:val="none"/>
        </w:rPr>
        <w:t>3</w:t>
      </w:r>
      <w:r w:rsidRPr="0022458F">
        <w:rPr>
          <w:rFonts w:ascii="GHEA Grapalat" w:eastAsia="Times New Roman" w:hAnsi="GHEA Grapalat" w:cs="Times New Roman"/>
          <w:kern w:val="0"/>
          <w:sz w:val="24"/>
          <w:szCs w:val="24"/>
          <w14:ligatures w14:val="none"/>
        </w:rPr>
        <w:t xml:space="preserve">.3.1. Ուսումնասիրել </w:t>
      </w:r>
      <w:r w:rsidR="00CE754C" w:rsidRPr="0022458F">
        <w:rPr>
          <w:rFonts w:ascii="GHEA Grapalat" w:eastAsia="Times New Roman" w:hAnsi="GHEA Grapalat" w:cs="Times New Roman"/>
          <w:kern w:val="0"/>
          <w:sz w:val="24"/>
          <w:szCs w:val="24"/>
          <w14:ligatures w14:val="none"/>
        </w:rPr>
        <w:t>Օպերատորի</w:t>
      </w:r>
      <w:r w:rsidRPr="0022458F">
        <w:rPr>
          <w:rFonts w:ascii="GHEA Grapalat" w:eastAsia="Times New Roman" w:hAnsi="GHEA Grapalat" w:cs="Times New Roman"/>
          <w:kern w:val="0"/>
          <w:sz w:val="24"/>
          <w:szCs w:val="24"/>
          <w14:ligatures w14:val="none"/>
        </w:rPr>
        <w:t xml:space="preserve"> կողմից ներկայացված </w:t>
      </w:r>
      <w:r w:rsidR="00D00646" w:rsidRPr="0022458F">
        <w:rPr>
          <w:rFonts w:ascii="GHEA Grapalat" w:eastAsia="Times New Roman" w:hAnsi="GHEA Grapalat" w:cs="Times New Roman"/>
          <w:kern w:val="0"/>
          <w:sz w:val="24"/>
          <w:szCs w:val="24"/>
          <w14:ligatures w14:val="none"/>
        </w:rPr>
        <w:t>3</w:t>
      </w:r>
      <w:r w:rsidR="00D00646" w:rsidRPr="0022458F">
        <w:rPr>
          <w:rFonts w:ascii="Cambria Math" w:eastAsia="Times New Roman" w:hAnsi="Cambria Math" w:cs="Cambria Math"/>
          <w:kern w:val="0"/>
          <w:sz w:val="24"/>
          <w:szCs w:val="24"/>
          <w14:ligatures w14:val="none"/>
        </w:rPr>
        <w:t>․</w:t>
      </w:r>
      <w:r w:rsidR="00D00646" w:rsidRPr="0022458F">
        <w:rPr>
          <w:rFonts w:ascii="GHEA Grapalat" w:eastAsia="Times New Roman" w:hAnsi="GHEA Grapalat" w:cs="Times New Roman"/>
          <w:kern w:val="0"/>
          <w:sz w:val="24"/>
          <w:szCs w:val="24"/>
          <w14:ligatures w14:val="none"/>
        </w:rPr>
        <w:t>1</w:t>
      </w:r>
      <w:r w:rsidR="00D00646" w:rsidRPr="0022458F">
        <w:rPr>
          <w:rFonts w:ascii="Cambria Math" w:eastAsia="Times New Roman" w:hAnsi="Cambria Math" w:cs="Cambria Math"/>
          <w:kern w:val="0"/>
          <w:sz w:val="24"/>
          <w:szCs w:val="24"/>
          <w14:ligatures w14:val="none"/>
        </w:rPr>
        <w:t>․</w:t>
      </w:r>
      <w:r w:rsidR="00B33DDE" w:rsidRPr="0022458F">
        <w:rPr>
          <w:rFonts w:ascii="GHEA Grapalat" w:eastAsia="Times New Roman" w:hAnsi="GHEA Grapalat" w:cs="Times New Roman"/>
          <w:kern w:val="0"/>
          <w:sz w:val="24"/>
          <w:szCs w:val="24"/>
          <w14:ligatures w14:val="none"/>
        </w:rPr>
        <w:t>5</w:t>
      </w:r>
      <w:r w:rsidR="00D00646" w:rsidRPr="0022458F">
        <w:rPr>
          <w:rFonts w:ascii="Cambria Math" w:eastAsia="Times New Roman" w:hAnsi="Cambria Math" w:cs="Cambria Math"/>
          <w:kern w:val="0"/>
          <w:sz w:val="24"/>
          <w:szCs w:val="24"/>
          <w14:ligatures w14:val="none"/>
        </w:rPr>
        <w:t>․</w:t>
      </w:r>
      <w:r w:rsidR="00D00646" w:rsidRPr="0022458F">
        <w:rPr>
          <w:rFonts w:ascii="GHEA Grapalat" w:eastAsia="Times New Roman" w:hAnsi="GHEA Grapalat" w:cs="Times New Roman"/>
          <w:kern w:val="0"/>
          <w:sz w:val="24"/>
          <w:szCs w:val="24"/>
          <w14:ligatures w14:val="none"/>
        </w:rPr>
        <w:t xml:space="preserve"> </w:t>
      </w:r>
      <w:r w:rsidR="00D00646" w:rsidRPr="0022458F">
        <w:rPr>
          <w:rFonts w:ascii="GHEA Grapalat" w:eastAsia="Times New Roman" w:hAnsi="GHEA Grapalat" w:cs="GHEA Grapalat"/>
          <w:kern w:val="0"/>
          <w:sz w:val="24"/>
          <w:szCs w:val="24"/>
          <w14:ligatures w14:val="none"/>
        </w:rPr>
        <w:t>կետով</w:t>
      </w:r>
      <w:r w:rsidR="00D00646" w:rsidRPr="0022458F">
        <w:rPr>
          <w:rFonts w:ascii="GHEA Grapalat" w:eastAsia="Times New Roman" w:hAnsi="GHEA Grapalat" w:cs="Times New Roman"/>
          <w:kern w:val="0"/>
          <w:sz w:val="24"/>
          <w:szCs w:val="24"/>
          <w14:ligatures w14:val="none"/>
        </w:rPr>
        <w:t xml:space="preserve"> </w:t>
      </w:r>
      <w:r w:rsidR="00D00646" w:rsidRPr="0022458F">
        <w:rPr>
          <w:rFonts w:ascii="GHEA Grapalat" w:eastAsia="Times New Roman" w:hAnsi="GHEA Grapalat" w:cs="GHEA Grapalat"/>
          <w:kern w:val="0"/>
          <w:sz w:val="24"/>
          <w:szCs w:val="24"/>
          <w14:ligatures w14:val="none"/>
        </w:rPr>
        <w:t>նախատեսված</w:t>
      </w:r>
      <w:r w:rsidR="00D00646"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Times New Roman"/>
          <w:kern w:val="0"/>
          <w:sz w:val="24"/>
          <w:szCs w:val="24"/>
          <w14:ligatures w14:val="none"/>
        </w:rPr>
        <w:t>հայտը</w:t>
      </w:r>
      <w:r w:rsidR="00CE754C" w:rsidRPr="0022458F">
        <w:rPr>
          <w:rFonts w:ascii="GHEA Grapalat" w:eastAsia="Times New Roman" w:hAnsi="GHEA Grapalat" w:cs="Times New Roman"/>
          <w:kern w:val="0"/>
          <w:sz w:val="24"/>
          <w:szCs w:val="24"/>
          <w14:ligatures w14:val="none"/>
        </w:rPr>
        <w:t xml:space="preserve">, </w:t>
      </w:r>
      <w:r w:rsidR="00DE1893" w:rsidRPr="0022458F">
        <w:rPr>
          <w:rFonts w:ascii="GHEA Grapalat" w:eastAsia="Times New Roman" w:hAnsi="GHEA Grapalat" w:cs="Times New Roman"/>
          <w:kern w:val="0"/>
          <w:sz w:val="24"/>
          <w:szCs w:val="24"/>
          <w14:ligatures w14:val="none"/>
        </w:rPr>
        <w:t>Պ</w:t>
      </w:r>
      <w:r w:rsidR="00CE754C" w:rsidRPr="0022458F">
        <w:rPr>
          <w:rFonts w:ascii="GHEA Grapalat" w:eastAsia="Times New Roman" w:hAnsi="GHEA Grapalat" w:cs="Times New Roman"/>
          <w:kern w:val="0"/>
          <w:sz w:val="24"/>
          <w:szCs w:val="24"/>
          <w14:ligatures w14:val="none"/>
        </w:rPr>
        <w:t>այմանագրի 2</w:t>
      </w:r>
      <w:r w:rsidR="00CE754C" w:rsidRPr="0022458F">
        <w:rPr>
          <w:rFonts w:ascii="Cambria Math" w:eastAsia="Times New Roman" w:hAnsi="Cambria Math" w:cs="Cambria Math"/>
          <w:kern w:val="0"/>
          <w:sz w:val="24"/>
          <w:szCs w:val="24"/>
          <w14:ligatures w14:val="none"/>
        </w:rPr>
        <w:t>․</w:t>
      </w:r>
      <w:r w:rsidR="00CE754C" w:rsidRPr="0022458F">
        <w:rPr>
          <w:rFonts w:ascii="GHEA Grapalat" w:eastAsia="Times New Roman" w:hAnsi="GHEA Grapalat" w:cs="Times New Roman"/>
          <w:kern w:val="0"/>
          <w:sz w:val="24"/>
          <w:szCs w:val="24"/>
          <w14:ligatures w14:val="none"/>
        </w:rPr>
        <w:t>3 կետով նախատեսված</w:t>
      </w:r>
      <w:r w:rsidRPr="0022458F">
        <w:rPr>
          <w:rFonts w:ascii="GHEA Grapalat" w:eastAsia="Times New Roman" w:hAnsi="GHEA Grapalat" w:cs="Times New Roman"/>
          <w:kern w:val="0"/>
          <w:sz w:val="24"/>
          <w:szCs w:val="24"/>
          <w14:ligatures w14:val="none"/>
        </w:rPr>
        <w:t xml:space="preserve"> հաշվետվությունները</w:t>
      </w:r>
      <w:r w:rsidR="00CE754C" w:rsidRPr="0022458F">
        <w:rPr>
          <w:rFonts w:ascii="GHEA Grapalat" w:eastAsia="Times New Roman" w:hAnsi="GHEA Grapalat" w:cs="Times New Roman"/>
          <w:kern w:val="0"/>
          <w:sz w:val="24"/>
          <w:szCs w:val="24"/>
          <w14:ligatures w14:val="none"/>
        </w:rPr>
        <w:t xml:space="preserve"> և փաստաթղթերը</w:t>
      </w:r>
      <w:r w:rsidRPr="0022458F">
        <w:rPr>
          <w:rFonts w:ascii="GHEA Grapalat" w:eastAsia="Times New Roman" w:hAnsi="GHEA Grapalat" w:cs="Times New Roman"/>
          <w:kern w:val="0"/>
          <w:sz w:val="24"/>
          <w:szCs w:val="24"/>
          <w14:ligatures w14:val="none"/>
        </w:rPr>
        <w:t>։</w:t>
      </w:r>
    </w:p>
    <w:p w14:paraId="0960726B" w14:textId="2DE2FCBD" w:rsidR="00E96175" w:rsidRPr="0022458F" w:rsidRDefault="00CE754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 xml:space="preserve">.3.2. </w:t>
      </w:r>
      <w:r w:rsidR="0098431C" w:rsidRPr="0022458F">
        <w:rPr>
          <w:rFonts w:ascii="GHEA Grapalat" w:eastAsia="Times New Roman" w:hAnsi="GHEA Grapalat" w:cs="Times New Roman"/>
          <w:kern w:val="0"/>
          <w:sz w:val="24"/>
          <w:szCs w:val="24"/>
          <w14:ligatures w14:val="none"/>
        </w:rPr>
        <w:t>Ապահովել փոխհատուցման գումարի տրամադրում</w:t>
      </w:r>
      <w:r w:rsidR="004145AB">
        <w:rPr>
          <w:rFonts w:ascii="GHEA Grapalat" w:eastAsia="Times New Roman" w:hAnsi="GHEA Grapalat" w:cs="Times New Roman"/>
          <w:kern w:val="0"/>
          <w:sz w:val="24"/>
          <w:szCs w:val="24"/>
          <w14:ligatures w14:val="none"/>
        </w:rPr>
        <w:t>ն</w:t>
      </w:r>
      <w:r w:rsidR="0098431C" w:rsidRPr="0022458F">
        <w:rPr>
          <w:rFonts w:ascii="GHEA Grapalat" w:eastAsia="Times New Roman" w:hAnsi="GHEA Grapalat" w:cs="Times New Roman"/>
          <w:kern w:val="0"/>
          <w:sz w:val="24"/>
          <w:szCs w:val="24"/>
          <w14:ligatures w14:val="none"/>
        </w:rPr>
        <w:t xml:space="preserve"> Օպերատորին՝ </w:t>
      </w:r>
      <w:r w:rsidR="00DE1893" w:rsidRPr="0022458F">
        <w:rPr>
          <w:rFonts w:ascii="GHEA Grapalat" w:eastAsia="Times New Roman" w:hAnsi="GHEA Grapalat" w:cs="Times New Roman"/>
          <w:kern w:val="0"/>
          <w:sz w:val="24"/>
          <w:szCs w:val="24"/>
          <w14:ligatures w14:val="none"/>
        </w:rPr>
        <w:t>Պ</w:t>
      </w:r>
      <w:r w:rsidR="0098431C" w:rsidRPr="0022458F">
        <w:rPr>
          <w:rFonts w:ascii="GHEA Grapalat" w:eastAsia="Times New Roman" w:hAnsi="GHEA Grapalat" w:cs="Times New Roman"/>
          <w:kern w:val="0"/>
          <w:sz w:val="24"/>
          <w:szCs w:val="24"/>
          <w14:ligatures w14:val="none"/>
        </w:rPr>
        <w:t xml:space="preserve">այմանագրի 2-րդ </w:t>
      </w:r>
      <w:r w:rsidRPr="0022458F">
        <w:rPr>
          <w:rFonts w:ascii="GHEA Grapalat" w:eastAsia="Times New Roman" w:hAnsi="GHEA Grapalat" w:cs="Times New Roman"/>
          <w:kern w:val="0"/>
          <w:sz w:val="24"/>
          <w:szCs w:val="24"/>
          <w14:ligatures w14:val="none"/>
        </w:rPr>
        <w:t>բ</w:t>
      </w:r>
      <w:r w:rsidR="0098431C" w:rsidRPr="0022458F">
        <w:rPr>
          <w:rFonts w:ascii="GHEA Grapalat" w:eastAsia="Times New Roman" w:hAnsi="GHEA Grapalat" w:cs="Times New Roman"/>
          <w:kern w:val="0"/>
          <w:sz w:val="24"/>
          <w:szCs w:val="24"/>
          <w14:ligatures w14:val="none"/>
        </w:rPr>
        <w:t>աժնին համապատասխան։</w:t>
      </w:r>
    </w:p>
    <w:p w14:paraId="7E945A3F" w14:textId="1F749C8E" w:rsidR="00FF454C" w:rsidRPr="0022458F" w:rsidRDefault="00E96175"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.3.3. ՀՀ էկոնոմիկայի նախարարության պաշտոնական կայքում (</w:t>
      </w:r>
      <w:hyperlink r:id="rId5" w:history="1">
        <w:r w:rsidR="004145AB" w:rsidRPr="00683794">
          <w:rPr>
            <w:rStyle w:val="Hyperlink"/>
            <w:rFonts w:ascii="GHEA Grapalat" w:eastAsia="Times New Roman" w:hAnsi="GHEA Grapalat" w:cs="Times New Roman"/>
            <w:kern w:val="0"/>
            <w:sz w:val="24"/>
            <w:szCs w:val="24"/>
            <w14:ligatures w14:val="none"/>
          </w:rPr>
          <w:t>www.mineconomy.am</w:t>
        </w:r>
      </w:hyperlink>
      <w:r w:rsidR="0042328D" w:rsidRPr="0022458F">
        <w:rPr>
          <w:rFonts w:ascii="GHEA Grapalat" w:eastAsia="Times New Roman" w:hAnsi="GHEA Grapalat" w:cs="Times New Roman"/>
          <w:kern w:val="0"/>
          <w:sz w:val="24"/>
          <w:szCs w:val="24"/>
          <w14:ligatures w14:val="none"/>
        </w:rPr>
        <w:t xml:space="preserve">) հրապարակել </w:t>
      </w:r>
      <w:r w:rsidR="00695899" w:rsidRPr="0022458F">
        <w:rPr>
          <w:rFonts w:ascii="GHEA Grapalat" w:eastAsia="Times New Roman" w:hAnsi="GHEA Grapalat" w:cs="Times New Roman"/>
          <w:kern w:val="0"/>
          <w:sz w:val="24"/>
          <w:szCs w:val="24"/>
          <w14:ligatures w14:val="none"/>
        </w:rPr>
        <w:t>տեղեկատվություն իրականացված չվերթների և փոխհատուցման վերաբերյալ</w:t>
      </w:r>
      <w:r w:rsidR="004145AB">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համաձայն Ձև</w:t>
      </w:r>
      <w:r w:rsidR="0042328D" w:rsidRPr="0022458F">
        <w:rPr>
          <w:rFonts w:ascii="GHEA Grapalat" w:eastAsia="Times New Roman" w:hAnsi="GHEA Grapalat" w:cs="Times New Roman"/>
          <w:kern w:val="0"/>
          <w:sz w:val="24"/>
          <w:szCs w:val="24"/>
          <w14:ligatures w14:val="none"/>
        </w:rPr>
        <w:t xml:space="preserve"> 2</w:t>
      </w:r>
      <w:r w:rsidRPr="0022458F">
        <w:rPr>
          <w:rFonts w:ascii="GHEA Grapalat" w:eastAsia="Times New Roman" w:hAnsi="GHEA Grapalat" w:cs="Times New Roman"/>
          <w:kern w:val="0"/>
          <w:sz w:val="24"/>
          <w:szCs w:val="24"/>
          <w14:ligatures w14:val="none"/>
        </w:rPr>
        <w:t>-ի</w:t>
      </w:r>
      <w:r w:rsidR="0042328D" w:rsidRPr="0022458F">
        <w:rPr>
          <w:rFonts w:ascii="GHEA Grapalat" w:eastAsia="Times New Roman" w:hAnsi="GHEA Grapalat" w:cs="Times New Roman"/>
          <w:kern w:val="0"/>
          <w:sz w:val="24"/>
          <w:szCs w:val="24"/>
          <w14:ligatures w14:val="none"/>
        </w:rPr>
        <w:t>։</w:t>
      </w:r>
    </w:p>
    <w:p w14:paraId="7FD7C58D" w14:textId="5C1FBB07" w:rsidR="0099201B" w:rsidRPr="0022458F" w:rsidRDefault="0098431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sz w:val="24"/>
          <w:szCs w:val="24"/>
        </w:rPr>
        <w:t xml:space="preserve">3.3.4. Դիտարկել Օպերատորի կողմից </w:t>
      </w:r>
      <w:r w:rsidR="00DE1893" w:rsidRPr="0022458F">
        <w:rPr>
          <w:rFonts w:ascii="GHEA Grapalat" w:eastAsia="Times New Roman" w:hAnsi="GHEA Grapalat" w:cs="Times New Roman"/>
          <w:sz w:val="24"/>
          <w:szCs w:val="24"/>
        </w:rPr>
        <w:t>Պ</w:t>
      </w:r>
      <w:r w:rsidR="00FF454C" w:rsidRPr="0022458F">
        <w:rPr>
          <w:rFonts w:ascii="GHEA Grapalat" w:eastAsia="Times New Roman" w:hAnsi="GHEA Grapalat" w:cs="Times New Roman"/>
          <w:sz w:val="24"/>
          <w:szCs w:val="24"/>
        </w:rPr>
        <w:t>այմանագրի</w:t>
      </w:r>
      <w:r w:rsidRPr="0022458F">
        <w:rPr>
          <w:rFonts w:ascii="GHEA Grapalat" w:eastAsia="Times New Roman" w:hAnsi="GHEA Grapalat" w:cs="Times New Roman"/>
          <w:sz w:val="24"/>
          <w:szCs w:val="24"/>
        </w:rPr>
        <w:t xml:space="preserve"> 3.2.</w:t>
      </w:r>
      <w:r w:rsidR="0099201B" w:rsidRPr="0022458F">
        <w:rPr>
          <w:rFonts w:ascii="GHEA Grapalat" w:eastAsia="Times New Roman" w:hAnsi="GHEA Grapalat" w:cs="Times New Roman"/>
          <w:sz w:val="24"/>
          <w:szCs w:val="24"/>
        </w:rPr>
        <w:t>4</w:t>
      </w:r>
      <w:r w:rsidRPr="0022458F">
        <w:rPr>
          <w:rFonts w:ascii="GHEA Grapalat" w:eastAsia="Times New Roman" w:hAnsi="GHEA Grapalat" w:cs="Times New Roman"/>
          <w:sz w:val="24"/>
          <w:szCs w:val="24"/>
        </w:rPr>
        <w:t xml:space="preserve">. կետին համապատասխան ներկայացված առաջարկությունները և այլ տեղեկատվությունը՝ դրանք ստանալու պահից 30 (երեսուն) օրվա ընթացքում և Օպերատորին տեղեկացնել ընդունված որոշման մասին։ </w:t>
      </w:r>
    </w:p>
    <w:p w14:paraId="0D2AB84F" w14:textId="4A893121" w:rsidR="0098431C" w:rsidRPr="0022458F" w:rsidRDefault="0098431C" w:rsidP="0022458F">
      <w:pPr>
        <w:spacing w:after="0" w:line="360" w:lineRule="auto"/>
        <w:ind w:firstLine="375"/>
        <w:jc w:val="both"/>
        <w:rPr>
          <w:rFonts w:ascii="GHEA Grapalat" w:eastAsia="Times New Roman" w:hAnsi="GHEA Grapalat" w:cs="Times New Roman"/>
          <w:sz w:val="24"/>
          <w:szCs w:val="24"/>
        </w:rPr>
      </w:pPr>
      <w:r w:rsidRPr="0022458F">
        <w:rPr>
          <w:rFonts w:ascii="GHEA Grapalat" w:eastAsia="Times New Roman" w:hAnsi="GHEA Grapalat" w:cs="Times New Roman"/>
          <w:sz w:val="24"/>
          <w:szCs w:val="24"/>
        </w:rPr>
        <w:t xml:space="preserve">3.3.5. Օպերատորին </w:t>
      </w:r>
      <w:r w:rsidR="0099201B" w:rsidRPr="0022458F">
        <w:rPr>
          <w:rFonts w:ascii="GHEA Grapalat" w:eastAsia="Times New Roman" w:hAnsi="GHEA Grapalat" w:cs="Times New Roman"/>
          <w:sz w:val="24"/>
          <w:szCs w:val="24"/>
        </w:rPr>
        <w:t>մեկնաբանություններ</w:t>
      </w:r>
      <w:r w:rsidRPr="0022458F">
        <w:rPr>
          <w:rFonts w:ascii="GHEA Grapalat" w:eastAsia="Times New Roman" w:hAnsi="GHEA Grapalat" w:cs="Times New Roman"/>
          <w:sz w:val="24"/>
          <w:szCs w:val="24"/>
        </w:rPr>
        <w:t xml:space="preserve"> ներկայացնել </w:t>
      </w:r>
      <w:r w:rsidR="00DE1893" w:rsidRPr="0022458F">
        <w:rPr>
          <w:rFonts w:ascii="GHEA Grapalat" w:eastAsia="Times New Roman" w:hAnsi="GHEA Grapalat" w:cs="Times New Roman"/>
          <w:sz w:val="24"/>
          <w:szCs w:val="24"/>
        </w:rPr>
        <w:t>Պ</w:t>
      </w:r>
      <w:r w:rsidR="0099201B" w:rsidRPr="0022458F">
        <w:rPr>
          <w:rFonts w:ascii="GHEA Grapalat" w:eastAsia="Times New Roman" w:hAnsi="GHEA Grapalat" w:cs="Times New Roman"/>
          <w:sz w:val="24"/>
          <w:szCs w:val="24"/>
        </w:rPr>
        <w:t xml:space="preserve">այմանագրի </w:t>
      </w:r>
      <w:r w:rsidRPr="0022458F">
        <w:rPr>
          <w:rFonts w:ascii="GHEA Grapalat" w:eastAsia="Times New Roman" w:hAnsi="GHEA Grapalat" w:cs="Times New Roman"/>
          <w:sz w:val="24"/>
          <w:szCs w:val="24"/>
        </w:rPr>
        <w:t xml:space="preserve">կատարման հետ կապված հարցերով, վերջինիս կողմից նման դիմում ներկայացնելու պահից 30 (երեսուն) աշխատանքային օրվա ընթացքում։ </w:t>
      </w:r>
    </w:p>
    <w:p w14:paraId="4C1EE84C" w14:textId="33CD8FA9" w:rsidR="008C4AA1" w:rsidRPr="0022458F" w:rsidRDefault="008C4AA1"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sz w:val="24"/>
          <w:szCs w:val="24"/>
        </w:rPr>
        <w:t>3</w:t>
      </w:r>
      <w:r w:rsidRPr="0022458F">
        <w:rPr>
          <w:rFonts w:ascii="Cambria Math" w:eastAsia="Times New Roman" w:hAnsi="Cambria Math" w:cs="Cambria Math"/>
          <w:sz w:val="24"/>
          <w:szCs w:val="24"/>
        </w:rPr>
        <w:t>․</w:t>
      </w:r>
      <w:r w:rsidRPr="0022458F">
        <w:rPr>
          <w:rFonts w:ascii="GHEA Grapalat" w:eastAsia="Times New Roman" w:hAnsi="GHEA Grapalat" w:cs="Times New Roman"/>
          <w:sz w:val="24"/>
          <w:szCs w:val="24"/>
        </w:rPr>
        <w:t>3</w:t>
      </w:r>
      <w:r w:rsidRPr="0022458F">
        <w:rPr>
          <w:rFonts w:ascii="Cambria Math" w:eastAsia="Times New Roman" w:hAnsi="Cambria Math" w:cs="Cambria Math"/>
          <w:sz w:val="24"/>
          <w:szCs w:val="24"/>
        </w:rPr>
        <w:t>․</w:t>
      </w:r>
      <w:r w:rsidRPr="0022458F">
        <w:rPr>
          <w:rFonts w:ascii="GHEA Grapalat" w:eastAsia="Times New Roman" w:hAnsi="GHEA Grapalat" w:cs="Times New Roman"/>
          <w:sz w:val="24"/>
          <w:szCs w:val="24"/>
        </w:rPr>
        <w:t>6</w:t>
      </w:r>
      <w:r w:rsidRPr="0022458F">
        <w:rPr>
          <w:rFonts w:ascii="Cambria Math" w:eastAsia="Times New Roman" w:hAnsi="Cambria Math" w:cs="Cambria Math"/>
          <w:sz w:val="24"/>
          <w:szCs w:val="24"/>
        </w:rPr>
        <w:t>․</w:t>
      </w:r>
      <w:r w:rsidRPr="0022458F">
        <w:rPr>
          <w:rFonts w:ascii="GHEA Grapalat" w:eastAsia="Times New Roman" w:hAnsi="GHEA Grapalat" w:cs="Times New Roman"/>
          <w:sz w:val="24"/>
          <w:szCs w:val="24"/>
        </w:rPr>
        <w:t xml:space="preserve"> Փոխհատուցման տրամադրման պայմանների խախտման փաստերի ի հայտ գալու դեպքում, եթե արդյունքում Օպերատորին տրամադրվել է ավել</w:t>
      </w:r>
      <w:r w:rsidR="004145AB">
        <w:rPr>
          <w:rFonts w:ascii="GHEA Grapalat" w:eastAsia="Times New Roman" w:hAnsi="GHEA Grapalat" w:cs="Times New Roman"/>
          <w:sz w:val="24"/>
          <w:szCs w:val="24"/>
        </w:rPr>
        <w:t>ի</w:t>
      </w:r>
      <w:r w:rsidRPr="0022458F">
        <w:rPr>
          <w:rFonts w:ascii="GHEA Grapalat" w:eastAsia="Times New Roman" w:hAnsi="GHEA Grapalat" w:cs="Times New Roman"/>
          <w:sz w:val="24"/>
          <w:szCs w:val="24"/>
        </w:rPr>
        <w:t xml:space="preserve"> գումար</w:t>
      </w:r>
      <w:r w:rsidR="004145AB">
        <w:rPr>
          <w:rFonts w:ascii="GHEA Grapalat" w:eastAsia="Times New Roman" w:hAnsi="GHEA Grapalat" w:cs="Times New Roman"/>
          <w:sz w:val="24"/>
          <w:szCs w:val="24"/>
        </w:rPr>
        <w:t>,</w:t>
      </w:r>
      <w:r w:rsidRPr="0022458F">
        <w:rPr>
          <w:rFonts w:ascii="GHEA Grapalat" w:eastAsia="Times New Roman" w:hAnsi="GHEA Grapalat" w:cs="Times New Roman"/>
          <w:sz w:val="24"/>
          <w:szCs w:val="24"/>
        </w:rPr>
        <w:t xml:space="preserve"> քան ենթակա էր փոխհատուցման</w:t>
      </w:r>
      <w:r w:rsidRPr="0022458F">
        <w:rPr>
          <w:rFonts w:ascii="GHEA Grapalat" w:eastAsia="Times New Roman" w:hAnsi="GHEA Grapalat" w:cs="Times New Roman"/>
          <w:kern w:val="0"/>
          <w:sz w:val="24"/>
          <w:szCs w:val="24"/>
          <w14:ligatures w14:val="none"/>
        </w:rPr>
        <w:t xml:space="preserve"> համար, պահանջել Օպերատորից </w:t>
      </w:r>
      <w:r w:rsidR="003118A6" w:rsidRPr="0022458F">
        <w:rPr>
          <w:rFonts w:ascii="GHEA Grapalat" w:eastAsia="Times New Roman" w:hAnsi="GHEA Grapalat" w:cs="Times New Roman"/>
          <w:kern w:val="0"/>
          <w:sz w:val="24"/>
          <w:szCs w:val="24"/>
          <w14:ligatures w14:val="none"/>
        </w:rPr>
        <w:t>ավել տրամադրված</w:t>
      </w:r>
      <w:r w:rsidRPr="0022458F">
        <w:rPr>
          <w:rFonts w:ascii="GHEA Grapalat" w:eastAsia="Times New Roman" w:hAnsi="GHEA Grapalat" w:cs="Times New Roman"/>
          <w:kern w:val="0"/>
          <w:sz w:val="24"/>
          <w:szCs w:val="24"/>
          <w14:ligatures w14:val="none"/>
        </w:rPr>
        <w:t xml:space="preserve"> դրամական միջոցները</w:t>
      </w:r>
      <w:r w:rsidR="003118A6" w:rsidRPr="0022458F">
        <w:rPr>
          <w:rFonts w:ascii="GHEA Grapalat" w:eastAsia="Times New Roman" w:hAnsi="GHEA Grapalat" w:cs="Times New Roman"/>
          <w:kern w:val="0"/>
          <w:sz w:val="24"/>
          <w:szCs w:val="24"/>
          <w14:ligatures w14:val="none"/>
        </w:rPr>
        <w:t xml:space="preserve"> վերադարձնել</w:t>
      </w:r>
      <w:r w:rsidRPr="0022458F">
        <w:rPr>
          <w:rFonts w:ascii="GHEA Grapalat" w:eastAsia="Times New Roman" w:hAnsi="GHEA Grapalat" w:cs="Times New Roman"/>
          <w:kern w:val="0"/>
          <w:sz w:val="24"/>
          <w:szCs w:val="24"/>
          <w14:ligatures w14:val="none"/>
        </w:rPr>
        <w:t xml:space="preserve"> Հայաստանի Հանրապետության բյուջե։</w:t>
      </w:r>
    </w:p>
    <w:p w14:paraId="32113CAC" w14:textId="709DC9B2" w:rsidR="008A6292" w:rsidRPr="0022458F" w:rsidRDefault="008A6292" w:rsidP="0022458F">
      <w:pPr>
        <w:spacing w:after="0" w:line="360" w:lineRule="auto"/>
        <w:ind w:firstLine="375"/>
        <w:jc w:val="both"/>
        <w:rPr>
          <w:rFonts w:ascii="GHEA Grapalat" w:eastAsia="Times New Roman" w:hAnsi="GHEA Grapalat" w:cs="Times New Roman"/>
          <w:sz w:val="24"/>
          <w:szCs w:val="24"/>
        </w:rPr>
      </w:pPr>
      <w:r w:rsidRPr="0022458F">
        <w:rPr>
          <w:rFonts w:ascii="GHEA Grapalat" w:eastAsia="Times New Roman" w:hAnsi="GHEA Grapalat" w:cs="Times New Roman"/>
          <w:sz w:val="24"/>
          <w:szCs w:val="24"/>
        </w:rPr>
        <w:t>3</w:t>
      </w:r>
      <w:r w:rsidRPr="0022458F">
        <w:rPr>
          <w:rFonts w:ascii="Cambria Math" w:eastAsia="Times New Roman" w:hAnsi="Cambria Math" w:cs="Cambria Math"/>
          <w:sz w:val="24"/>
          <w:szCs w:val="24"/>
        </w:rPr>
        <w:t>․</w:t>
      </w:r>
      <w:r w:rsidRPr="0022458F">
        <w:rPr>
          <w:rFonts w:ascii="GHEA Grapalat" w:eastAsia="Times New Roman" w:hAnsi="GHEA Grapalat" w:cs="Times New Roman"/>
          <w:sz w:val="24"/>
          <w:szCs w:val="24"/>
        </w:rPr>
        <w:t>3</w:t>
      </w:r>
      <w:r w:rsidRPr="0022458F">
        <w:rPr>
          <w:rFonts w:ascii="Cambria Math" w:eastAsia="Times New Roman" w:hAnsi="Cambria Math" w:cs="Cambria Math"/>
          <w:sz w:val="24"/>
          <w:szCs w:val="24"/>
        </w:rPr>
        <w:t>․</w:t>
      </w:r>
      <w:r w:rsidRPr="0022458F">
        <w:rPr>
          <w:rFonts w:ascii="GHEA Grapalat" w:eastAsia="Times New Roman" w:hAnsi="GHEA Grapalat" w:cs="Times New Roman"/>
          <w:sz w:val="24"/>
          <w:szCs w:val="24"/>
        </w:rPr>
        <w:t>7</w:t>
      </w:r>
      <w:r w:rsidRPr="0022458F">
        <w:rPr>
          <w:rFonts w:ascii="Cambria Math" w:eastAsia="Times New Roman" w:hAnsi="Cambria Math" w:cs="Cambria Math"/>
          <w:sz w:val="24"/>
          <w:szCs w:val="24"/>
        </w:rPr>
        <w:t>․</w:t>
      </w:r>
      <w:r w:rsidRPr="0022458F">
        <w:rPr>
          <w:rFonts w:ascii="GHEA Grapalat" w:eastAsia="Times New Roman" w:hAnsi="GHEA Grapalat" w:cs="Times New Roman"/>
          <w:sz w:val="24"/>
          <w:szCs w:val="24"/>
        </w:rPr>
        <w:t xml:space="preserve"> </w:t>
      </w:r>
      <w:r w:rsidRPr="0022458F">
        <w:rPr>
          <w:rFonts w:ascii="GHEA Grapalat" w:eastAsia="Times New Roman" w:hAnsi="GHEA Grapalat" w:cs="GHEA Grapalat"/>
          <w:sz w:val="24"/>
          <w:szCs w:val="24"/>
        </w:rPr>
        <w:t>Տեղեկացնել</w:t>
      </w:r>
      <w:r w:rsidRPr="0022458F">
        <w:rPr>
          <w:rFonts w:ascii="GHEA Grapalat" w:eastAsia="Times New Roman" w:hAnsi="GHEA Grapalat" w:cs="Times New Roman"/>
          <w:sz w:val="24"/>
          <w:szCs w:val="24"/>
        </w:rPr>
        <w:t xml:space="preserve"> </w:t>
      </w:r>
      <w:r w:rsidRPr="0022458F">
        <w:rPr>
          <w:rFonts w:ascii="GHEA Grapalat" w:eastAsia="Times New Roman" w:hAnsi="GHEA Grapalat" w:cs="GHEA Grapalat"/>
          <w:sz w:val="24"/>
          <w:szCs w:val="24"/>
        </w:rPr>
        <w:t>Օպերատ</w:t>
      </w:r>
      <w:r w:rsidRPr="0022458F">
        <w:rPr>
          <w:rFonts w:ascii="GHEA Grapalat" w:eastAsia="Times New Roman" w:hAnsi="GHEA Grapalat" w:cs="Times New Roman"/>
          <w:sz w:val="24"/>
          <w:szCs w:val="24"/>
        </w:rPr>
        <w:t>որին տվյալ տարվա համար պետական բյուջեով փոխհատուցման համար նախատեսված ֆինանսական միջոցների</w:t>
      </w:r>
      <w:r w:rsidR="00335800" w:rsidRPr="0022458F">
        <w:rPr>
          <w:rFonts w:ascii="GHEA Grapalat" w:eastAsia="Times New Roman" w:hAnsi="GHEA Grapalat" w:cs="Times New Roman"/>
          <w:sz w:val="24"/>
          <w:szCs w:val="24"/>
        </w:rPr>
        <w:t xml:space="preserve"> մասին Պայմանագիրը ստորագրելու պահին և դրա</w:t>
      </w:r>
      <w:r w:rsidRPr="0022458F">
        <w:rPr>
          <w:rFonts w:ascii="GHEA Grapalat" w:eastAsia="Times New Roman" w:hAnsi="GHEA Grapalat" w:cs="Times New Roman"/>
          <w:sz w:val="24"/>
          <w:szCs w:val="24"/>
        </w:rPr>
        <w:t xml:space="preserve"> մնացորդի մասին, երբ մնացորդը կարող է ապահովել առավելագույնը չորս չվերթի ամբողջական փոխհատուցում։</w:t>
      </w:r>
    </w:p>
    <w:p w14:paraId="194AABA9" w14:textId="77777777" w:rsidR="0042328D" w:rsidRPr="0022458F" w:rsidRDefault="0042328D" w:rsidP="0022458F">
      <w:pPr>
        <w:spacing w:after="0" w:line="360" w:lineRule="auto"/>
        <w:ind w:firstLine="375"/>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60A822CC" w14:textId="66964089" w:rsidR="0042328D" w:rsidRPr="0022458F" w:rsidRDefault="00077C04" w:rsidP="0022458F">
      <w:pPr>
        <w:spacing w:after="0" w:line="360" w:lineRule="auto"/>
        <w:ind w:firstLine="375"/>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3</w:t>
      </w:r>
      <w:r w:rsidR="0042328D" w:rsidRPr="0022458F">
        <w:rPr>
          <w:rFonts w:ascii="GHEA Grapalat" w:eastAsia="Times New Roman" w:hAnsi="GHEA Grapalat" w:cs="Times New Roman"/>
          <w:b/>
          <w:bCs/>
          <w:kern w:val="0"/>
          <w:sz w:val="24"/>
          <w:szCs w:val="24"/>
          <w14:ligatures w14:val="none"/>
        </w:rPr>
        <w:t xml:space="preserve">.4. </w:t>
      </w:r>
      <w:r w:rsidRPr="0022458F">
        <w:rPr>
          <w:rFonts w:ascii="GHEA Grapalat" w:eastAsia="Times New Roman" w:hAnsi="GHEA Grapalat" w:cs="Times New Roman"/>
          <w:b/>
          <w:bCs/>
          <w:kern w:val="0"/>
          <w:sz w:val="24"/>
          <w:szCs w:val="24"/>
          <w14:ligatures w14:val="none"/>
        </w:rPr>
        <w:t>Պատասխանատու մարմինը</w:t>
      </w:r>
      <w:r w:rsidR="0042328D" w:rsidRPr="0022458F">
        <w:rPr>
          <w:rFonts w:ascii="GHEA Grapalat" w:eastAsia="Times New Roman" w:hAnsi="GHEA Grapalat" w:cs="Times New Roman"/>
          <w:b/>
          <w:bCs/>
          <w:kern w:val="0"/>
          <w:sz w:val="24"/>
          <w:szCs w:val="24"/>
          <w14:ligatures w14:val="none"/>
        </w:rPr>
        <w:t xml:space="preserve"> իրավունք ունի`</w:t>
      </w:r>
    </w:p>
    <w:p w14:paraId="50E9F672" w14:textId="0F7C3712"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00077C04" w:rsidRPr="0022458F">
        <w:rPr>
          <w:rFonts w:ascii="GHEA Grapalat" w:eastAsia="Times New Roman" w:hAnsi="GHEA Grapalat" w:cs="Times New Roman"/>
          <w:kern w:val="0"/>
          <w:sz w:val="24"/>
          <w:szCs w:val="24"/>
          <w14:ligatures w14:val="none"/>
        </w:rPr>
        <w:t>3</w:t>
      </w:r>
      <w:r w:rsidRPr="0022458F">
        <w:rPr>
          <w:rFonts w:ascii="GHEA Grapalat" w:eastAsia="Times New Roman" w:hAnsi="GHEA Grapalat" w:cs="Times New Roman"/>
          <w:kern w:val="0"/>
          <w:sz w:val="24"/>
          <w:szCs w:val="24"/>
          <w14:ligatures w14:val="none"/>
        </w:rPr>
        <w:t>.4.1</w:t>
      </w:r>
      <w:r w:rsidR="00077C04"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077C04" w:rsidRPr="0022458F">
        <w:rPr>
          <w:rFonts w:ascii="GHEA Grapalat" w:eastAsia="Times New Roman" w:hAnsi="GHEA Grapalat" w:cs="Times New Roman"/>
          <w:kern w:val="0"/>
          <w:sz w:val="24"/>
          <w:szCs w:val="24"/>
          <w14:ligatures w14:val="none"/>
        </w:rPr>
        <w:t>Օպերատորից</w:t>
      </w:r>
      <w:r w:rsidRPr="0022458F">
        <w:rPr>
          <w:rFonts w:ascii="GHEA Grapalat" w:eastAsia="Times New Roman" w:hAnsi="GHEA Grapalat" w:cs="Times New Roman"/>
          <w:kern w:val="0"/>
          <w:sz w:val="24"/>
          <w:szCs w:val="24"/>
          <w14:ligatures w14:val="none"/>
        </w:rPr>
        <w:t xml:space="preserve"> պահանջել և ստանալ </w:t>
      </w:r>
      <w:r w:rsidR="00DE1893" w:rsidRPr="0022458F">
        <w:rPr>
          <w:rFonts w:ascii="GHEA Grapalat" w:eastAsia="Times New Roman" w:hAnsi="GHEA Grapalat" w:cs="Times New Roman"/>
          <w:kern w:val="0"/>
          <w:sz w:val="24"/>
          <w:szCs w:val="24"/>
          <w14:ligatures w14:val="none"/>
        </w:rPr>
        <w:t>Պ</w:t>
      </w:r>
      <w:r w:rsidR="00077C04" w:rsidRPr="0022458F">
        <w:rPr>
          <w:rFonts w:ascii="GHEA Grapalat" w:eastAsia="Times New Roman" w:hAnsi="GHEA Grapalat" w:cs="Times New Roman"/>
          <w:kern w:val="0"/>
          <w:sz w:val="24"/>
          <w:szCs w:val="24"/>
          <w14:ligatures w14:val="none"/>
        </w:rPr>
        <w:t>այմանագրի 2</w:t>
      </w:r>
      <w:r w:rsidR="00077C04" w:rsidRPr="0022458F">
        <w:rPr>
          <w:rFonts w:ascii="Cambria Math" w:eastAsia="Times New Roman" w:hAnsi="Cambria Math" w:cs="Cambria Math"/>
          <w:kern w:val="0"/>
          <w:sz w:val="24"/>
          <w:szCs w:val="24"/>
          <w14:ligatures w14:val="none"/>
        </w:rPr>
        <w:t>․</w:t>
      </w:r>
      <w:r w:rsidR="00077C04" w:rsidRPr="0022458F">
        <w:rPr>
          <w:rFonts w:ascii="GHEA Grapalat" w:eastAsia="Times New Roman" w:hAnsi="GHEA Grapalat" w:cs="Times New Roman"/>
          <w:kern w:val="0"/>
          <w:sz w:val="24"/>
          <w:szCs w:val="24"/>
          <w14:ligatures w14:val="none"/>
        </w:rPr>
        <w:t>3 կետով նախատեսված հաշվետվություն</w:t>
      </w:r>
      <w:r w:rsidR="002C3786">
        <w:rPr>
          <w:rFonts w:ascii="GHEA Grapalat" w:eastAsia="Times New Roman" w:hAnsi="GHEA Grapalat" w:cs="Times New Roman"/>
          <w:kern w:val="0"/>
          <w:sz w:val="24"/>
          <w:szCs w:val="24"/>
          <w14:ligatures w14:val="none"/>
        </w:rPr>
        <w:t>ը</w:t>
      </w:r>
      <w:r w:rsidR="00077C04" w:rsidRPr="0022458F">
        <w:rPr>
          <w:rFonts w:ascii="GHEA Grapalat" w:eastAsia="Times New Roman" w:hAnsi="GHEA Grapalat" w:cs="Times New Roman"/>
          <w:kern w:val="0"/>
          <w:sz w:val="24"/>
          <w:szCs w:val="24"/>
          <w14:ligatures w14:val="none"/>
        </w:rPr>
        <w:t xml:space="preserve"> և փաստաթղթերը</w:t>
      </w:r>
      <w:r w:rsidRPr="0022458F">
        <w:rPr>
          <w:rFonts w:ascii="GHEA Grapalat" w:eastAsia="Times New Roman" w:hAnsi="GHEA Grapalat" w:cs="Times New Roman"/>
          <w:kern w:val="0"/>
          <w:sz w:val="24"/>
          <w:szCs w:val="24"/>
          <w14:ligatures w14:val="none"/>
        </w:rPr>
        <w:t>։</w:t>
      </w:r>
    </w:p>
    <w:p w14:paraId="1DC942CB" w14:textId="5E9A0823" w:rsidR="00C33F49" w:rsidRPr="0022458F" w:rsidRDefault="00077C04"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 xml:space="preserve">.4.2. Անհրաժեշտության դեպքում, ուսումնասիրություն իրականացնելու նպատակով </w:t>
      </w:r>
      <w:r w:rsidR="00DE1893" w:rsidRPr="0022458F">
        <w:rPr>
          <w:rFonts w:ascii="GHEA Grapalat" w:eastAsia="Times New Roman" w:hAnsi="GHEA Grapalat" w:cs="Times New Roman"/>
          <w:kern w:val="0"/>
          <w:sz w:val="24"/>
          <w:szCs w:val="24"/>
          <w14:ligatures w14:val="none"/>
        </w:rPr>
        <w:t>Օպերատորից</w:t>
      </w:r>
      <w:r w:rsidR="0042328D" w:rsidRPr="0022458F">
        <w:rPr>
          <w:rFonts w:ascii="GHEA Grapalat" w:eastAsia="Times New Roman" w:hAnsi="GHEA Grapalat" w:cs="Times New Roman"/>
          <w:kern w:val="0"/>
          <w:sz w:val="24"/>
          <w:szCs w:val="24"/>
          <w14:ligatures w14:val="none"/>
        </w:rPr>
        <w:t xml:space="preserve"> պահանջել լրացուցիչ տեղեկատվություն։</w:t>
      </w:r>
    </w:p>
    <w:p w14:paraId="7F8D130A" w14:textId="2207E44E" w:rsidR="00C33F49" w:rsidRPr="0022458F" w:rsidRDefault="00C33F49"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lastRenderedPageBreak/>
        <w:t>3</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4</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3</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Անհրաժեշտության դեպքում Օպերատորի կողմից ներկայացված </w:t>
      </w:r>
      <w:r w:rsidR="00DE1893" w:rsidRPr="0022458F">
        <w:rPr>
          <w:rFonts w:ascii="GHEA Grapalat" w:eastAsia="Times New Roman" w:hAnsi="GHEA Grapalat" w:cs="Times New Roman"/>
          <w:kern w:val="0"/>
          <w:sz w:val="24"/>
          <w:szCs w:val="24"/>
          <w14:ligatures w14:val="none"/>
        </w:rPr>
        <w:t>Պ</w:t>
      </w:r>
      <w:r w:rsidRPr="0022458F">
        <w:rPr>
          <w:rFonts w:ascii="GHEA Grapalat" w:eastAsia="Times New Roman" w:hAnsi="GHEA Grapalat" w:cs="Times New Roman"/>
          <w:kern w:val="0"/>
          <w:sz w:val="24"/>
          <w:szCs w:val="24"/>
          <w14:ligatures w14:val="none"/>
        </w:rPr>
        <w:t>այմանագրի 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3 կետով նախատեսված հաշվետվություն</w:t>
      </w:r>
      <w:r w:rsidR="002C3786">
        <w:rPr>
          <w:rFonts w:ascii="GHEA Grapalat" w:eastAsia="Times New Roman" w:hAnsi="GHEA Grapalat" w:cs="Times New Roman"/>
          <w:kern w:val="0"/>
          <w:sz w:val="24"/>
          <w:szCs w:val="24"/>
          <w14:ligatures w14:val="none"/>
        </w:rPr>
        <w:t>ը</w:t>
      </w:r>
      <w:r w:rsidRPr="0022458F">
        <w:rPr>
          <w:rFonts w:ascii="GHEA Grapalat" w:eastAsia="Times New Roman" w:hAnsi="GHEA Grapalat" w:cs="Times New Roman"/>
          <w:kern w:val="0"/>
          <w:sz w:val="24"/>
          <w:szCs w:val="24"/>
          <w14:ligatures w14:val="none"/>
        </w:rPr>
        <w:t xml:space="preserve"> և փաստաթղթերը տրամադրել այլ պետական մարմիններին դրանց իսկությունը պարզելու նպատակով։</w:t>
      </w:r>
    </w:p>
    <w:p w14:paraId="3BC48DB9" w14:textId="28DE282D" w:rsidR="00E64210" w:rsidRPr="0022458F" w:rsidRDefault="00C33F49"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3.4.4.</w:t>
      </w:r>
      <w:r w:rsidR="003F6877" w:rsidRPr="0022458F">
        <w:rPr>
          <w:rFonts w:ascii="GHEA Grapalat" w:eastAsia="Times New Roman" w:hAnsi="GHEA Grapalat" w:cs="Times New Roman"/>
          <w:kern w:val="0"/>
          <w:sz w:val="24"/>
          <w:szCs w:val="24"/>
          <w14:ligatures w14:val="none"/>
        </w:rPr>
        <w:t xml:space="preserve"> Կասեցնել փոխհատուցման գումարի տրամադրումը Օպերատորին կասեցման վերաբերյալ որոշման մասին</w:t>
      </w:r>
      <w:r w:rsidR="002C3786">
        <w:rPr>
          <w:rFonts w:ascii="GHEA Grapalat" w:eastAsia="Times New Roman" w:hAnsi="GHEA Grapalat" w:cs="Times New Roman"/>
          <w:kern w:val="0"/>
          <w:sz w:val="24"/>
          <w:szCs w:val="24"/>
          <w14:ligatures w14:val="none"/>
        </w:rPr>
        <w:t xml:space="preserve"> </w:t>
      </w:r>
      <w:r w:rsidR="003F6877" w:rsidRPr="0022458F">
        <w:rPr>
          <w:rFonts w:ascii="GHEA Grapalat" w:eastAsia="Times New Roman" w:hAnsi="GHEA Grapalat" w:cs="Times New Roman"/>
          <w:kern w:val="0"/>
          <w:sz w:val="24"/>
          <w:szCs w:val="24"/>
          <w14:ligatures w14:val="none"/>
        </w:rPr>
        <w:t>ոչ ուշ, քան նման որոշում կայացնելու պահից 5 աշխատանքային օրվա ընթացքում</w:t>
      </w:r>
      <w:r w:rsidRPr="0022458F">
        <w:rPr>
          <w:rFonts w:ascii="GHEA Grapalat" w:eastAsia="Times New Roman" w:hAnsi="GHEA Grapalat" w:cs="Times New Roman"/>
          <w:kern w:val="0"/>
          <w:sz w:val="24"/>
          <w:szCs w:val="24"/>
          <w14:ligatures w14:val="none"/>
        </w:rPr>
        <w:t xml:space="preserve">, եթե Պատասխանատու մարմնի կողմից պարզվել է կամ պետական այլ մարմնից ստացվել է տեղեկություն Օպերատորի կողմից ներկայացված </w:t>
      </w:r>
      <w:r w:rsidR="00DE1893" w:rsidRPr="0022458F">
        <w:rPr>
          <w:rFonts w:ascii="GHEA Grapalat" w:eastAsia="Times New Roman" w:hAnsi="GHEA Grapalat" w:cs="Times New Roman"/>
          <w:kern w:val="0"/>
          <w:sz w:val="24"/>
          <w:szCs w:val="24"/>
          <w14:ligatures w14:val="none"/>
        </w:rPr>
        <w:t>Պ</w:t>
      </w:r>
      <w:r w:rsidRPr="0022458F">
        <w:rPr>
          <w:rFonts w:ascii="GHEA Grapalat" w:eastAsia="Times New Roman" w:hAnsi="GHEA Grapalat" w:cs="Times New Roman"/>
          <w:kern w:val="0"/>
          <w:sz w:val="24"/>
          <w:szCs w:val="24"/>
          <w14:ligatures w14:val="none"/>
        </w:rPr>
        <w:t>այմանագրի 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3 կետով նախատեսված հաշվետվությունում և/կամ փաստաթղթերում ոչ հավաստի տեղեկությունների առկայության կամ թերի լինելու մասին։</w:t>
      </w:r>
    </w:p>
    <w:p w14:paraId="3790A3A7" w14:textId="2E0A8DAE" w:rsidR="00077C04" w:rsidRPr="0022458F" w:rsidRDefault="00077C04"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3.4.</w:t>
      </w:r>
      <w:r w:rsidR="009368BD" w:rsidRPr="0022458F">
        <w:rPr>
          <w:rFonts w:ascii="GHEA Grapalat" w:eastAsia="Times New Roman" w:hAnsi="GHEA Grapalat" w:cs="Times New Roman"/>
          <w:kern w:val="0"/>
          <w:sz w:val="24"/>
          <w:szCs w:val="24"/>
          <w14:ligatures w14:val="none"/>
        </w:rPr>
        <w:t>5</w:t>
      </w:r>
      <w:r w:rsidRPr="0022458F">
        <w:rPr>
          <w:rFonts w:ascii="GHEA Grapalat" w:eastAsia="Times New Roman" w:hAnsi="GHEA Grapalat" w:cs="Times New Roman"/>
          <w:kern w:val="0"/>
          <w:sz w:val="24"/>
          <w:szCs w:val="24"/>
          <w14:ligatures w14:val="none"/>
        </w:rPr>
        <w:t xml:space="preserve">. </w:t>
      </w:r>
      <w:r w:rsidR="00C33F49" w:rsidRPr="0022458F">
        <w:rPr>
          <w:rFonts w:ascii="GHEA Grapalat" w:eastAsia="Times New Roman" w:hAnsi="GHEA Grapalat" w:cs="Times New Roman"/>
          <w:kern w:val="0"/>
          <w:sz w:val="24"/>
          <w:szCs w:val="24"/>
          <w14:ligatures w14:val="none"/>
        </w:rPr>
        <w:t>Առաջարկություններ</w:t>
      </w:r>
      <w:r w:rsidR="00E64210" w:rsidRPr="0022458F">
        <w:rPr>
          <w:rFonts w:ascii="GHEA Grapalat" w:eastAsia="Times New Roman" w:hAnsi="GHEA Grapalat" w:cs="Times New Roman"/>
          <w:kern w:val="0"/>
          <w:sz w:val="24"/>
          <w:szCs w:val="24"/>
          <w14:ligatures w14:val="none"/>
        </w:rPr>
        <w:t xml:space="preserve"> ներկայացնել Օպերատորին </w:t>
      </w:r>
      <w:r w:rsidR="00DE1893" w:rsidRPr="0022458F">
        <w:rPr>
          <w:rFonts w:ascii="GHEA Grapalat" w:eastAsia="Times New Roman" w:hAnsi="GHEA Grapalat" w:cs="Times New Roman"/>
          <w:kern w:val="0"/>
          <w:sz w:val="24"/>
          <w:szCs w:val="24"/>
          <w14:ligatures w14:val="none"/>
        </w:rPr>
        <w:t>Պ</w:t>
      </w:r>
      <w:r w:rsidR="00E64210" w:rsidRPr="0022458F">
        <w:rPr>
          <w:rFonts w:ascii="GHEA Grapalat" w:eastAsia="Times New Roman" w:hAnsi="GHEA Grapalat" w:cs="Times New Roman"/>
          <w:kern w:val="0"/>
          <w:sz w:val="24"/>
          <w:szCs w:val="24"/>
          <w14:ligatures w14:val="none"/>
        </w:rPr>
        <w:t xml:space="preserve">այմանագրի </w:t>
      </w:r>
      <w:r w:rsidRPr="0022458F">
        <w:rPr>
          <w:rFonts w:ascii="GHEA Grapalat" w:eastAsia="Times New Roman" w:hAnsi="GHEA Grapalat" w:cs="Times New Roman"/>
          <w:kern w:val="0"/>
          <w:sz w:val="24"/>
          <w:szCs w:val="24"/>
          <w14:ligatures w14:val="none"/>
        </w:rPr>
        <w:t xml:space="preserve">փոփոխության վերաբերյալ, </w:t>
      </w:r>
      <w:r w:rsidR="00E64210" w:rsidRPr="0022458F">
        <w:rPr>
          <w:rFonts w:ascii="GHEA Grapalat" w:eastAsia="Times New Roman" w:hAnsi="GHEA Grapalat" w:cs="Times New Roman"/>
          <w:kern w:val="0"/>
          <w:sz w:val="24"/>
          <w:szCs w:val="24"/>
          <w14:ligatures w14:val="none"/>
        </w:rPr>
        <w:t>այդ թվում</w:t>
      </w:r>
      <w:r w:rsidR="002C3786">
        <w:rPr>
          <w:rFonts w:ascii="GHEA Grapalat" w:eastAsia="Times New Roman" w:hAnsi="GHEA Grapalat" w:cs="Times New Roman"/>
          <w:kern w:val="0"/>
          <w:sz w:val="24"/>
          <w:szCs w:val="24"/>
          <w14:ligatures w14:val="none"/>
        </w:rPr>
        <w:t>՝</w:t>
      </w:r>
      <w:r w:rsidR="00E64210" w:rsidRPr="0022458F">
        <w:rPr>
          <w:rFonts w:ascii="GHEA Grapalat" w:eastAsia="Times New Roman" w:hAnsi="GHEA Grapalat" w:cs="Times New Roman"/>
          <w:kern w:val="0"/>
          <w:sz w:val="24"/>
          <w:szCs w:val="24"/>
          <w14:ligatures w14:val="none"/>
        </w:rPr>
        <w:t xml:space="preserve"> փոխհատուցման</w:t>
      </w:r>
      <w:r w:rsidRPr="0022458F">
        <w:rPr>
          <w:rFonts w:ascii="GHEA Grapalat" w:eastAsia="Times New Roman" w:hAnsi="GHEA Grapalat" w:cs="Times New Roman"/>
          <w:kern w:val="0"/>
          <w:sz w:val="24"/>
          <w:szCs w:val="24"/>
          <w14:ligatures w14:val="none"/>
        </w:rPr>
        <w:t xml:space="preserve"> չափի։ </w:t>
      </w:r>
    </w:p>
    <w:p w14:paraId="0AD583C9" w14:textId="77777777" w:rsidR="00077C04" w:rsidRPr="0022458F" w:rsidRDefault="00077C04" w:rsidP="0022458F">
      <w:pPr>
        <w:spacing w:after="0" w:line="360" w:lineRule="auto"/>
        <w:ind w:firstLine="375"/>
        <w:rPr>
          <w:rFonts w:ascii="GHEA Grapalat" w:eastAsia="Times New Roman" w:hAnsi="GHEA Grapalat" w:cs="Times New Roman"/>
          <w:kern w:val="0"/>
          <w:sz w:val="24"/>
          <w:szCs w:val="24"/>
          <w14:ligatures w14:val="none"/>
        </w:rPr>
      </w:pPr>
    </w:p>
    <w:p w14:paraId="1908114B" w14:textId="6E6B4A32" w:rsidR="0042328D" w:rsidRPr="0022458F" w:rsidRDefault="00C524A1" w:rsidP="0022458F">
      <w:pPr>
        <w:spacing w:after="0" w:line="360" w:lineRule="auto"/>
        <w:ind w:firstLine="375"/>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4</w:t>
      </w:r>
      <w:r w:rsidR="0042328D" w:rsidRPr="0022458F">
        <w:rPr>
          <w:rFonts w:ascii="GHEA Grapalat" w:eastAsia="Times New Roman" w:hAnsi="GHEA Grapalat" w:cs="Times New Roman"/>
          <w:b/>
          <w:bCs/>
          <w:kern w:val="0"/>
          <w:sz w:val="24"/>
          <w:szCs w:val="24"/>
          <w14:ligatures w14:val="none"/>
        </w:rPr>
        <w:t>. Կողմերի պատասխանատվությունը</w:t>
      </w:r>
    </w:p>
    <w:p w14:paraId="4C6867DA" w14:textId="44FE5383" w:rsidR="0042328D" w:rsidRPr="0022458F" w:rsidRDefault="00C524A1"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4</w:t>
      </w:r>
      <w:r w:rsidR="0042328D" w:rsidRPr="0022458F">
        <w:rPr>
          <w:rFonts w:ascii="GHEA Grapalat" w:eastAsia="Times New Roman" w:hAnsi="GHEA Grapalat" w:cs="Times New Roman"/>
          <w:kern w:val="0"/>
          <w:sz w:val="24"/>
          <w:szCs w:val="24"/>
          <w14:ligatures w14:val="none"/>
        </w:rPr>
        <w:t>.1. Կողմերը Պայմանագրով նախատեսված իրենց պարտավորությունների չկատարման և/կամ ոչ պատշաճ կատարման համար պատասխանատվություն են կրում՝ համաձայն Հայաստանի Հանրապետության գործող օրենսդրության:</w:t>
      </w:r>
    </w:p>
    <w:p w14:paraId="5C64EFF5" w14:textId="77777777"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27567B13" w14:textId="2BF54141" w:rsidR="0042328D" w:rsidRPr="0022458F" w:rsidRDefault="00884A18" w:rsidP="0022458F">
      <w:pPr>
        <w:spacing w:after="0" w:line="360" w:lineRule="auto"/>
        <w:ind w:firstLine="375"/>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5</w:t>
      </w:r>
      <w:r w:rsidR="0042328D" w:rsidRPr="0022458F">
        <w:rPr>
          <w:rFonts w:ascii="GHEA Grapalat" w:eastAsia="Times New Roman" w:hAnsi="GHEA Grapalat" w:cs="Times New Roman"/>
          <w:b/>
          <w:bCs/>
          <w:kern w:val="0"/>
          <w:sz w:val="24"/>
          <w:szCs w:val="24"/>
          <w14:ligatures w14:val="none"/>
        </w:rPr>
        <w:t>. Անհաղթահարելի ուժի ազդեցությունը</w:t>
      </w:r>
    </w:p>
    <w:p w14:paraId="3FCBA393" w14:textId="7640E996"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00884A18" w:rsidRPr="0022458F">
        <w:rPr>
          <w:rFonts w:ascii="GHEA Grapalat" w:eastAsia="Times New Roman" w:hAnsi="GHEA Grapalat" w:cs="Times New Roman"/>
          <w:kern w:val="0"/>
          <w:sz w:val="24"/>
          <w:szCs w:val="24"/>
          <w14:ligatures w14:val="none"/>
        </w:rPr>
        <w:t>5</w:t>
      </w:r>
      <w:r w:rsidRPr="0022458F">
        <w:rPr>
          <w:rFonts w:ascii="GHEA Grapalat" w:eastAsia="Times New Roman" w:hAnsi="GHEA Grapalat" w:cs="Times New Roman"/>
          <w:kern w:val="0"/>
          <w:sz w:val="24"/>
          <w:szCs w:val="24"/>
          <w14:ligatures w14:val="none"/>
        </w:rPr>
        <w:t xml:space="preserve">.1. Կողմերից և ոչ մեկը պատասխանատվություն չի կրում </w:t>
      </w:r>
      <w:r w:rsidR="007731D4" w:rsidRPr="0022458F">
        <w:rPr>
          <w:rFonts w:ascii="GHEA Grapalat" w:eastAsia="Times New Roman" w:hAnsi="GHEA Grapalat" w:cs="Times New Roman"/>
          <w:kern w:val="0"/>
          <w:sz w:val="24"/>
          <w:szCs w:val="24"/>
          <w14:ligatures w14:val="none"/>
        </w:rPr>
        <w:t>Պ</w:t>
      </w:r>
      <w:r w:rsidRPr="0022458F">
        <w:rPr>
          <w:rFonts w:ascii="GHEA Grapalat" w:eastAsia="Times New Roman" w:hAnsi="GHEA Grapalat" w:cs="Times New Roman"/>
          <w:kern w:val="0"/>
          <w:sz w:val="24"/>
          <w:szCs w:val="24"/>
          <w14:ligatures w14:val="none"/>
        </w:rPr>
        <w:t>այմանագրով իր ցանկացած պարտավորությունների ամբողջությամբ կամ մասամբ չկատարելու համար, եթե դա եղել է անհաղթահարելի ուժի ազդեցության արդյունք, այն է` ջրհեղեղ, հրդեհ, երկրաշարժ և այլ բնական աղետներ, սույն Պայմանագրի կնքման պահից հետո ծագած ցանկացած պետական մարմինների ակտեր կամ գործողություններ, որը կողմերը չէին կարող կանխատեսել կամ կանխարգելել:</w:t>
      </w:r>
    </w:p>
    <w:p w14:paraId="024F0DAE" w14:textId="77777777"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Եթե այդ հանգամանքներից որևէ մեկն անմիջական ազդեցություն է ունեցել սույն Պայմանագրով սահմանված ժամկետում պարտավորությունների կատարման վրա, ապա պարտավորությունների կատարման ժամկետը երկարաձգվում է այնքան ժամանակով, որքան որ գործել են այդ ուժերը:</w:t>
      </w:r>
    </w:p>
    <w:p w14:paraId="2DCC866F" w14:textId="5EAB122F" w:rsidR="0042328D" w:rsidRPr="0022458F" w:rsidRDefault="007731D4"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5</w:t>
      </w:r>
      <w:r w:rsidR="0042328D" w:rsidRPr="0022458F">
        <w:rPr>
          <w:rFonts w:ascii="GHEA Grapalat" w:eastAsia="Times New Roman" w:hAnsi="GHEA Grapalat" w:cs="Times New Roman"/>
          <w:kern w:val="0"/>
          <w:sz w:val="24"/>
          <w:szCs w:val="24"/>
          <w14:ligatures w14:val="none"/>
        </w:rPr>
        <w:t xml:space="preserve">.2. Այն Կողմը, որը չի կատարում սույն Պայմանագրով իր պարտավորություններն անհաղթահարելի ուժի ազդեցության պատճառով, պարտավոր է անմիջապես ծանուցել մյուս </w:t>
      </w:r>
      <w:r w:rsidR="0042328D" w:rsidRPr="0022458F">
        <w:rPr>
          <w:rFonts w:ascii="GHEA Grapalat" w:eastAsia="Times New Roman" w:hAnsi="GHEA Grapalat" w:cs="Times New Roman"/>
          <w:kern w:val="0"/>
          <w:sz w:val="24"/>
          <w:szCs w:val="24"/>
          <w14:ligatures w14:val="none"/>
        </w:rPr>
        <w:lastRenderedPageBreak/>
        <w:t xml:space="preserve">Կողմին սույն Պայմանագրի </w:t>
      </w:r>
      <w:r w:rsidR="00844B5C" w:rsidRPr="0022458F">
        <w:rPr>
          <w:rFonts w:ascii="GHEA Grapalat" w:eastAsia="Times New Roman" w:hAnsi="GHEA Grapalat" w:cs="Times New Roman"/>
          <w:kern w:val="0"/>
          <w:sz w:val="24"/>
          <w:szCs w:val="24"/>
          <w14:ligatures w14:val="none"/>
        </w:rPr>
        <w:t>5</w:t>
      </w:r>
      <w:r w:rsidR="0042328D" w:rsidRPr="0022458F">
        <w:rPr>
          <w:rFonts w:ascii="GHEA Grapalat" w:eastAsia="Times New Roman" w:hAnsi="GHEA Grapalat" w:cs="Times New Roman"/>
          <w:kern w:val="0"/>
          <w:sz w:val="24"/>
          <w:szCs w:val="24"/>
          <w14:ligatures w14:val="none"/>
        </w:rPr>
        <w:t>.1-ին կետում նշված հանգամանքների, դրանց տևողության և ավարտի մասին, սակայն ոչ ուշ, քան դրանց սկսելու և ավարտի ամսաթվից 5 (հինգ) օրացուցային օր: Ծանուցման մեջ նշված փաստերը պետք է հաստատվեն Հայաստանի Հանրապետության առևտրաարդյունաբերական պալատի կողմից տրված և Հայաստանի Հանրապետության առևտրաարդյունաբերական պալատի նախագահի կողմից ստորագրված, կնիքով հաստատված պաշտոնական փաստաթղթերով:</w:t>
      </w:r>
    </w:p>
    <w:p w14:paraId="1A4E08FA" w14:textId="2148081E" w:rsidR="0042328D" w:rsidRPr="0022458F" w:rsidRDefault="00844B5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5</w:t>
      </w:r>
      <w:r w:rsidR="0042328D" w:rsidRPr="0022458F">
        <w:rPr>
          <w:rFonts w:ascii="GHEA Grapalat" w:eastAsia="Times New Roman" w:hAnsi="GHEA Grapalat" w:cs="Times New Roman"/>
          <w:kern w:val="0"/>
          <w:sz w:val="24"/>
          <w:szCs w:val="24"/>
          <w14:ligatures w14:val="none"/>
        </w:rPr>
        <w:t xml:space="preserve">.3. Ծանուցման բացակայությունը կամ ուշացումով ծանուցումը զրկում է Կողմին Պայմանագրի </w:t>
      </w:r>
      <w:r w:rsidR="008E186D" w:rsidRPr="0022458F">
        <w:rPr>
          <w:rFonts w:ascii="GHEA Grapalat" w:eastAsia="Times New Roman" w:hAnsi="GHEA Grapalat" w:cs="Times New Roman"/>
          <w:kern w:val="0"/>
          <w:sz w:val="24"/>
          <w:szCs w:val="24"/>
          <w14:ligatures w14:val="none"/>
        </w:rPr>
        <w:t>5</w:t>
      </w:r>
      <w:r w:rsidR="0042328D" w:rsidRPr="0022458F">
        <w:rPr>
          <w:rFonts w:ascii="GHEA Grapalat" w:eastAsia="Times New Roman" w:hAnsi="GHEA Grapalat" w:cs="Times New Roman"/>
          <w:kern w:val="0"/>
          <w:sz w:val="24"/>
          <w:szCs w:val="24"/>
          <w14:ligatures w14:val="none"/>
        </w:rPr>
        <w:t>.1-ին կետում նշված հանգամանքներից յուրաքանչյուրին հղում կատարելու իրավունքից` որպես իր պարտավորությունների չկատարման համար պատասխանատվությունից ազատող հիմք:</w:t>
      </w:r>
    </w:p>
    <w:p w14:paraId="3EBB0F39" w14:textId="77777777" w:rsidR="0042328D" w:rsidRPr="0022458F" w:rsidRDefault="0042328D" w:rsidP="0022458F">
      <w:pPr>
        <w:spacing w:after="0" w:line="360" w:lineRule="auto"/>
        <w:ind w:firstLine="375"/>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2943E496" w14:textId="3A1285E1" w:rsidR="0042328D" w:rsidRPr="0022458F" w:rsidRDefault="00325E1B" w:rsidP="0022458F">
      <w:pPr>
        <w:spacing w:after="0" w:line="360" w:lineRule="auto"/>
        <w:ind w:firstLine="375"/>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6</w:t>
      </w:r>
      <w:r w:rsidR="0042328D" w:rsidRPr="0022458F">
        <w:rPr>
          <w:rFonts w:ascii="GHEA Grapalat" w:eastAsia="Times New Roman" w:hAnsi="GHEA Grapalat" w:cs="Times New Roman"/>
          <w:b/>
          <w:bCs/>
          <w:kern w:val="0"/>
          <w:sz w:val="24"/>
          <w:szCs w:val="24"/>
          <w14:ligatures w14:val="none"/>
        </w:rPr>
        <w:t>. Վեճերի լուծումը</w:t>
      </w:r>
    </w:p>
    <w:p w14:paraId="538B1EC5" w14:textId="6128B90F"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00325E1B" w:rsidRPr="0022458F">
        <w:rPr>
          <w:rFonts w:ascii="GHEA Grapalat" w:eastAsia="Times New Roman" w:hAnsi="GHEA Grapalat" w:cs="Times New Roman"/>
          <w:kern w:val="0"/>
          <w:sz w:val="24"/>
          <w:szCs w:val="24"/>
          <w14:ligatures w14:val="none"/>
        </w:rPr>
        <w:t>6</w:t>
      </w:r>
      <w:r w:rsidRPr="0022458F">
        <w:rPr>
          <w:rFonts w:ascii="GHEA Grapalat" w:eastAsia="Times New Roman" w:hAnsi="GHEA Grapalat" w:cs="Times New Roman"/>
          <w:kern w:val="0"/>
          <w:sz w:val="24"/>
          <w:szCs w:val="24"/>
          <w14:ligatures w14:val="none"/>
        </w:rPr>
        <w:t xml:space="preserve">.1. Պայմանագրի կատարման ժամանակ առաջացող բոլոր վեճերը լուծվում են Կողմերի միջև բանակցությունների միջոցով, որոնք կարող են անցկացվել, այդ թվում՝ նաև փոստով գրությունների ուղարկման, ֆաքսիմիլային հաղորդագրությունների փոխանակման </w:t>
      </w:r>
      <w:r w:rsidR="00494F65" w:rsidRPr="0022458F">
        <w:rPr>
          <w:rFonts w:ascii="GHEA Grapalat" w:eastAsia="Times New Roman" w:hAnsi="GHEA Grapalat" w:cs="Times New Roman"/>
          <w:kern w:val="0"/>
          <w:sz w:val="24"/>
          <w:szCs w:val="24"/>
          <w14:ligatures w14:val="none"/>
        </w:rPr>
        <w:t xml:space="preserve">կամ էլեկտրոնային կապի </w:t>
      </w:r>
      <w:r w:rsidRPr="0022458F">
        <w:rPr>
          <w:rFonts w:ascii="GHEA Grapalat" w:eastAsia="Times New Roman" w:hAnsi="GHEA Grapalat" w:cs="Times New Roman"/>
          <w:kern w:val="0"/>
          <w:sz w:val="24"/>
          <w:szCs w:val="24"/>
          <w14:ligatures w14:val="none"/>
        </w:rPr>
        <w:t>միջոցով:</w:t>
      </w:r>
    </w:p>
    <w:p w14:paraId="1B28549E" w14:textId="5A4D835D" w:rsidR="0042328D" w:rsidRPr="0022458F" w:rsidRDefault="00325E1B"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6</w:t>
      </w:r>
      <w:r w:rsidR="0042328D" w:rsidRPr="0022458F">
        <w:rPr>
          <w:rFonts w:ascii="GHEA Grapalat" w:eastAsia="Times New Roman" w:hAnsi="GHEA Grapalat" w:cs="Times New Roman"/>
          <w:kern w:val="0"/>
          <w:sz w:val="24"/>
          <w:szCs w:val="24"/>
          <w14:ligatures w14:val="none"/>
        </w:rPr>
        <w:t>.2. Եթե բանակցությունների արդյունքում Կողմերը համաձայնության չեն գալիս, ապա բոլոր վեճերը կարող են լուծվել նախապահանջային կարգով: Նախապահանջի քննության ժամկետը կազմում է նախապահանջն ստանալու օրվանից 30 (երեսուն) օր:</w:t>
      </w:r>
    </w:p>
    <w:p w14:paraId="7542FE32" w14:textId="4EE08269" w:rsidR="0042328D" w:rsidRPr="0022458F" w:rsidRDefault="00325E1B"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6</w:t>
      </w:r>
      <w:r w:rsidR="0042328D" w:rsidRPr="0022458F">
        <w:rPr>
          <w:rFonts w:ascii="GHEA Grapalat" w:eastAsia="Times New Roman" w:hAnsi="GHEA Grapalat" w:cs="Times New Roman"/>
          <w:kern w:val="0"/>
          <w:sz w:val="24"/>
          <w:szCs w:val="24"/>
          <w14:ligatures w14:val="none"/>
        </w:rPr>
        <w:t>.3. Եթե Կողմերը չեն կարգավորում վեճերը բանակցությունների միջոցով և/կամ նախապահանջային կարգով, ապա դրանք լուծվում են դատական կարգով՝ ՀՀ գործող օրենսդրությանը համապատասխան:</w:t>
      </w:r>
    </w:p>
    <w:p w14:paraId="261ECB56" w14:textId="77777777" w:rsidR="0042328D" w:rsidRPr="0022458F" w:rsidRDefault="0042328D" w:rsidP="0022458F">
      <w:pPr>
        <w:spacing w:after="0" w:line="360" w:lineRule="auto"/>
        <w:ind w:firstLine="375"/>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066B6FCC" w14:textId="6A158729" w:rsidR="0042328D" w:rsidRPr="0022458F" w:rsidRDefault="000122A0"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7</w:t>
      </w:r>
      <w:r w:rsidR="0042328D" w:rsidRPr="0022458F">
        <w:rPr>
          <w:rFonts w:ascii="GHEA Grapalat" w:eastAsia="Times New Roman" w:hAnsi="GHEA Grapalat" w:cs="Times New Roman"/>
          <w:b/>
          <w:bCs/>
          <w:kern w:val="0"/>
          <w:sz w:val="24"/>
          <w:szCs w:val="24"/>
          <w14:ligatures w14:val="none"/>
        </w:rPr>
        <w:t>. Պայմանագրի մեջ փոփոխություններ, լրացումներ կատարելու և դրա լուծման կարգը</w:t>
      </w:r>
    </w:p>
    <w:p w14:paraId="1263A44C" w14:textId="069E1F08" w:rsidR="0042328D" w:rsidRPr="0022458F" w:rsidRDefault="0042328D" w:rsidP="00007F5D">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00F34EA7" w:rsidRPr="0022458F">
        <w:rPr>
          <w:rFonts w:ascii="GHEA Grapalat" w:eastAsia="Times New Roman" w:hAnsi="GHEA Grapalat" w:cs="Times New Roman"/>
          <w:kern w:val="0"/>
          <w:sz w:val="24"/>
          <w:szCs w:val="24"/>
          <w14:ligatures w14:val="none"/>
        </w:rPr>
        <w:t>7</w:t>
      </w:r>
      <w:r w:rsidRPr="0022458F">
        <w:rPr>
          <w:rFonts w:ascii="GHEA Grapalat" w:eastAsia="Times New Roman" w:hAnsi="GHEA Grapalat" w:cs="Times New Roman"/>
          <w:kern w:val="0"/>
          <w:sz w:val="24"/>
          <w:szCs w:val="24"/>
          <w14:ligatures w14:val="none"/>
        </w:rPr>
        <w:t xml:space="preserve">.1. Պայմանագրում կարող են կատարվել փոփոխություններ և լրացումներ, որոնք Կողմերը ձևակերպում են Պայմանագրին կից </w:t>
      </w:r>
      <w:r w:rsidR="006B1A81" w:rsidRPr="0022458F">
        <w:rPr>
          <w:rFonts w:ascii="GHEA Grapalat" w:eastAsia="Times New Roman" w:hAnsi="GHEA Grapalat" w:cs="Times New Roman"/>
          <w:kern w:val="0"/>
          <w:sz w:val="24"/>
          <w:szCs w:val="24"/>
          <w14:ligatures w14:val="none"/>
        </w:rPr>
        <w:t>լ</w:t>
      </w:r>
      <w:r w:rsidRPr="0022458F">
        <w:rPr>
          <w:rFonts w:ascii="GHEA Grapalat" w:eastAsia="Times New Roman" w:hAnsi="GHEA Grapalat" w:cs="Times New Roman"/>
          <w:kern w:val="0"/>
          <w:sz w:val="24"/>
          <w:szCs w:val="24"/>
          <w14:ligatures w14:val="none"/>
        </w:rPr>
        <w:t>րացուցիչ համաձայնագրով:</w:t>
      </w:r>
    </w:p>
    <w:p w14:paraId="09D4DD54" w14:textId="2C6DB400" w:rsidR="006B1A81" w:rsidRPr="0022458F" w:rsidRDefault="006B1A81" w:rsidP="00007F5D">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7</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2</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Պայմանագրի</w:t>
      </w:r>
      <w:r w:rsidRPr="0022458F">
        <w:rPr>
          <w:rFonts w:ascii="GHEA Grapalat" w:eastAsia="Times New Roman" w:hAnsi="GHEA Grapalat" w:cs="Times New Roman"/>
          <w:kern w:val="0"/>
          <w:sz w:val="24"/>
          <w:szCs w:val="24"/>
          <w14:ligatures w14:val="none"/>
        </w:rPr>
        <w:t xml:space="preserve"> բոլոր փոփոխությունները վավեր են և հանդիսանում են դրա անքակտելի մասը միայն այն դեպքում, եթե կատարվել են գրավոր ձևով, ստորագրվել են երկու Կողմերի լիազոր ներկայացուցիչների կողմից և ուղիղ հղում են պարունակում </w:t>
      </w:r>
      <w:r w:rsidR="00821CDA">
        <w:rPr>
          <w:rFonts w:ascii="GHEA Grapalat" w:eastAsia="Times New Roman" w:hAnsi="GHEA Grapalat" w:cs="Times New Roman"/>
          <w:kern w:val="0"/>
          <w:sz w:val="24"/>
          <w:szCs w:val="24"/>
          <w14:ligatures w14:val="none"/>
        </w:rPr>
        <w:t>Հ</w:t>
      </w:r>
      <w:r w:rsidRPr="0022458F">
        <w:rPr>
          <w:rFonts w:ascii="GHEA Grapalat" w:eastAsia="Times New Roman" w:hAnsi="GHEA Grapalat" w:cs="Times New Roman"/>
          <w:kern w:val="0"/>
          <w:sz w:val="24"/>
          <w:szCs w:val="24"/>
          <w14:ligatures w14:val="none"/>
        </w:rPr>
        <w:t>ամաձայնագրին։</w:t>
      </w:r>
    </w:p>
    <w:p w14:paraId="13A2AEC2" w14:textId="5CA5F022" w:rsidR="0042328D" w:rsidRPr="0022458F" w:rsidRDefault="00F34EA7"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lastRenderedPageBreak/>
        <w:t>7</w:t>
      </w:r>
      <w:r w:rsidR="0042328D" w:rsidRPr="0022458F">
        <w:rPr>
          <w:rFonts w:ascii="GHEA Grapalat" w:eastAsia="Times New Roman" w:hAnsi="GHEA Grapalat" w:cs="Times New Roman"/>
          <w:kern w:val="0"/>
          <w:sz w:val="24"/>
          <w:szCs w:val="24"/>
          <w14:ligatures w14:val="none"/>
        </w:rPr>
        <w:t>.</w:t>
      </w:r>
      <w:r w:rsidR="006B1A81" w:rsidRPr="0022458F">
        <w:rPr>
          <w:rFonts w:ascii="GHEA Grapalat" w:eastAsia="Times New Roman" w:hAnsi="GHEA Grapalat" w:cs="Times New Roman"/>
          <w:kern w:val="0"/>
          <w:sz w:val="24"/>
          <w:szCs w:val="24"/>
          <w14:ligatures w14:val="none"/>
        </w:rPr>
        <w:t>3</w:t>
      </w:r>
      <w:r w:rsidR="0042328D" w:rsidRPr="0022458F">
        <w:rPr>
          <w:rFonts w:ascii="GHEA Grapalat" w:eastAsia="Times New Roman" w:hAnsi="GHEA Grapalat" w:cs="Times New Roman"/>
          <w:kern w:val="0"/>
          <w:sz w:val="24"/>
          <w:szCs w:val="24"/>
          <w14:ligatures w14:val="none"/>
        </w:rPr>
        <w:t>. Պայմանագիրը կարող է վաղաժամկետ լուծվել Կողմերից յուրաքանչյուրի կողմից` Պայմանագրի լուծման մտադրության մասին մյուս կողմին գրավոր ծանուցելով Պայմանագրի լուծման նախատեսվող ամսաթվից 15 (տասնհինգ) օրացուցային օր առաջ:</w:t>
      </w:r>
    </w:p>
    <w:p w14:paraId="63171653" w14:textId="6F6550C6" w:rsidR="0042328D" w:rsidRPr="0022458F" w:rsidRDefault="00F34EA7"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7</w:t>
      </w:r>
      <w:r w:rsidR="0042328D" w:rsidRPr="0022458F">
        <w:rPr>
          <w:rFonts w:ascii="GHEA Grapalat" w:eastAsia="Times New Roman" w:hAnsi="GHEA Grapalat" w:cs="Times New Roman"/>
          <w:kern w:val="0"/>
          <w:sz w:val="24"/>
          <w:szCs w:val="24"/>
          <w14:ligatures w14:val="none"/>
        </w:rPr>
        <w:t>.</w:t>
      </w:r>
      <w:r w:rsidR="006B1A81" w:rsidRPr="0022458F">
        <w:rPr>
          <w:rFonts w:ascii="GHEA Grapalat" w:eastAsia="Times New Roman" w:hAnsi="GHEA Grapalat" w:cs="Times New Roman"/>
          <w:kern w:val="0"/>
          <w:sz w:val="24"/>
          <w:szCs w:val="24"/>
          <w14:ligatures w14:val="none"/>
        </w:rPr>
        <w:t>4</w:t>
      </w:r>
      <w:r w:rsidR="0042328D" w:rsidRPr="0022458F">
        <w:rPr>
          <w:rFonts w:ascii="GHEA Grapalat" w:eastAsia="Times New Roman" w:hAnsi="GHEA Grapalat" w:cs="Times New Roman"/>
          <w:kern w:val="0"/>
          <w:sz w:val="24"/>
          <w:szCs w:val="24"/>
          <w14:ligatures w14:val="none"/>
        </w:rPr>
        <w:t xml:space="preserve"> Պայմանագիրը համարվում է լուծված լուծման մասին ծանուցման մեջ նշված ամսաթվից` </w:t>
      </w:r>
      <w:r w:rsidR="006B1A81" w:rsidRPr="0022458F">
        <w:rPr>
          <w:rFonts w:ascii="GHEA Grapalat" w:eastAsia="Times New Roman" w:hAnsi="GHEA Grapalat" w:cs="Times New Roman"/>
          <w:kern w:val="0"/>
          <w:sz w:val="24"/>
          <w:szCs w:val="24"/>
          <w14:ligatures w14:val="none"/>
        </w:rPr>
        <w:t>մատուցված</w:t>
      </w:r>
      <w:r w:rsidR="0042328D" w:rsidRPr="0022458F">
        <w:rPr>
          <w:rFonts w:ascii="GHEA Grapalat" w:eastAsia="Times New Roman" w:hAnsi="GHEA Grapalat" w:cs="Times New Roman"/>
          <w:kern w:val="0"/>
          <w:sz w:val="24"/>
          <w:szCs w:val="24"/>
          <w14:ligatures w14:val="none"/>
        </w:rPr>
        <w:t xml:space="preserve"> բեռնափոխադրումների և մատուցված </w:t>
      </w:r>
      <w:r w:rsidR="006B1A81" w:rsidRPr="0022458F">
        <w:rPr>
          <w:rFonts w:ascii="GHEA Grapalat" w:eastAsia="Times New Roman" w:hAnsi="GHEA Grapalat" w:cs="Times New Roman"/>
          <w:kern w:val="0"/>
          <w:sz w:val="24"/>
          <w:szCs w:val="24"/>
          <w14:ligatures w14:val="none"/>
        </w:rPr>
        <w:t>Ծ</w:t>
      </w:r>
      <w:r w:rsidR="0042328D" w:rsidRPr="0022458F">
        <w:rPr>
          <w:rFonts w:ascii="GHEA Grapalat" w:eastAsia="Times New Roman" w:hAnsi="GHEA Grapalat" w:cs="Times New Roman"/>
          <w:kern w:val="0"/>
          <w:sz w:val="24"/>
          <w:szCs w:val="24"/>
          <w14:ligatures w14:val="none"/>
        </w:rPr>
        <w:t>առայությ</w:t>
      </w:r>
      <w:r w:rsidR="006B1A81" w:rsidRPr="0022458F">
        <w:rPr>
          <w:rFonts w:ascii="GHEA Grapalat" w:eastAsia="Times New Roman" w:hAnsi="GHEA Grapalat" w:cs="Times New Roman"/>
          <w:kern w:val="0"/>
          <w:sz w:val="24"/>
          <w:szCs w:val="24"/>
          <w14:ligatures w14:val="none"/>
        </w:rPr>
        <w:t>ա</w:t>
      </w:r>
      <w:r w:rsidR="0042328D" w:rsidRPr="0022458F">
        <w:rPr>
          <w:rFonts w:ascii="GHEA Grapalat" w:eastAsia="Times New Roman" w:hAnsi="GHEA Grapalat" w:cs="Times New Roman"/>
          <w:kern w:val="0"/>
          <w:sz w:val="24"/>
          <w:szCs w:val="24"/>
          <w14:ligatures w14:val="none"/>
        </w:rPr>
        <w:t>ն հաշվարկներով Կողմերի բոլոր պարտավորությունների կատարման պայմանով:</w:t>
      </w:r>
    </w:p>
    <w:p w14:paraId="7B57B1E9" w14:textId="4103FE1E" w:rsidR="006B1A81" w:rsidRPr="0022458F" w:rsidRDefault="00F34EA7"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7</w:t>
      </w:r>
      <w:r w:rsidR="0042328D" w:rsidRPr="0022458F">
        <w:rPr>
          <w:rFonts w:ascii="GHEA Grapalat" w:eastAsia="Times New Roman" w:hAnsi="GHEA Grapalat" w:cs="Times New Roman"/>
          <w:kern w:val="0"/>
          <w:sz w:val="24"/>
          <w:szCs w:val="24"/>
          <w14:ligatures w14:val="none"/>
        </w:rPr>
        <w:t>.</w:t>
      </w:r>
      <w:r w:rsidR="006B1A81" w:rsidRPr="0022458F">
        <w:rPr>
          <w:rFonts w:ascii="GHEA Grapalat" w:eastAsia="Times New Roman" w:hAnsi="GHEA Grapalat" w:cs="Times New Roman"/>
          <w:kern w:val="0"/>
          <w:sz w:val="24"/>
          <w:szCs w:val="24"/>
          <w14:ligatures w14:val="none"/>
        </w:rPr>
        <w:t>5</w:t>
      </w:r>
      <w:r w:rsidR="0042328D" w:rsidRPr="0022458F">
        <w:rPr>
          <w:rFonts w:ascii="GHEA Grapalat" w:eastAsia="Times New Roman" w:hAnsi="GHEA Grapalat" w:cs="Times New Roman"/>
          <w:kern w:val="0"/>
          <w:sz w:val="24"/>
          <w:szCs w:val="24"/>
          <w14:ligatures w14:val="none"/>
        </w:rPr>
        <w:t>. Սույն Պայմանագիրը լուծելիս Կողմերը կազմում են փոխադարձ հաշվարկների ակտ և իրականացնում են համապատասխան վճարումներ մինչև Պայմանագրի լուծման ամսաթիվը:</w:t>
      </w:r>
    </w:p>
    <w:p w14:paraId="150C5849" w14:textId="77777777" w:rsidR="00494F65" w:rsidRPr="0022458F" w:rsidRDefault="00494F65" w:rsidP="0022458F">
      <w:pPr>
        <w:spacing w:after="0" w:line="360" w:lineRule="auto"/>
        <w:ind w:firstLine="375"/>
        <w:jc w:val="both"/>
        <w:rPr>
          <w:rFonts w:ascii="GHEA Grapalat" w:eastAsia="Times New Roman" w:hAnsi="GHEA Grapalat" w:cs="Times New Roman"/>
          <w:kern w:val="0"/>
          <w:sz w:val="24"/>
          <w:szCs w:val="24"/>
          <w14:ligatures w14:val="none"/>
        </w:rPr>
      </w:pPr>
    </w:p>
    <w:p w14:paraId="5D810EBD" w14:textId="57A86EBA" w:rsidR="0042328D" w:rsidRPr="0022458F" w:rsidRDefault="006B1A81" w:rsidP="0022458F">
      <w:pPr>
        <w:spacing w:after="0" w:line="360" w:lineRule="auto"/>
        <w:ind w:firstLine="375"/>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8</w:t>
      </w:r>
      <w:r w:rsidR="0042328D" w:rsidRPr="0022458F">
        <w:rPr>
          <w:rFonts w:ascii="GHEA Grapalat" w:eastAsia="Times New Roman" w:hAnsi="GHEA Grapalat" w:cs="Times New Roman"/>
          <w:b/>
          <w:bCs/>
          <w:kern w:val="0"/>
          <w:sz w:val="24"/>
          <w:szCs w:val="24"/>
          <w14:ligatures w14:val="none"/>
        </w:rPr>
        <w:t>. Այլ պայմաններ</w:t>
      </w:r>
    </w:p>
    <w:p w14:paraId="3B1E64F7" w14:textId="050452AC"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00F1458C" w:rsidRPr="0022458F">
        <w:rPr>
          <w:rFonts w:ascii="GHEA Grapalat" w:eastAsia="Times New Roman" w:hAnsi="GHEA Grapalat" w:cs="Times New Roman"/>
          <w:kern w:val="0"/>
          <w:sz w:val="24"/>
          <w:szCs w:val="24"/>
          <w14:ligatures w14:val="none"/>
        </w:rPr>
        <w:t>8</w:t>
      </w:r>
      <w:r w:rsidRPr="0022458F">
        <w:rPr>
          <w:rFonts w:ascii="GHEA Grapalat" w:eastAsia="Times New Roman" w:hAnsi="GHEA Grapalat" w:cs="Times New Roman"/>
          <w:kern w:val="0"/>
          <w:sz w:val="24"/>
          <w:szCs w:val="24"/>
          <w14:ligatures w14:val="none"/>
        </w:rPr>
        <w:t>.1. Կողմերի գործունեությունը կարգավորվում է Հայաստանի Հանրապետության գործող օրենսդրությամբ, միջազգային պայմանագրերով և այլ համաձայնագրերով, որոնց մասնակիցներն են Պայմանագրի Կողմերը:</w:t>
      </w:r>
    </w:p>
    <w:p w14:paraId="18141972" w14:textId="4A7E2C9F" w:rsidR="0042328D" w:rsidRPr="0022458F" w:rsidRDefault="00F1458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8</w:t>
      </w:r>
      <w:r w:rsidR="0042328D" w:rsidRPr="0022458F">
        <w:rPr>
          <w:rFonts w:ascii="GHEA Grapalat" w:eastAsia="Times New Roman" w:hAnsi="GHEA Grapalat" w:cs="Times New Roman"/>
          <w:kern w:val="0"/>
          <w:sz w:val="24"/>
          <w:szCs w:val="24"/>
          <w14:ligatures w14:val="none"/>
        </w:rPr>
        <w:t>.2. Կողմերը պարտավորվում են չհրապարակել այն տեղեկատվությունը, որն իրենց հայտնի է դարձել Պայմանագրով նախատեսված պարտավորությունների կատարման ընթացքում, բացառությամբ Հ</w:t>
      </w:r>
      <w:r w:rsidR="006B1A81" w:rsidRPr="0022458F">
        <w:rPr>
          <w:rFonts w:ascii="GHEA Grapalat" w:eastAsia="Times New Roman" w:hAnsi="GHEA Grapalat" w:cs="Times New Roman"/>
          <w:kern w:val="0"/>
          <w:sz w:val="24"/>
          <w:szCs w:val="24"/>
          <w14:ligatures w14:val="none"/>
        </w:rPr>
        <w:t xml:space="preserve">այաստանի </w:t>
      </w:r>
      <w:r w:rsidR="0042328D" w:rsidRPr="0022458F">
        <w:rPr>
          <w:rFonts w:ascii="GHEA Grapalat" w:eastAsia="Times New Roman" w:hAnsi="GHEA Grapalat" w:cs="Times New Roman"/>
          <w:kern w:val="0"/>
          <w:sz w:val="24"/>
          <w:szCs w:val="24"/>
          <w14:ligatures w14:val="none"/>
        </w:rPr>
        <w:t>Հ</w:t>
      </w:r>
      <w:r w:rsidR="006B1A81" w:rsidRPr="0022458F">
        <w:rPr>
          <w:rFonts w:ascii="GHEA Grapalat" w:eastAsia="Times New Roman" w:hAnsi="GHEA Grapalat" w:cs="Times New Roman"/>
          <w:kern w:val="0"/>
          <w:sz w:val="24"/>
          <w:szCs w:val="24"/>
          <w14:ligatures w14:val="none"/>
        </w:rPr>
        <w:t>անրապետության</w:t>
      </w:r>
      <w:r w:rsidR="0042328D" w:rsidRPr="0022458F">
        <w:rPr>
          <w:rFonts w:ascii="GHEA Grapalat" w:eastAsia="Times New Roman" w:hAnsi="GHEA Grapalat" w:cs="Times New Roman"/>
          <w:kern w:val="0"/>
          <w:sz w:val="24"/>
          <w:szCs w:val="24"/>
          <w14:ligatures w14:val="none"/>
        </w:rPr>
        <w:t xml:space="preserve"> գործող օրենսդրությամբ նախատեսված դեպքերի:</w:t>
      </w:r>
    </w:p>
    <w:p w14:paraId="5620E95A" w14:textId="61694257" w:rsidR="0042328D" w:rsidRPr="0022458F" w:rsidRDefault="00F1458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8</w:t>
      </w:r>
      <w:r w:rsidR="0042328D" w:rsidRPr="0022458F">
        <w:rPr>
          <w:rFonts w:ascii="GHEA Grapalat" w:eastAsia="Times New Roman" w:hAnsi="GHEA Grapalat" w:cs="Times New Roman"/>
          <w:kern w:val="0"/>
          <w:sz w:val="24"/>
          <w:szCs w:val="24"/>
          <w14:ligatures w14:val="none"/>
        </w:rPr>
        <w:t>.3. Գտնվելու վայրի, փոստային հասցեի, հեռախոսահամարների, ֆաքսի, բանկային և այլ վավերապայմանների փոփոխության դեպքում Կողմերը պարտավոր են փոփոխության ամսաթվից 3 (երեք) աշխատանքային օրվա ընթացքում գրավոր տեղեկացնել միմյանց:</w:t>
      </w:r>
    </w:p>
    <w:p w14:paraId="5E710DEF" w14:textId="3B3CE896" w:rsidR="006B1A81" w:rsidRPr="0022458F" w:rsidRDefault="00F1458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8</w:t>
      </w:r>
      <w:r w:rsidR="006B1A81" w:rsidRPr="0022458F">
        <w:rPr>
          <w:rFonts w:ascii="Cambria Math" w:eastAsia="Times New Roman" w:hAnsi="Cambria Math" w:cs="Cambria Math"/>
          <w:kern w:val="0"/>
          <w:sz w:val="24"/>
          <w:szCs w:val="24"/>
          <w14:ligatures w14:val="none"/>
        </w:rPr>
        <w:t>․</w:t>
      </w:r>
      <w:r w:rsidR="006B1A81" w:rsidRPr="0022458F">
        <w:rPr>
          <w:rFonts w:ascii="GHEA Grapalat" w:eastAsia="Times New Roman" w:hAnsi="GHEA Grapalat" w:cs="Times New Roman"/>
          <w:kern w:val="0"/>
          <w:sz w:val="24"/>
          <w:szCs w:val="24"/>
          <w14:ligatures w14:val="none"/>
        </w:rPr>
        <w:t>4</w:t>
      </w:r>
      <w:r w:rsidR="006B1A81" w:rsidRPr="0022458F">
        <w:rPr>
          <w:rFonts w:ascii="Cambria Math" w:eastAsia="Times New Roman" w:hAnsi="Cambria Math" w:cs="Cambria Math"/>
          <w:kern w:val="0"/>
          <w:sz w:val="24"/>
          <w:szCs w:val="24"/>
          <w14:ligatures w14:val="none"/>
        </w:rPr>
        <w:t>․</w:t>
      </w:r>
      <w:r w:rsidR="006B1A81" w:rsidRPr="0022458F">
        <w:rPr>
          <w:rFonts w:ascii="GHEA Grapalat" w:eastAsia="Times New Roman" w:hAnsi="GHEA Grapalat" w:cs="Times New Roman"/>
          <w:kern w:val="0"/>
          <w:sz w:val="24"/>
          <w:szCs w:val="24"/>
          <w14:ligatures w14:val="none"/>
        </w:rPr>
        <w:t xml:space="preserve"> Պա</w:t>
      </w:r>
      <w:r w:rsidR="006E2135" w:rsidRPr="0022458F">
        <w:rPr>
          <w:rFonts w:ascii="GHEA Grapalat" w:eastAsia="Times New Roman" w:hAnsi="GHEA Grapalat" w:cs="Times New Roman"/>
          <w:kern w:val="0"/>
          <w:sz w:val="24"/>
          <w:szCs w:val="24"/>
          <w14:ligatures w14:val="none"/>
        </w:rPr>
        <w:t>յ</w:t>
      </w:r>
      <w:r w:rsidR="006B1A81" w:rsidRPr="0022458F">
        <w:rPr>
          <w:rFonts w:ascii="GHEA Grapalat" w:eastAsia="Times New Roman" w:hAnsi="GHEA Grapalat" w:cs="Times New Roman"/>
          <w:kern w:val="0"/>
          <w:sz w:val="24"/>
          <w:szCs w:val="24"/>
          <w14:ligatures w14:val="none"/>
        </w:rPr>
        <w:t>մ</w:t>
      </w:r>
      <w:r w:rsidR="006E2135" w:rsidRPr="0022458F">
        <w:rPr>
          <w:rFonts w:ascii="GHEA Grapalat" w:eastAsia="Times New Roman" w:hAnsi="GHEA Grapalat" w:cs="Times New Roman"/>
          <w:kern w:val="0"/>
          <w:sz w:val="24"/>
          <w:szCs w:val="24"/>
          <w14:ligatures w14:val="none"/>
        </w:rPr>
        <w:t>ա</w:t>
      </w:r>
      <w:r w:rsidR="006B1A81" w:rsidRPr="0022458F">
        <w:rPr>
          <w:rFonts w:ascii="GHEA Grapalat" w:eastAsia="Times New Roman" w:hAnsi="GHEA Grapalat" w:cs="Times New Roman"/>
          <w:kern w:val="0"/>
          <w:sz w:val="24"/>
          <w:szCs w:val="24"/>
          <w14:ligatures w14:val="none"/>
        </w:rPr>
        <w:t xml:space="preserve">նագրով նախատեսված բոլոր գրավոր ծանուցումները ուղարկվում են </w:t>
      </w:r>
      <w:r w:rsidR="006E2135" w:rsidRPr="0022458F">
        <w:rPr>
          <w:rFonts w:ascii="GHEA Grapalat" w:eastAsia="Times New Roman" w:hAnsi="GHEA Grapalat" w:cs="Times New Roman"/>
          <w:kern w:val="0"/>
          <w:sz w:val="24"/>
          <w:szCs w:val="24"/>
          <w14:ligatures w14:val="none"/>
        </w:rPr>
        <w:t>Պայմանագ</w:t>
      </w:r>
      <w:r w:rsidR="006B1A81" w:rsidRPr="0022458F">
        <w:rPr>
          <w:rFonts w:ascii="GHEA Grapalat" w:eastAsia="Times New Roman" w:hAnsi="GHEA Grapalat" w:cs="Times New Roman"/>
          <w:kern w:val="0"/>
          <w:sz w:val="24"/>
          <w:szCs w:val="24"/>
          <w14:ligatures w14:val="none"/>
        </w:rPr>
        <w:t>րում նշված հասցեներով, պատվիրված փոստով՝ հանձնման վերաբերյալ ծանուցումով, կամ հեռագրով, կամ հանձնվում են առձեռն՝ ստորագրությամբ, կամ վավերապայմաններում նշված էլեկտրոնային փոստի հասցեով։</w:t>
      </w:r>
    </w:p>
    <w:p w14:paraId="65B6DCB9" w14:textId="461CCA96" w:rsidR="00F1458C" w:rsidRPr="0022458F" w:rsidRDefault="00F1458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8</w:t>
      </w:r>
      <w:r w:rsidR="006B1A81" w:rsidRPr="0022458F">
        <w:rPr>
          <w:rFonts w:ascii="Cambria Math" w:eastAsia="Times New Roman" w:hAnsi="Cambria Math" w:cs="Cambria Math"/>
          <w:kern w:val="0"/>
          <w:sz w:val="24"/>
          <w:szCs w:val="24"/>
          <w14:ligatures w14:val="none"/>
        </w:rPr>
        <w:t>․</w:t>
      </w:r>
      <w:r w:rsidR="006B1A81" w:rsidRPr="0022458F">
        <w:rPr>
          <w:rFonts w:ascii="GHEA Grapalat" w:eastAsia="Times New Roman" w:hAnsi="GHEA Grapalat" w:cs="Times New Roman"/>
          <w:kern w:val="0"/>
          <w:sz w:val="24"/>
          <w:szCs w:val="24"/>
          <w14:ligatures w14:val="none"/>
        </w:rPr>
        <w:t>5</w:t>
      </w:r>
      <w:r w:rsidR="006B1A81" w:rsidRPr="0022458F">
        <w:rPr>
          <w:rFonts w:ascii="Cambria Math" w:eastAsia="Times New Roman" w:hAnsi="Cambria Math" w:cs="Cambria Math"/>
          <w:kern w:val="0"/>
          <w:sz w:val="24"/>
          <w:szCs w:val="24"/>
          <w14:ligatures w14:val="none"/>
        </w:rPr>
        <w:t>․</w:t>
      </w:r>
      <w:r w:rsidR="006B1A81" w:rsidRPr="0022458F">
        <w:rPr>
          <w:rFonts w:ascii="GHEA Grapalat" w:eastAsia="Times New Roman" w:hAnsi="GHEA Grapalat" w:cs="Times New Roman"/>
          <w:kern w:val="0"/>
          <w:sz w:val="24"/>
          <w:szCs w:val="24"/>
          <w14:ligatures w14:val="none"/>
        </w:rPr>
        <w:t xml:space="preserve"> </w:t>
      </w:r>
      <w:r w:rsidR="004B3379" w:rsidRPr="0022458F">
        <w:rPr>
          <w:rFonts w:ascii="GHEA Grapalat" w:eastAsia="Times New Roman" w:hAnsi="GHEA Grapalat" w:cs="Times New Roman"/>
          <w:kern w:val="0"/>
          <w:sz w:val="24"/>
          <w:szCs w:val="24"/>
          <w14:ligatures w14:val="none"/>
        </w:rPr>
        <w:t>Պ</w:t>
      </w:r>
      <w:r w:rsidR="006B1A81" w:rsidRPr="0022458F">
        <w:rPr>
          <w:rFonts w:ascii="GHEA Grapalat" w:eastAsia="Times New Roman" w:hAnsi="GHEA Grapalat" w:cs="Times New Roman"/>
          <w:kern w:val="0"/>
          <w:sz w:val="24"/>
          <w:szCs w:val="24"/>
          <w14:ligatures w14:val="none"/>
        </w:rPr>
        <w:t>ամա</w:t>
      </w:r>
      <w:r w:rsidR="006E2135" w:rsidRPr="0022458F">
        <w:rPr>
          <w:rFonts w:ascii="GHEA Grapalat" w:eastAsia="Times New Roman" w:hAnsi="GHEA Grapalat" w:cs="Times New Roman"/>
          <w:kern w:val="0"/>
          <w:sz w:val="24"/>
          <w:szCs w:val="24"/>
          <w14:ligatures w14:val="none"/>
        </w:rPr>
        <w:t>նագրին</w:t>
      </w:r>
      <w:r w:rsidR="006B1A81" w:rsidRPr="0022458F">
        <w:rPr>
          <w:rFonts w:ascii="GHEA Grapalat" w:eastAsia="Times New Roman" w:hAnsi="GHEA Grapalat" w:cs="Times New Roman"/>
          <w:kern w:val="0"/>
          <w:sz w:val="24"/>
          <w:szCs w:val="24"/>
          <w14:ligatures w14:val="none"/>
        </w:rPr>
        <w:t xml:space="preserve"> վերաբերող ցանկացած փաստաթուղթ կարող է պատրաստվել և փոխանցվել էլեկտրոնային կապի միջոցներով, ընդ որում, Կողմերը ընդունում են, որ նման փաստաթղթերը կունենան բնօրինակի ուժ, այդ թվում նաև հենց ինքը՝ </w:t>
      </w:r>
      <w:r w:rsidR="004B3379" w:rsidRPr="0022458F">
        <w:rPr>
          <w:rFonts w:ascii="GHEA Grapalat" w:eastAsia="Times New Roman" w:hAnsi="GHEA Grapalat" w:cs="Times New Roman"/>
          <w:kern w:val="0"/>
          <w:sz w:val="24"/>
          <w:szCs w:val="24"/>
          <w14:ligatures w14:val="none"/>
        </w:rPr>
        <w:t>Պ</w:t>
      </w:r>
      <w:r w:rsidR="006B1A81" w:rsidRPr="0022458F">
        <w:rPr>
          <w:rFonts w:ascii="GHEA Grapalat" w:eastAsia="Times New Roman" w:hAnsi="GHEA Grapalat" w:cs="Times New Roman"/>
          <w:kern w:val="0"/>
          <w:sz w:val="24"/>
          <w:szCs w:val="24"/>
          <w14:ligatures w14:val="none"/>
        </w:rPr>
        <w:t>ա</w:t>
      </w:r>
      <w:r w:rsidR="006E2135" w:rsidRPr="0022458F">
        <w:rPr>
          <w:rFonts w:ascii="GHEA Grapalat" w:eastAsia="Times New Roman" w:hAnsi="GHEA Grapalat" w:cs="Times New Roman"/>
          <w:kern w:val="0"/>
          <w:sz w:val="24"/>
          <w:szCs w:val="24"/>
          <w14:ligatures w14:val="none"/>
        </w:rPr>
        <w:t>յ</w:t>
      </w:r>
      <w:r w:rsidR="006B1A81" w:rsidRPr="0022458F">
        <w:rPr>
          <w:rFonts w:ascii="GHEA Grapalat" w:eastAsia="Times New Roman" w:hAnsi="GHEA Grapalat" w:cs="Times New Roman"/>
          <w:kern w:val="0"/>
          <w:sz w:val="24"/>
          <w:szCs w:val="24"/>
          <w14:ligatures w14:val="none"/>
        </w:rPr>
        <w:t>մանագիրը։</w:t>
      </w:r>
    </w:p>
    <w:p w14:paraId="0DD31C92" w14:textId="320F44C7" w:rsidR="00F1458C" w:rsidRPr="0022458F" w:rsidRDefault="00F1458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lastRenderedPageBreak/>
        <w:t>8</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6</w:t>
      </w:r>
      <w:r w:rsidRPr="0022458F">
        <w:rPr>
          <w:rFonts w:ascii="Cambria Math" w:eastAsia="Times New Roman" w:hAnsi="Cambria Math" w:cs="Cambria Math"/>
          <w:kern w:val="0"/>
          <w:sz w:val="24"/>
          <w:szCs w:val="24"/>
          <w14:ligatures w14:val="none"/>
        </w:rPr>
        <w:t>․</w:t>
      </w:r>
      <w:r w:rsidRPr="0022458F">
        <w:rPr>
          <w:rFonts w:ascii="GHEA Grapalat" w:eastAsia="Times New Roman" w:hAnsi="GHEA Grapalat" w:cs="Times New Roman"/>
          <w:kern w:val="0"/>
          <w:sz w:val="24"/>
          <w:szCs w:val="24"/>
          <w14:ligatures w14:val="none"/>
        </w:rPr>
        <w:t xml:space="preserve"> Եթե Կողմը չի ստացել ծանուցումը Պայմանագրում նշված իր հասցեի փոփոխության պատճառով, պայմանով որ ծանուցում ուղարկող Կողմը նախապես տեղեկացված չի եղել նման փոփոխության մասին, ծանուցումը</w:t>
      </w:r>
      <w:r w:rsidR="002E6A4D">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միևնույնն է</w:t>
      </w:r>
      <w:r w:rsidR="002E6A4D">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համարվում է ստացված։</w:t>
      </w:r>
    </w:p>
    <w:p w14:paraId="47A511B7" w14:textId="764BFBEF" w:rsidR="0042328D" w:rsidRPr="0022458F" w:rsidRDefault="00F1458C"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8</w:t>
      </w:r>
      <w:r w:rsidR="0042328D" w:rsidRPr="0022458F">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7</w:t>
      </w:r>
      <w:r w:rsidR="0042328D" w:rsidRPr="0022458F">
        <w:rPr>
          <w:rFonts w:ascii="GHEA Grapalat" w:eastAsia="Times New Roman" w:hAnsi="GHEA Grapalat" w:cs="Times New Roman"/>
          <w:kern w:val="0"/>
          <w:sz w:val="24"/>
          <w:szCs w:val="24"/>
          <w14:ligatures w14:val="none"/>
        </w:rPr>
        <w:t>. Սույն Պայմանագիրը կազմված է հայոց լեզվով, ստորագրված և կնքված է հավասար իրավաբանական ուժ ունեցող եր</w:t>
      </w:r>
      <w:r w:rsidRPr="0022458F">
        <w:rPr>
          <w:rFonts w:ascii="GHEA Grapalat" w:eastAsia="Times New Roman" w:hAnsi="GHEA Grapalat" w:cs="Times New Roman"/>
          <w:kern w:val="0"/>
          <w:sz w:val="24"/>
          <w:szCs w:val="24"/>
          <w14:ligatures w14:val="none"/>
        </w:rPr>
        <w:t>կու</w:t>
      </w:r>
      <w:r w:rsidR="0042328D" w:rsidRPr="0022458F">
        <w:rPr>
          <w:rFonts w:ascii="GHEA Grapalat" w:eastAsia="Times New Roman" w:hAnsi="GHEA Grapalat" w:cs="Times New Roman"/>
          <w:kern w:val="0"/>
          <w:sz w:val="24"/>
          <w:szCs w:val="24"/>
          <w14:ligatures w14:val="none"/>
        </w:rPr>
        <w:t xml:space="preserve"> օրինակից՝ մեկական օրինակ Կողմերից յուրաքանչյուրին:</w:t>
      </w:r>
    </w:p>
    <w:p w14:paraId="0D76CB8A" w14:textId="77777777" w:rsidR="0060431C" w:rsidRPr="0022458F" w:rsidRDefault="0060431C" w:rsidP="0022458F">
      <w:pPr>
        <w:spacing w:after="0" w:line="360" w:lineRule="auto"/>
        <w:ind w:firstLine="375"/>
        <w:jc w:val="both"/>
        <w:rPr>
          <w:rFonts w:ascii="GHEA Grapalat" w:eastAsia="Times New Roman" w:hAnsi="GHEA Grapalat" w:cs="Times New Roman"/>
          <w:kern w:val="0"/>
          <w:sz w:val="24"/>
          <w:szCs w:val="24"/>
          <w14:ligatures w14:val="none"/>
        </w:rPr>
      </w:pPr>
    </w:p>
    <w:p w14:paraId="3DB3A014" w14:textId="4CA03820" w:rsidR="0042328D" w:rsidRPr="0022458F" w:rsidRDefault="00CD2630" w:rsidP="0022458F">
      <w:pPr>
        <w:spacing w:after="0" w:line="360" w:lineRule="auto"/>
        <w:ind w:firstLine="375"/>
        <w:jc w:val="center"/>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9</w:t>
      </w:r>
      <w:r w:rsidR="0042328D" w:rsidRPr="0022458F">
        <w:rPr>
          <w:rFonts w:ascii="GHEA Grapalat" w:eastAsia="Times New Roman" w:hAnsi="GHEA Grapalat" w:cs="Times New Roman"/>
          <w:b/>
          <w:bCs/>
          <w:kern w:val="0"/>
          <w:sz w:val="24"/>
          <w:szCs w:val="24"/>
          <w14:ligatures w14:val="none"/>
        </w:rPr>
        <w:t>. Պայմանագրի գործողության ժամկետը</w:t>
      </w:r>
    </w:p>
    <w:p w14:paraId="36D2CDC5" w14:textId="09378E2D"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00E5545A" w:rsidRPr="0022458F">
        <w:rPr>
          <w:rFonts w:ascii="GHEA Grapalat" w:eastAsia="Times New Roman" w:hAnsi="GHEA Grapalat" w:cs="Times New Roman"/>
          <w:kern w:val="0"/>
          <w:sz w:val="24"/>
          <w:szCs w:val="24"/>
          <w14:ligatures w14:val="none"/>
        </w:rPr>
        <w:t>9</w:t>
      </w:r>
      <w:r w:rsidRPr="0022458F">
        <w:rPr>
          <w:rFonts w:ascii="GHEA Grapalat" w:eastAsia="Times New Roman" w:hAnsi="GHEA Grapalat" w:cs="Times New Roman"/>
          <w:kern w:val="0"/>
          <w:sz w:val="24"/>
          <w:szCs w:val="24"/>
          <w14:ligatures w14:val="none"/>
        </w:rPr>
        <w:t>.1. Սույն Պայմանագիրն ուժի մեջ է մտնում Կողմերի ստորագրելու ամսաթվից և գործում է մինչև 202</w:t>
      </w:r>
      <w:r w:rsidR="00CD2630" w:rsidRPr="0022458F">
        <w:rPr>
          <w:rFonts w:ascii="GHEA Grapalat" w:eastAsia="Times New Roman" w:hAnsi="GHEA Grapalat" w:cs="Times New Roman"/>
          <w:kern w:val="0"/>
          <w:sz w:val="24"/>
          <w:szCs w:val="24"/>
          <w14:ligatures w14:val="none"/>
        </w:rPr>
        <w:t>3</w:t>
      </w:r>
      <w:r w:rsidRPr="0022458F">
        <w:rPr>
          <w:rFonts w:ascii="GHEA Grapalat" w:eastAsia="Times New Roman" w:hAnsi="GHEA Grapalat" w:cs="Times New Roman"/>
          <w:kern w:val="0"/>
          <w:sz w:val="24"/>
          <w:szCs w:val="24"/>
          <w14:ligatures w14:val="none"/>
        </w:rPr>
        <w:t xml:space="preserve"> </w:t>
      </w:r>
      <w:r w:rsidR="002E6A4D" w:rsidRPr="0022458F">
        <w:rPr>
          <w:rFonts w:ascii="GHEA Grapalat" w:eastAsia="Times New Roman" w:hAnsi="GHEA Grapalat" w:cs="Times New Roman"/>
          <w:kern w:val="0"/>
          <w:sz w:val="24"/>
          <w:szCs w:val="24"/>
          <w14:ligatures w14:val="none"/>
        </w:rPr>
        <w:t>(</w:t>
      </w:r>
      <w:r w:rsidR="002E6A4D">
        <w:rPr>
          <w:rFonts w:ascii="GHEA Grapalat" w:eastAsia="Times New Roman" w:hAnsi="GHEA Grapalat" w:cs="Times New Roman"/>
          <w:kern w:val="0"/>
          <w:sz w:val="24"/>
          <w:szCs w:val="24"/>
          <w14:ligatures w14:val="none"/>
        </w:rPr>
        <w:t>երկու հազար քսաներեք</w:t>
      </w:r>
      <w:r w:rsidR="002E6A4D"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Times New Roman"/>
          <w:kern w:val="0"/>
          <w:sz w:val="24"/>
          <w:szCs w:val="24"/>
          <w14:ligatures w14:val="none"/>
        </w:rPr>
        <w:t>թվականի դեկտեմբերի 31-ը (երեսունմեկը) ներառյալ:</w:t>
      </w:r>
    </w:p>
    <w:p w14:paraId="70E80255" w14:textId="77777777" w:rsidR="004D1628" w:rsidRPr="0022458F" w:rsidRDefault="004D1628" w:rsidP="0022458F">
      <w:pPr>
        <w:spacing w:after="0" w:line="360" w:lineRule="auto"/>
        <w:ind w:firstLine="375"/>
        <w:jc w:val="both"/>
        <w:rPr>
          <w:rFonts w:ascii="GHEA Grapalat" w:eastAsia="Times New Roman" w:hAnsi="GHEA Grapalat" w:cs="Times New Roman"/>
          <w:kern w:val="0"/>
          <w:sz w:val="24"/>
          <w:szCs w:val="24"/>
          <w14:ligatures w14:val="none"/>
        </w:rPr>
      </w:pPr>
    </w:p>
    <w:p w14:paraId="502CCB24" w14:textId="77777777" w:rsidR="0042328D" w:rsidRPr="0022458F" w:rsidRDefault="0042328D" w:rsidP="0022458F">
      <w:pPr>
        <w:spacing w:after="0" w:line="360" w:lineRule="auto"/>
        <w:ind w:firstLine="375"/>
        <w:jc w:val="both"/>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617A1658" w14:textId="150111AC" w:rsidR="0042328D" w:rsidRPr="0022458F" w:rsidRDefault="005C12EC"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10</w:t>
      </w:r>
      <w:r w:rsidR="0042328D" w:rsidRPr="0022458F">
        <w:rPr>
          <w:rFonts w:ascii="GHEA Grapalat" w:eastAsia="Times New Roman" w:hAnsi="GHEA Grapalat" w:cs="Times New Roman"/>
          <w:b/>
          <w:bCs/>
          <w:kern w:val="0"/>
          <w:sz w:val="24"/>
          <w:szCs w:val="24"/>
          <w14:ligatures w14:val="none"/>
        </w:rPr>
        <w:t>. Կողմերի հասցեները և բանկային վավերապայմանները</w:t>
      </w:r>
    </w:p>
    <w:p w14:paraId="23B807E2"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97"/>
        <w:gridCol w:w="85"/>
        <w:gridCol w:w="4468"/>
      </w:tblGrid>
      <w:tr w:rsidR="00AE65BD" w:rsidRPr="0022458F" w14:paraId="24B7CF11" w14:textId="77777777" w:rsidTr="0058732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61341BD"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Հայաստանի Հանրապետության էկոնոմիկայի նախարարություն</w:t>
            </w:r>
          </w:p>
        </w:tc>
        <w:tc>
          <w:tcPr>
            <w:tcW w:w="0" w:type="auto"/>
            <w:tcBorders>
              <w:top w:val="outset" w:sz="6" w:space="0" w:color="auto"/>
              <w:left w:val="outset" w:sz="6" w:space="0" w:color="auto"/>
              <w:bottom w:val="outset" w:sz="6" w:space="0" w:color="auto"/>
              <w:right w:val="outset" w:sz="6" w:space="0" w:color="auto"/>
            </w:tcBorders>
            <w:hideMark/>
          </w:tcPr>
          <w:p w14:paraId="0BCDEB4C"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5C86AD8"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Ընկերություն՝ «ՍԻ ԸՆԴ ԷՄ ԻՆԹԵՐՆԵՅՇՆԼ» ՍՊԸ</w:t>
            </w:r>
          </w:p>
        </w:tc>
      </w:tr>
      <w:tr w:rsidR="00AE65BD" w:rsidRPr="0022458F" w14:paraId="3E72229D" w14:textId="77777777" w:rsidTr="0058732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3A8F768C" w14:textId="03604CAF"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Հասցե՝ ՀՀ, ք. Երևան, Մհեր Մկրտչյան 5</w:t>
            </w:r>
            <w:r w:rsidR="00FF7BD4">
              <w:rPr>
                <w:rFonts w:ascii="GHEA Grapalat" w:eastAsia="Times New Roman" w:hAnsi="GHEA Grapalat" w:cs="Times New Roman"/>
                <w:kern w:val="0"/>
                <w:sz w:val="24"/>
                <w:szCs w:val="24"/>
                <w14:ligatures w14:val="none"/>
              </w:rPr>
              <w:t xml:space="preserve">, </w:t>
            </w:r>
            <w:r w:rsidR="00FF7BD4" w:rsidRPr="0022458F">
              <w:rPr>
                <w:rFonts w:ascii="GHEA Grapalat" w:eastAsia="Times New Roman" w:hAnsi="GHEA Grapalat" w:cs="Times New Roman"/>
                <w:kern w:val="0"/>
                <w:sz w:val="24"/>
                <w:szCs w:val="24"/>
                <w14:ligatures w14:val="none"/>
              </w:rPr>
              <w:t>0010</w:t>
            </w:r>
          </w:p>
          <w:p w14:paraId="6C015F4F" w14:textId="0455906E"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ՀՎՀՀ՝ 02698604</w:t>
            </w:r>
          </w:p>
          <w:p w14:paraId="4F9DD93A" w14:textId="61927732"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ՀՀ ֆինանսների նախարարության գործառնական վարչություն</w:t>
            </w:r>
          </w:p>
          <w:p w14:paraId="15F6F297" w14:textId="4AF39715"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հ/հ 900011018695</w:t>
            </w:r>
          </w:p>
          <w:p w14:paraId="52EF54CF" w14:textId="7DF7DA04" w:rsidR="0042328D" w:rsidRDefault="0042328D" w:rsidP="0022458F">
            <w:pPr>
              <w:spacing w:after="0" w:line="360" w:lineRule="auto"/>
              <w:rPr>
                <w:rFonts w:ascii="Calibri" w:eastAsia="Times New Roman" w:hAnsi="Calibri" w:cs="Calibri"/>
                <w:kern w:val="0"/>
                <w:sz w:val="24"/>
                <w:szCs w:val="24"/>
                <w14:ligatures w14:val="none"/>
              </w:rPr>
            </w:pPr>
            <w:r w:rsidRPr="0022458F">
              <w:rPr>
                <w:rFonts w:ascii="Calibri" w:eastAsia="Times New Roman" w:hAnsi="Calibri" w:cs="Calibri"/>
                <w:kern w:val="0"/>
                <w:sz w:val="24"/>
                <w:szCs w:val="24"/>
                <w14:ligatures w14:val="none"/>
              </w:rPr>
              <w:t>  </w:t>
            </w:r>
          </w:p>
          <w:p w14:paraId="17523EEA" w14:textId="77777777" w:rsidR="00FF742F" w:rsidRPr="0022458F" w:rsidRDefault="00FF742F" w:rsidP="0022458F">
            <w:pPr>
              <w:spacing w:after="0" w:line="360" w:lineRule="auto"/>
              <w:rPr>
                <w:rFonts w:ascii="GHEA Grapalat" w:eastAsia="Times New Roman" w:hAnsi="GHEA Grapalat" w:cs="Times New Roman"/>
                <w:kern w:val="0"/>
                <w:sz w:val="24"/>
                <w:szCs w:val="24"/>
                <w14:ligatures w14:val="none"/>
              </w:rPr>
            </w:pPr>
          </w:p>
          <w:p w14:paraId="42956AD5"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79303ADA"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նախարար՝ Վահան Քերոբյան</w:t>
            </w:r>
          </w:p>
          <w:p w14:paraId="4A4EB65B"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____________________________</w:t>
            </w:r>
          </w:p>
          <w:p w14:paraId="48B68FF5"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Ստորագր.</w:t>
            </w: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 xml:space="preserve"> </w:t>
            </w:r>
            <w:r w:rsidRPr="0022458F">
              <w:rPr>
                <w:rFonts w:ascii="GHEA Grapalat" w:eastAsia="Times New Roman" w:hAnsi="GHEA Grapalat" w:cs="GHEA Grapalat"/>
                <w:kern w:val="0"/>
                <w:sz w:val="24"/>
                <w:szCs w:val="24"/>
                <w14:ligatures w14:val="none"/>
              </w:rPr>
              <w:t>Կ</w:t>
            </w:r>
            <w:r w:rsidRPr="0022458F">
              <w:rPr>
                <w:rFonts w:ascii="GHEA Grapalat" w:eastAsia="Times New Roman" w:hAnsi="GHEA Grapalat" w:cs="Times New Roman"/>
                <w:kern w:val="0"/>
                <w:sz w:val="24"/>
                <w:szCs w:val="24"/>
                <w14:ligatures w14:val="none"/>
              </w:rPr>
              <w:t>.</w:t>
            </w:r>
            <w:r w:rsidRPr="0022458F">
              <w:rPr>
                <w:rFonts w:ascii="GHEA Grapalat" w:eastAsia="Times New Roman" w:hAnsi="GHEA Grapalat" w:cs="GHEA Grapalat"/>
                <w:kern w:val="0"/>
                <w:sz w:val="24"/>
                <w:szCs w:val="24"/>
                <w14:ligatures w14:val="none"/>
              </w:rPr>
              <w:t>Տ</w:t>
            </w:r>
            <w:r w:rsidRPr="0022458F">
              <w:rPr>
                <w:rFonts w:ascii="GHEA Grapalat" w:eastAsia="Times New Roman" w:hAnsi="GHEA Grapalat" w:cs="Times New Roman"/>
                <w:kern w:val="0"/>
                <w:sz w:val="24"/>
                <w:szCs w:val="24"/>
                <w14:ligatures w14:val="none"/>
              </w:rPr>
              <w:t>.</w:t>
            </w:r>
          </w:p>
        </w:tc>
        <w:tc>
          <w:tcPr>
            <w:tcW w:w="0" w:type="auto"/>
            <w:tcBorders>
              <w:top w:val="outset" w:sz="6" w:space="0" w:color="auto"/>
              <w:left w:val="outset" w:sz="6" w:space="0" w:color="auto"/>
              <w:bottom w:val="outset" w:sz="6" w:space="0" w:color="auto"/>
              <w:right w:val="outset" w:sz="6" w:space="0" w:color="auto"/>
            </w:tcBorders>
            <w:hideMark/>
          </w:tcPr>
          <w:p w14:paraId="1EBD8E1C"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30DFF3C" w14:textId="5976CEDC" w:rsidR="00BF29D1" w:rsidRDefault="00B1334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Հասցե`</w:t>
            </w:r>
            <w:r w:rsidR="00BF29D1" w:rsidRPr="00BF29D1">
              <w:rPr>
                <w:rFonts w:ascii="GHEA Grapalat" w:eastAsia="Times New Roman" w:hAnsi="GHEA Grapalat" w:cs="Times New Roman"/>
                <w:kern w:val="0"/>
                <w:sz w:val="24"/>
                <w:szCs w:val="24"/>
                <w14:ligatures w14:val="none"/>
              </w:rPr>
              <w:t xml:space="preserve"> </w:t>
            </w:r>
            <w:r w:rsidR="00FF7BD4">
              <w:rPr>
                <w:rFonts w:ascii="GHEA Grapalat" w:eastAsia="Times New Roman" w:hAnsi="GHEA Grapalat" w:cs="Times New Roman"/>
                <w:kern w:val="0"/>
                <w:sz w:val="24"/>
                <w:szCs w:val="24"/>
                <w14:ligatures w14:val="none"/>
              </w:rPr>
              <w:t>ՀՀ</w:t>
            </w:r>
            <w:r w:rsidR="00BF29D1" w:rsidRPr="00BF29D1">
              <w:rPr>
                <w:rFonts w:ascii="GHEA Grapalat" w:eastAsia="Times New Roman" w:hAnsi="GHEA Grapalat" w:cs="Times New Roman"/>
                <w:kern w:val="0"/>
                <w:sz w:val="24"/>
                <w:szCs w:val="24"/>
                <w14:ligatures w14:val="none"/>
              </w:rPr>
              <w:t xml:space="preserve">, </w:t>
            </w:r>
            <w:r w:rsidR="00FF7BD4">
              <w:rPr>
                <w:rFonts w:ascii="GHEA Grapalat" w:eastAsia="Times New Roman" w:hAnsi="GHEA Grapalat" w:cs="Times New Roman"/>
                <w:kern w:val="0"/>
                <w:sz w:val="24"/>
                <w:szCs w:val="24"/>
                <w14:ligatures w14:val="none"/>
              </w:rPr>
              <w:t>ք</w:t>
            </w:r>
            <w:r w:rsidR="00FF7BD4" w:rsidRPr="009B1AB2">
              <w:rPr>
                <w:rFonts w:ascii="GHEA Grapalat" w:eastAsia="Times New Roman" w:hAnsi="GHEA Grapalat" w:cs="Times New Roman"/>
                <w:kern w:val="0"/>
                <w:sz w:val="24"/>
                <w:szCs w:val="24"/>
                <w14:ligatures w14:val="none"/>
              </w:rPr>
              <w:t>.</w:t>
            </w:r>
            <w:r w:rsidR="00FF7BD4">
              <w:rPr>
                <w:rFonts w:ascii="GHEA Grapalat" w:eastAsia="Times New Roman" w:hAnsi="GHEA Grapalat" w:cs="Times New Roman"/>
                <w:kern w:val="0"/>
                <w:sz w:val="24"/>
                <w:szCs w:val="24"/>
                <w14:ligatures w14:val="none"/>
              </w:rPr>
              <w:t xml:space="preserve"> Ե</w:t>
            </w:r>
            <w:r w:rsidR="00FF7BD4" w:rsidRPr="00BF29D1">
              <w:rPr>
                <w:rFonts w:ascii="GHEA Grapalat" w:eastAsia="Times New Roman" w:hAnsi="GHEA Grapalat" w:cs="Times New Roman"/>
                <w:kern w:val="0"/>
                <w:sz w:val="24"/>
                <w:szCs w:val="24"/>
                <w14:ligatures w14:val="none"/>
              </w:rPr>
              <w:t>ր</w:t>
            </w:r>
            <w:r w:rsidR="00FF7BD4">
              <w:rPr>
                <w:rFonts w:ascii="GHEA Grapalat" w:eastAsia="Times New Roman" w:hAnsi="GHEA Grapalat" w:cs="Times New Roman"/>
                <w:kern w:val="0"/>
                <w:sz w:val="24"/>
                <w:szCs w:val="24"/>
                <w14:ligatures w14:val="none"/>
              </w:rPr>
              <w:t>և</w:t>
            </w:r>
            <w:r w:rsidR="00FF7BD4" w:rsidRPr="00BF29D1">
              <w:rPr>
                <w:rFonts w:ascii="GHEA Grapalat" w:eastAsia="Times New Roman" w:hAnsi="GHEA Grapalat" w:cs="Times New Roman"/>
                <w:kern w:val="0"/>
                <w:sz w:val="24"/>
                <w:szCs w:val="24"/>
                <w14:ligatures w14:val="none"/>
              </w:rPr>
              <w:t>ան</w:t>
            </w:r>
            <w:r w:rsidR="00FF7BD4">
              <w:rPr>
                <w:rFonts w:ascii="GHEA Grapalat" w:eastAsia="Times New Roman" w:hAnsi="GHEA Grapalat" w:cs="Times New Roman"/>
                <w:kern w:val="0"/>
                <w:sz w:val="24"/>
                <w:szCs w:val="24"/>
                <w14:ligatures w14:val="none"/>
              </w:rPr>
              <w:t xml:space="preserve">, </w:t>
            </w:r>
            <w:r w:rsidR="00BF29D1">
              <w:rPr>
                <w:rFonts w:ascii="GHEA Grapalat" w:eastAsia="Times New Roman" w:hAnsi="GHEA Grapalat" w:cs="Times New Roman"/>
                <w:kern w:val="0"/>
                <w:sz w:val="24"/>
                <w:szCs w:val="24"/>
                <w14:ligatures w14:val="none"/>
              </w:rPr>
              <w:t>Դ</w:t>
            </w:r>
            <w:r w:rsidR="00BF29D1" w:rsidRPr="00BF29D1">
              <w:rPr>
                <w:rFonts w:ascii="GHEA Grapalat" w:eastAsia="Times New Roman" w:hAnsi="GHEA Grapalat" w:cs="Times New Roman"/>
                <w:kern w:val="0"/>
                <w:sz w:val="24"/>
                <w:szCs w:val="24"/>
                <w14:ligatures w14:val="none"/>
              </w:rPr>
              <w:t>ավթաշեն 2 թղմ., շ</w:t>
            </w:r>
            <w:r w:rsidR="00C01AEF" w:rsidRPr="00C01AEF">
              <w:rPr>
                <w:rFonts w:ascii="GHEA Grapalat" w:eastAsia="Times New Roman" w:hAnsi="GHEA Grapalat" w:cs="Times New Roman"/>
                <w:kern w:val="0"/>
                <w:sz w:val="24"/>
                <w:szCs w:val="24"/>
                <w14:ligatures w14:val="none"/>
              </w:rPr>
              <w:t>.</w:t>
            </w:r>
            <w:r w:rsidR="00BF29D1" w:rsidRPr="00BF29D1">
              <w:rPr>
                <w:rFonts w:ascii="GHEA Grapalat" w:eastAsia="Times New Roman" w:hAnsi="GHEA Grapalat" w:cs="Times New Roman"/>
                <w:kern w:val="0"/>
                <w:sz w:val="24"/>
                <w:szCs w:val="24"/>
                <w14:ligatures w14:val="none"/>
              </w:rPr>
              <w:t xml:space="preserve"> 18/1, 0054</w:t>
            </w:r>
          </w:p>
          <w:p w14:paraId="707D29C0" w14:textId="726C82B4" w:rsidR="00B1334D" w:rsidRPr="0022458F" w:rsidRDefault="00B1334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 xml:space="preserve">Հեռ. բջջ.` +374 </w:t>
            </w:r>
            <w:r w:rsidR="00043975">
              <w:rPr>
                <w:rFonts w:ascii="GHEA Grapalat" w:eastAsia="Times New Roman" w:hAnsi="GHEA Grapalat" w:cs="Times New Roman"/>
                <w:kern w:val="0"/>
                <w:sz w:val="24"/>
                <w:szCs w:val="24"/>
                <w14:ligatures w14:val="none"/>
              </w:rPr>
              <w:t>93</w:t>
            </w:r>
            <w:r w:rsidRPr="0022458F">
              <w:rPr>
                <w:rFonts w:ascii="GHEA Grapalat" w:eastAsia="Times New Roman" w:hAnsi="GHEA Grapalat" w:cs="Times New Roman"/>
                <w:kern w:val="0"/>
                <w:sz w:val="24"/>
                <w:szCs w:val="24"/>
                <w14:ligatures w14:val="none"/>
              </w:rPr>
              <w:t xml:space="preserve"> </w:t>
            </w:r>
            <w:r w:rsidR="00043975">
              <w:rPr>
                <w:rFonts w:ascii="GHEA Grapalat" w:eastAsia="Times New Roman" w:hAnsi="GHEA Grapalat" w:cs="Times New Roman"/>
                <w:kern w:val="0"/>
                <w:sz w:val="24"/>
                <w:szCs w:val="24"/>
                <w14:ligatures w14:val="none"/>
              </w:rPr>
              <w:t>372710</w:t>
            </w:r>
          </w:p>
          <w:p w14:paraId="0CB78BB6" w14:textId="0FACB1A8" w:rsidR="00B1334D" w:rsidRPr="00016AFD" w:rsidRDefault="00B1334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 xml:space="preserve">Էլ. հասցե՝ </w:t>
            </w:r>
            <w:hyperlink r:id="rId6" w:history="1">
              <w:r w:rsidR="00016AFD" w:rsidRPr="00BC4EE4">
                <w:rPr>
                  <w:rStyle w:val="Hyperlink"/>
                  <w:rFonts w:ascii="GHEA Grapalat" w:eastAsia="Times New Roman" w:hAnsi="GHEA Grapalat"/>
                  <w:kern w:val="0"/>
                  <w:sz w:val="24"/>
                  <w:szCs w:val="24"/>
                  <w14:ligatures w14:val="none"/>
                </w:rPr>
                <w:t>commerce@arm-shipping.com</w:t>
              </w:r>
            </w:hyperlink>
            <w:r w:rsidR="00016AFD" w:rsidRPr="00016AFD">
              <w:rPr>
                <w:rFonts w:ascii="GHEA Grapalat" w:eastAsia="Times New Roman" w:hAnsi="GHEA Grapalat"/>
                <w:kern w:val="0"/>
                <w:sz w:val="24"/>
                <w:szCs w:val="24"/>
                <w14:ligatures w14:val="none"/>
              </w:rPr>
              <w:t xml:space="preserve"> </w:t>
            </w:r>
          </w:p>
          <w:p w14:paraId="1A9F2DCA" w14:textId="77777777" w:rsidR="00B1334D" w:rsidRPr="0022458F" w:rsidRDefault="00B1334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ՀՎՀՀ` 00505151</w:t>
            </w:r>
          </w:p>
          <w:p w14:paraId="67AC61BE" w14:textId="7BBD14B4" w:rsidR="00B1334D" w:rsidRPr="0022458F" w:rsidRDefault="00B1334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 xml:space="preserve">հ/հ ՀՀ դրամ` </w:t>
            </w:r>
            <w:r w:rsidR="00043975">
              <w:rPr>
                <w:rFonts w:ascii="GHEA Grapalat" w:eastAsia="Times New Roman" w:hAnsi="GHEA Grapalat" w:cs="Times New Roman"/>
                <w:kern w:val="0"/>
                <w:sz w:val="24"/>
                <w:szCs w:val="24"/>
                <w14:ligatures w14:val="none"/>
              </w:rPr>
              <w:t>220410511020000</w:t>
            </w:r>
          </w:p>
          <w:p w14:paraId="5B2E9B2D" w14:textId="34622025" w:rsidR="00B1334D" w:rsidRPr="0022458F" w:rsidRDefault="00B1334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 xml:space="preserve">Բանկ` </w:t>
            </w:r>
            <w:r w:rsidR="00043975">
              <w:rPr>
                <w:rFonts w:ascii="GHEA Grapalat" w:eastAsia="Times New Roman" w:hAnsi="GHEA Grapalat" w:cs="Times New Roman"/>
                <w:kern w:val="0"/>
                <w:sz w:val="24"/>
                <w:szCs w:val="24"/>
                <w14:ligatures w14:val="none"/>
              </w:rPr>
              <w:t xml:space="preserve">«Ակբա </w:t>
            </w:r>
            <w:r w:rsidR="00FF7BD4">
              <w:rPr>
                <w:rFonts w:ascii="GHEA Grapalat" w:eastAsia="Times New Roman" w:hAnsi="GHEA Grapalat" w:cs="Times New Roman"/>
                <w:kern w:val="0"/>
                <w:sz w:val="24"/>
                <w:szCs w:val="24"/>
                <w14:ligatures w14:val="none"/>
              </w:rPr>
              <w:t>Բ</w:t>
            </w:r>
            <w:r w:rsidRPr="0022458F">
              <w:rPr>
                <w:rFonts w:ascii="GHEA Grapalat" w:eastAsia="Times New Roman" w:hAnsi="GHEA Grapalat" w:cs="Times New Roman"/>
                <w:kern w:val="0"/>
                <w:sz w:val="24"/>
                <w:szCs w:val="24"/>
                <w14:ligatures w14:val="none"/>
              </w:rPr>
              <w:t>անկ</w:t>
            </w:r>
            <w:r w:rsidR="00FF7BD4">
              <w:rPr>
                <w:rFonts w:ascii="GHEA Grapalat" w:eastAsia="Times New Roman" w:hAnsi="GHEA Grapalat" w:cs="Times New Roman"/>
                <w:kern w:val="0"/>
                <w:sz w:val="24"/>
                <w:szCs w:val="24"/>
                <w14:ligatures w14:val="none"/>
              </w:rPr>
              <w:t>»</w:t>
            </w:r>
            <w:r w:rsidRPr="0022458F">
              <w:rPr>
                <w:rFonts w:ascii="GHEA Grapalat" w:eastAsia="Times New Roman" w:hAnsi="GHEA Grapalat" w:cs="Times New Roman"/>
                <w:kern w:val="0"/>
                <w:sz w:val="24"/>
                <w:szCs w:val="24"/>
                <w14:ligatures w14:val="none"/>
              </w:rPr>
              <w:t xml:space="preserve"> </w:t>
            </w:r>
            <w:r w:rsidR="00FF7BD4">
              <w:rPr>
                <w:rFonts w:ascii="GHEA Grapalat" w:eastAsia="Times New Roman" w:hAnsi="GHEA Grapalat" w:cs="Times New Roman"/>
                <w:kern w:val="0"/>
                <w:sz w:val="24"/>
                <w:szCs w:val="24"/>
                <w14:ligatures w14:val="none"/>
              </w:rPr>
              <w:t>Բ</w:t>
            </w:r>
            <w:r w:rsidRPr="0022458F">
              <w:rPr>
                <w:rFonts w:ascii="GHEA Grapalat" w:eastAsia="Times New Roman" w:hAnsi="GHEA Grapalat" w:cs="Times New Roman"/>
                <w:kern w:val="0"/>
                <w:sz w:val="24"/>
                <w:szCs w:val="24"/>
                <w14:ligatures w14:val="none"/>
              </w:rPr>
              <w:t xml:space="preserve">ԲԸ </w:t>
            </w:r>
          </w:p>
          <w:p w14:paraId="7B9B31BF" w14:textId="77777777" w:rsidR="00B1334D" w:rsidRPr="0022458F" w:rsidRDefault="00B1334D" w:rsidP="0022458F">
            <w:pPr>
              <w:spacing w:after="0" w:line="360" w:lineRule="auto"/>
              <w:rPr>
                <w:rFonts w:ascii="GHEA Grapalat" w:eastAsia="Times New Roman" w:hAnsi="GHEA Grapalat" w:cs="Times New Roman"/>
                <w:b/>
                <w:bCs/>
                <w:kern w:val="0"/>
                <w:sz w:val="24"/>
                <w:szCs w:val="24"/>
                <w14:ligatures w14:val="none"/>
              </w:rPr>
            </w:pPr>
          </w:p>
          <w:p w14:paraId="00051FE3" w14:textId="2873C00B" w:rsidR="00B1334D" w:rsidRPr="0022458F" w:rsidRDefault="00B1334D" w:rsidP="0022458F">
            <w:pPr>
              <w:spacing w:after="0" w:line="360" w:lineRule="auto"/>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տնօրեն՝ Դավիթ Իլոյան</w:t>
            </w:r>
          </w:p>
          <w:p w14:paraId="30A8CF49"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__________________________</w:t>
            </w:r>
          </w:p>
          <w:p w14:paraId="5724EBAD" w14:textId="77777777" w:rsidR="0042328D" w:rsidRPr="0022458F" w:rsidRDefault="0042328D" w:rsidP="0022458F">
            <w:pPr>
              <w:spacing w:after="0" w:line="360" w:lineRule="auto"/>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kern w:val="0"/>
                <w:sz w:val="24"/>
                <w:szCs w:val="24"/>
                <w14:ligatures w14:val="none"/>
              </w:rPr>
              <w:t>Ստորագր.</w:t>
            </w:r>
            <w:r w:rsidRPr="0022458F">
              <w:rPr>
                <w:rFonts w:ascii="Calibri" w:eastAsia="Times New Roman" w:hAnsi="Calibri" w:cs="Calibri"/>
                <w:kern w:val="0"/>
                <w:sz w:val="24"/>
                <w:szCs w:val="24"/>
                <w14:ligatures w14:val="none"/>
              </w:rPr>
              <w:t>  </w:t>
            </w:r>
            <w:r w:rsidRPr="0022458F">
              <w:rPr>
                <w:rFonts w:ascii="GHEA Grapalat" w:eastAsia="Times New Roman" w:hAnsi="GHEA Grapalat" w:cs="Times New Roman"/>
                <w:kern w:val="0"/>
                <w:sz w:val="24"/>
                <w:szCs w:val="24"/>
                <w14:ligatures w14:val="none"/>
              </w:rPr>
              <w:t xml:space="preserve"> Կ.Տ.</w:t>
            </w:r>
          </w:p>
        </w:tc>
      </w:tr>
    </w:tbl>
    <w:p w14:paraId="3BA6C7EA" w14:textId="77777777" w:rsidR="0042328D" w:rsidRPr="0022458F" w:rsidRDefault="0042328D" w:rsidP="0022458F">
      <w:pPr>
        <w:spacing w:after="0" w:line="360" w:lineRule="auto"/>
        <w:ind w:firstLine="375"/>
        <w:rPr>
          <w:rFonts w:ascii="GHEA Grapalat" w:eastAsia="Times New Roman" w:hAnsi="GHEA Grapalat" w:cs="Calibri"/>
          <w:kern w:val="0"/>
          <w:sz w:val="24"/>
          <w:szCs w:val="24"/>
          <w14:ligatures w14:val="none"/>
        </w:rPr>
      </w:pPr>
      <w:r w:rsidRPr="0022458F">
        <w:rPr>
          <w:rFonts w:ascii="Calibri" w:eastAsia="Times New Roman" w:hAnsi="Calibri" w:cs="Calibri"/>
          <w:kern w:val="0"/>
          <w:sz w:val="24"/>
          <w:szCs w:val="24"/>
          <w14:ligatures w14:val="none"/>
        </w:rPr>
        <w:t> </w:t>
      </w:r>
    </w:p>
    <w:p w14:paraId="34FD0A0D" w14:textId="77777777" w:rsidR="00A855E0" w:rsidRPr="0022458F" w:rsidRDefault="00A855E0" w:rsidP="0022458F">
      <w:pPr>
        <w:spacing w:after="0" w:line="360" w:lineRule="auto"/>
        <w:ind w:firstLine="375"/>
        <w:rPr>
          <w:rFonts w:ascii="GHEA Grapalat" w:eastAsia="Times New Roman" w:hAnsi="GHEA Grapalat" w:cs="Calibri"/>
          <w:kern w:val="0"/>
          <w:sz w:val="24"/>
          <w:szCs w:val="24"/>
          <w14:ligatures w14:val="none"/>
        </w:rPr>
      </w:pPr>
    </w:p>
    <w:p w14:paraId="41526CF4" w14:textId="77777777" w:rsidR="00D9182A" w:rsidRDefault="00D9182A" w:rsidP="0022458F">
      <w:pPr>
        <w:spacing w:after="0" w:line="360" w:lineRule="auto"/>
        <w:ind w:firstLine="375"/>
        <w:rPr>
          <w:rFonts w:ascii="GHEA Grapalat" w:eastAsia="Times New Roman" w:hAnsi="GHEA Grapalat" w:cs="Calibri"/>
          <w:kern w:val="0"/>
          <w:sz w:val="24"/>
          <w:szCs w:val="24"/>
          <w14:ligatures w14:val="none"/>
        </w:rPr>
        <w:sectPr w:rsidR="00D9182A" w:rsidSect="0022458F">
          <w:type w:val="continuous"/>
          <w:pgSz w:w="11906" w:h="16838" w:code="9"/>
          <w:pgMar w:top="1134" w:right="567" w:bottom="1134" w:left="1134" w:header="720" w:footer="720" w:gutter="0"/>
          <w:cols w:space="720"/>
          <w:docGrid w:linePitch="360"/>
        </w:sectPr>
      </w:pPr>
    </w:p>
    <w:p w14:paraId="08501E8C" w14:textId="77777777" w:rsidR="0042328D" w:rsidRPr="0022458F" w:rsidRDefault="0042328D" w:rsidP="00D9182A">
      <w:pPr>
        <w:spacing w:after="0" w:line="360" w:lineRule="auto"/>
        <w:jc w:val="right"/>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lastRenderedPageBreak/>
        <w:t>Ձև N 1</w:t>
      </w:r>
    </w:p>
    <w:p w14:paraId="04B09FBA" w14:textId="77777777" w:rsidR="0042328D" w:rsidRPr="0022458F" w:rsidRDefault="0042328D" w:rsidP="0022458F">
      <w:pPr>
        <w:spacing w:after="0" w:line="360" w:lineRule="auto"/>
        <w:ind w:firstLine="375"/>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06EC6543"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Շահառու հանդիսացող կազմակերպությունների բեռների փոխադրման հաշվետվություն</w:t>
      </w:r>
    </w:p>
    <w:p w14:paraId="35F561C7"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bl>
      <w:tblPr>
        <w:tblW w:w="1448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358"/>
        <w:gridCol w:w="1874"/>
        <w:gridCol w:w="1710"/>
        <w:gridCol w:w="1080"/>
        <w:gridCol w:w="1080"/>
        <w:gridCol w:w="1080"/>
        <w:gridCol w:w="1170"/>
        <w:gridCol w:w="1530"/>
        <w:gridCol w:w="1440"/>
        <w:gridCol w:w="2160"/>
      </w:tblGrid>
      <w:tr w:rsidR="00AE65BD" w:rsidRPr="0022458F" w14:paraId="60F9855A" w14:textId="77777777" w:rsidTr="00E47AAF">
        <w:trPr>
          <w:tblCellSpacing w:w="0" w:type="dxa"/>
          <w:jc w:val="center"/>
        </w:trPr>
        <w:tc>
          <w:tcPr>
            <w:tcW w:w="1358" w:type="dxa"/>
            <w:tcBorders>
              <w:top w:val="outset" w:sz="6" w:space="0" w:color="auto"/>
              <w:left w:val="outset" w:sz="6" w:space="0" w:color="auto"/>
              <w:bottom w:val="outset" w:sz="6" w:space="0" w:color="auto"/>
              <w:right w:val="outset" w:sz="6" w:space="0" w:color="auto"/>
            </w:tcBorders>
            <w:hideMark/>
          </w:tcPr>
          <w:p w14:paraId="21B4F01A" w14:textId="77777777"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Շահառուի</w:t>
            </w:r>
          </w:p>
          <w:p w14:paraId="356BE2FF" w14:textId="77777777"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անվանումը</w:t>
            </w:r>
          </w:p>
        </w:tc>
        <w:tc>
          <w:tcPr>
            <w:tcW w:w="1874" w:type="dxa"/>
            <w:tcBorders>
              <w:top w:val="outset" w:sz="6" w:space="0" w:color="auto"/>
              <w:left w:val="outset" w:sz="6" w:space="0" w:color="auto"/>
              <w:bottom w:val="outset" w:sz="6" w:space="0" w:color="auto"/>
              <w:right w:val="outset" w:sz="6" w:space="0" w:color="auto"/>
            </w:tcBorders>
            <w:hideMark/>
          </w:tcPr>
          <w:p w14:paraId="06F02A68" w14:textId="790B6818"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Փոխադրման ուղղությունը</w:t>
            </w:r>
            <w:r w:rsidR="00427DA5">
              <w:rPr>
                <w:rFonts w:ascii="GHEA Grapalat" w:eastAsia="Times New Roman" w:hAnsi="GHEA Grapalat" w:cs="Times New Roman"/>
                <w:b/>
                <w:bCs/>
                <w:kern w:val="0"/>
                <w:sz w:val="24"/>
                <w:szCs w:val="24"/>
                <w14:ligatures w14:val="none"/>
              </w:rPr>
              <w:t xml:space="preserve"> </w:t>
            </w:r>
            <w:r w:rsidRPr="0022458F">
              <w:rPr>
                <w:rFonts w:ascii="GHEA Grapalat" w:eastAsia="Times New Roman" w:hAnsi="GHEA Grapalat" w:cs="Times New Roman"/>
                <w:b/>
                <w:bCs/>
                <w:kern w:val="0"/>
                <w:sz w:val="24"/>
                <w:szCs w:val="24"/>
                <w14:ligatures w14:val="none"/>
              </w:rPr>
              <w:t>(արտահանում ՀՀ-ից/ ներմուծում ՀՀ)</w:t>
            </w:r>
          </w:p>
        </w:tc>
        <w:tc>
          <w:tcPr>
            <w:tcW w:w="1710" w:type="dxa"/>
            <w:tcBorders>
              <w:top w:val="outset" w:sz="6" w:space="0" w:color="auto"/>
              <w:left w:val="outset" w:sz="6" w:space="0" w:color="auto"/>
              <w:bottom w:val="outset" w:sz="6" w:space="0" w:color="auto"/>
              <w:right w:val="outset" w:sz="6" w:space="0" w:color="auto"/>
            </w:tcBorders>
            <w:hideMark/>
          </w:tcPr>
          <w:p w14:paraId="46977C1F" w14:textId="1B14CEF7"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Բեռնա-փոխադրման տեսակը (ավտոմոբի</w:t>
            </w:r>
            <w:r w:rsidRPr="0022458F">
              <w:rPr>
                <w:rFonts w:ascii="GHEA Grapalat" w:eastAsia="Times New Roman" w:hAnsi="GHEA Grapalat" w:cs="Times New Roman"/>
                <w:b/>
                <w:bCs/>
                <w:kern w:val="0"/>
                <w:sz w:val="24"/>
                <w:szCs w:val="24"/>
                <w14:ligatures w14:val="none"/>
              </w:rPr>
              <w:br/>
              <w:t>լ/բեռնարկղ)</w:t>
            </w:r>
          </w:p>
        </w:tc>
        <w:tc>
          <w:tcPr>
            <w:tcW w:w="1080" w:type="dxa"/>
            <w:tcBorders>
              <w:top w:val="outset" w:sz="6" w:space="0" w:color="auto"/>
              <w:left w:val="outset" w:sz="6" w:space="0" w:color="auto"/>
              <w:bottom w:val="outset" w:sz="6" w:space="0" w:color="auto"/>
              <w:right w:val="outset" w:sz="6" w:space="0" w:color="auto"/>
            </w:tcBorders>
            <w:hideMark/>
          </w:tcPr>
          <w:p w14:paraId="3C818EC6" w14:textId="5E19821D"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 xml:space="preserve">Բեռի չափման միավոր* </w:t>
            </w:r>
          </w:p>
        </w:tc>
        <w:tc>
          <w:tcPr>
            <w:tcW w:w="1080" w:type="dxa"/>
            <w:tcBorders>
              <w:top w:val="outset" w:sz="6" w:space="0" w:color="auto"/>
              <w:left w:val="outset" w:sz="6" w:space="0" w:color="auto"/>
              <w:bottom w:val="outset" w:sz="6" w:space="0" w:color="auto"/>
              <w:right w:val="outset" w:sz="6" w:space="0" w:color="auto"/>
            </w:tcBorders>
          </w:tcPr>
          <w:p w14:paraId="6C6B707B" w14:textId="7A9EDA1E" w:rsidR="00E47AAF" w:rsidRPr="0022458F" w:rsidRDefault="00E47AAF" w:rsidP="0022458F">
            <w:pPr>
              <w:spacing w:after="0" w:line="360" w:lineRule="auto"/>
              <w:jc w:val="center"/>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Բեռի քանակը</w:t>
            </w:r>
          </w:p>
        </w:tc>
        <w:tc>
          <w:tcPr>
            <w:tcW w:w="1080" w:type="dxa"/>
            <w:tcBorders>
              <w:top w:val="outset" w:sz="6" w:space="0" w:color="auto"/>
              <w:left w:val="outset" w:sz="6" w:space="0" w:color="auto"/>
              <w:bottom w:val="outset" w:sz="6" w:space="0" w:color="auto"/>
              <w:right w:val="outset" w:sz="6" w:space="0" w:color="auto"/>
            </w:tcBorders>
            <w:hideMark/>
          </w:tcPr>
          <w:p w14:paraId="514F0FC8" w14:textId="0304DBA8"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Բեռի արժեքը (դրամ)</w:t>
            </w:r>
          </w:p>
        </w:tc>
        <w:tc>
          <w:tcPr>
            <w:tcW w:w="1170" w:type="dxa"/>
            <w:tcBorders>
              <w:top w:val="outset" w:sz="6" w:space="0" w:color="auto"/>
              <w:left w:val="outset" w:sz="6" w:space="0" w:color="auto"/>
              <w:bottom w:val="outset" w:sz="6" w:space="0" w:color="auto"/>
              <w:right w:val="outset" w:sz="6" w:space="0" w:color="auto"/>
            </w:tcBorders>
            <w:hideMark/>
          </w:tcPr>
          <w:p w14:paraId="611D3AEE" w14:textId="757D25E5"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Արտա-հանման/ներմուծման երկիրը</w:t>
            </w:r>
          </w:p>
        </w:tc>
        <w:tc>
          <w:tcPr>
            <w:tcW w:w="1530" w:type="dxa"/>
            <w:tcBorders>
              <w:top w:val="outset" w:sz="6" w:space="0" w:color="auto"/>
              <w:left w:val="outset" w:sz="6" w:space="0" w:color="auto"/>
              <w:bottom w:val="outset" w:sz="6" w:space="0" w:color="auto"/>
              <w:right w:val="outset" w:sz="6" w:space="0" w:color="auto"/>
            </w:tcBorders>
            <w:hideMark/>
          </w:tcPr>
          <w:p w14:paraId="396A9D0B" w14:textId="57F56716"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Լաստանավով/ նավով</w:t>
            </w:r>
          </w:p>
          <w:p w14:paraId="4A178E01" w14:textId="2747D0E5"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փոխադրման արժեքը (դրամ)</w:t>
            </w:r>
          </w:p>
        </w:tc>
        <w:tc>
          <w:tcPr>
            <w:tcW w:w="1440" w:type="dxa"/>
            <w:tcBorders>
              <w:top w:val="outset" w:sz="6" w:space="0" w:color="auto"/>
              <w:left w:val="outset" w:sz="6" w:space="0" w:color="auto"/>
              <w:bottom w:val="outset" w:sz="6" w:space="0" w:color="auto"/>
              <w:right w:val="outset" w:sz="6" w:space="0" w:color="auto"/>
            </w:tcBorders>
          </w:tcPr>
          <w:p w14:paraId="26A71F6D" w14:textId="04D8D25D" w:rsidR="00E47AAF" w:rsidRPr="0022458F" w:rsidRDefault="00E47AAF" w:rsidP="0022458F">
            <w:pPr>
              <w:spacing w:after="0" w:line="360" w:lineRule="auto"/>
              <w:jc w:val="center"/>
              <w:rPr>
                <w:rFonts w:ascii="GHEA Grapalat" w:eastAsia="Times New Roman" w:hAnsi="GHEA Grapalat" w:cs="Times New Roman"/>
                <w:b/>
                <w:bCs/>
                <w:kern w:val="0"/>
                <w:sz w:val="24"/>
                <w:szCs w:val="24"/>
                <w14:ligatures w14:val="none"/>
              </w:rPr>
            </w:pPr>
            <w:r w:rsidRPr="0022458F">
              <w:rPr>
                <w:rFonts w:ascii="GHEA Grapalat" w:eastAsia="Times New Roman" w:hAnsi="GHEA Grapalat" w:cs="Times New Roman"/>
                <w:b/>
                <w:bCs/>
                <w:kern w:val="0"/>
                <w:sz w:val="24"/>
                <w:szCs w:val="24"/>
                <w14:ligatures w14:val="none"/>
              </w:rPr>
              <w:t>Փոխհատուցման գումարը (դրամ)</w:t>
            </w:r>
          </w:p>
        </w:tc>
        <w:tc>
          <w:tcPr>
            <w:tcW w:w="2160" w:type="dxa"/>
            <w:tcBorders>
              <w:top w:val="outset" w:sz="6" w:space="0" w:color="auto"/>
              <w:left w:val="outset" w:sz="6" w:space="0" w:color="auto"/>
              <w:bottom w:val="outset" w:sz="6" w:space="0" w:color="auto"/>
              <w:right w:val="outset" w:sz="6" w:space="0" w:color="auto"/>
            </w:tcBorders>
            <w:hideMark/>
          </w:tcPr>
          <w:p w14:paraId="04AFA27F" w14:textId="26159FFB" w:rsidR="00E47AAF" w:rsidRPr="0022458F" w:rsidRDefault="00E47AAF"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Արտահանումը/ ներմուծումը հավաստող փաստաթղթերի և հայտերի համարները (կցվում են պատճենները)</w:t>
            </w:r>
          </w:p>
        </w:tc>
      </w:tr>
      <w:tr w:rsidR="00AE65BD" w:rsidRPr="0022458F" w14:paraId="34668A14" w14:textId="77777777" w:rsidTr="00E47AAF">
        <w:trPr>
          <w:tblCellSpacing w:w="0" w:type="dxa"/>
          <w:jc w:val="center"/>
        </w:trPr>
        <w:tc>
          <w:tcPr>
            <w:tcW w:w="1358" w:type="dxa"/>
            <w:tcBorders>
              <w:top w:val="outset" w:sz="6" w:space="0" w:color="auto"/>
              <w:left w:val="outset" w:sz="6" w:space="0" w:color="auto"/>
              <w:bottom w:val="outset" w:sz="6" w:space="0" w:color="auto"/>
              <w:right w:val="outset" w:sz="6" w:space="0" w:color="auto"/>
            </w:tcBorders>
            <w:hideMark/>
          </w:tcPr>
          <w:p w14:paraId="5F7DB5C5"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874" w:type="dxa"/>
            <w:tcBorders>
              <w:top w:val="outset" w:sz="6" w:space="0" w:color="auto"/>
              <w:left w:val="outset" w:sz="6" w:space="0" w:color="auto"/>
              <w:bottom w:val="outset" w:sz="6" w:space="0" w:color="auto"/>
              <w:right w:val="outset" w:sz="6" w:space="0" w:color="auto"/>
            </w:tcBorders>
            <w:hideMark/>
          </w:tcPr>
          <w:p w14:paraId="74B32BDE"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710" w:type="dxa"/>
            <w:tcBorders>
              <w:top w:val="outset" w:sz="6" w:space="0" w:color="auto"/>
              <w:left w:val="outset" w:sz="6" w:space="0" w:color="auto"/>
              <w:bottom w:val="outset" w:sz="6" w:space="0" w:color="auto"/>
              <w:right w:val="outset" w:sz="6" w:space="0" w:color="auto"/>
            </w:tcBorders>
            <w:hideMark/>
          </w:tcPr>
          <w:p w14:paraId="18A6D3AB"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080" w:type="dxa"/>
            <w:tcBorders>
              <w:top w:val="outset" w:sz="6" w:space="0" w:color="auto"/>
              <w:left w:val="outset" w:sz="6" w:space="0" w:color="auto"/>
              <w:bottom w:val="outset" w:sz="6" w:space="0" w:color="auto"/>
              <w:right w:val="outset" w:sz="6" w:space="0" w:color="auto"/>
            </w:tcBorders>
            <w:hideMark/>
          </w:tcPr>
          <w:p w14:paraId="53130FE0"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080" w:type="dxa"/>
            <w:tcBorders>
              <w:top w:val="outset" w:sz="6" w:space="0" w:color="auto"/>
              <w:left w:val="outset" w:sz="6" w:space="0" w:color="auto"/>
              <w:bottom w:val="outset" w:sz="6" w:space="0" w:color="auto"/>
              <w:right w:val="outset" w:sz="6" w:space="0" w:color="auto"/>
            </w:tcBorders>
          </w:tcPr>
          <w:p w14:paraId="1D138B87"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Calibri"/>
                <w:kern w:val="0"/>
                <w:sz w:val="24"/>
                <w:szCs w:val="24"/>
                <w14:ligatures w14:val="none"/>
              </w:rPr>
            </w:pPr>
          </w:p>
        </w:tc>
        <w:tc>
          <w:tcPr>
            <w:tcW w:w="1080" w:type="dxa"/>
            <w:tcBorders>
              <w:top w:val="outset" w:sz="6" w:space="0" w:color="auto"/>
              <w:left w:val="outset" w:sz="6" w:space="0" w:color="auto"/>
              <w:bottom w:val="outset" w:sz="6" w:space="0" w:color="auto"/>
              <w:right w:val="outset" w:sz="6" w:space="0" w:color="auto"/>
            </w:tcBorders>
            <w:hideMark/>
          </w:tcPr>
          <w:p w14:paraId="1D54EC87" w14:textId="70C6FE38"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170" w:type="dxa"/>
            <w:tcBorders>
              <w:top w:val="outset" w:sz="6" w:space="0" w:color="auto"/>
              <w:left w:val="outset" w:sz="6" w:space="0" w:color="auto"/>
              <w:bottom w:val="outset" w:sz="6" w:space="0" w:color="auto"/>
              <w:right w:val="outset" w:sz="6" w:space="0" w:color="auto"/>
            </w:tcBorders>
            <w:hideMark/>
          </w:tcPr>
          <w:p w14:paraId="5E02BCF3"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530" w:type="dxa"/>
            <w:tcBorders>
              <w:top w:val="outset" w:sz="6" w:space="0" w:color="auto"/>
              <w:left w:val="outset" w:sz="6" w:space="0" w:color="auto"/>
              <w:bottom w:val="outset" w:sz="6" w:space="0" w:color="auto"/>
              <w:right w:val="outset" w:sz="6" w:space="0" w:color="auto"/>
            </w:tcBorders>
            <w:hideMark/>
          </w:tcPr>
          <w:p w14:paraId="2A17A22D"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440" w:type="dxa"/>
            <w:tcBorders>
              <w:top w:val="outset" w:sz="6" w:space="0" w:color="auto"/>
              <w:left w:val="outset" w:sz="6" w:space="0" w:color="auto"/>
              <w:bottom w:val="outset" w:sz="6" w:space="0" w:color="auto"/>
              <w:right w:val="outset" w:sz="6" w:space="0" w:color="auto"/>
            </w:tcBorders>
          </w:tcPr>
          <w:p w14:paraId="21CCB267"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Calibri"/>
                <w:kern w:val="0"/>
                <w:sz w:val="24"/>
                <w:szCs w:val="24"/>
                <w14:ligatures w14:val="none"/>
              </w:rPr>
            </w:pPr>
          </w:p>
        </w:tc>
        <w:tc>
          <w:tcPr>
            <w:tcW w:w="2160" w:type="dxa"/>
            <w:tcBorders>
              <w:top w:val="outset" w:sz="6" w:space="0" w:color="auto"/>
              <w:left w:val="outset" w:sz="6" w:space="0" w:color="auto"/>
              <w:bottom w:val="outset" w:sz="6" w:space="0" w:color="auto"/>
              <w:right w:val="outset" w:sz="6" w:space="0" w:color="auto"/>
            </w:tcBorders>
            <w:hideMark/>
          </w:tcPr>
          <w:p w14:paraId="67B56167" w14:textId="746D57C2"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r>
      <w:tr w:rsidR="00AE65BD" w:rsidRPr="0022458F" w14:paraId="7107AF17" w14:textId="77777777" w:rsidTr="00E47AAF">
        <w:trPr>
          <w:tblCellSpacing w:w="0" w:type="dxa"/>
          <w:jc w:val="center"/>
        </w:trPr>
        <w:tc>
          <w:tcPr>
            <w:tcW w:w="1358" w:type="dxa"/>
            <w:tcBorders>
              <w:top w:val="outset" w:sz="6" w:space="0" w:color="auto"/>
              <w:left w:val="outset" w:sz="6" w:space="0" w:color="auto"/>
              <w:bottom w:val="outset" w:sz="6" w:space="0" w:color="auto"/>
              <w:right w:val="outset" w:sz="6" w:space="0" w:color="auto"/>
            </w:tcBorders>
            <w:hideMark/>
          </w:tcPr>
          <w:p w14:paraId="5CCBFD0D"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874" w:type="dxa"/>
            <w:tcBorders>
              <w:top w:val="outset" w:sz="6" w:space="0" w:color="auto"/>
              <w:left w:val="outset" w:sz="6" w:space="0" w:color="auto"/>
              <w:bottom w:val="outset" w:sz="6" w:space="0" w:color="auto"/>
              <w:right w:val="outset" w:sz="6" w:space="0" w:color="auto"/>
            </w:tcBorders>
            <w:hideMark/>
          </w:tcPr>
          <w:p w14:paraId="18B7C91F"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710" w:type="dxa"/>
            <w:tcBorders>
              <w:top w:val="outset" w:sz="6" w:space="0" w:color="auto"/>
              <w:left w:val="outset" w:sz="6" w:space="0" w:color="auto"/>
              <w:bottom w:val="outset" w:sz="6" w:space="0" w:color="auto"/>
              <w:right w:val="outset" w:sz="6" w:space="0" w:color="auto"/>
            </w:tcBorders>
            <w:hideMark/>
          </w:tcPr>
          <w:p w14:paraId="5DAB653B"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080" w:type="dxa"/>
            <w:tcBorders>
              <w:top w:val="outset" w:sz="6" w:space="0" w:color="auto"/>
              <w:left w:val="outset" w:sz="6" w:space="0" w:color="auto"/>
              <w:bottom w:val="outset" w:sz="6" w:space="0" w:color="auto"/>
              <w:right w:val="outset" w:sz="6" w:space="0" w:color="auto"/>
            </w:tcBorders>
            <w:hideMark/>
          </w:tcPr>
          <w:p w14:paraId="13576067"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080" w:type="dxa"/>
            <w:tcBorders>
              <w:top w:val="outset" w:sz="6" w:space="0" w:color="auto"/>
              <w:left w:val="outset" w:sz="6" w:space="0" w:color="auto"/>
              <w:bottom w:val="outset" w:sz="6" w:space="0" w:color="auto"/>
              <w:right w:val="outset" w:sz="6" w:space="0" w:color="auto"/>
            </w:tcBorders>
          </w:tcPr>
          <w:p w14:paraId="53C671EE"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Calibri"/>
                <w:kern w:val="0"/>
                <w:sz w:val="24"/>
                <w:szCs w:val="24"/>
                <w14:ligatures w14:val="none"/>
              </w:rPr>
            </w:pPr>
          </w:p>
        </w:tc>
        <w:tc>
          <w:tcPr>
            <w:tcW w:w="1080" w:type="dxa"/>
            <w:tcBorders>
              <w:top w:val="outset" w:sz="6" w:space="0" w:color="auto"/>
              <w:left w:val="outset" w:sz="6" w:space="0" w:color="auto"/>
              <w:bottom w:val="outset" w:sz="6" w:space="0" w:color="auto"/>
              <w:right w:val="outset" w:sz="6" w:space="0" w:color="auto"/>
            </w:tcBorders>
            <w:hideMark/>
          </w:tcPr>
          <w:p w14:paraId="1A1A0C56" w14:textId="11DC8426"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170" w:type="dxa"/>
            <w:tcBorders>
              <w:top w:val="outset" w:sz="6" w:space="0" w:color="auto"/>
              <w:left w:val="outset" w:sz="6" w:space="0" w:color="auto"/>
              <w:bottom w:val="outset" w:sz="6" w:space="0" w:color="auto"/>
              <w:right w:val="outset" w:sz="6" w:space="0" w:color="auto"/>
            </w:tcBorders>
            <w:hideMark/>
          </w:tcPr>
          <w:p w14:paraId="74580C91"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530" w:type="dxa"/>
            <w:tcBorders>
              <w:top w:val="outset" w:sz="6" w:space="0" w:color="auto"/>
              <w:left w:val="outset" w:sz="6" w:space="0" w:color="auto"/>
              <w:bottom w:val="outset" w:sz="6" w:space="0" w:color="auto"/>
              <w:right w:val="outset" w:sz="6" w:space="0" w:color="auto"/>
            </w:tcBorders>
            <w:hideMark/>
          </w:tcPr>
          <w:p w14:paraId="70E701E5"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440" w:type="dxa"/>
            <w:tcBorders>
              <w:top w:val="outset" w:sz="6" w:space="0" w:color="auto"/>
              <w:left w:val="outset" w:sz="6" w:space="0" w:color="auto"/>
              <w:bottom w:val="outset" w:sz="6" w:space="0" w:color="auto"/>
              <w:right w:val="outset" w:sz="6" w:space="0" w:color="auto"/>
            </w:tcBorders>
          </w:tcPr>
          <w:p w14:paraId="19EE2F59" w14:textId="77777777" w:rsidR="00E47AAF" w:rsidRPr="0022458F" w:rsidRDefault="00E47AAF" w:rsidP="0022458F">
            <w:pPr>
              <w:spacing w:before="100" w:beforeAutospacing="1" w:after="100" w:afterAutospacing="1" w:line="360" w:lineRule="auto"/>
              <w:jc w:val="center"/>
              <w:rPr>
                <w:rFonts w:ascii="GHEA Grapalat" w:eastAsia="Times New Roman" w:hAnsi="GHEA Grapalat" w:cs="Calibri"/>
                <w:kern w:val="0"/>
                <w:sz w:val="24"/>
                <w:szCs w:val="24"/>
                <w14:ligatures w14:val="none"/>
              </w:rPr>
            </w:pPr>
          </w:p>
        </w:tc>
        <w:tc>
          <w:tcPr>
            <w:tcW w:w="2160" w:type="dxa"/>
            <w:tcBorders>
              <w:top w:val="outset" w:sz="6" w:space="0" w:color="auto"/>
              <w:left w:val="outset" w:sz="6" w:space="0" w:color="auto"/>
              <w:bottom w:val="outset" w:sz="6" w:space="0" w:color="auto"/>
              <w:right w:val="outset" w:sz="6" w:space="0" w:color="auto"/>
            </w:tcBorders>
            <w:hideMark/>
          </w:tcPr>
          <w:p w14:paraId="6940ABB2" w14:textId="44E4D5E3" w:rsidR="00E47AAF" w:rsidRPr="0022458F" w:rsidRDefault="00E47AAF"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r>
      <w:tr w:rsidR="00AE65BD" w:rsidRPr="0022458F" w14:paraId="636F5370" w14:textId="77777777" w:rsidTr="00E47AAF">
        <w:trPr>
          <w:tblCellSpacing w:w="0" w:type="dxa"/>
          <w:jc w:val="center"/>
        </w:trPr>
        <w:tc>
          <w:tcPr>
            <w:tcW w:w="1358" w:type="dxa"/>
            <w:tcBorders>
              <w:top w:val="outset" w:sz="6" w:space="0" w:color="auto"/>
              <w:left w:val="outset" w:sz="6" w:space="0" w:color="auto"/>
              <w:bottom w:val="outset" w:sz="6" w:space="0" w:color="auto"/>
              <w:right w:val="outset" w:sz="6" w:space="0" w:color="auto"/>
            </w:tcBorders>
            <w:hideMark/>
          </w:tcPr>
          <w:p w14:paraId="4ED506FB"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874" w:type="dxa"/>
            <w:tcBorders>
              <w:top w:val="outset" w:sz="6" w:space="0" w:color="auto"/>
              <w:left w:val="outset" w:sz="6" w:space="0" w:color="auto"/>
              <w:bottom w:val="outset" w:sz="6" w:space="0" w:color="auto"/>
              <w:right w:val="outset" w:sz="6" w:space="0" w:color="auto"/>
            </w:tcBorders>
            <w:hideMark/>
          </w:tcPr>
          <w:p w14:paraId="5D79AE50"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710" w:type="dxa"/>
            <w:tcBorders>
              <w:top w:val="outset" w:sz="6" w:space="0" w:color="auto"/>
              <w:left w:val="outset" w:sz="6" w:space="0" w:color="auto"/>
              <w:bottom w:val="outset" w:sz="6" w:space="0" w:color="auto"/>
              <w:right w:val="outset" w:sz="6" w:space="0" w:color="auto"/>
            </w:tcBorders>
            <w:hideMark/>
          </w:tcPr>
          <w:p w14:paraId="202118D1"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080" w:type="dxa"/>
            <w:tcBorders>
              <w:top w:val="outset" w:sz="6" w:space="0" w:color="auto"/>
              <w:left w:val="outset" w:sz="6" w:space="0" w:color="auto"/>
              <w:bottom w:val="outset" w:sz="6" w:space="0" w:color="auto"/>
              <w:right w:val="outset" w:sz="6" w:space="0" w:color="auto"/>
            </w:tcBorders>
            <w:hideMark/>
          </w:tcPr>
          <w:p w14:paraId="30C1D707"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080" w:type="dxa"/>
            <w:tcBorders>
              <w:top w:val="outset" w:sz="6" w:space="0" w:color="auto"/>
              <w:left w:val="outset" w:sz="6" w:space="0" w:color="auto"/>
              <w:bottom w:val="outset" w:sz="6" w:space="0" w:color="auto"/>
              <w:right w:val="outset" w:sz="6" w:space="0" w:color="auto"/>
            </w:tcBorders>
          </w:tcPr>
          <w:p w14:paraId="49B0E46F" w14:textId="77777777" w:rsidR="00E47AAF" w:rsidRPr="0022458F" w:rsidRDefault="00E47AAF" w:rsidP="0022458F">
            <w:pPr>
              <w:spacing w:after="0" w:line="360" w:lineRule="auto"/>
              <w:rPr>
                <w:rFonts w:ascii="GHEA Grapalat" w:eastAsia="Times New Roman" w:hAnsi="GHEA Grapalat" w:cs="Calibri"/>
                <w:kern w:val="0"/>
                <w:sz w:val="24"/>
                <w:szCs w:val="24"/>
                <w14:ligatures w14:val="none"/>
              </w:rPr>
            </w:pPr>
          </w:p>
        </w:tc>
        <w:tc>
          <w:tcPr>
            <w:tcW w:w="1080" w:type="dxa"/>
            <w:tcBorders>
              <w:top w:val="outset" w:sz="6" w:space="0" w:color="auto"/>
              <w:left w:val="outset" w:sz="6" w:space="0" w:color="auto"/>
              <w:bottom w:val="outset" w:sz="6" w:space="0" w:color="auto"/>
              <w:right w:val="outset" w:sz="6" w:space="0" w:color="auto"/>
            </w:tcBorders>
            <w:hideMark/>
          </w:tcPr>
          <w:p w14:paraId="1762FDDD" w14:textId="7F0DA64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170" w:type="dxa"/>
            <w:tcBorders>
              <w:top w:val="outset" w:sz="6" w:space="0" w:color="auto"/>
              <w:left w:val="outset" w:sz="6" w:space="0" w:color="auto"/>
              <w:bottom w:val="outset" w:sz="6" w:space="0" w:color="auto"/>
              <w:right w:val="outset" w:sz="6" w:space="0" w:color="auto"/>
            </w:tcBorders>
            <w:hideMark/>
          </w:tcPr>
          <w:p w14:paraId="4BB1C45A"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530" w:type="dxa"/>
            <w:tcBorders>
              <w:top w:val="outset" w:sz="6" w:space="0" w:color="auto"/>
              <w:left w:val="outset" w:sz="6" w:space="0" w:color="auto"/>
              <w:bottom w:val="outset" w:sz="6" w:space="0" w:color="auto"/>
              <w:right w:val="outset" w:sz="6" w:space="0" w:color="auto"/>
            </w:tcBorders>
            <w:hideMark/>
          </w:tcPr>
          <w:p w14:paraId="7DC68BF4"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440" w:type="dxa"/>
            <w:tcBorders>
              <w:top w:val="outset" w:sz="6" w:space="0" w:color="auto"/>
              <w:left w:val="outset" w:sz="6" w:space="0" w:color="auto"/>
              <w:bottom w:val="outset" w:sz="6" w:space="0" w:color="auto"/>
              <w:right w:val="outset" w:sz="6" w:space="0" w:color="auto"/>
            </w:tcBorders>
          </w:tcPr>
          <w:p w14:paraId="173CBC68" w14:textId="77777777" w:rsidR="00E47AAF" w:rsidRPr="0022458F" w:rsidRDefault="00E47AAF" w:rsidP="0022458F">
            <w:pPr>
              <w:spacing w:after="0" w:line="360" w:lineRule="auto"/>
              <w:rPr>
                <w:rFonts w:ascii="GHEA Grapalat" w:eastAsia="Times New Roman" w:hAnsi="GHEA Grapalat" w:cs="Calibri"/>
                <w:kern w:val="0"/>
                <w:sz w:val="24"/>
                <w:szCs w:val="24"/>
                <w14:ligatures w14:val="none"/>
              </w:rPr>
            </w:pPr>
          </w:p>
        </w:tc>
        <w:tc>
          <w:tcPr>
            <w:tcW w:w="2160" w:type="dxa"/>
            <w:tcBorders>
              <w:top w:val="outset" w:sz="6" w:space="0" w:color="auto"/>
              <w:left w:val="outset" w:sz="6" w:space="0" w:color="auto"/>
              <w:bottom w:val="outset" w:sz="6" w:space="0" w:color="auto"/>
              <w:right w:val="outset" w:sz="6" w:space="0" w:color="auto"/>
            </w:tcBorders>
            <w:hideMark/>
          </w:tcPr>
          <w:p w14:paraId="44F418FC" w14:textId="619B208D"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r>
      <w:tr w:rsidR="00AE65BD" w:rsidRPr="0022458F" w14:paraId="7B08C16F" w14:textId="77777777" w:rsidTr="00E47AAF">
        <w:trPr>
          <w:tblCellSpacing w:w="0" w:type="dxa"/>
          <w:jc w:val="center"/>
        </w:trPr>
        <w:tc>
          <w:tcPr>
            <w:tcW w:w="1358" w:type="dxa"/>
            <w:tcBorders>
              <w:top w:val="outset" w:sz="6" w:space="0" w:color="auto"/>
              <w:left w:val="outset" w:sz="6" w:space="0" w:color="auto"/>
              <w:bottom w:val="outset" w:sz="6" w:space="0" w:color="auto"/>
              <w:right w:val="outset" w:sz="6" w:space="0" w:color="auto"/>
            </w:tcBorders>
            <w:hideMark/>
          </w:tcPr>
          <w:p w14:paraId="40E0CC00"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874" w:type="dxa"/>
            <w:tcBorders>
              <w:top w:val="outset" w:sz="6" w:space="0" w:color="auto"/>
              <w:left w:val="outset" w:sz="6" w:space="0" w:color="auto"/>
              <w:bottom w:val="outset" w:sz="6" w:space="0" w:color="auto"/>
              <w:right w:val="outset" w:sz="6" w:space="0" w:color="auto"/>
            </w:tcBorders>
            <w:hideMark/>
          </w:tcPr>
          <w:p w14:paraId="0AFEED73"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710" w:type="dxa"/>
            <w:tcBorders>
              <w:top w:val="outset" w:sz="6" w:space="0" w:color="auto"/>
              <w:left w:val="outset" w:sz="6" w:space="0" w:color="auto"/>
              <w:bottom w:val="outset" w:sz="6" w:space="0" w:color="auto"/>
              <w:right w:val="outset" w:sz="6" w:space="0" w:color="auto"/>
            </w:tcBorders>
            <w:hideMark/>
          </w:tcPr>
          <w:p w14:paraId="70E81942"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080" w:type="dxa"/>
            <w:tcBorders>
              <w:top w:val="outset" w:sz="6" w:space="0" w:color="auto"/>
              <w:left w:val="outset" w:sz="6" w:space="0" w:color="auto"/>
              <w:bottom w:val="outset" w:sz="6" w:space="0" w:color="auto"/>
              <w:right w:val="outset" w:sz="6" w:space="0" w:color="auto"/>
            </w:tcBorders>
            <w:hideMark/>
          </w:tcPr>
          <w:p w14:paraId="131DF9EE"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080" w:type="dxa"/>
            <w:tcBorders>
              <w:top w:val="outset" w:sz="6" w:space="0" w:color="auto"/>
              <w:left w:val="outset" w:sz="6" w:space="0" w:color="auto"/>
              <w:bottom w:val="outset" w:sz="6" w:space="0" w:color="auto"/>
              <w:right w:val="outset" w:sz="6" w:space="0" w:color="auto"/>
            </w:tcBorders>
          </w:tcPr>
          <w:p w14:paraId="64E9B29E" w14:textId="77777777" w:rsidR="00E47AAF" w:rsidRPr="0022458F" w:rsidRDefault="00E47AAF" w:rsidP="0022458F">
            <w:pPr>
              <w:spacing w:after="0" w:line="360" w:lineRule="auto"/>
              <w:rPr>
                <w:rFonts w:ascii="GHEA Grapalat" w:eastAsia="Times New Roman" w:hAnsi="GHEA Grapalat" w:cs="Calibri"/>
                <w:kern w:val="0"/>
                <w:sz w:val="24"/>
                <w:szCs w:val="24"/>
                <w14:ligatures w14:val="none"/>
              </w:rPr>
            </w:pPr>
          </w:p>
        </w:tc>
        <w:tc>
          <w:tcPr>
            <w:tcW w:w="1080" w:type="dxa"/>
            <w:tcBorders>
              <w:top w:val="outset" w:sz="6" w:space="0" w:color="auto"/>
              <w:left w:val="outset" w:sz="6" w:space="0" w:color="auto"/>
              <w:bottom w:val="outset" w:sz="6" w:space="0" w:color="auto"/>
              <w:right w:val="outset" w:sz="6" w:space="0" w:color="auto"/>
            </w:tcBorders>
            <w:hideMark/>
          </w:tcPr>
          <w:p w14:paraId="0009EA2B" w14:textId="22384CDE"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170" w:type="dxa"/>
            <w:tcBorders>
              <w:top w:val="outset" w:sz="6" w:space="0" w:color="auto"/>
              <w:left w:val="outset" w:sz="6" w:space="0" w:color="auto"/>
              <w:bottom w:val="outset" w:sz="6" w:space="0" w:color="auto"/>
              <w:right w:val="outset" w:sz="6" w:space="0" w:color="auto"/>
            </w:tcBorders>
            <w:hideMark/>
          </w:tcPr>
          <w:p w14:paraId="17692AC5"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530" w:type="dxa"/>
            <w:tcBorders>
              <w:top w:val="outset" w:sz="6" w:space="0" w:color="auto"/>
              <w:left w:val="outset" w:sz="6" w:space="0" w:color="auto"/>
              <w:bottom w:val="outset" w:sz="6" w:space="0" w:color="auto"/>
              <w:right w:val="outset" w:sz="6" w:space="0" w:color="auto"/>
            </w:tcBorders>
            <w:hideMark/>
          </w:tcPr>
          <w:p w14:paraId="389A956B" w14:textId="77777777"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c>
          <w:tcPr>
            <w:tcW w:w="1440" w:type="dxa"/>
            <w:tcBorders>
              <w:top w:val="outset" w:sz="6" w:space="0" w:color="auto"/>
              <w:left w:val="outset" w:sz="6" w:space="0" w:color="auto"/>
              <w:bottom w:val="outset" w:sz="6" w:space="0" w:color="auto"/>
              <w:right w:val="outset" w:sz="6" w:space="0" w:color="auto"/>
            </w:tcBorders>
          </w:tcPr>
          <w:p w14:paraId="043B2DC9" w14:textId="77777777" w:rsidR="00E47AAF" w:rsidRPr="0022458F" w:rsidRDefault="00E47AAF" w:rsidP="0022458F">
            <w:pPr>
              <w:spacing w:after="0" w:line="360" w:lineRule="auto"/>
              <w:rPr>
                <w:rFonts w:ascii="GHEA Grapalat" w:eastAsia="Times New Roman" w:hAnsi="GHEA Grapalat" w:cs="Calibri"/>
                <w:kern w:val="0"/>
                <w:sz w:val="24"/>
                <w:szCs w:val="24"/>
                <w14:ligatures w14:val="none"/>
              </w:rPr>
            </w:pPr>
          </w:p>
        </w:tc>
        <w:tc>
          <w:tcPr>
            <w:tcW w:w="2160" w:type="dxa"/>
            <w:tcBorders>
              <w:top w:val="outset" w:sz="6" w:space="0" w:color="auto"/>
              <w:left w:val="outset" w:sz="6" w:space="0" w:color="auto"/>
              <w:bottom w:val="outset" w:sz="6" w:space="0" w:color="auto"/>
              <w:right w:val="outset" w:sz="6" w:space="0" w:color="auto"/>
            </w:tcBorders>
            <w:hideMark/>
          </w:tcPr>
          <w:p w14:paraId="1D6306CE" w14:textId="1014ACF0" w:rsidR="00E47AAF" w:rsidRPr="0022458F" w:rsidRDefault="00E47AAF" w:rsidP="0022458F">
            <w:pPr>
              <w:spacing w:after="0" w:line="360" w:lineRule="auto"/>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r>
    </w:tbl>
    <w:p w14:paraId="19F1ACCC"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5738F98F" w14:textId="00F17A95" w:rsidR="00A855E0" w:rsidRPr="0022458F" w:rsidRDefault="00A855E0" w:rsidP="0022458F">
      <w:pPr>
        <w:spacing w:after="0" w:line="360" w:lineRule="auto"/>
        <w:ind w:firstLine="375"/>
        <w:jc w:val="both"/>
        <w:rPr>
          <w:rFonts w:ascii="GHEA Grapalat" w:eastAsia="Times New Roman" w:hAnsi="GHEA Grapalat" w:cs="Calibri"/>
          <w:kern w:val="0"/>
          <w:sz w:val="24"/>
          <w:szCs w:val="24"/>
          <w14:ligatures w14:val="none"/>
        </w:rPr>
      </w:pPr>
      <w:r w:rsidRPr="0022458F">
        <w:rPr>
          <w:rFonts w:ascii="GHEA Grapalat" w:eastAsia="Times New Roman" w:hAnsi="GHEA Grapalat" w:cs="Calibri"/>
          <w:kern w:val="0"/>
          <w:sz w:val="24"/>
          <w:szCs w:val="24"/>
          <w14:ligatures w14:val="none"/>
        </w:rPr>
        <w:t>*- Եթե բեռը տեղափոխվում է մեքենայով, ապա մեքենայի երկարությունը (համադրած բեռնարկղի հետ ֆուտերով</w:t>
      </w:r>
      <w:r w:rsidR="00DC2A23" w:rsidRPr="0022458F">
        <w:rPr>
          <w:rFonts w:ascii="GHEA Grapalat" w:eastAsia="Times New Roman" w:hAnsi="GHEA Grapalat" w:cs="Calibri"/>
          <w:kern w:val="0"/>
          <w:sz w:val="24"/>
          <w:szCs w:val="24"/>
          <w14:ligatures w14:val="none"/>
        </w:rPr>
        <w:t>)</w:t>
      </w:r>
      <w:r w:rsidRPr="0022458F">
        <w:rPr>
          <w:rFonts w:ascii="GHEA Grapalat" w:eastAsia="Times New Roman" w:hAnsi="GHEA Grapalat" w:cs="Calibri"/>
          <w:kern w:val="0"/>
          <w:sz w:val="24"/>
          <w:szCs w:val="24"/>
          <w14:ligatures w14:val="none"/>
        </w:rPr>
        <w:t xml:space="preserve">, եթե բեռը տեղափոխվում է բեռնարկղով, ապա բեռնարկղի </w:t>
      </w:r>
      <w:r w:rsidR="00DC2A23" w:rsidRPr="0022458F">
        <w:rPr>
          <w:rFonts w:ascii="GHEA Grapalat" w:eastAsia="Times New Roman" w:hAnsi="GHEA Grapalat" w:cs="Calibri"/>
          <w:kern w:val="0"/>
          <w:sz w:val="24"/>
          <w:szCs w:val="24"/>
          <w14:ligatures w14:val="none"/>
        </w:rPr>
        <w:t>չափը ֆուտերով։</w:t>
      </w:r>
      <w:r w:rsidRPr="0022458F">
        <w:rPr>
          <w:rFonts w:ascii="GHEA Grapalat" w:eastAsia="Times New Roman" w:hAnsi="GHEA Grapalat" w:cs="Calibri"/>
          <w:kern w:val="0"/>
          <w:sz w:val="24"/>
          <w:szCs w:val="24"/>
          <w14:ligatures w14:val="none"/>
        </w:rPr>
        <w:t xml:space="preserve"> </w:t>
      </w:r>
    </w:p>
    <w:p w14:paraId="5EFE8B76" w14:textId="77777777" w:rsidR="00A855E0" w:rsidRPr="0022458F" w:rsidRDefault="00A855E0" w:rsidP="0022458F">
      <w:pPr>
        <w:spacing w:after="0" w:line="360" w:lineRule="auto"/>
        <w:ind w:firstLine="375"/>
        <w:jc w:val="both"/>
        <w:rPr>
          <w:rFonts w:ascii="GHEA Grapalat" w:eastAsia="Times New Roman" w:hAnsi="GHEA Grapalat" w:cs="Calibri"/>
          <w:kern w:val="0"/>
          <w:sz w:val="24"/>
          <w:szCs w:val="24"/>
          <w14:ligatures w14:val="none"/>
        </w:rPr>
      </w:pPr>
    </w:p>
    <w:p w14:paraId="453F99A0" w14:textId="3FCAB7EB" w:rsidR="0042328D" w:rsidRPr="0022458F" w:rsidRDefault="0042328D" w:rsidP="0022458F">
      <w:pPr>
        <w:spacing w:after="0" w:line="360" w:lineRule="auto"/>
        <w:ind w:firstLine="375"/>
        <w:jc w:val="both"/>
        <w:rPr>
          <w:rFonts w:ascii="GHEA Grapalat" w:eastAsia="Times New Roman" w:hAnsi="GHEA Grapalat" w:cs="Calibri"/>
          <w:kern w:val="0"/>
          <w:sz w:val="24"/>
          <w:szCs w:val="24"/>
          <w14:ligatures w14:val="none"/>
        </w:rPr>
      </w:pPr>
      <w:r w:rsidRPr="0022458F">
        <w:rPr>
          <w:rFonts w:ascii="Calibri" w:eastAsia="Times New Roman" w:hAnsi="Calibri" w:cs="Calibri"/>
          <w:kern w:val="0"/>
          <w:sz w:val="24"/>
          <w:szCs w:val="24"/>
          <w14:ligatures w14:val="none"/>
        </w:rPr>
        <w:t> </w:t>
      </w:r>
    </w:p>
    <w:p w14:paraId="33F555C9" w14:textId="77777777" w:rsidR="0042328D" w:rsidRPr="0022458F" w:rsidRDefault="0042328D" w:rsidP="0022458F">
      <w:pPr>
        <w:spacing w:after="0" w:line="360" w:lineRule="auto"/>
        <w:ind w:firstLine="375"/>
        <w:jc w:val="right"/>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lastRenderedPageBreak/>
        <w:t>Ձև N 2</w:t>
      </w:r>
    </w:p>
    <w:p w14:paraId="65E8BE82" w14:textId="77777777" w:rsidR="0042328D" w:rsidRPr="0022458F" w:rsidRDefault="0042328D" w:rsidP="0022458F">
      <w:pPr>
        <w:spacing w:after="0" w:line="360" w:lineRule="auto"/>
        <w:ind w:firstLine="375"/>
        <w:jc w:val="right"/>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2CE16DCD"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Տեղեկատվություն</w:t>
      </w:r>
    </w:p>
    <w:p w14:paraId="5F3E0C84"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p w14:paraId="6A7302E3"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ՀՀ կառավարության 2022 թվականի մարտի 24-ի N 400-Լ որոշմամբ հաստատված միջոցառման շրջանակներում իրականացված չվերթների և տրամադրված փոխհատուցման վերաբերյալ «____» ___________</w:t>
      </w:r>
      <w:r w:rsidRPr="0022458F">
        <w:rPr>
          <w:rFonts w:ascii="Calibri" w:eastAsia="Times New Roman" w:hAnsi="Calibri" w:cs="Calibri"/>
          <w:b/>
          <w:bCs/>
          <w:kern w:val="0"/>
          <w:sz w:val="24"/>
          <w:szCs w:val="24"/>
          <w14:ligatures w14:val="none"/>
        </w:rPr>
        <w:t> </w:t>
      </w:r>
      <w:r w:rsidRPr="0022458F">
        <w:rPr>
          <w:rFonts w:ascii="GHEA Grapalat" w:eastAsia="Times New Roman" w:hAnsi="GHEA Grapalat" w:cs="Times New Roman"/>
          <w:b/>
          <w:bCs/>
          <w:kern w:val="0"/>
          <w:sz w:val="24"/>
          <w:szCs w:val="24"/>
          <w14:ligatures w14:val="none"/>
        </w:rPr>
        <w:t xml:space="preserve">20__ </w:t>
      </w:r>
      <w:r w:rsidRPr="0022458F">
        <w:rPr>
          <w:rFonts w:ascii="GHEA Grapalat" w:eastAsia="Times New Roman" w:hAnsi="GHEA Grapalat" w:cs="GHEA Grapalat"/>
          <w:b/>
          <w:bCs/>
          <w:kern w:val="0"/>
          <w:sz w:val="24"/>
          <w:szCs w:val="24"/>
          <w14:ligatures w14:val="none"/>
        </w:rPr>
        <w:t>դրությամբ</w:t>
      </w:r>
    </w:p>
    <w:p w14:paraId="0C0BEC45" w14:textId="77777777" w:rsidR="007C4895" w:rsidRPr="0022458F" w:rsidRDefault="007C4895" w:rsidP="0022458F">
      <w:pPr>
        <w:spacing w:after="0" w:line="360" w:lineRule="auto"/>
        <w:jc w:val="center"/>
        <w:rPr>
          <w:rFonts w:ascii="GHEA Grapalat" w:eastAsia="Times New Roman" w:hAnsi="GHEA Grapalat" w:cs="Calibri"/>
          <w:kern w:val="0"/>
          <w:sz w:val="24"/>
          <w:szCs w:val="24"/>
          <w14:ligatures w14:val="none"/>
        </w:rPr>
      </w:pPr>
    </w:p>
    <w:tbl>
      <w:tblPr>
        <w:tblW w:w="1144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3"/>
        <w:gridCol w:w="1955"/>
        <w:gridCol w:w="1473"/>
        <w:gridCol w:w="1705"/>
        <w:gridCol w:w="1507"/>
        <w:gridCol w:w="1745"/>
        <w:gridCol w:w="2250"/>
      </w:tblGrid>
      <w:tr w:rsidR="00AE65BD" w:rsidRPr="0022458F" w14:paraId="2255C394" w14:textId="77777777" w:rsidTr="0013299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14:paraId="6BA5D0D3" w14:textId="6149C2E2" w:rsidR="0042328D" w:rsidRPr="0022458F" w:rsidRDefault="0042328D" w:rsidP="0022458F">
            <w:pPr>
              <w:spacing w:after="0" w:line="360" w:lineRule="auto"/>
              <w:jc w:val="center"/>
              <w:rPr>
                <w:rFonts w:ascii="GHEA Grapalat" w:eastAsia="Times New Roman" w:hAnsi="GHEA Grapalat" w:cs="Times New Roman"/>
                <w:kern w:val="0"/>
                <w:sz w:val="24"/>
                <w:szCs w:val="24"/>
                <w:lang w:val="en-US"/>
                <w14:ligatures w14:val="none"/>
              </w:rPr>
            </w:pPr>
            <w:r w:rsidRPr="0022458F">
              <w:rPr>
                <w:rFonts w:ascii="GHEA Grapalat" w:eastAsia="Times New Roman" w:hAnsi="GHEA Grapalat" w:cs="Times New Roman"/>
                <w:b/>
                <w:bCs/>
                <w:kern w:val="0"/>
                <w:sz w:val="24"/>
                <w:szCs w:val="24"/>
                <w14:ligatures w14:val="none"/>
              </w:rPr>
              <w:t>Չվերթ</w:t>
            </w:r>
            <w:r w:rsidR="00D51547" w:rsidRPr="0022458F">
              <w:rPr>
                <w:rFonts w:ascii="GHEA Grapalat" w:eastAsia="Times New Roman" w:hAnsi="GHEA Grapalat" w:cs="Times New Roman"/>
                <w:b/>
                <w:bCs/>
                <w:kern w:val="0"/>
                <w:sz w:val="24"/>
                <w:szCs w:val="24"/>
                <w14:ligatures w14:val="none"/>
              </w:rPr>
              <w:t xml:space="preserve"> </w:t>
            </w:r>
            <w:r w:rsidR="00D51547" w:rsidRPr="0022458F">
              <w:rPr>
                <w:rFonts w:ascii="GHEA Grapalat" w:eastAsia="Times New Roman" w:hAnsi="GHEA Grapalat" w:cs="Times New Roman"/>
                <w:b/>
                <w:bCs/>
                <w:kern w:val="0"/>
                <w:sz w:val="24"/>
                <w:szCs w:val="24"/>
                <w:lang w:val="en-US"/>
                <w14:ligatures w14:val="none"/>
              </w:rPr>
              <w:t>N</w:t>
            </w:r>
          </w:p>
        </w:tc>
        <w:tc>
          <w:tcPr>
            <w:tcW w:w="0" w:type="auto"/>
            <w:gridSpan w:val="5"/>
            <w:tcBorders>
              <w:top w:val="outset" w:sz="6" w:space="0" w:color="auto"/>
              <w:left w:val="outset" w:sz="6" w:space="0" w:color="auto"/>
              <w:bottom w:val="outset" w:sz="6" w:space="0" w:color="auto"/>
              <w:right w:val="outset" w:sz="6" w:space="0" w:color="auto"/>
            </w:tcBorders>
            <w:hideMark/>
          </w:tcPr>
          <w:p w14:paraId="5349165A" w14:textId="77777777" w:rsidR="0042328D" w:rsidRPr="0022458F" w:rsidRDefault="0042328D" w:rsidP="0022458F">
            <w:pPr>
              <w:spacing w:after="0" w:line="360" w:lineRule="auto"/>
              <w:jc w:val="center"/>
              <w:rPr>
                <w:rFonts w:ascii="GHEA Grapalat" w:eastAsia="Times New Roman" w:hAnsi="GHEA Grapalat" w:cs="Times New Roman"/>
                <w:i/>
                <w:iCs/>
                <w:kern w:val="0"/>
                <w:sz w:val="24"/>
                <w:szCs w:val="24"/>
                <w14:ligatures w14:val="none"/>
              </w:rPr>
            </w:pPr>
            <w:r w:rsidRPr="0022458F">
              <w:rPr>
                <w:rFonts w:ascii="GHEA Grapalat" w:eastAsia="Times New Roman" w:hAnsi="GHEA Grapalat" w:cs="Times New Roman"/>
                <w:b/>
                <w:bCs/>
                <w:i/>
                <w:iCs/>
                <w:kern w:val="0"/>
                <w:sz w:val="24"/>
                <w:szCs w:val="24"/>
                <w14:ligatures w14:val="none"/>
              </w:rPr>
              <w:t>Փոխադրված բեռներ</w:t>
            </w:r>
          </w:p>
        </w:tc>
        <w:tc>
          <w:tcPr>
            <w:tcW w:w="0" w:type="auto"/>
            <w:vMerge w:val="restart"/>
            <w:tcBorders>
              <w:top w:val="outset" w:sz="6" w:space="0" w:color="auto"/>
              <w:left w:val="outset" w:sz="6" w:space="0" w:color="auto"/>
              <w:bottom w:val="outset" w:sz="6" w:space="0" w:color="auto"/>
              <w:right w:val="outset" w:sz="6" w:space="0" w:color="auto"/>
            </w:tcBorders>
            <w:hideMark/>
          </w:tcPr>
          <w:p w14:paraId="35EB6385" w14:textId="004C5E92"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Տրամադրված փոխհատուցման չափը, հազ. դրամ</w:t>
            </w:r>
          </w:p>
        </w:tc>
      </w:tr>
      <w:tr w:rsidR="00AE65BD" w:rsidRPr="0022458F" w14:paraId="1BDC8B42" w14:textId="77777777" w:rsidTr="0085629E">
        <w:trPr>
          <w:trHeight w:val="1182"/>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F3CCB92" w14:textId="77777777" w:rsidR="00132997" w:rsidRPr="0022458F" w:rsidRDefault="00132997" w:rsidP="0022458F">
            <w:pPr>
              <w:spacing w:after="0" w:line="360" w:lineRule="auto"/>
              <w:rPr>
                <w:rFonts w:ascii="GHEA Grapalat" w:eastAsia="Times New Roman" w:hAnsi="GHEA Grapalat" w:cs="Times New Roman"/>
                <w:kern w:val="0"/>
                <w:sz w:val="24"/>
                <w:szCs w:val="24"/>
                <w14:ligatures w14:val="none"/>
              </w:rPr>
            </w:pPr>
          </w:p>
        </w:tc>
        <w:tc>
          <w:tcPr>
            <w:tcW w:w="1955" w:type="dxa"/>
            <w:tcBorders>
              <w:top w:val="outset" w:sz="6" w:space="0" w:color="auto"/>
              <w:left w:val="outset" w:sz="6" w:space="0" w:color="auto"/>
              <w:bottom w:val="outset" w:sz="6" w:space="0" w:color="auto"/>
              <w:right w:val="outset" w:sz="6" w:space="0" w:color="auto"/>
            </w:tcBorders>
            <w:hideMark/>
          </w:tcPr>
          <w:p w14:paraId="2FBFB359" w14:textId="16374B26" w:rsidR="00132997" w:rsidRPr="0022458F" w:rsidRDefault="00132997" w:rsidP="0022458F">
            <w:pPr>
              <w:spacing w:after="0" w:line="360" w:lineRule="auto"/>
              <w:jc w:val="center"/>
              <w:rPr>
                <w:rFonts w:ascii="GHEA Grapalat" w:eastAsia="Times New Roman" w:hAnsi="GHEA Grapalat" w:cs="Times New Roman"/>
                <w:i/>
                <w:iCs/>
                <w:kern w:val="0"/>
                <w:sz w:val="24"/>
                <w:szCs w:val="24"/>
                <w14:ligatures w14:val="none"/>
              </w:rPr>
            </w:pPr>
            <w:r w:rsidRPr="0022458F">
              <w:rPr>
                <w:rFonts w:ascii="GHEA Grapalat" w:eastAsia="Times New Roman" w:hAnsi="GHEA Grapalat" w:cs="Times New Roman"/>
                <w:b/>
                <w:bCs/>
                <w:i/>
                <w:iCs/>
                <w:kern w:val="0"/>
                <w:sz w:val="24"/>
                <w:szCs w:val="24"/>
                <w14:ligatures w14:val="none"/>
              </w:rPr>
              <w:t>Ամիս, ամսաթիվ, տարեթիվ</w:t>
            </w:r>
          </w:p>
        </w:tc>
        <w:tc>
          <w:tcPr>
            <w:tcW w:w="1473" w:type="dxa"/>
            <w:tcBorders>
              <w:top w:val="outset" w:sz="6" w:space="0" w:color="auto"/>
              <w:left w:val="outset" w:sz="6" w:space="0" w:color="auto"/>
              <w:bottom w:val="outset" w:sz="6" w:space="0" w:color="auto"/>
              <w:right w:val="outset" w:sz="6" w:space="0" w:color="auto"/>
            </w:tcBorders>
            <w:hideMark/>
          </w:tcPr>
          <w:p w14:paraId="6850191F" w14:textId="77777777" w:rsidR="00132997" w:rsidRPr="0022458F" w:rsidRDefault="00132997" w:rsidP="0022458F">
            <w:pPr>
              <w:spacing w:after="0" w:line="360" w:lineRule="auto"/>
              <w:jc w:val="center"/>
              <w:rPr>
                <w:rFonts w:ascii="GHEA Grapalat" w:eastAsia="Times New Roman" w:hAnsi="GHEA Grapalat" w:cs="Times New Roman"/>
                <w:i/>
                <w:iCs/>
                <w:kern w:val="0"/>
                <w:sz w:val="24"/>
                <w:szCs w:val="24"/>
                <w14:ligatures w14:val="none"/>
              </w:rPr>
            </w:pPr>
            <w:r w:rsidRPr="0022458F">
              <w:rPr>
                <w:rFonts w:ascii="GHEA Grapalat" w:eastAsia="Times New Roman" w:hAnsi="GHEA Grapalat" w:cs="Times New Roman"/>
                <w:b/>
                <w:bCs/>
                <w:i/>
                <w:iCs/>
                <w:kern w:val="0"/>
                <w:sz w:val="24"/>
                <w:szCs w:val="24"/>
                <w14:ligatures w14:val="none"/>
              </w:rPr>
              <w:t>Ներմուծում մեքենա, հատ</w:t>
            </w:r>
          </w:p>
        </w:tc>
        <w:tc>
          <w:tcPr>
            <w:tcW w:w="1705" w:type="dxa"/>
            <w:tcBorders>
              <w:top w:val="outset" w:sz="6" w:space="0" w:color="auto"/>
              <w:left w:val="outset" w:sz="6" w:space="0" w:color="auto"/>
              <w:bottom w:val="outset" w:sz="6" w:space="0" w:color="auto"/>
              <w:right w:val="outset" w:sz="6" w:space="0" w:color="auto"/>
            </w:tcBorders>
            <w:hideMark/>
          </w:tcPr>
          <w:p w14:paraId="7F7D2DA0" w14:textId="77777777" w:rsidR="00132997" w:rsidRPr="0022458F" w:rsidRDefault="00132997" w:rsidP="0022458F">
            <w:pPr>
              <w:spacing w:after="0" w:line="360" w:lineRule="auto"/>
              <w:jc w:val="center"/>
              <w:rPr>
                <w:rFonts w:ascii="GHEA Grapalat" w:eastAsia="Times New Roman" w:hAnsi="GHEA Grapalat" w:cs="Times New Roman"/>
                <w:b/>
                <w:bCs/>
                <w:i/>
                <w:iCs/>
                <w:kern w:val="0"/>
                <w:sz w:val="24"/>
                <w:szCs w:val="24"/>
                <w14:ligatures w14:val="none"/>
              </w:rPr>
            </w:pPr>
            <w:r w:rsidRPr="0022458F">
              <w:rPr>
                <w:rFonts w:ascii="GHEA Grapalat" w:eastAsia="Times New Roman" w:hAnsi="GHEA Grapalat" w:cs="Times New Roman"/>
                <w:b/>
                <w:bCs/>
                <w:i/>
                <w:iCs/>
                <w:kern w:val="0"/>
                <w:sz w:val="24"/>
                <w:szCs w:val="24"/>
                <w14:ligatures w14:val="none"/>
              </w:rPr>
              <w:t xml:space="preserve">Արտահանում մեքենա, </w:t>
            </w:r>
          </w:p>
          <w:p w14:paraId="63E0B884" w14:textId="4DCE5419" w:rsidR="00132997" w:rsidRPr="0022458F" w:rsidRDefault="00132997" w:rsidP="0022458F">
            <w:pPr>
              <w:spacing w:after="0" w:line="360" w:lineRule="auto"/>
              <w:jc w:val="center"/>
              <w:rPr>
                <w:rFonts w:ascii="GHEA Grapalat" w:eastAsia="Times New Roman" w:hAnsi="GHEA Grapalat" w:cs="Times New Roman"/>
                <w:i/>
                <w:iCs/>
                <w:kern w:val="0"/>
                <w:sz w:val="24"/>
                <w:szCs w:val="24"/>
                <w14:ligatures w14:val="none"/>
              </w:rPr>
            </w:pPr>
            <w:r w:rsidRPr="0022458F">
              <w:rPr>
                <w:rFonts w:ascii="GHEA Grapalat" w:eastAsia="Times New Roman" w:hAnsi="GHEA Grapalat" w:cs="Times New Roman"/>
                <w:b/>
                <w:bCs/>
                <w:i/>
                <w:iCs/>
                <w:kern w:val="0"/>
                <w:sz w:val="24"/>
                <w:szCs w:val="24"/>
                <w14:ligatures w14:val="none"/>
              </w:rPr>
              <w:t>հատ</w:t>
            </w:r>
          </w:p>
        </w:tc>
        <w:tc>
          <w:tcPr>
            <w:tcW w:w="1507" w:type="dxa"/>
            <w:tcBorders>
              <w:top w:val="outset" w:sz="6" w:space="0" w:color="auto"/>
              <w:left w:val="outset" w:sz="6" w:space="0" w:color="auto"/>
              <w:bottom w:val="outset" w:sz="6" w:space="0" w:color="auto"/>
              <w:right w:val="outset" w:sz="6" w:space="0" w:color="auto"/>
            </w:tcBorders>
            <w:hideMark/>
          </w:tcPr>
          <w:p w14:paraId="3F137C44" w14:textId="4967E644" w:rsidR="00132997" w:rsidRPr="0022458F" w:rsidRDefault="00132997" w:rsidP="0022458F">
            <w:pPr>
              <w:spacing w:after="0" w:line="360" w:lineRule="auto"/>
              <w:jc w:val="center"/>
              <w:rPr>
                <w:rFonts w:ascii="GHEA Grapalat" w:eastAsia="Times New Roman" w:hAnsi="GHEA Grapalat" w:cs="Times New Roman"/>
                <w:i/>
                <w:iCs/>
                <w:kern w:val="0"/>
                <w:sz w:val="24"/>
                <w:szCs w:val="24"/>
                <w14:ligatures w14:val="none"/>
              </w:rPr>
            </w:pPr>
            <w:r w:rsidRPr="0022458F">
              <w:rPr>
                <w:rFonts w:ascii="GHEA Grapalat" w:eastAsia="Times New Roman" w:hAnsi="GHEA Grapalat" w:cs="Times New Roman"/>
                <w:b/>
                <w:bCs/>
                <w:i/>
                <w:iCs/>
                <w:kern w:val="0"/>
                <w:sz w:val="24"/>
                <w:szCs w:val="24"/>
                <w14:ligatures w14:val="none"/>
              </w:rPr>
              <w:t>Ներմուծում բեռնարկղ, հատ</w:t>
            </w:r>
          </w:p>
        </w:tc>
        <w:tc>
          <w:tcPr>
            <w:tcW w:w="0" w:type="auto"/>
            <w:tcBorders>
              <w:top w:val="outset" w:sz="6" w:space="0" w:color="auto"/>
              <w:left w:val="outset" w:sz="6" w:space="0" w:color="auto"/>
              <w:bottom w:val="outset" w:sz="6" w:space="0" w:color="auto"/>
              <w:right w:val="outset" w:sz="6" w:space="0" w:color="auto"/>
            </w:tcBorders>
            <w:hideMark/>
          </w:tcPr>
          <w:p w14:paraId="69930E26" w14:textId="116BBE7A" w:rsidR="00132997" w:rsidRPr="0022458F" w:rsidRDefault="00132997" w:rsidP="0022458F">
            <w:pPr>
              <w:spacing w:after="0" w:line="360" w:lineRule="auto"/>
              <w:jc w:val="center"/>
              <w:rPr>
                <w:rFonts w:ascii="GHEA Grapalat" w:eastAsia="Times New Roman" w:hAnsi="GHEA Grapalat" w:cs="Times New Roman"/>
                <w:i/>
                <w:iCs/>
                <w:kern w:val="0"/>
                <w:sz w:val="24"/>
                <w:szCs w:val="24"/>
                <w14:ligatures w14:val="none"/>
              </w:rPr>
            </w:pPr>
            <w:r w:rsidRPr="0022458F">
              <w:rPr>
                <w:rFonts w:ascii="GHEA Grapalat" w:eastAsia="Times New Roman" w:hAnsi="GHEA Grapalat" w:cs="Times New Roman"/>
                <w:b/>
                <w:bCs/>
                <w:i/>
                <w:iCs/>
                <w:kern w:val="0"/>
                <w:sz w:val="24"/>
                <w:szCs w:val="24"/>
                <w14:ligatures w14:val="none"/>
              </w:rPr>
              <w:t>Արտահանում բեռնարկղ, հատ</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992B2A7" w14:textId="77777777" w:rsidR="00132997" w:rsidRPr="0022458F" w:rsidRDefault="00132997" w:rsidP="0022458F">
            <w:pPr>
              <w:spacing w:after="0" w:line="360" w:lineRule="auto"/>
              <w:rPr>
                <w:rFonts w:ascii="GHEA Grapalat" w:eastAsia="Times New Roman" w:hAnsi="GHEA Grapalat" w:cs="Times New Roman"/>
                <w:kern w:val="0"/>
                <w:sz w:val="24"/>
                <w:szCs w:val="24"/>
                <w14:ligatures w14:val="none"/>
              </w:rPr>
            </w:pPr>
          </w:p>
        </w:tc>
      </w:tr>
      <w:tr w:rsidR="00AE65BD" w:rsidRPr="0022458F" w14:paraId="29D4CD25" w14:textId="77777777" w:rsidTr="008562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6D72D9A"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1.</w:t>
            </w:r>
          </w:p>
        </w:tc>
        <w:tc>
          <w:tcPr>
            <w:tcW w:w="1955" w:type="dxa"/>
            <w:tcBorders>
              <w:top w:val="outset" w:sz="6" w:space="0" w:color="auto"/>
              <w:left w:val="outset" w:sz="6" w:space="0" w:color="auto"/>
              <w:bottom w:val="outset" w:sz="6" w:space="0" w:color="auto"/>
              <w:right w:val="outset" w:sz="6" w:space="0" w:color="auto"/>
            </w:tcBorders>
            <w:hideMark/>
          </w:tcPr>
          <w:p w14:paraId="37FD69DA"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473" w:type="dxa"/>
            <w:tcBorders>
              <w:top w:val="outset" w:sz="6" w:space="0" w:color="auto"/>
              <w:left w:val="outset" w:sz="6" w:space="0" w:color="auto"/>
              <w:bottom w:val="outset" w:sz="6" w:space="0" w:color="auto"/>
              <w:right w:val="outset" w:sz="6" w:space="0" w:color="auto"/>
            </w:tcBorders>
            <w:hideMark/>
          </w:tcPr>
          <w:p w14:paraId="0FD2A23F"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705" w:type="dxa"/>
            <w:tcBorders>
              <w:top w:val="outset" w:sz="6" w:space="0" w:color="auto"/>
              <w:left w:val="outset" w:sz="6" w:space="0" w:color="auto"/>
              <w:bottom w:val="outset" w:sz="6" w:space="0" w:color="auto"/>
              <w:right w:val="outset" w:sz="6" w:space="0" w:color="auto"/>
            </w:tcBorders>
            <w:hideMark/>
          </w:tcPr>
          <w:p w14:paraId="1EA6FA65"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507" w:type="dxa"/>
            <w:tcBorders>
              <w:top w:val="outset" w:sz="6" w:space="0" w:color="auto"/>
              <w:left w:val="outset" w:sz="6" w:space="0" w:color="auto"/>
              <w:bottom w:val="outset" w:sz="6" w:space="0" w:color="auto"/>
              <w:right w:val="outset" w:sz="6" w:space="0" w:color="auto"/>
            </w:tcBorders>
            <w:hideMark/>
          </w:tcPr>
          <w:p w14:paraId="06E0AE51"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748C00AF"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3A0340AC"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r>
      <w:tr w:rsidR="00AE65BD" w:rsidRPr="0022458F" w14:paraId="0A736496" w14:textId="77777777" w:rsidTr="008562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3CEC2EE"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2.</w:t>
            </w:r>
          </w:p>
        </w:tc>
        <w:tc>
          <w:tcPr>
            <w:tcW w:w="1955" w:type="dxa"/>
            <w:tcBorders>
              <w:top w:val="outset" w:sz="6" w:space="0" w:color="auto"/>
              <w:left w:val="outset" w:sz="6" w:space="0" w:color="auto"/>
              <w:bottom w:val="outset" w:sz="6" w:space="0" w:color="auto"/>
              <w:right w:val="outset" w:sz="6" w:space="0" w:color="auto"/>
            </w:tcBorders>
            <w:hideMark/>
          </w:tcPr>
          <w:p w14:paraId="0E191109"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473" w:type="dxa"/>
            <w:tcBorders>
              <w:top w:val="outset" w:sz="6" w:space="0" w:color="auto"/>
              <w:left w:val="outset" w:sz="6" w:space="0" w:color="auto"/>
              <w:bottom w:val="outset" w:sz="6" w:space="0" w:color="auto"/>
              <w:right w:val="outset" w:sz="6" w:space="0" w:color="auto"/>
            </w:tcBorders>
            <w:hideMark/>
          </w:tcPr>
          <w:p w14:paraId="72AF414F"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705" w:type="dxa"/>
            <w:tcBorders>
              <w:top w:val="outset" w:sz="6" w:space="0" w:color="auto"/>
              <w:left w:val="outset" w:sz="6" w:space="0" w:color="auto"/>
              <w:bottom w:val="outset" w:sz="6" w:space="0" w:color="auto"/>
              <w:right w:val="outset" w:sz="6" w:space="0" w:color="auto"/>
            </w:tcBorders>
            <w:hideMark/>
          </w:tcPr>
          <w:p w14:paraId="486978FF"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507" w:type="dxa"/>
            <w:tcBorders>
              <w:top w:val="outset" w:sz="6" w:space="0" w:color="auto"/>
              <w:left w:val="outset" w:sz="6" w:space="0" w:color="auto"/>
              <w:bottom w:val="outset" w:sz="6" w:space="0" w:color="auto"/>
              <w:right w:val="outset" w:sz="6" w:space="0" w:color="auto"/>
            </w:tcBorders>
            <w:hideMark/>
          </w:tcPr>
          <w:p w14:paraId="1153ADE0"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524218AE"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4CB9AECA"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r>
      <w:tr w:rsidR="00AE65BD" w:rsidRPr="0022458F" w14:paraId="48F6E3B8" w14:textId="77777777" w:rsidTr="008562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7E682DF"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3.</w:t>
            </w:r>
          </w:p>
        </w:tc>
        <w:tc>
          <w:tcPr>
            <w:tcW w:w="1955" w:type="dxa"/>
            <w:tcBorders>
              <w:top w:val="outset" w:sz="6" w:space="0" w:color="auto"/>
              <w:left w:val="outset" w:sz="6" w:space="0" w:color="auto"/>
              <w:bottom w:val="outset" w:sz="6" w:space="0" w:color="auto"/>
              <w:right w:val="outset" w:sz="6" w:space="0" w:color="auto"/>
            </w:tcBorders>
            <w:hideMark/>
          </w:tcPr>
          <w:p w14:paraId="31375737"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473" w:type="dxa"/>
            <w:tcBorders>
              <w:top w:val="outset" w:sz="6" w:space="0" w:color="auto"/>
              <w:left w:val="outset" w:sz="6" w:space="0" w:color="auto"/>
              <w:bottom w:val="outset" w:sz="6" w:space="0" w:color="auto"/>
              <w:right w:val="outset" w:sz="6" w:space="0" w:color="auto"/>
            </w:tcBorders>
            <w:hideMark/>
          </w:tcPr>
          <w:p w14:paraId="3319A748"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705" w:type="dxa"/>
            <w:tcBorders>
              <w:top w:val="outset" w:sz="6" w:space="0" w:color="auto"/>
              <w:left w:val="outset" w:sz="6" w:space="0" w:color="auto"/>
              <w:bottom w:val="outset" w:sz="6" w:space="0" w:color="auto"/>
              <w:right w:val="outset" w:sz="6" w:space="0" w:color="auto"/>
            </w:tcBorders>
            <w:hideMark/>
          </w:tcPr>
          <w:p w14:paraId="7A3347E0"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507" w:type="dxa"/>
            <w:tcBorders>
              <w:top w:val="outset" w:sz="6" w:space="0" w:color="auto"/>
              <w:left w:val="outset" w:sz="6" w:space="0" w:color="auto"/>
              <w:bottom w:val="outset" w:sz="6" w:space="0" w:color="auto"/>
              <w:right w:val="outset" w:sz="6" w:space="0" w:color="auto"/>
            </w:tcBorders>
            <w:hideMark/>
          </w:tcPr>
          <w:p w14:paraId="1C594A99"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88F8A8D"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25C31B31"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r>
      <w:tr w:rsidR="00132997" w:rsidRPr="0022458F" w14:paraId="162A5DE2" w14:textId="77777777" w:rsidTr="0085629E">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28AD72B" w14:textId="77777777" w:rsidR="0042328D" w:rsidRPr="0022458F" w:rsidRDefault="0042328D" w:rsidP="0022458F">
            <w:pPr>
              <w:spacing w:after="0"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w:t>
            </w:r>
          </w:p>
        </w:tc>
        <w:tc>
          <w:tcPr>
            <w:tcW w:w="1955" w:type="dxa"/>
            <w:tcBorders>
              <w:top w:val="outset" w:sz="6" w:space="0" w:color="auto"/>
              <w:left w:val="outset" w:sz="6" w:space="0" w:color="auto"/>
              <w:bottom w:val="outset" w:sz="6" w:space="0" w:color="auto"/>
              <w:right w:val="outset" w:sz="6" w:space="0" w:color="auto"/>
            </w:tcBorders>
            <w:hideMark/>
          </w:tcPr>
          <w:p w14:paraId="636D77D7"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473" w:type="dxa"/>
            <w:tcBorders>
              <w:top w:val="outset" w:sz="6" w:space="0" w:color="auto"/>
              <w:left w:val="outset" w:sz="6" w:space="0" w:color="auto"/>
              <w:bottom w:val="outset" w:sz="6" w:space="0" w:color="auto"/>
              <w:right w:val="outset" w:sz="6" w:space="0" w:color="auto"/>
            </w:tcBorders>
            <w:hideMark/>
          </w:tcPr>
          <w:p w14:paraId="799B7088"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705" w:type="dxa"/>
            <w:tcBorders>
              <w:top w:val="outset" w:sz="6" w:space="0" w:color="auto"/>
              <w:left w:val="outset" w:sz="6" w:space="0" w:color="auto"/>
              <w:bottom w:val="outset" w:sz="6" w:space="0" w:color="auto"/>
              <w:right w:val="outset" w:sz="6" w:space="0" w:color="auto"/>
            </w:tcBorders>
            <w:hideMark/>
          </w:tcPr>
          <w:p w14:paraId="5B391428"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1507" w:type="dxa"/>
            <w:tcBorders>
              <w:top w:val="outset" w:sz="6" w:space="0" w:color="auto"/>
              <w:left w:val="outset" w:sz="6" w:space="0" w:color="auto"/>
              <w:bottom w:val="outset" w:sz="6" w:space="0" w:color="auto"/>
              <w:right w:val="outset" w:sz="6" w:space="0" w:color="auto"/>
            </w:tcBorders>
            <w:hideMark/>
          </w:tcPr>
          <w:p w14:paraId="37C71B06"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C647C82"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i/>
                <w:iCs/>
                <w:kern w:val="0"/>
                <w:sz w:val="24"/>
                <w:szCs w:val="24"/>
                <w14:ligatures w14:val="none"/>
              </w:rPr>
            </w:pPr>
            <w:r w:rsidRPr="0022458F">
              <w:rPr>
                <w:rFonts w:ascii="Calibri" w:eastAsia="Times New Roman" w:hAnsi="Calibri" w:cs="Calibri"/>
                <w:i/>
                <w:iCs/>
                <w:kern w:val="0"/>
                <w:sz w:val="24"/>
                <w:szCs w:val="24"/>
                <w14:ligatures w14:val="none"/>
              </w:rPr>
              <w:t> </w:t>
            </w:r>
          </w:p>
        </w:tc>
        <w:tc>
          <w:tcPr>
            <w:tcW w:w="0" w:type="auto"/>
            <w:tcBorders>
              <w:top w:val="outset" w:sz="6" w:space="0" w:color="auto"/>
              <w:left w:val="outset" w:sz="6" w:space="0" w:color="auto"/>
              <w:bottom w:val="outset" w:sz="6" w:space="0" w:color="auto"/>
              <w:right w:val="outset" w:sz="6" w:space="0" w:color="auto"/>
            </w:tcBorders>
            <w:hideMark/>
          </w:tcPr>
          <w:p w14:paraId="6609846E"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Calibri" w:eastAsia="Times New Roman" w:hAnsi="Calibri" w:cs="Calibri"/>
                <w:kern w:val="0"/>
                <w:sz w:val="24"/>
                <w:szCs w:val="24"/>
                <w14:ligatures w14:val="none"/>
              </w:rPr>
              <w:t> </w:t>
            </w:r>
          </w:p>
        </w:tc>
      </w:tr>
    </w:tbl>
    <w:p w14:paraId="72606C7B" w14:textId="77777777" w:rsidR="0042328D" w:rsidRPr="0022458F" w:rsidRDefault="0042328D" w:rsidP="0022458F">
      <w:pPr>
        <w:spacing w:after="0" w:line="360" w:lineRule="auto"/>
        <w:rPr>
          <w:rFonts w:ascii="GHEA Grapalat" w:eastAsia="Times New Roman" w:hAnsi="GHEA Grapalat" w:cs="Times New Roman"/>
          <w:vanish/>
          <w:kern w:val="0"/>
          <w:sz w:val="24"/>
          <w:szCs w:val="24"/>
          <w14:ligatures w14:val="none"/>
        </w:rPr>
      </w:pPr>
    </w:p>
    <w:p w14:paraId="5FA23838" w14:textId="77777777" w:rsidR="00695899" w:rsidRPr="0022458F" w:rsidRDefault="00695899" w:rsidP="0022458F">
      <w:pPr>
        <w:spacing w:after="0" w:line="360" w:lineRule="auto"/>
        <w:rPr>
          <w:rFonts w:ascii="GHEA Grapalat" w:eastAsia="Times New Roman" w:hAnsi="GHEA Grapalat" w:cs="Times New Roman"/>
          <w:vanish/>
          <w:kern w:val="0"/>
          <w:sz w:val="24"/>
          <w:szCs w:val="24"/>
          <w14:ligatures w14:val="none"/>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10049"/>
      </w:tblGrid>
      <w:tr w:rsidR="0042328D" w:rsidRPr="0022458F" w14:paraId="051060E7" w14:textId="77777777" w:rsidTr="00587320">
        <w:trPr>
          <w:tblCellSpacing w:w="7" w:type="dxa"/>
        </w:trPr>
        <w:tc>
          <w:tcPr>
            <w:tcW w:w="4500" w:type="dxa"/>
            <w:vAlign w:val="center"/>
            <w:hideMark/>
          </w:tcPr>
          <w:p w14:paraId="782EB287" w14:textId="77777777" w:rsidR="0042328D" w:rsidRPr="0022458F" w:rsidRDefault="0042328D" w:rsidP="0022458F">
            <w:pPr>
              <w:spacing w:before="100" w:beforeAutospacing="1" w:after="100" w:afterAutospacing="1" w:line="360" w:lineRule="auto"/>
              <w:jc w:val="center"/>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Հայաստանի Հանրապետության</w:t>
            </w:r>
            <w:r w:rsidRPr="0022458F">
              <w:rPr>
                <w:rFonts w:ascii="GHEA Grapalat" w:eastAsia="Times New Roman" w:hAnsi="GHEA Grapalat" w:cs="Times New Roman"/>
                <w:b/>
                <w:bCs/>
                <w:kern w:val="0"/>
                <w:sz w:val="24"/>
                <w:szCs w:val="24"/>
                <w14:ligatures w14:val="none"/>
              </w:rPr>
              <w:br/>
              <w:t>վարչապետի աշխատակազմի</w:t>
            </w:r>
            <w:r w:rsidRPr="0022458F">
              <w:rPr>
                <w:rFonts w:ascii="GHEA Grapalat" w:eastAsia="Times New Roman" w:hAnsi="GHEA Grapalat" w:cs="Times New Roman"/>
                <w:b/>
                <w:bCs/>
                <w:kern w:val="0"/>
                <w:sz w:val="24"/>
                <w:szCs w:val="24"/>
                <w14:ligatures w14:val="none"/>
              </w:rPr>
              <w:br/>
              <w:t>ղեկավար</w:t>
            </w:r>
          </w:p>
        </w:tc>
        <w:tc>
          <w:tcPr>
            <w:tcW w:w="0" w:type="auto"/>
            <w:vAlign w:val="bottom"/>
            <w:hideMark/>
          </w:tcPr>
          <w:p w14:paraId="3283CB06" w14:textId="5222DC5F" w:rsidR="0042328D" w:rsidRPr="0022458F" w:rsidRDefault="0042328D" w:rsidP="0022458F">
            <w:pPr>
              <w:spacing w:after="0" w:line="360" w:lineRule="auto"/>
              <w:jc w:val="right"/>
              <w:rPr>
                <w:rFonts w:ascii="GHEA Grapalat" w:eastAsia="Times New Roman" w:hAnsi="GHEA Grapalat" w:cs="Times New Roman"/>
                <w:kern w:val="0"/>
                <w:sz w:val="24"/>
                <w:szCs w:val="24"/>
                <w14:ligatures w14:val="none"/>
              </w:rPr>
            </w:pPr>
            <w:r w:rsidRPr="0022458F">
              <w:rPr>
                <w:rFonts w:ascii="GHEA Grapalat" w:eastAsia="Times New Roman" w:hAnsi="GHEA Grapalat" w:cs="Times New Roman"/>
                <w:b/>
                <w:bCs/>
                <w:kern w:val="0"/>
                <w:sz w:val="24"/>
                <w:szCs w:val="24"/>
                <w14:ligatures w14:val="none"/>
              </w:rPr>
              <w:t>Ա. Հարությունյան</w:t>
            </w:r>
            <w:r w:rsidR="0085629E">
              <w:rPr>
                <w:rFonts w:ascii="GHEA Grapalat" w:eastAsia="Times New Roman" w:hAnsi="GHEA Grapalat" w:cs="Times New Roman"/>
                <w:b/>
                <w:bCs/>
                <w:kern w:val="0"/>
                <w:sz w:val="24"/>
                <w:szCs w:val="24"/>
                <w14:ligatures w14:val="none"/>
              </w:rPr>
              <w:t>»։</w:t>
            </w:r>
          </w:p>
        </w:tc>
      </w:tr>
    </w:tbl>
    <w:p w14:paraId="1F5AC584" w14:textId="77777777" w:rsidR="00402E91" w:rsidRPr="0022458F" w:rsidRDefault="00402E91" w:rsidP="0022458F">
      <w:pPr>
        <w:spacing w:after="0" w:line="360" w:lineRule="auto"/>
        <w:jc w:val="right"/>
        <w:rPr>
          <w:rFonts w:ascii="GHEA Grapalat" w:eastAsia="Times New Roman" w:hAnsi="GHEA Grapalat" w:cs="Times New Roman"/>
          <w:b/>
          <w:bCs/>
          <w:kern w:val="0"/>
          <w:sz w:val="24"/>
          <w:szCs w:val="24"/>
          <w14:ligatures w14:val="none"/>
        </w:rPr>
      </w:pPr>
    </w:p>
    <w:sectPr w:rsidR="00402E91" w:rsidRPr="0022458F" w:rsidSect="00D9182A">
      <w:pgSz w:w="16838" w:h="11906" w:orient="landscape" w:code="9"/>
      <w:pgMar w:top="1134" w:right="1134"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altName w:val="Calibri"/>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34178"/>
    <w:multiLevelType w:val="multilevel"/>
    <w:tmpl w:val="247869E2"/>
    <w:lvl w:ilvl="0">
      <w:start w:val="1"/>
      <w:numFmt w:val="decimal"/>
      <w:lvlText w:val="%1."/>
      <w:lvlJc w:val="left"/>
      <w:pPr>
        <w:ind w:left="360" w:hanging="360"/>
      </w:pPr>
      <w:rPr>
        <w:rFonts w:eastAsia="Calibri" w:hint="default"/>
        <w:color w:val="auto"/>
      </w:rPr>
    </w:lvl>
    <w:lvl w:ilvl="1">
      <w:start w:val="1"/>
      <w:numFmt w:val="decimal"/>
      <w:lvlText w:val="%1.%2."/>
      <w:lvlJc w:val="left"/>
      <w:pPr>
        <w:ind w:left="360" w:hanging="360"/>
      </w:pPr>
      <w:rPr>
        <w:rFonts w:eastAsia="Calibri" w:hint="default"/>
        <w:b w:val="0"/>
        <w:bCs/>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1" w15:restartNumberingAfterBreak="0">
    <w:nsid w:val="50EE797F"/>
    <w:multiLevelType w:val="hybridMultilevel"/>
    <w:tmpl w:val="D474179E"/>
    <w:lvl w:ilvl="0" w:tplc="F0F80694">
      <w:start w:val="3"/>
      <w:numFmt w:val="bullet"/>
      <w:lvlText w:val="-"/>
      <w:lvlJc w:val="left"/>
      <w:pPr>
        <w:ind w:left="735" w:hanging="360"/>
      </w:pPr>
      <w:rPr>
        <w:rFonts w:ascii="Calibri" w:eastAsia="Times New Roman" w:hAnsi="Calibri" w:cs="Calibri"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15:restartNumberingAfterBreak="0">
    <w:nsid w:val="72F61AA1"/>
    <w:multiLevelType w:val="hybridMultilevel"/>
    <w:tmpl w:val="7FBCD910"/>
    <w:lvl w:ilvl="0" w:tplc="30465BC2">
      <w:start w:val="1"/>
      <w:numFmt w:val="bullet"/>
      <w:lvlText w:val="-"/>
      <w:lvlJc w:val="left"/>
      <w:pPr>
        <w:ind w:left="1287" w:hanging="360"/>
      </w:pPr>
      <w:rPr>
        <w:rFonts w:ascii="GHEA Grapalat" w:hAnsi="GHEA Grapalat"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240606126">
    <w:abstractNumId w:val="0"/>
  </w:num>
  <w:num w:numId="2" w16cid:durableId="1335456687">
    <w:abstractNumId w:val="2"/>
  </w:num>
  <w:num w:numId="3" w16cid:durableId="1137796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B4C"/>
    <w:rsid w:val="00007F5D"/>
    <w:rsid w:val="000122A0"/>
    <w:rsid w:val="00016AFD"/>
    <w:rsid w:val="00020AB7"/>
    <w:rsid w:val="00042F34"/>
    <w:rsid w:val="00043975"/>
    <w:rsid w:val="00062597"/>
    <w:rsid w:val="00062E1C"/>
    <w:rsid w:val="00076CC2"/>
    <w:rsid w:val="00077C04"/>
    <w:rsid w:val="000B6663"/>
    <w:rsid w:val="000C5AF3"/>
    <w:rsid w:val="000E3F0E"/>
    <w:rsid w:val="000E692A"/>
    <w:rsid w:val="000F47E3"/>
    <w:rsid w:val="00101583"/>
    <w:rsid w:val="00104DF9"/>
    <w:rsid w:val="00106ADA"/>
    <w:rsid w:val="00124247"/>
    <w:rsid w:val="00132997"/>
    <w:rsid w:val="0022458F"/>
    <w:rsid w:val="00231EF1"/>
    <w:rsid w:val="002508C8"/>
    <w:rsid w:val="00295EB4"/>
    <w:rsid w:val="00297FC4"/>
    <w:rsid w:val="002C3786"/>
    <w:rsid w:val="002E6792"/>
    <w:rsid w:val="002E6A4D"/>
    <w:rsid w:val="003118A6"/>
    <w:rsid w:val="00325E1B"/>
    <w:rsid w:val="00335800"/>
    <w:rsid w:val="00335ACD"/>
    <w:rsid w:val="00350AB5"/>
    <w:rsid w:val="003C23FB"/>
    <w:rsid w:val="003C2E81"/>
    <w:rsid w:val="003D558F"/>
    <w:rsid w:val="003E1239"/>
    <w:rsid w:val="003F647F"/>
    <w:rsid w:val="003F6877"/>
    <w:rsid w:val="00402E91"/>
    <w:rsid w:val="004140EC"/>
    <w:rsid w:val="004145AB"/>
    <w:rsid w:val="0042328D"/>
    <w:rsid w:val="00424D3E"/>
    <w:rsid w:val="00427DA5"/>
    <w:rsid w:val="0043461D"/>
    <w:rsid w:val="00494748"/>
    <w:rsid w:val="00494F65"/>
    <w:rsid w:val="004A02A3"/>
    <w:rsid w:val="004B3379"/>
    <w:rsid w:val="004C5C42"/>
    <w:rsid w:val="004C6CAE"/>
    <w:rsid w:val="004D1628"/>
    <w:rsid w:val="004E3014"/>
    <w:rsid w:val="004E61A5"/>
    <w:rsid w:val="0056203B"/>
    <w:rsid w:val="00577404"/>
    <w:rsid w:val="005917DF"/>
    <w:rsid w:val="005C12EC"/>
    <w:rsid w:val="005C7F8A"/>
    <w:rsid w:val="005F6F58"/>
    <w:rsid w:val="005F7FFD"/>
    <w:rsid w:val="0060431C"/>
    <w:rsid w:val="00647A38"/>
    <w:rsid w:val="0066084F"/>
    <w:rsid w:val="00663572"/>
    <w:rsid w:val="00667005"/>
    <w:rsid w:val="00672B1E"/>
    <w:rsid w:val="00695899"/>
    <w:rsid w:val="006B1A81"/>
    <w:rsid w:val="006B3AE5"/>
    <w:rsid w:val="006E2135"/>
    <w:rsid w:val="006E5C86"/>
    <w:rsid w:val="007018BB"/>
    <w:rsid w:val="00705EC4"/>
    <w:rsid w:val="00727B01"/>
    <w:rsid w:val="00741975"/>
    <w:rsid w:val="007459BC"/>
    <w:rsid w:val="00754012"/>
    <w:rsid w:val="00772288"/>
    <w:rsid w:val="007731D4"/>
    <w:rsid w:val="007C4895"/>
    <w:rsid w:val="007C6C05"/>
    <w:rsid w:val="007E5062"/>
    <w:rsid w:val="007E5D81"/>
    <w:rsid w:val="007E6C80"/>
    <w:rsid w:val="007F7FFA"/>
    <w:rsid w:val="00821CDA"/>
    <w:rsid w:val="00844065"/>
    <w:rsid w:val="00844B5C"/>
    <w:rsid w:val="0085629E"/>
    <w:rsid w:val="00877B5A"/>
    <w:rsid w:val="00884A18"/>
    <w:rsid w:val="008A6292"/>
    <w:rsid w:val="008A74A6"/>
    <w:rsid w:val="008C4AA1"/>
    <w:rsid w:val="008C63A9"/>
    <w:rsid w:val="008D32E5"/>
    <w:rsid w:val="008E186D"/>
    <w:rsid w:val="008E1C6F"/>
    <w:rsid w:val="008F0362"/>
    <w:rsid w:val="008F10FA"/>
    <w:rsid w:val="0092012B"/>
    <w:rsid w:val="00922D2E"/>
    <w:rsid w:val="00933010"/>
    <w:rsid w:val="009368BD"/>
    <w:rsid w:val="00944B4C"/>
    <w:rsid w:val="0098431C"/>
    <w:rsid w:val="0099201B"/>
    <w:rsid w:val="009A30A8"/>
    <w:rsid w:val="009B1AB2"/>
    <w:rsid w:val="009B288F"/>
    <w:rsid w:val="009B50B1"/>
    <w:rsid w:val="009B5CE5"/>
    <w:rsid w:val="009C5550"/>
    <w:rsid w:val="009D055A"/>
    <w:rsid w:val="009D1B15"/>
    <w:rsid w:val="009D440D"/>
    <w:rsid w:val="00A07CFB"/>
    <w:rsid w:val="00A327D9"/>
    <w:rsid w:val="00A4208E"/>
    <w:rsid w:val="00A454FA"/>
    <w:rsid w:val="00A6493C"/>
    <w:rsid w:val="00A855E0"/>
    <w:rsid w:val="00AD0E61"/>
    <w:rsid w:val="00AE65BD"/>
    <w:rsid w:val="00B1334D"/>
    <w:rsid w:val="00B20D41"/>
    <w:rsid w:val="00B33DDE"/>
    <w:rsid w:val="00B469E7"/>
    <w:rsid w:val="00BA4895"/>
    <w:rsid w:val="00BA53FD"/>
    <w:rsid w:val="00BF29D1"/>
    <w:rsid w:val="00BF66B6"/>
    <w:rsid w:val="00C01AEF"/>
    <w:rsid w:val="00C33F49"/>
    <w:rsid w:val="00C353D3"/>
    <w:rsid w:val="00C457A8"/>
    <w:rsid w:val="00C524A1"/>
    <w:rsid w:val="00C778DE"/>
    <w:rsid w:val="00C946D1"/>
    <w:rsid w:val="00CA5F91"/>
    <w:rsid w:val="00CB50AA"/>
    <w:rsid w:val="00CD2630"/>
    <w:rsid w:val="00CD4D0A"/>
    <w:rsid w:val="00CE3349"/>
    <w:rsid w:val="00CE754C"/>
    <w:rsid w:val="00CF2879"/>
    <w:rsid w:val="00D00646"/>
    <w:rsid w:val="00D247EB"/>
    <w:rsid w:val="00D41F90"/>
    <w:rsid w:val="00D51547"/>
    <w:rsid w:val="00D55563"/>
    <w:rsid w:val="00D72367"/>
    <w:rsid w:val="00D831DC"/>
    <w:rsid w:val="00D9182A"/>
    <w:rsid w:val="00DA242F"/>
    <w:rsid w:val="00DC2A23"/>
    <w:rsid w:val="00DD6C5A"/>
    <w:rsid w:val="00DE1893"/>
    <w:rsid w:val="00DE4CE5"/>
    <w:rsid w:val="00DE5DAB"/>
    <w:rsid w:val="00DE6A21"/>
    <w:rsid w:val="00E1230D"/>
    <w:rsid w:val="00E15B6D"/>
    <w:rsid w:val="00E42B70"/>
    <w:rsid w:val="00E448EF"/>
    <w:rsid w:val="00E47AAF"/>
    <w:rsid w:val="00E53340"/>
    <w:rsid w:val="00E5545A"/>
    <w:rsid w:val="00E64210"/>
    <w:rsid w:val="00E64C4D"/>
    <w:rsid w:val="00E82991"/>
    <w:rsid w:val="00E94BC2"/>
    <w:rsid w:val="00E95AFE"/>
    <w:rsid w:val="00E96175"/>
    <w:rsid w:val="00EA2215"/>
    <w:rsid w:val="00EA258D"/>
    <w:rsid w:val="00EB02BC"/>
    <w:rsid w:val="00EF5092"/>
    <w:rsid w:val="00F07577"/>
    <w:rsid w:val="00F1458C"/>
    <w:rsid w:val="00F247C3"/>
    <w:rsid w:val="00F34EA7"/>
    <w:rsid w:val="00F93537"/>
    <w:rsid w:val="00FB5B21"/>
    <w:rsid w:val="00FD2A6B"/>
    <w:rsid w:val="00FE14B7"/>
    <w:rsid w:val="00FE17B8"/>
    <w:rsid w:val="00FE3A7B"/>
    <w:rsid w:val="00FE3E94"/>
    <w:rsid w:val="00FF454C"/>
    <w:rsid w:val="00FF742F"/>
    <w:rsid w:val="00FF7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826DB"/>
  <w15:chartTrackingRefBased/>
  <w15:docId w15:val="{3DB2B0E0-55D1-4EC5-8813-756F923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E91"/>
    <w:pPr>
      <w:spacing w:line="256"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D3E"/>
    <w:pPr>
      <w:spacing w:line="259" w:lineRule="auto"/>
      <w:ind w:left="720"/>
      <w:contextualSpacing/>
    </w:pPr>
    <w:rPr>
      <w:rFonts w:ascii="Calibri" w:eastAsia="Calibri" w:hAnsi="Calibri" w:cs="Calibri"/>
      <w:color w:val="000000"/>
      <w:kern w:val="0"/>
      <w:lang w:val="ru-RU" w:eastAsia="ru-RU"/>
      <w14:ligatures w14:val="none"/>
    </w:rPr>
  </w:style>
  <w:style w:type="character" w:styleId="Hyperlink">
    <w:name w:val="Hyperlink"/>
    <w:basedOn w:val="DefaultParagraphFont"/>
    <w:uiPriority w:val="99"/>
    <w:unhideWhenUsed/>
    <w:rsid w:val="00B1334D"/>
    <w:rPr>
      <w:color w:val="0000FF"/>
      <w:u w:val="single"/>
    </w:rPr>
  </w:style>
  <w:style w:type="character" w:styleId="UnresolvedMention">
    <w:name w:val="Unresolved Mention"/>
    <w:basedOn w:val="DefaultParagraphFont"/>
    <w:uiPriority w:val="99"/>
    <w:semiHidden/>
    <w:unhideWhenUsed/>
    <w:rsid w:val="00016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merce@arm-shipping.com" TargetMode="External"/><Relationship Id="rId5" Type="http://schemas.openxmlformats.org/officeDocument/2006/relationships/hyperlink" Target="http://www.mineconomy.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592</TotalTime>
  <Pages>1</Pages>
  <Words>3044</Words>
  <Characters>17353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Zh. Eganyan</dc:creator>
  <cp:keywords>https://mul2.gov.am/tasks/795843/oneclick/2_644-L.docx?token=717dca47ce7b89a868b2abb483fec1d8</cp:keywords>
  <dc:description/>
  <cp:lastModifiedBy>M</cp:lastModifiedBy>
  <cp:revision>187</cp:revision>
  <dcterms:created xsi:type="dcterms:W3CDTF">2023-04-25T10:50:00Z</dcterms:created>
  <dcterms:modified xsi:type="dcterms:W3CDTF">2023-05-24T19:28:00Z</dcterms:modified>
</cp:coreProperties>
</file>