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09097" w14:textId="77777777" w:rsidR="00DA3BF7" w:rsidRPr="00F0513A" w:rsidRDefault="00DA3BF7" w:rsidP="00DA3BF7">
      <w:pPr>
        <w:pStyle w:val="BodyText"/>
        <w:spacing w:after="0" w:line="360" w:lineRule="auto"/>
        <w:ind w:firstLine="567"/>
        <w:jc w:val="right"/>
        <w:rPr>
          <w:rFonts w:ascii="GHEA Grapalat" w:hAnsi="GHEA Grapalat"/>
          <w:lang w:val="fr-FR"/>
        </w:rPr>
      </w:pPr>
      <w:r w:rsidRPr="00F0513A">
        <w:rPr>
          <w:rFonts w:ascii="GHEA Grapalat" w:hAnsi="GHEA Grapalat" w:cs="Sylfaen"/>
          <w:lang w:val="fr-FR"/>
        </w:rPr>
        <w:t>ՆԱԽԱԳԻԾ</w:t>
      </w:r>
    </w:p>
    <w:p w14:paraId="4E77CBE5" w14:textId="2007F7F9" w:rsidR="00DA3BF7" w:rsidRPr="003A2738" w:rsidRDefault="00DA3BF7" w:rsidP="00DA3BF7">
      <w:pPr>
        <w:pStyle w:val="BodyText"/>
        <w:spacing w:before="240" w:after="0" w:line="360" w:lineRule="auto"/>
        <w:jc w:val="center"/>
        <w:rPr>
          <w:rFonts w:ascii="GHEA Grapalat" w:hAnsi="GHEA Grapalat"/>
          <w:lang w:val="hy-AM"/>
        </w:rPr>
      </w:pPr>
      <w:r w:rsidRPr="00F0513A">
        <w:rPr>
          <w:rFonts w:ascii="GHEA Grapalat" w:hAnsi="GHEA Grapalat" w:cs="Sylfaen"/>
          <w:lang w:val="fr-FR"/>
        </w:rPr>
        <w:t xml:space="preserve">ՀԱՅԱՍՏԱՆԻ ՀԱՆՐԱՊԵՏՈՒԹՅԱՆ </w:t>
      </w:r>
      <w:r w:rsidR="003A2738">
        <w:rPr>
          <w:rFonts w:ascii="GHEA Grapalat" w:hAnsi="GHEA Grapalat" w:cs="Sylfaen"/>
          <w:lang w:val="hy-AM"/>
        </w:rPr>
        <w:t>ԿԱՌԱՎԱՐՈՒԹՅՈՒՆ</w:t>
      </w:r>
    </w:p>
    <w:p w14:paraId="64D5DE44" w14:textId="77777777" w:rsidR="00DA3BF7" w:rsidRPr="00F0513A" w:rsidRDefault="00DA3BF7" w:rsidP="00DA3BF7">
      <w:pPr>
        <w:pStyle w:val="BodyText"/>
        <w:tabs>
          <w:tab w:val="left" w:pos="954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  <w:r w:rsidRPr="00F0513A">
        <w:rPr>
          <w:rFonts w:ascii="GHEA Grapalat" w:hAnsi="GHEA Grapalat" w:cs="Sylfaen"/>
          <w:lang w:val="fr-FR"/>
        </w:rPr>
        <w:t>ՈՐՈՇՈՒՄ</w:t>
      </w:r>
    </w:p>
    <w:p w14:paraId="7BBCBAE1" w14:textId="5D374C3A" w:rsidR="00DA3BF7" w:rsidRPr="00F0513A" w:rsidRDefault="00553E1B" w:rsidP="00DA3BF7">
      <w:pPr>
        <w:pStyle w:val="BodyText"/>
        <w:spacing w:before="120" w:after="0"/>
        <w:jc w:val="center"/>
        <w:rPr>
          <w:rFonts w:ascii="GHEA Grapalat" w:hAnsi="GHEA Grapalat"/>
          <w:lang w:val="fr-FR"/>
        </w:rPr>
      </w:pPr>
      <w:r w:rsidRPr="00F0513A">
        <w:rPr>
          <w:rFonts w:ascii="GHEA Grapalat" w:hAnsi="GHEA Grapalat"/>
          <w:lang w:val="fr-FR"/>
        </w:rPr>
        <w:t>_____</w:t>
      </w:r>
      <w:r w:rsidR="00BB67EE" w:rsidRPr="00F0513A">
        <w:rPr>
          <w:rFonts w:ascii="GHEA Grapalat" w:hAnsi="GHEA Grapalat"/>
          <w:lang w:val="fr-FR"/>
        </w:rPr>
        <w:t xml:space="preserve"> _____________ 20</w:t>
      </w:r>
      <w:r w:rsidR="007B1202">
        <w:rPr>
          <w:rFonts w:ascii="GHEA Grapalat" w:hAnsi="GHEA Grapalat"/>
          <w:lang w:val="fr-FR"/>
        </w:rPr>
        <w:t>23</w:t>
      </w:r>
      <w:r w:rsidR="00DA3BF7" w:rsidRPr="00F0513A">
        <w:rPr>
          <w:rFonts w:ascii="GHEA Grapalat" w:hAnsi="GHEA Grapalat"/>
          <w:lang w:val="fr-FR"/>
        </w:rPr>
        <w:t xml:space="preserve"> </w:t>
      </w:r>
      <w:r w:rsidR="00DA3BF7" w:rsidRPr="00F0513A">
        <w:rPr>
          <w:rFonts w:ascii="GHEA Grapalat" w:hAnsi="GHEA Grapalat" w:cs="Sylfaen"/>
          <w:lang w:val="fr-FR"/>
        </w:rPr>
        <w:t>թվական</w:t>
      </w:r>
      <w:r w:rsidR="00B7338B">
        <w:rPr>
          <w:rFonts w:ascii="GHEA Grapalat" w:hAnsi="GHEA Grapalat" w:cs="Sylfaen"/>
          <w:lang w:val="hy-AM"/>
        </w:rPr>
        <w:t>ի</w:t>
      </w:r>
      <w:r w:rsidR="00DA3BF7" w:rsidRPr="00F0513A">
        <w:rPr>
          <w:rFonts w:ascii="GHEA Grapalat" w:hAnsi="GHEA Grapalat"/>
          <w:lang w:val="fr-FR"/>
        </w:rPr>
        <w:t xml:space="preserve"> </w:t>
      </w:r>
      <w:r w:rsidR="00DA3BF7" w:rsidRPr="00F0513A">
        <w:rPr>
          <w:rFonts w:ascii="GHEA Grapalat" w:hAnsi="GHEA Grapalat" w:cs="Sylfaen"/>
          <w:lang w:val="fr-FR"/>
        </w:rPr>
        <w:t>թիվ</w:t>
      </w:r>
      <w:r w:rsidR="00DA3BF7" w:rsidRPr="00F0513A">
        <w:rPr>
          <w:rFonts w:ascii="GHEA Grapalat" w:hAnsi="GHEA Grapalat"/>
          <w:lang w:val="fr-FR"/>
        </w:rPr>
        <w:t xml:space="preserve">  _____-</w:t>
      </w:r>
      <w:r w:rsidR="00DA3BF7" w:rsidRPr="00F0513A">
        <w:rPr>
          <w:rFonts w:ascii="GHEA Grapalat" w:hAnsi="GHEA Grapalat" w:cs="Sylfaen"/>
          <w:lang w:val="fr-FR"/>
        </w:rPr>
        <w:t>Ա</w:t>
      </w:r>
    </w:p>
    <w:p w14:paraId="125A4453" w14:textId="77777777" w:rsidR="00DA3BF7" w:rsidRPr="00F0513A" w:rsidRDefault="00DA3BF7" w:rsidP="002A48CB">
      <w:pPr>
        <w:pStyle w:val="BodyText"/>
        <w:spacing w:after="0"/>
        <w:rPr>
          <w:rStyle w:val="Strong"/>
          <w:rFonts w:ascii="GHEA Grapalat" w:eastAsia="SimSun" w:hAnsi="GHEA Grapalat"/>
          <w:b w:val="0"/>
          <w:color w:val="000000"/>
          <w:lang w:val="hy-AM"/>
        </w:rPr>
      </w:pPr>
    </w:p>
    <w:p w14:paraId="2BFBDDEC" w14:textId="77777777" w:rsidR="00DA3BF7" w:rsidRPr="00F0513A" w:rsidRDefault="00DA3BF7" w:rsidP="00DA3BF7">
      <w:pPr>
        <w:pStyle w:val="BodyText"/>
        <w:spacing w:after="0"/>
        <w:jc w:val="center"/>
        <w:rPr>
          <w:rStyle w:val="Strong"/>
          <w:rFonts w:ascii="GHEA Grapalat" w:eastAsia="SimSun" w:hAnsi="GHEA Grapalat"/>
          <w:b w:val="0"/>
          <w:color w:val="000000"/>
          <w:lang w:val="hy-AM"/>
        </w:rPr>
      </w:pPr>
    </w:p>
    <w:p w14:paraId="787D824B" w14:textId="77777777" w:rsidR="00516F09" w:rsidRPr="00DA7F46" w:rsidRDefault="00516F09" w:rsidP="00BB67EE">
      <w:pPr>
        <w:pStyle w:val="BodyText"/>
        <w:spacing w:after="0" w:line="360" w:lineRule="auto"/>
        <w:jc w:val="center"/>
        <w:rPr>
          <w:rFonts w:ascii="GHEA Grapalat" w:hAnsi="GHEA Grapalat"/>
          <w:sz w:val="10"/>
          <w:lang w:val="hy-AM"/>
        </w:rPr>
      </w:pPr>
      <w:bookmarkStart w:id="0" w:name="_GoBack"/>
      <w:bookmarkEnd w:id="0"/>
    </w:p>
    <w:p w14:paraId="01FC761B" w14:textId="50D6040E" w:rsidR="00DA3BF7" w:rsidRPr="003A2738" w:rsidRDefault="001B59DD" w:rsidP="00BB67EE">
      <w:pPr>
        <w:pStyle w:val="BodyText"/>
        <w:spacing w:after="0" w:line="360" w:lineRule="auto"/>
        <w:jc w:val="center"/>
        <w:rPr>
          <w:rFonts w:ascii="GHEA Grapalat" w:hAnsi="GHEA Grapalat"/>
          <w:lang w:val="hy-AM"/>
        </w:rPr>
      </w:pPr>
      <w:r w:rsidRPr="001B59DD">
        <w:rPr>
          <w:rFonts w:ascii="GHEA Grapalat" w:hAnsi="GHEA Grapalat"/>
          <w:bCs/>
          <w:iCs/>
          <w:caps/>
          <w:lang w:val="hy-AM"/>
        </w:rPr>
        <w:t>«Հայաս</w:t>
      </w:r>
      <w:r w:rsidRPr="001B59DD">
        <w:rPr>
          <w:rFonts w:ascii="GHEA Grapalat" w:hAnsi="GHEA Grapalat"/>
          <w:bCs/>
          <w:iCs/>
          <w:caps/>
          <w:lang w:val="hy-AM"/>
        </w:rPr>
        <w:softHyphen/>
        <w:t>տանի Հանրապետության հար</w:t>
      </w:r>
      <w:r w:rsidRPr="001B59DD">
        <w:rPr>
          <w:rFonts w:ascii="GHEA Grapalat" w:hAnsi="GHEA Grapalat"/>
          <w:bCs/>
          <w:iCs/>
          <w:caps/>
          <w:lang w:val="hy-AM"/>
        </w:rPr>
        <w:softHyphen/>
        <w:t>կա</w:t>
      </w:r>
      <w:r w:rsidRPr="001B59DD">
        <w:rPr>
          <w:rFonts w:ascii="GHEA Grapalat" w:hAnsi="GHEA Grapalat"/>
          <w:bCs/>
          <w:iCs/>
          <w:caps/>
          <w:lang w:val="hy-AM"/>
        </w:rPr>
        <w:softHyphen/>
        <w:t>յին օրենսգրքում փոփոխություններ կատա</w:t>
      </w:r>
      <w:r w:rsidRPr="001B59DD">
        <w:rPr>
          <w:rFonts w:ascii="GHEA Grapalat" w:hAnsi="GHEA Grapalat"/>
          <w:bCs/>
          <w:iCs/>
          <w:caps/>
          <w:lang w:val="hy-AM"/>
        </w:rPr>
        <w:softHyphen/>
        <w:t xml:space="preserve">րելու մասին» </w:t>
      </w:r>
      <w:r>
        <w:rPr>
          <w:rFonts w:ascii="GHEA Grapalat" w:hAnsi="GHEA Grapalat"/>
          <w:bCs/>
          <w:iCs/>
          <w:caps/>
          <w:lang w:val="hy-AM"/>
        </w:rPr>
        <w:t>ԵՎ</w:t>
      </w:r>
      <w:r w:rsidRPr="001B59DD">
        <w:rPr>
          <w:rFonts w:ascii="GHEA Grapalat" w:hAnsi="GHEA Grapalat"/>
          <w:bCs/>
          <w:iCs/>
          <w:caps/>
          <w:lang w:val="hy-AM"/>
        </w:rPr>
        <w:t xml:space="preserve"> «Վար</w:t>
      </w:r>
      <w:r w:rsidRPr="001B59DD">
        <w:rPr>
          <w:rFonts w:ascii="GHEA Grapalat" w:hAnsi="GHEA Grapalat"/>
          <w:bCs/>
          <w:iCs/>
          <w:caps/>
          <w:lang w:val="hy-AM"/>
        </w:rPr>
        <w:softHyphen/>
        <w:t>չական իրավախախտումների վերաբերյալ Հայաստանի Հանրա</w:t>
      </w:r>
      <w:r w:rsidRPr="001B59DD">
        <w:rPr>
          <w:rFonts w:ascii="GHEA Grapalat" w:hAnsi="GHEA Grapalat"/>
          <w:bCs/>
          <w:iCs/>
          <w:caps/>
          <w:lang w:val="hy-AM"/>
        </w:rPr>
        <w:softHyphen/>
        <w:t>պետու</w:t>
      </w:r>
      <w:r w:rsidRPr="001B59DD">
        <w:rPr>
          <w:rFonts w:ascii="GHEA Grapalat" w:hAnsi="GHEA Grapalat"/>
          <w:bCs/>
          <w:iCs/>
          <w:caps/>
          <w:lang w:val="hy-AM"/>
        </w:rPr>
        <w:softHyphen/>
        <w:t>թ</w:t>
      </w:r>
      <w:r w:rsidRPr="001B59DD">
        <w:rPr>
          <w:rFonts w:ascii="GHEA Grapalat" w:hAnsi="GHEA Grapalat"/>
          <w:bCs/>
          <w:iCs/>
          <w:caps/>
          <w:lang w:val="hy-AM"/>
        </w:rPr>
        <w:softHyphen/>
        <w:t xml:space="preserve">յան </w:t>
      </w:r>
      <w:r>
        <w:rPr>
          <w:rFonts w:ascii="GHEA Grapalat" w:hAnsi="GHEA Grapalat"/>
          <w:bCs/>
          <w:iCs/>
          <w:caps/>
          <w:lang w:val="hy-AM"/>
        </w:rPr>
        <w:t>օրենս</w:t>
      </w:r>
      <w:r w:rsidRPr="001B59DD">
        <w:rPr>
          <w:rFonts w:ascii="GHEA Grapalat" w:hAnsi="GHEA Grapalat"/>
          <w:bCs/>
          <w:iCs/>
          <w:caps/>
          <w:lang w:val="hy-AM"/>
        </w:rPr>
        <w:t>գրքում լրացումներ կատա</w:t>
      </w:r>
      <w:r w:rsidRPr="001B59DD">
        <w:rPr>
          <w:rFonts w:ascii="GHEA Grapalat" w:hAnsi="GHEA Grapalat"/>
          <w:bCs/>
          <w:iCs/>
          <w:caps/>
          <w:lang w:val="hy-AM"/>
        </w:rPr>
        <w:softHyphen/>
        <w:t xml:space="preserve">րելու մասին» </w:t>
      </w:r>
      <w:r w:rsidR="003A2738" w:rsidRPr="003A2738">
        <w:rPr>
          <w:rFonts w:ascii="GHEA Grapalat" w:hAnsi="GHEA Grapalat"/>
          <w:lang w:val="hy-AM"/>
        </w:rPr>
        <w:t>ՀԱՅԱՍՏ</w:t>
      </w:r>
      <w:r w:rsidR="003A2738">
        <w:rPr>
          <w:rFonts w:ascii="GHEA Grapalat" w:hAnsi="GHEA Grapalat"/>
          <w:lang w:val="hy-AM"/>
        </w:rPr>
        <w:t>ԱՆԻ ՀԱՆՐԱՊԵՏՈՒԹՅԱՆ ՕՐԵՆՔՆԵՐԻ ՆԱ</w:t>
      </w:r>
      <w:r w:rsidR="003A2738" w:rsidRPr="003A2738">
        <w:rPr>
          <w:rFonts w:ascii="GHEA Grapalat" w:hAnsi="GHEA Grapalat"/>
          <w:lang w:val="hy-AM"/>
        </w:rPr>
        <w:t>ԽԱԳԾԵՐԻՆ ՀԱՎԱՆՈՒԹՅՈՒՆ ՏԱԼՈՒ ԵՎ ԱՆՀԵՏԱՁԳԵԼԻ ՀԱՄԱՐԵԼՈՒ ՄԱՍԻՆ</w:t>
      </w:r>
    </w:p>
    <w:p w14:paraId="4D4B8ADA" w14:textId="77777777" w:rsidR="00DA3BF7" w:rsidRPr="00F0513A" w:rsidRDefault="00DA3BF7" w:rsidP="002A48CB">
      <w:pPr>
        <w:pStyle w:val="BodyText"/>
        <w:tabs>
          <w:tab w:val="left" w:pos="910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575F33A9" w14:textId="31975EC7" w:rsidR="002B701E" w:rsidRDefault="002B701E" w:rsidP="00B57863">
      <w:pPr>
        <w:pStyle w:val="BodyText"/>
        <w:tabs>
          <w:tab w:val="left" w:pos="910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281F4618" w14:textId="63F9CCE3" w:rsidR="00DA3BF7" w:rsidRPr="003A2738" w:rsidRDefault="003A2738" w:rsidP="00F54A5B">
      <w:pPr>
        <w:pStyle w:val="BodyText"/>
        <w:tabs>
          <w:tab w:val="left" w:pos="910"/>
        </w:tabs>
        <w:spacing w:after="0"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Pr="003A2738">
        <w:rPr>
          <w:rFonts w:ascii="GHEA Grapalat" w:hAnsi="GHEA Grapalat" w:cs="Sylfaen"/>
          <w:lang w:val="hy-AM"/>
        </w:rPr>
        <w:t>իմք ընդունելով Հայաստանի Հանրապետության Սահմանադրության 109-րդ</w:t>
      </w:r>
      <w:r>
        <w:rPr>
          <w:rFonts w:ascii="GHEA Grapalat" w:hAnsi="GHEA Grapalat" w:cs="Sylfaen"/>
          <w:lang w:val="hy-AM"/>
        </w:rPr>
        <w:t xml:space="preserve"> </w:t>
      </w:r>
      <w:r w:rsidRPr="003A2738">
        <w:rPr>
          <w:rFonts w:ascii="GHEA Grapalat" w:hAnsi="GHEA Grapalat" w:cs="Sylfaen"/>
          <w:lang w:val="hy-AM"/>
        </w:rPr>
        <w:t>հոդ</w:t>
      </w:r>
      <w:r>
        <w:rPr>
          <w:rFonts w:ascii="GHEA Grapalat" w:hAnsi="GHEA Grapalat" w:cs="Sylfaen"/>
          <w:lang w:val="hy-AM"/>
        </w:rPr>
        <w:softHyphen/>
      </w:r>
      <w:r w:rsidRPr="003A2738">
        <w:rPr>
          <w:rFonts w:ascii="GHEA Grapalat" w:hAnsi="GHEA Grapalat" w:cs="Sylfaen"/>
          <w:lang w:val="hy-AM"/>
        </w:rPr>
        <w:t>վածը, «Ազգային ժողովի կանոնակարգ» Հայաստանի Հանրապետության</w:t>
      </w:r>
      <w:r>
        <w:rPr>
          <w:rFonts w:ascii="GHEA Grapalat" w:hAnsi="GHEA Grapalat" w:cs="Sylfaen"/>
          <w:lang w:val="hy-AM"/>
        </w:rPr>
        <w:t xml:space="preserve"> </w:t>
      </w:r>
      <w:r w:rsidRPr="003A2738">
        <w:rPr>
          <w:rFonts w:ascii="GHEA Grapalat" w:hAnsi="GHEA Grapalat" w:cs="Sylfaen"/>
          <w:lang w:val="hy-AM"/>
        </w:rPr>
        <w:t>սահ</w:t>
      </w:r>
      <w:r>
        <w:rPr>
          <w:rFonts w:ascii="GHEA Grapalat" w:hAnsi="GHEA Grapalat" w:cs="Sylfaen"/>
          <w:lang w:val="hy-AM"/>
        </w:rPr>
        <w:softHyphen/>
      </w:r>
      <w:r w:rsidRPr="003A2738">
        <w:rPr>
          <w:rFonts w:ascii="GHEA Grapalat" w:hAnsi="GHEA Grapalat" w:cs="Sylfaen"/>
          <w:lang w:val="hy-AM"/>
        </w:rPr>
        <w:t>մանադրական օ</w:t>
      </w:r>
      <w:r>
        <w:rPr>
          <w:rFonts w:ascii="GHEA Grapalat" w:hAnsi="GHEA Grapalat" w:cs="Sylfaen"/>
          <w:lang w:val="hy-AM"/>
        </w:rPr>
        <w:t>րենքի 65-րդ հոդվածի 3-րդ մասը և 73-րդ հոդվածը՝ Հայաս</w:t>
      </w:r>
      <w:r w:rsidRPr="003A2738">
        <w:rPr>
          <w:rFonts w:ascii="GHEA Grapalat" w:hAnsi="GHEA Grapalat" w:cs="Sylfaen"/>
          <w:lang w:val="hy-AM"/>
        </w:rPr>
        <w:t>տանի Հանրապետության կառա</w:t>
      </w:r>
      <w:r w:rsidRPr="003A2738">
        <w:rPr>
          <w:rFonts w:ascii="GHEA Grapalat" w:hAnsi="GHEA Grapalat" w:cs="Sylfaen"/>
          <w:lang w:val="hy-AM"/>
        </w:rPr>
        <w:softHyphen/>
        <w:t>վա</w:t>
      </w:r>
      <w:r w:rsidRPr="003A2738">
        <w:rPr>
          <w:rFonts w:ascii="GHEA Grapalat" w:hAnsi="GHEA Grapalat" w:cs="Sylfaen"/>
          <w:lang w:val="hy-AM"/>
        </w:rPr>
        <w:softHyphen/>
        <w:t>րությունը որոշում է.</w:t>
      </w:r>
    </w:p>
    <w:p w14:paraId="52D0BC71" w14:textId="7140BD3E" w:rsidR="00DA3BF7" w:rsidRPr="003A2738" w:rsidRDefault="003A2738" w:rsidP="00B7338B">
      <w:pPr>
        <w:pStyle w:val="BodyText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3A2738">
        <w:rPr>
          <w:rFonts w:ascii="GHEA Grapalat" w:hAnsi="GHEA Grapalat"/>
          <w:lang w:val="hy-AM"/>
        </w:rPr>
        <w:t xml:space="preserve">Հավանություն տալ </w:t>
      </w:r>
      <w:r w:rsidR="001B59DD" w:rsidRPr="00437964">
        <w:rPr>
          <w:rFonts w:ascii="GHEA Grapalat" w:hAnsi="GHEA Grapalat"/>
          <w:bCs/>
          <w:iCs/>
          <w:lang w:val="hy-AM"/>
        </w:rPr>
        <w:t>«Հայաս</w:t>
      </w:r>
      <w:r w:rsidR="001B59DD" w:rsidRPr="00437964">
        <w:rPr>
          <w:rFonts w:ascii="GHEA Grapalat" w:hAnsi="GHEA Grapalat"/>
          <w:bCs/>
          <w:iCs/>
          <w:lang w:val="hy-AM"/>
        </w:rPr>
        <w:softHyphen/>
        <w:t>տանի Հանրապետության հար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437964">
        <w:rPr>
          <w:rFonts w:ascii="GHEA Grapalat" w:hAnsi="GHEA Grapalat"/>
          <w:bCs/>
          <w:iCs/>
          <w:lang w:val="hy-AM"/>
        </w:rPr>
        <w:t>կա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437964">
        <w:rPr>
          <w:rFonts w:ascii="GHEA Grapalat" w:hAnsi="GHEA Grapalat"/>
          <w:bCs/>
          <w:iCs/>
          <w:lang w:val="hy-AM"/>
        </w:rPr>
        <w:t>յին օրենսգրքում փոփո</w:t>
      </w:r>
      <w:r w:rsidR="001B59DD" w:rsidRPr="001B59DD">
        <w:rPr>
          <w:rFonts w:ascii="GHEA Grapalat" w:hAnsi="GHEA Grapalat"/>
          <w:bCs/>
          <w:iCs/>
          <w:lang w:val="hy-AM"/>
        </w:rPr>
        <w:softHyphen/>
      </w:r>
      <w:r w:rsidR="001B59DD" w:rsidRPr="00437964">
        <w:rPr>
          <w:rFonts w:ascii="GHEA Grapalat" w:hAnsi="GHEA Grapalat"/>
          <w:bCs/>
          <w:iCs/>
          <w:lang w:val="hy-AM"/>
        </w:rPr>
        <w:t>խու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437964">
        <w:rPr>
          <w:rFonts w:ascii="GHEA Grapalat" w:hAnsi="GHEA Grapalat"/>
          <w:bCs/>
          <w:iCs/>
          <w:lang w:val="hy-AM"/>
        </w:rPr>
        <w:t>թյուններ կատա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437964">
        <w:rPr>
          <w:rFonts w:ascii="GHEA Grapalat" w:hAnsi="GHEA Grapalat"/>
          <w:bCs/>
          <w:iCs/>
          <w:lang w:val="hy-AM"/>
        </w:rPr>
        <w:t>րելու մասին»</w:t>
      </w:r>
      <w:r w:rsidR="001B59DD">
        <w:rPr>
          <w:rFonts w:ascii="GHEA Grapalat" w:hAnsi="GHEA Grapalat"/>
          <w:bCs/>
          <w:iCs/>
          <w:lang w:val="hy-AM"/>
        </w:rPr>
        <w:t xml:space="preserve"> և </w:t>
      </w:r>
      <w:r w:rsidR="001B59DD" w:rsidRPr="00F204D7">
        <w:rPr>
          <w:rFonts w:ascii="GHEA Grapalat" w:hAnsi="GHEA Grapalat"/>
          <w:bCs/>
          <w:iCs/>
          <w:lang w:val="hy-AM"/>
        </w:rPr>
        <w:t>«Վար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F204D7">
        <w:rPr>
          <w:rFonts w:ascii="GHEA Grapalat" w:hAnsi="GHEA Grapalat"/>
          <w:bCs/>
          <w:iCs/>
          <w:lang w:val="hy-AM"/>
        </w:rPr>
        <w:t>չական իրավա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F204D7">
        <w:rPr>
          <w:rFonts w:ascii="GHEA Grapalat" w:hAnsi="GHEA Grapalat"/>
          <w:bCs/>
          <w:iCs/>
          <w:lang w:val="hy-AM"/>
        </w:rPr>
        <w:t>խախ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F204D7">
        <w:rPr>
          <w:rFonts w:ascii="GHEA Grapalat" w:hAnsi="GHEA Grapalat"/>
          <w:bCs/>
          <w:iCs/>
          <w:lang w:val="hy-AM"/>
        </w:rPr>
        <w:t>տում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F204D7">
        <w:rPr>
          <w:rFonts w:ascii="GHEA Grapalat" w:hAnsi="GHEA Grapalat"/>
          <w:bCs/>
          <w:iCs/>
          <w:lang w:val="hy-AM"/>
        </w:rPr>
        <w:t>ների վերաբերյալ Հայաս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F204D7">
        <w:rPr>
          <w:rFonts w:ascii="GHEA Grapalat" w:hAnsi="GHEA Grapalat"/>
          <w:bCs/>
          <w:iCs/>
          <w:lang w:val="hy-AM"/>
        </w:rPr>
        <w:t>տանի Հանրա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F204D7">
        <w:rPr>
          <w:rFonts w:ascii="GHEA Grapalat" w:hAnsi="GHEA Grapalat"/>
          <w:bCs/>
          <w:iCs/>
          <w:lang w:val="hy-AM"/>
        </w:rPr>
        <w:t>պետու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F204D7">
        <w:rPr>
          <w:rFonts w:ascii="GHEA Grapalat" w:hAnsi="GHEA Grapalat"/>
          <w:bCs/>
          <w:iCs/>
          <w:lang w:val="hy-AM"/>
        </w:rPr>
        <w:t>թ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F204D7">
        <w:rPr>
          <w:rFonts w:ascii="GHEA Grapalat" w:hAnsi="GHEA Grapalat"/>
          <w:bCs/>
          <w:iCs/>
          <w:lang w:val="hy-AM"/>
        </w:rPr>
        <w:t>յան օրենս</w:t>
      </w:r>
      <w:r w:rsidR="001B59DD" w:rsidRPr="00F204D7">
        <w:rPr>
          <w:rFonts w:ascii="GHEA Grapalat" w:hAnsi="GHEA Grapalat"/>
          <w:bCs/>
          <w:iCs/>
          <w:lang w:val="hy-AM"/>
        </w:rPr>
        <w:softHyphen/>
        <w:t>գր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F204D7">
        <w:rPr>
          <w:rFonts w:ascii="GHEA Grapalat" w:hAnsi="GHEA Grapalat"/>
          <w:bCs/>
          <w:iCs/>
          <w:lang w:val="hy-AM"/>
        </w:rPr>
        <w:t xml:space="preserve">քում </w:t>
      </w:r>
      <w:r w:rsidR="001B59DD" w:rsidRPr="00A20163">
        <w:rPr>
          <w:rFonts w:ascii="GHEA Grapalat" w:hAnsi="GHEA Grapalat"/>
          <w:bCs/>
          <w:iCs/>
          <w:lang w:val="hy-AM"/>
        </w:rPr>
        <w:t>լրացումներ</w:t>
      </w:r>
      <w:r w:rsidR="001B59DD" w:rsidRPr="00F204D7">
        <w:rPr>
          <w:rFonts w:ascii="GHEA Grapalat" w:hAnsi="GHEA Grapalat"/>
          <w:bCs/>
          <w:iCs/>
          <w:lang w:val="hy-AM"/>
        </w:rPr>
        <w:t xml:space="preserve"> կատա</w:t>
      </w:r>
      <w:r w:rsidR="001B59DD">
        <w:rPr>
          <w:rFonts w:ascii="GHEA Grapalat" w:hAnsi="GHEA Grapalat"/>
          <w:bCs/>
          <w:iCs/>
          <w:lang w:val="hy-AM"/>
        </w:rPr>
        <w:softHyphen/>
      </w:r>
      <w:r w:rsidR="001B59DD" w:rsidRPr="00F204D7">
        <w:rPr>
          <w:rFonts w:ascii="GHEA Grapalat" w:hAnsi="GHEA Grapalat"/>
          <w:bCs/>
          <w:iCs/>
          <w:lang w:val="hy-AM"/>
        </w:rPr>
        <w:t>րելու մասին»</w:t>
      </w:r>
      <w:r>
        <w:rPr>
          <w:rFonts w:ascii="GHEA Grapalat" w:hAnsi="GHEA Grapalat"/>
          <w:lang w:val="hy-AM"/>
        </w:rPr>
        <w:t xml:space="preserve"> </w:t>
      </w:r>
      <w:r w:rsidRPr="003A2738">
        <w:rPr>
          <w:rFonts w:ascii="GHEA Grapalat" w:hAnsi="GHEA Grapalat"/>
          <w:lang w:val="hy-AM"/>
        </w:rPr>
        <w:t>Հայաս</w:t>
      </w:r>
      <w:r>
        <w:rPr>
          <w:rFonts w:ascii="GHEA Grapalat" w:hAnsi="GHEA Grapalat"/>
          <w:lang w:val="hy-AM"/>
        </w:rPr>
        <w:softHyphen/>
        <w:t xml:space="preserve">տանի </w:t>
      </w:r>
      <w:r w:rsidRPr="003A2738">
        <w:rPr>
          <w:rFonts w:ascii="GHEA Grapalat" w:hAnsi="GHEA Grapalat"/>
          <w:lang w:val="hy-AM"/>
        </w:rPr>
        <w:t>Հան</w:t>
      </w:r>
      <w:r w:rsidR="001B59DD">
        <w:rPr>
          <w:rFonts w:ascii="GHEA Grapalat" w:hAnsi="GHEA Grapalat"/>
          <w:lang w:val="hy-AM"/>
        </w:rPr>
        <w:softHyphen/>
      </w:r>
      <w:r w:rsidRPr="003A2738">
        <w:rPr>
          <w:rFonts w:ascii="GHEA Grapalat" w:hAnsi="GHEA Grapalat"/>
          <w:lang w:val="hy-AM"/>
        </w:rPr>
        <w:t>րա</w:t>
      </w:r>
      <w:r w:rsidR="001B59DD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3A2738">
        <w:rPr>
          <w:rFonts w:ascii="GHEA Grapalat" w:hAnsi="GHEA Grapalat"/>
          <w:lang w:val="hy-AM"/>
        </w:rPr>
        <w:t>պե</w:t>
      </w:r>
      <w:r>
        <w:rPr>
          <w:rFonts w:ascii="GHEA Grapalat" w:hAnsi="GHEA Grapalat"/>
          <w:lang w:val="hy-AM"/>
        </w:rPr>
        <w:softHyphen/>
      </w:r>
      <w:r w:rsidRPr="003A2738">
        <w:rPr>
          <w:rFonts w:ascii="GHEA Grapalat" w:hAnsi="GHEA Grapalat"/>
          <w:lang w:val="hy-AM"/>
        </w:rPr>
        <w:t>տության օրենքների նախագծերի վերաբերյալ Հայաստանի</w:t>
      </w:r>
      <w:r>
        <w:rPr>
          <w:rFonts w:ascii="GHEA Grapalat" w:hAnsi="GHEA Grapalat"/>
          <w:lang w:val="hy-AM"/>
        </w:rPr>
        <w:t xml:space="preserve"> </w:t>
      </w:r>
      <w:r w:rsidRPr="003A2738">
        <w:rPr>
          <w:rFonts w:ascii="GHEA Grapalat" w:hAnsi="GHEA Grapalat"/>
          <w:lang w:val="hy-AM"/>
        </w:rPr>
        <w:t>Հանրապետության կառա</w:t>
      </w:r>
      <w:r w:rsidRPr="003A2738">
        <w:rPr>
          <w:rFonts w:ascii="GHEA Grapalat" w:hAnsi="GHEA Grapalat"/>
          <w:lang w:val="hy-AM"/>
        </w:rPr>
        <w:softHyphen/>
        <w:t>վա</w:t>
      </w:r>
      <w:r w:rsidRPr="003A2738">
        <w:rPr>
          <w:rFonts w:ascii="GHEA Grapalat" w:hAnsi="GHEA Grapalat"/>
          <w:lang w:val="hy-AM"/>
        </w:rPr>
        <w:softHyphen/>
        <w:t>րու</w:t>
      </w:r>
      <w:r w:rsidRPr="003A2738">
        <w:rPr>
          <w:rFonts w:ascii="GHEA Grapalat" w:hAnsi="GHEA Grapalat"/>
          <w:lang w:val="hy-AM"/>
        </w:rPr>
        <w:softHyphen/>
        <w:t>թյան օրենսդրական նախաձեռնությանը:</w:t>
      </w:r>
    </w:p>
    <w:p w14:paraId="46BC10DA" w14:textId="0C7CBEA3" w:rsidR="00516F09" w:rsidRDefault="003A2738" w:rsidP="003A2738">
      <w:pPr>
        <w:pStyle w:val="BodyText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3A2738">
        <w:rPr>
          <w:rFonts w:ascii="GHEA Grapalat" w:hAnsi="GHEA Grapalat"/>
          <w:lang w:val="hy-AM"/>
        </w:rPr>
        <w:t>Հայաստա</w:t>
      </w:r>
      <w:r>
        <w:rPr>
          <w:rFonts w:ascii="GHEA Grapalat" w:hAnsi="GHEA Grapalat"/>
          <w:lang w:val="hy-AM"/>
        </w:rPr>
        <w:t xml:space="preserve">նի Հանրապետության կառավարության օրենսդրական </w:t>
      </w:r>
      <w:r w:rsidRPr="003A2738">
        <w:rPr>
          <w:rFonts w:ascii="GHEA Grapalat" w:hAnsi="GHEA Grapalat"/>
          <w:lang w:val="hy-AM"/>
        </w:rPr>
        <w:t>նախաձեռ</w:t>
      </w:r>
      <w:r>
        <w:rPr>
          <w:rFonts w:ascii="GHEA Grapalat" w:hAnsi="GHEA Grapalat"/>
          <w:lang w:val="hy-AM"/>
        </w:rPr>
        <w:softHyphen/>
      </w:r>
      <w:r w:rsidRPr="003A2738">
        <w:rPr>
          <w:rFonts w:ascii="GHEA Grapalat" w:hAnsi="GHEA Grapalat"/>
          <w:lang w:val="hy-AM"/>
        </w:rPr>
        <w:t>նու</w:t>
      </w:r>
      <w:r>
        <w:rPr>
          <w:rFonts w:ascii="GHEA Grapalat" w:hAnsi="GHEA Grapalat"/>
          <w:lang w:val="hy-AM"/>
        </w:rPr>
        <w:softHyphen/>
        <w:t>թյունը համարել անհետաձգելի և</w:t>
      </w:r>
      <w:r w:rsidRPr="003A2738">
        <w:rPr>
          <w:rFonts w:ascii="GHEA Grapalat" w:hAnsi="GHEA Grapalat"/>
          <w:lang w:val="hy-AM"/>
        </w:rPr>
        <w:t xml:space="preserve"> սահմանված կարգով ներկայացնել Հայաստանի Հան</w:t>
      </w:r>
      <w:r>
        <w:rPr>
          <w:rFonts w:ascii="GHEA Grapalat" w:hAnsi="GHEA Grapalat"/>
          <w:lang w:val="hy-AM"/>
        </w:rPr>
        <w:softHyphen/>
      </w:r>
      <w:r w:rsidRPr="003A2738">
        <w:rPr>
          <w:rFonts w:ascii="GHEA Grapalat" w:hAnsi="GHEA Grapalat"/>
          <w:lang w:val="hy-AM"/>
        </w:rPr>
        <w:t>րա</w:t>
      </w:r>
      <w:r>
        <w:rPr>
          <w:rFonts w:ascii="GHEA Grapalat" w:hAnsi="GHEA Grapalat"/>
          <w:lang w:val="hy-AM"/>
        </w:rPr>
        <w:softHyphen/>
      </w:r>
      <w:r w:rsidRPr="003A2738">
        <w:rPr>
          <w:rFonts w:ascii="GHEA Grapalat" w:hAnsi="GHEA Grapalat"/>
          <w:lang w:val="hy-AM"/>
        </w:rPr>
        <w:t>պե</w:t>
      </w:r>
      <w:r>
        <w:rPr>
          <w:rFonts w:ascii="GHEA Grapalat" w:hAnsi="GHEA Grapalat"/>
          <w:lang w:val="hy-AM"/>
        </w:rPr>
        <w:softHyphen/>
      </w:r>
      <w:r w:rsidRPr="003A2738">
        <w:rPr>
          <w:rFonts w:ascii="GHEA Grapalat" w:hAnsi="GHEA Grapalat"/>
          <w:lang w:val="hy-AM"/>
        </w:rPr>
        <w:t>տության Ազգային ժողով:</w:t>
      </w:r>
    </w:p>
    <w:p w14:paraId="28AA239F" w14:textId="77777777" w:rsidR="003A2738" w:rsidRPr="003A2738" w:rsidRDefault="003A2738" w:rsidP="003A2738">
      <w:pPr>
        <w:pStyle w:val="BodyText"/>
        <w:tabs>
          <w:tab w:val="left" w:pos="851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37DF54A9" w14:textId="77777777" w:rsidR="00DA3BF7" w:rsidRPr="00F0513A" w:rsidRDefault="00F54A5B" w:rsidP="00F54A5B">
      <w:pPr>
        <w:pStyle w:val="BodyText"/>
        <w:tabs>
          <w:tab w:val="left" w:pos="567"/>
        </w:tabs>
        <w:spacing w:before="240" w:after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 xml:space="preserve">  </w:t>
      </w:r>
      <w:r w:rsidR="00DA3BF7" w:rsidRPr="00F0513A">
        <w:rPr>
          <w:rFonts w:ascii="GHEA Grapalat" w:hAnsi="GHEA Grapalat" w:cs="Sylfaen"/>
          <w:lang w:val="hy-AM"/>
        </w:rPr>
        <w:t>ՀԱՅԱՍՏԱՆԻ ՀԱՆՐԱՊԵՏՈՒԹՅԱՆ</w:t>
      </w:r>
    </w:p>
    <w:p w14:paraId="7FDEFCA7" w14:textId="5DD626F3" w:rsidR="00591440" w:rsidRPr="002B701E" w:rsidRDefault="00DA3BF7" w:rsidP="003A2738">
      <w:pPr>
        <w:pStyle w:val="BodyText"/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F0513A">
        <w:rPr>
          <w:rFonts w:ascii="GHEA Grapalat" w:hAnsi="GHEA Grapalat" w:cs="Sylfaen"/>
          <w:lang w:val="hy-AM"/>
        </w:rPr>
        <w:t xml:space="preserve">                            ՎԱՐՉԱՊԵՏ                                                       </w:t>
      </w:r>
      <w:r w:rsidR="00713C8B" w:rsidRPr="00F0513A">
        <w:rPr>
          <w:rFonts w:ascii="GHEA Grapalat" w:hAnsi="GHEA Grapalat" w:cs="Sylfaen"/>
          <w:lang w:val="hy-AM"/>
        </w:rPr>
        <w:t>ՆԻԿՈԼ</w:t>
      </w:r>
      <w:r w:rsidRPr="00F0513A">
        <w:rPr>
          <w:rFonts w:ascii="GHEA Grapalat" w:hAnsi="GHEA Grapalat" w:cs="Sylfaen"/>
          <w:lang w:val="hy-AM"/>
        </w:rPr>
        <w:t xml:space="preserve"> </w:t>
      </w:r>
      <w:r w:rsidR="00713C8B" w:rsidRPr="00F0513A">
        <w:rPr>
          <w:rFonts w:ascii="GHEA Grapalat" w:hAnsi="GHEA Grapalat" w:cs="Sylfaen"/>
          <w:lang w:val="hy-AM"/>
        </w:rPr>
        <w:t>ՓԱՇԻՆ</w:t>
      </w:r>
      <w:r w:rsidRPr="00F0513A">
        <w:rPr>
          <w:rFonts w:ascii="GHEA Grapalat" w:hAnsi="GHEA Grapalat" w:cs="Sylfaen"/>
          <w:lang w:val="hy-AM"/>
        </w:rPr>
        <w:t>ՅԱՆ</w:t>
      </w:r>
    </w:p>
    <w:sectPr w:rsidR="00591440" w:rsidRPr="002B701E" w:rsidSect="00591440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35C1F" w14:textId="77777777" w:rsidR="000B1C05" w:rsidRDefault="000B1C05" w:rsidP="000C577F">
      <w:r>
        <w:separator/>
      </w:r>
    </w:p>
  </w:endnote>
  <w:endnote w:type="continuationSeparator" w:id="0">
    <w:p w14:paraId="3B0A7EEA" w14:textId="77777777" w:rsidR="000B1C05" w:rsidRDefault="000B1C05" w:rsidP="000C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1965" w14:textId="77777777" w:rsidR="000B1C05" w:rsidRDefault="000B1C05" w:rsidP="000C577F">
      <w:r>
        <w:separator/>
      </w:r>
    </w:p>
  </w:footnote>
  <w:footnote w:type="continuationSeparator" w:id="0">
    <w:p w14:paraId="55A69909" w14:textId="77777777" w:rsidR="000B1C05" w:rsidRDefault="000B1C05" w:rsidP="000C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156"/>
    <w:multiLevelType w:val="hybridMultilevel"/>
    <w:tmpl w:val="265E2F54"/>
    <w:lvl w:ilvl="0" w:tplc="040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C23EC0"/>
    <w:multiLevelType w:val="hybridMultilevel"/>
    <w:tmpl w:val="2D1289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963239"/>
    <w:multiLevelType w:val="hybridMultilevel"/>
    <w:tmpl w:val="96C6D298"/>
    <w:lvl w:ilvl="0" w:tplc="9EEAF398">
      <w:start w:val="1"/>
      <w:numFmt w:val="decimal"/>
      <w:lvlText w:val="%1."/>
      <w:lvlJc w:val="left"/>
      <w:pPr>
        <w:tabs>
          <w:tab w:val="num" w:pos="263"/>
        </w:tabs>
        <w:ind w:left="-37" w:firstLine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87E77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02DCA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670B7"/>
    <w:multiLevelType w:val="hybridMultilevel"/>
    <w:tmpl w:val="D2DCD626"/>
    <w:lvl w:ilvl="0" w:tplc="04090011">
      <w:start w:val="1"/>
      <w:numFmt w:val="decimal"/>
      <w:lvlText w:val="%1)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09"/>
    <w:rsid w:val="00013E57"/>
    <w:rsid w:val="00020349"/>
    <w:rsid w:val="00021DD4"/>
    <w:rsid w:val="00030F9B"/>
    <w:rsid w:val="00042E4A"/>
    <w:rsid w:val="000433A8"/>
    <w:rsid w:val="00045085"/>
    <w:rsid w:val="00051C86"/>
    <w:rsid w:val="00053132"/>
    <w:rsid w:val="00061A29"/>
    <w:rsid w:val="000621A8"/>
    <w:rsid w:val="0006661A"/>
    <w:rsid w:val="00081644"/>
    <w:rsid w:val="00081D72"/>
    <w:rsid w:val="00097A58"/>
    <w:rsid w:val="000A21B0"/>
    <w:rsid w:val="000B1C05"/>
    <w:rsid w:val="000C577F"/>
    <w:rsid w:val="000C7742"/>
    <w:rsid w:val="000E047C"/>
    <w:rsid w:val="000E63D1"/>
    <w:rsid w:val="000F1378"/>
    <w:rsid w:val="000F3D03"/>
    <w:rsid w:val="000F6988"/>
    <w:rsid w:val="001238CD"/>
    <w:rsid w:val="00142661"/>
    <w:rsid w:val="0015689C"/>
    <w:rsid w:val="00174891"/>
    <w:rsid w:val="00180397"/>
    <w:rsid w:val="00186196"/>
    <w:rsid w:val="00186E7A"/>
    <w:rsid w:val="00190986"/>
    <w:rsid w:val="001B59DD"/>
    <w:rsid w:val="001D47FC"/>
    <w:rsid w:val="001E72D6"/>
    <w:rsid w:val="00203A46"/>
    <w:rsid w:val="00203EAC"/>
    <w:rsid w:val="00210752"/>
    <w:rsid w:val="002174C0"/>
    <w:rsid w:val="0022580A"/>
    <w:rsid w:val="002521BA"/>
    <w:rsid w:val="0025602D"/>
    <w:rsid w:val="00280350"/>
    <w:rsid w:val="002A3FF5"/>
    <w:rsid w:val="002A48CB"/>
    <w:rsid w:val="002B2D40"/>
    <w:rsid w:val="002B41AC"/>
    <w:rsid w:val="002B701E"/>
    <w:rsid w:val="002D5CCD"/>
    <w:rsid w:val="002E3339"/>
    <w:rsid w:val="002F0E8C"/>
    <w:rsid w:val="002F5622"/>
    <w:rsid w:val="00305A46"/>
    <w:rsid w:val="0031616D"/>
    <w:rsid w:val="00332960"/>
    <w:rsid w:val="003353BE"/>
    <w:rsid w:val="00342503"/>
    <w:rsid w:val="00343C35"/>
    <w:rsid w:val="00344ED2"/>
    <w:rsid w:val="0037552C"/>
    <w:rsid w:val="0039246B"/>
    <w:rsid w:val="003A2738"/>
    <w:rsid w:val="003A593B"/>
    <w:rsid w:val="003B18B2"/>
    <w:rsid w:val="003D09E5"/>
    <w:rsid w:val="003D4F0E"/>
    <w:rsid w:val="003F091C"/>
    <w:rsid w:val="003F7781"/>
    <w:rsid w:val="00421556"/>
    <w:rsid w:val="00421BC0"/>
    <w:rsid w:val="0043477A"/>
    <w:rsid w:val="00444A0B"/>
    <w:rsid w:val="00451F92"/>
    <w:rsid w:val="00460263"/>
    <w:rsid w:val="004613FC"/>
    <w:rsid w:val="00461BAA"/>
    <w:rsid w:val="00472B1F"/>
    <w:rsid w:val="004806BC"/>
    <w:rsid w:val="00482BB5"/>
    <w:rsid w:val="004830E0"/>
    <w:rsid w:val="004A0A12"/>
    <w:rsid w:val="004A29D7"/>
    <w:rsid w:val="004B1F10"/>
    <w:rsid w:val="004C0A11"/>
    <w:rsid w:val="004D3CC7"/>
    <w:rsid w:val="004E6324"/>
    <w:rsid w:val="00503E84"/>
    <w:rsid w:val="00504D27"/>
    <w:rsid w:val="00510D91"/>
    <w:rsid w:val="00514FA7"/>
    <w:rsid w:val="00516F09"/>
    <w:rsid w:val="005357A3"/>
    <w:rsid w:val="00542FA8"/>
    <w:rsid w:val="005478BE"/>
    <w:rsid w:val="00553E1B"/>
    <w:rsid w:val="005743F5"/>
    <w:rsid w:val="00590302"/>
    <w:rsid w:val="00591440"/>
    <w:rsid w:val="005D2E65"/>
    <w:rsid w:val="005D47CD"/>
    <w:rsid w:val="005E33A9"/>
    <w:rsid w:val="005E69C1"/>
    <w:rsid w:val="005E79AD"/>
    <w:rsid w:val="005F22D6"/>
    <w:rsid w:val="005F3A26"/>
    <w:rsid w:val="0060261F"/>
    <w:rsid w:val="006060E4"/>
    <w:rsid w:val="00625181"/>
    <w:rsid w:val="006356B9"/>
    <w:rsid w:val="00642594"/>
    <w:rsid w:val="006657AC"/>
    <w:rsid w:val="006B48B5"/>
    <w:rsid w:val="006F7643"/>
    <w:rsid w:val="00704ECB"/>
    <w:rsid w:val="007054C8"/>
    <w:rsid w:val="0070616F"/>
    <w:rsid w:val="00707A48"/>
    <w:rsid w:val="0071021B"/>
    <w:rsid w:val="00713C8B"/>
    <w:rsid w:val="007149DF"/>
    <w:rsid w:val="00742325"/>
    <w:rsid w:val="00747E7B"/>
    <w:rsid w:val="00760C01"/>
    <w:rsid w:val="0076756D"/>
    <w:rsid w:val="00767ACD"/>
    <w:rsid w:val="0078059B"/>
    <w:rsid w:val="00787480"/>
    <w:rsid w:val="007B1202"/>
    <w:rsid w:val="007B7AAC"/>
    <w:rsid w:val="007C47D0"/>
    <w:rsid w:val="007E7BB6"/>
    <w:rsid w:val="007F5066"/>
    <w:rsid w:val="0080247D"/>
    <w:rsid w:val="00827D72"/>
    <w:rsid w:val="00846744"/>
    <w:rsid w:val="00863086"/>
    <w:rsid w:val="00863D80"/>
    <w:rsid w:val="008966C7"/>
    <w:rsid w:val="008A01A2"/>
    <w:rsid w:val="008A5594"/>
    <w:rsid w:val="008B21A4"/>
    <w:rsid w:val="008B4794"/>
    <w:rsid w:val="008B7B1C"/>
    <w:rsid w:val="008C4816"/>
    <w:rsid w:val="008D0CF5"/>
    <w:rsid w:val="008D6913"/>
    <w:rsid w:val="008E05AD"/>
    <w:rsid w:val="008F7D7F"/>
    <w:rsid w:val="009016EE"/>
    <w:rsid w:val="0090231F"/>
    <w:rsid w:val="00913CCD"/>
    <w:rsid w:val="009244FA"/>
    <w:rsid w:val="00930268"/>
    <w:rsid w:val="00931BEC"/>
    <w:rsid w:val="009350F8"/>
    <w:rsid w:val="0093678B"/>
    <w:rsid w:val="00940B09"/>
    <w:rsid w:val="00956547"/>
    <w:rsid w:val="009B3508"/>
    <w:rsid w:val="009D052A"/>
    <w:rsid w:val="009D0863"/>
    <w:rsid w:val="009D3483"/>
    <w:rsid w:val="009D3A19"/>
    <w:rsid w:val="009D5455"/>
    <w:rsid w:val="009E2841"/>
    <w:rsid w:val="009E5A64"/>
    <w:rsid w:val="009F6C1F"/>
    <w:rsid w:val="00A10844"/>
    <w:rsid w:val="00A1138E"/>
    <w:rsid w:val="00A1534B"/>
    <w:rsid w:val="00A420E5"/>
    <w:rsid w:val="00A4559A"/>
    <w:rsid w:val="00A60E35"/>
    <w:rsid w:val="00A64109"/>
    <w:rsid w:val="00A73520"/>
    <w:rsid w:val="00A735D2"/>
    <w:rsid w:val="00A83FC4"/>
    <w:rsid w:val="00A92A8E"/>
    <w:rsid w:val="00A92C00"/>
    <w:rsid w:val="00A96756"/>
    <w:rsid w:val="00AA5D20"/>
    <w:rsid w:val="00AC4736"/>
    <w:rsid w:val="00AD41AD"/>
    <w:rsid w:val="00AE08DE"/>
    <w:rsid w:val="00AE1C26"/>
    <w:rsid w:val="00B14942"/>
    <w:rsid w:val="00B16DC3"/>
    <w:rsid w:val="00B27AD9"/>
    <w:rsid w:val="00B27EC9"/>
    <w:rsid w:val="00B30B97"/>
    <w:rsid w:val="00B54989"/>
    <w:rsid w:val="00B55843"/>
    <w:rsid w:val="00B55BE1"/>
    <w:rsid w:val="00B5669D"/>
    <w:rsid w:val="00B57863"/>
    <w:rsid w:val="00B7338B"/>
    <w:rsid w:val="00B8601F"/>
    <w:rsid w:val="00B9103E"/>
    <w:rsid w:val="00BA1FC9"/>
    <w:rsid w:val="00BA5F69"/>
    <w:rsid w:val="00BB67EE"/>
    <w:rsid w:val="00BE2F88"/>
    <w:rsid w:val="00BE5EA5"/>
    <w:rsid w:val="00BF5F84"/>
    <w:rsid w:val="00C025E0"/>
    <w:rsid w:val="00C0488B"/>
    <w:rsid w:val="00C05DB3"/>
    <w:rsid w:val="00C14DD3"/>
    <w:rsid w:val="00C15CA9"/>
    <w:rsid w:val="00C17138"/>
    <w:rsid w:val="00C22C66"/>
    <w:rsid w:val="00C231BF"/>
    <w:rsid w:val="00C25A57"/>
    <w:rsid w:val="00C338D3"/>
    <w:rsid w:val="00C459AB"/>
    <w:rsid w:val="00C607A0"/>
    <w:rsid w:val="00C608F9"/>
    <w:rsid w:val="00C652EC"/>
    <w:rsid w:val="00C8780A"/>
    <w:rsid w:val="00C87E75"/>
    <w:rsid w:val="00C90C9B"/>
    <w:rsid w:val="00C90F60"/>
    <w:rsid w:val="00CB0FBF"/>
    <w:rsid w:val="00CB2DCF"/>
    <w:rsid w:val="00CB4677"/>
    <w:rsid w:val="00CB7397"/>
    <w:rsid w:val="00CB7D2E"/>
    <w:rsid w:val="00CC1F45"/>
    <w:rsid w:val="00CD704F"/>
    <w:rsid w:val="00D0146C"/>
    <w:rsid w:val="00D0366C"/>
    <w:rsid w:val="00D03C1C"/>
    <w:rsid w:val="00D21979"/>
    <w:rsid w:val="00D24C79"/>
    <w:rsid w:val="00D43868"/>
    <w:rsid w:val="00D539CC"/>
    <w:rsid w:val="00D56DDD"/>
    <w:rsid w:val="00D74F35"/>
    <w:rsid w:val="00D97EFA"/>
    <w:rsid w:val="00DA3BF7"/>
    <w:rsid w:val="00DA6B8F"/>
    <w:rsid w:val="00DA7F46"/>
    <w:rsid w:val="00DB1848"/>
    <w:rsid w:val="00DC0355"/>
    <w:rsid w:val="00DD1CF7"/>
    <w:rsid w:val="00DE2594"/>
    <w:rsid w:val="00DE6B94"/>
    <w:rsid w:val="00E02DA4"/>
    <w:rsid w:val="00E122C3"/>
    <w:rsid w:val="00E13888"/>
    <w:rsid w:val="00E31A03"/>
    <w:rsid w:val="00E43BC1"/>
    <w:rsid w:val="00E536D1"/>
    <w:rsid w:val="00E56B78"/>
    <w:rsid w:val="00E64FB3"/>
    <w:rsid w:val="00E73C09"/>
    <w:rsid w:val="00E75060"/>
    <w:rsid w:val="00E800C7"/>
    <w:rsid w:val="00E934B8"/>
    <w:rsid w:val="00E9730D"/>
    <w:rsid w:val="00EB0AF5"/>
    <w:rsid w:val="00EC7087"/>
    <w:rsid w:val="00ED00A9"/>
    <w:rsid w:val="00EF54A3"/>
    <w:rsid w:val="00F02BC8"/>
    <w:rsid w:val="00F0513A"/>
    <w:rsid w:val="00F0720A"/>
    <w:rsid w:val="00F21B92"/>
    <w:rsid w:val="00F2306F"/>
    <w:rsid w:val="00F3508B"/>
    <w:rsid w:val="00F36164"/>
    <w:rsid w:val="00F36B16"/>
    <w:rsid w:val="00F432E0"/>
    <w:rsid w:val="00F46D39"/>
    <w:rsid w:val="00F50ABA"/>
    <w:rsid w:val="00F54A5B"/>
    <w:rsid w:val="00F815B6"/>
    <w:rsid w:val="00F82AB0"/>
    <w:rsid w:val="00F83A5E"/>
    <w:rsid w:val="00F95B94"/>
    <w:rsid w:val="00FB195E"/>
    <w:rsid w:val="00FC3E1B"/>
    <w:rsid w:val="00FC5150"/>
    <w:rsid w:val="00FD0FE4"/>
    <w:rsid w:val="00FD3718"/>
    <w:rsid w:val="00FE4564"/>
    <w:rsid w:val="00FE5649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89D7"/>
  <w15:docId w15:val="{BB45F06E-7FBC-46A8-A71B-935183E6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F7"/>
    <w:pPr>
      <w:spacing w:after="0" w:line="240" w:lineRule="auto"/>
    </w:pPr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A3BF7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A3BF7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A3B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30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9D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31BEC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1B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7F"/>
    <w:rPr>
      <w:rFonts w:ascii="GHEA Mariam" w:eastAsia="Times New Roman" w:hAnsi="GHEA Mariam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4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467D-B44A-4471-90D4-CEFCDA16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Aleksanyan1</dc:creator>
  <cp:keywords>https:/mul2-minfin.gov.am/tasks/542573/oneclick/Naxagic_Anhetadzgeli.docx?token=774f176bacb7f3faaee5cb5e57a52692</cp:keywords>
  <cp:lastModifiedBy>Ani Movsisyan</cp:lastModifiedBy>
  <cp:revision>5</cp:revision>
  <cp:lastPrinted>2019-07-09T07:00:00Z</cp:lastPrinted>
  <dcterms:created xsi:type="dcterms:W3CDTF">2023-05-23T10:56:00Z</dcterms:created>
  <dcterms:modified xsi:type="dcterms:W3CDTF">2023-05-23T11:02:00Z</dcterms:modified>
</cp:coreProperties>
</file>