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44866" w14:textId="77777777" w:rsidR="00430A47" w:rsidRDefault="00430A47" w:rsidP="00430A47">
      <w:pPr>
        <w:tabs>
          <w:tab w:val="left" w:pos="2835"/>
        </w:tabs>
        <w:spacing w:after="0" w:line="360" w:lineRule="auto"/>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14:paraId="1E2A5C94" w14:textId="77777777" w:rsidR="00430A47" w:rsidRDefault="00430A47" w:rsidP="00430A47">
      <w:pPr>
        <w:pStyle w:val="NormalWeb"/>
        <w:shd w:val="clear" w:color="auto" w:fill="FFFFFF"/>
        <w:spacing w:after="0" w:line="360" w:lineRule="auto"/>
        <w:jc w:val="center"/>
        <w:rPr>
          <w:rFonts w:ascii="GHEA Grapalat" w:hAnsi="GHEA Grapalat"/>
          <w:color w:val="000000"/>
          <w:lang w:val="hy-AM"/>
        </w:rPr>
      </w:pPr>
      <w:r>
        <w:rPr>
          <w:rFonts w:ascii="GHEA Grapalat" w:hAnsi="GHEA Grapalat"/>
          <w:b/>
          <w:bCs/>
          <w:color w:val="000000"/>
          <w:lang w:val="hy-AM"/>
        </w:rPr>
        <w:t>ՀԱՅԱՍՏԱՆԻ ՀԱՆՐԱՊԵՏՈՒԹՅԱՆ</w:t>
      </w:r>
    </w:p>
    <w:p w14:paraId="5A2E6657" w14:textId="77777777" w:rsidR="00430A47" w:rsidRDefault="00430A47" w:rsidP="00430A47">
      <w:pPr>
        <w:pStyle w:val="NormalWeb"/>
        <w:shd w:val="clear" w:color="auto" w:fill="FFFFFF"/>
        <w:spacing w:after="0" w:line="360" w:lineRule="auto"/>
        <w:jc w:val="center"/>
        <w:rPr>
          <w:rFonts w:ascii="GHEA Grapalat" w:hAnsi="GHEA Grapalat"/>
          <w:b/>
          <w:bCs/>
          <w:color w:val="000000"/>
          <w:lang w:val="hy-AM"/>
        </w:rPr>
      </w:pPr>
      <w:r>
        <w:rPr>
          <w:rFonts w:ascii="GHEA Grapalat" w:hAnsi="GHEA Grapalat"/>
          <w:b/>
          <w:bCs/>
          <w:color w:val="000000"/>
          <w:lang w:val="hy-AM"/>
        </w:rPr>
        <w:t>Օ Ր Ե Ն Ք Ը</w:t>
      </w:r>
    </w:p>
    <w:p w14:paraId="411909DF" w14:textId="77777777" w:rsidR="00430A47" w:rsidRDefault="00430A47" w:rsidP="00430A47">
      <w:pPr>
        <w:shd w:val="clear" w:color="auto" w:fill="FFFFFF"/>
        <w:spacing w:after="0" w:line="360" w:lineRule="auto"/>
        <w:jc w:val="center"/>
        <w:rPr>
          <w:rFonts w:ascii="GHEA Grapalat" w:eastAsia="Times New Roman" w:hAnsi="GHEA Grapalat" w:cs="Times New Roman"/>
          <w:color w:val="000000" w:themeColor="text1"/>
          <w:sz w:val="24"/>
          <w:szCs w:val="24"/>
          <w:lang w:val="af-ZA" w:eastAsia="ru-RU"/>
        </w:rPr>
      </w:pPr>
      <w:r>
        <w:rPr>
          <w:rFonts w:ascii="GHEA Grapalat" w:eastAsia="Times New Roman" w:hAnsi="GHEA Grapalat" w:cs="Times New Roman"/>
          <w:b/>
          <w:color w:val="000000"/>
          <w:sz w:val="24"/>
          <w:szCs w:val="24"/>
          <w:lang w:val="hy-AM"/>
        </w:rPr>
        <w:t>«ՀԱՇՄԱՆԴԱՄՈՒԹՅՈՒՆ</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ՈՒՆԵՑՈՂ</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ԱՆՁԱՆՑ</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ԻՐԱՎՈՒՆՔՆԵՐԻ</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ՄԱՍԻՆ</w:t>
      </w:r>
      <w:r>
        <w:rPr>
          <w:rFonts w:ascii="GHEA Grapalat" w:eastAsia="Times New Roman" w:hAnsi="GHEA Grapalat" w:cs="Times New Roman"/>
          <w:b/>
          <w:color w:val="000000"/>
          <w:sz w:val="24"/>
          <w:szCs w:val="24"/>
          <w:lang w:val="hy-AM"/>
        </w:rPr>
        <w:t xml:space="preserve">» ՕՐԵՆՔՈՒՄ ՓՈՓՈԽՈՒԹՅՈՒՆՆԵՐ ԵՎ ԼՐԱՑՈՒՄՆԵՐ ԿԱՏԱՐԵԼՈՒ ՄԱՍԻՆ </w:t>
      </w:r>
    </w:p>
    <w:p w14:paraId="789C89EC" w14:textId="77777777" w:rsidR="00430A47" w:rsidRDefault="00430A47" w:rsidP="00430A47">
      <w:pPr>
        <w:shd w:val="clear" w:color="auto" w:fill="FFFFFF"/>
        <w:spacing w:after="0" w:line="360" w:lineRule="auto"/>
        <w:ind w:firstLine="360"/>
        <w:jc w:val="center"/>
        <w:rPr>
          <w:rFonts w:ascii="GHEA Grapalat" w:eastAsia="Times New Roman" w:hAnsi="GHEA Grapalat" w:cs="Times New Roman"/>
          <w:b/>
          <w:color w:val="000000"/>
          <w:sz w:val="24"/>
          <w:szCs w:val="24"/>
          <w:lang w:val="hy-AM"/>
        </w:rPr>
      </w:pPr>
    </w:p>
    <w:p w14:paraId="286421BD" w14:textId="77777777" w:rsidR="00430A47" w:rsidRDefault="00430A47" w:rsidP="00430A47">
      <w:pPr>
        <w:pStyle w:val="1"/>
        <w:spacing w:line="360" w:lineRule="auto"/>
        <w:ind w:left="-270" w:firstLine="540"/>
        <w:contextualSpacing/>
        <w:jc w:val="both"/>
        <w:rPr>
          <w:rStyle w:val="Strong"/>
          <w:shd w:val="clear" w:color="auto" w:fill="FFFFFF"/>
        </w:rPr>
      </w:pPr>
      <w:r>
        <w:rPr>
          <w:rFonts w:ascii="GHEA Grapalat" w:hAnsi="GHEA Grapalat"/>
          <w:b/>
          <w:bCs/>
          <w:color w:val="000000"/>
        </w:rPr>
        <w:t>Հոդված 1</w:t>
      </w:r>
      <w:r>
        <w:rPr>
          <w:rFonts w:eastAsia="MS Mincho"/>
          <w:b/>
          <w:bCs/>
          <w:color w:val="000000"/>
        </w:rPr>
        <w:t>․</w:t>
      </w:r>
      <w:r>
        <w:rPr>
          <w:rFonts w:ascii="GHEA Grapalat" w:eastAsia="MS Mincho" w:hAnsi="GHEA Grapalat" w:cs="MS Mincho"/>
          <w:b/>
          <w:bCs/>
          <w:color w:val="000000"/>
        </w:rPr>
        <w:t xml:space="preserve"> </w:t>
      </w:r>
      <w:r>
        <w:rPr>
          <w:rStyle w:val="Strong"/>
          <w:rFonts w:ascii="GHEA Grapalat" w:hAnsi="GHEA Grapalat"/>
          <w:color w:val="000000"/>
          <w:shd w:val="clear" w:color="auto" w:fill="FFFFFF"/>
        </w:rPr>
        <w:t>«</w:t>
      </w:r>
      <w:r>
        <w:rPr>
          <w:rFonts w:ascii="GHEA Grapalat" w:hAnsi="GHEA Grapalat"/>
          <w:bCs/>
          <w:color w:val="000000"/>
        </w:rPr>
        <w:t>Հաշմանդամություն</w:t>
      </w:r>
      <w:r>
        <w:rPr>
          <w:rFonts w:ascii="Calibri" w:hAnsi="Calibri" w:cs="Calibri"/>
          <w:bCs/>
          <w:color w:val="000000"/>
        </w:rPr>
        <w:t> </w:t>
      </w:r>
      <w:r>
        <w:rPr>
          <w:rFonts w:ascii="GHEA Grapalat" w:hAnsi="GHEA Grapalat" w:cs="GHEA Grapalat"/>
          <w:bCs/>
          <w:color w:val="000000"/>
        </w:rPr>
        <w:t>ունեցող</w:t>
      </w:r>
      <w:r>
        <w:rPr>
          <w:rFonts w:ascii="Calibri" w:hAnsi="Calibri" w:cs="Calibri"/>
          <w:bCs/>
          <w:color w:val="000000"/>
        </w:rPr>
        <w:t> </w:t>
      </w:r>
      <w:r>
        <w:rPr>
          <w:rFonts w:ascii="GHEA Grapalat" w:hAnsi="GHEA Grapalat" w:cs="GHEA Grapalat"/>
          <w:bCs/>
          <w:color w:val="000000"/>
        </w:rPr>
        <w:t>անձանց</w:t>
      </w:r>
      <w:r>
        <w:rPr>
          <w:rFonts w:ascii="Calibri" w:hAnsi="Calibri" w:cs="Calibri"/>
          <w:bCs/>
          <w:color w:val="000000"/>
        </w:rPr>
        <w:t> </w:t>
      </w:r>
      <w:r>
        <w:rPr>
          <w:rFonts w:ascii="GHEA Grapalat" w:hAnsi="GHEA Grapalat" w:cs="GHEA Grapalat"/>
          <w:bCs/>
          <w:color w:val="000000"/>
        </w:rPr>
        <w:t>իրավունքների</w:t>
      </w:r>
      <w:r>
        <w:rPr>
          <w:rFonts w:ascii="Calibri" w:hAnsi="Calibri" w:cs="Calibri"/>
          <w:bCs/>
          <w:color w:val="000000"/>
        </w:rPr>
        <w:t> </w:t>
      </w:r>
      <w:r>
        <w:rPr>
          <w:rFonts w:ascii="GHEA Grapalat" w:hAnsi="GHEA Grapalat" w:cs="GHEA Grapalat"/>
          <w:bCs/>
          <w:color w:val="000000"/>
        </w:rPr>
        <w:t>մասին</w:t>
      </w:r>
      <w:r>
        <w:rPr>
          <w:rStyle w:val="Strong"/>
          <w:rFonts w:ascii="GHEA Grapalat" w:hAnsi="GHEA Grapalat"/>
          <w:color w:val="000000"/>
          <w:shd w:val="clear" w:color="auto" w:fill="FFFFFF"/>
        </w:rPr>
        <w:t xml:space="preserve">» </w:t>
      </w:r>
      <w:r>
        <w:rPr>
          <w:rStyle w:val="Strong"/>
          <w:rFonts w:ascii="GHEA Grapalat" w:hAnsi="GHEA Grapalat"/>
          <w:b w:val="0"/>
          <w:color w:val="000000"/>
          <w:shd w:val="clear" w:color="auto" w:fill="FFFFFF"/>
        </w:rPr>
        <w:t>2021 թվականի մայիսի 5-ի</w:t>
      </w:r>
      <w:r>
        <w:rPr>
          <w:rStyle w:val="Strong"/>
          <w:rFonts w:ascii="GHEA Grapalat" w:hAnsi="GHEA Grapalat"/>
          <w:color w:val="000000"/>
          <w:shd w:val="clear" w:color="auto" w:fill="FFFFFF"/>
        </w:rPr>
        <w:t xml:space="preserve"> </w:t>
      </w:r>
      <w:r>
        <w:rPr>
          <w:rFonts w:ascii="GHEA Grapalat" w:hAnsi="GHEA Grapalat"/>
        </w:rPr>
        <w:t xml:space="preserve">ՀՕ-194-Ն </w:t>
      </w:r>
      <w:r>
        <w:rPr>
          <w:rStyle w:val="Strong"/>
          <w:rFonts w:ascii="GHEA Grapalat" w:hAnsi="GHEA Grapalat"/>
          <w:b w:val="0"/>
          <w:color w:val="000000"/>
          <w:shd w:val="clear" w:color="auto" w:fill="FFFFFF"/>
        </w:rPr>
        <w:t>օրենքի (այսուհետ` Օրենք) 3-րդ հոդվածի՝</w:t>
      </w:r>
    </w:p>
    <w:p w14:paraId="246F2501" w14:textId="77777777" w:rsidR="00430A47" w:rsidRDefault="00430A47" w:rsidP="00430A47">
      <w:pPr>
        <w:pStyle w:val="1"/>
        <w:spacing w:line="360" w:lineRule="auto"/>
        <w:ind w:left="-270" w:firstLine="540"/>
        <w:contextualSpacing/>
        <w:jc w:val="both"/>
        <w:rPr>
          <w:rStyle w:val="Strong"/>
          <w:rFonts w:ascii="GHEA Grapalat" w:hAnsi="GHEA Grapalat"/>
          <w:b w:val="0"/>
          <w:color w:val="000000"/>
          <w:shd w:val="clear" w:color="auto" w:fill="FFFFFF"/>
        </w:rPr>
      </w:pPr>
      <w:r>
        <w:rPr>
          <w:rFonts w:ascii="GHEA Grapalat" w:hAnsi="GHEA Grapalat"/>
          <w:bCs/>
          <w:color w:val="000000"/>
        </w:rPr>
        <w:t>1</w:t>
      </w:r>
      <w:r>
        <w:rPr>
          <w:rFonts w:ascii="GHEA Grapalat" w:hAnsi="GHEA Grapalat"/>
          <w:b/>
          <w:bCs/>
          <w:color w:val="000000"/>
        </w:rPr>
        <w:t>)</w:t>
      </w:r>
      <w:r>
        <w:rPr>
          <w:rStyle w:val="Strong"/>
          <w:rFonts w:ascii="GHEA Grapalat" w:hAnsi="GHEA Grapalat"/>
          <w:b w:val="0"/>
          <w:color w:val="000000"/>
          <w:shd w:val="clear" w:color="auto" w:fill="FFFFFF"/>
        </w:rPr>
        <w:t xml:space="preserve"> 1-ին մասի 9-րդ կետն ուժը կորցրած ճանաչել,</w:t>
      </w:r>
    </w:p>
    <w:p w14:paraId="56EB6CEE" w14:textId="77777777" w:rsidR="00430A47" w:rsidRDefault="00430A47" w:rsidP="00430A47">
      <w:pPr>
        <w:shd w:val="clear" w:color="auto" w:fill="FFFFFF"/>
        <w:spacing w:after="0" w:line="360" w:lineRule="auto"/>
        <w:ind w:left="-270" w:firstLine="540"/>
        <w:jc w:val="both"/>
        <w:rPr>
          <w:rFonts w:eastAsia="Times New Roman" w:cs="Times New Roman"/>
          <w:sz w:val="24"/>
          <w:szCs w:val="24"/>
          <w:lang w:val="hy-AM"/>
        </w:rPr>
      </w:pPr>
      <w:r>
        <w:rPr>
          <w:rFonts w:ascii="GHEA Grapalat" w:eastAsia="Times New Roman" w:hAnsi="GHEA Grapalat" w:cs="Times New Roman"/>
          <w:bCs/>
          <w:color w:val="000000"/>
          <w:sz w:val="24"/>
          <w:szCs w:val="24"/>
          <w:lang w:val="hy-AM"/>
        </w:rPr>
        <w:t>2)</w:t>
      </w:r>
      <w:r>
        <w:rPr>
          <w:rStyle w:val="Strong"/>
          <w:rFonts w:ascii="GHEA Grapalat" w:hAnsi="GHEA Grapalat"/>
          <w:b w:val="0"/>
          <w:color w:val="000000"/>
          <w:sz w:val="24"/>
          <w:szCs w:val="24"/>
          <w:shd w:val="clear" w:color="auto" w:fill="FFFFFF"/>
          <w:lang w:val="hy-AM"/>
        </w:rPr>
        <w:t xml:space="preserve"> 1-ին մասը լրացնել հետևյալ բովանդակությամբ նոր՝ 12.1-ին կետով՝ </w:t>
      </w:r>
      <w:r>
        <w:rPr>
          <w:rStyle w:val="Strong"/>
          <w:rFonts w:ascii="GHEA Grapalat" w:hAnsi="GHEA Grapalat"/>
          <w:color w:val="000000"/>
          <w:sz w:val="24"/>
          <w:szCs w:val="24"/>
          <w:shd w:val="clear" w:color="auto" w:fill="FFFFFF"/>
          <w:lang w:val="hy-AM"/>
        </w:rPr>
        <w:t>«</w:t>
      </w:r>
      <w:r>
        <w:rPr>
          <w:rFonts w:ascii="GHEA Grapalat" w:eastAsia="Times New Roman" w:hAnsi="GHEA Grapalat" w:cs="Times New Roman"/>
          <w:color w:val="000000"/>
          <w:sz w:val="24"/>
          <w:szCs w:val="24"/>
          <w:lang w:val="hy-AM"/>
        </w:rPr>
        <w:t>12.1) անկախ կյանքի ծառայություն՝  ծառայություններ, ծրագրեր, միջոցառումներ՝ ուղղված հաշմանդամություն ունեցող անձի անկախ կյանքի ապահովմանը</w:t>
      </w:r>
      <w:r>
        <w:rPr>
          <w:rFonts w:ascii="Times New Roman" w:eastAsia="Times New Roman" w:hAnsi="Times New Roman" w:cs="Times New Roman"/>
          <w:color w:val="000000"/>
          <w:sz w:val="24"/>
          <w:szCs w:val="24"/>
          <w:lang w:val="hy-AM"/>
        </w:rPr>
        <w:t>․</w:t>
      </w:r>
      <w:r>
        <w:rPr>
          <w:rFonts w:ascii="GHEA Grapalat" w:eastAsia="Times New Roman" w:hAnsi="GHEA Grapalat" w:cs="Times New Roman"/>
          <w:color w:val="000000"/>
          <w:sz w:val="24"/>
          <w:szCs w:val="24"/>
          <w:lang w:val="hy-AM"/>
        </w:rPr>
        <w:t>»,</w:t>
      </w:r>
    </w:p>
    <w:p w14:paraId="20BED0F0" w14:textId="77777777" w:rsidR="00430A47" w:rsidRDefault="00430A47" w:rsidP="00430A47">
      <w:pPr>
        <w:shd w:val="clear" w:color="auto" w:fill="FFFFFF"/>
        <w:spacing w:after="0" w:line="360" w:lineRule="auto"/>
        <w:ind w:left="-270"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1-ին մասի 18-րդ կետում «աջակցող միջոցի տրամադրման» բառերից հետո լրացնել «կամ վերանորոգման» բառերը,</w:t>
      </w:r>
    </w:p>
    <w:p w14:paraId="53623EEF" w14:textId="77777777" w:rsidR="00430A47" w:rsidRDefault="00430A47" w:rsidP="00430A47">
      <w:pPr>
        <w:shd w:val="clear" w:color="auto" w:fill="FFFFFF"/>
        <w:spacing w:after="0" w:line="360" w:lineRule="auto"/>
        <w:ind w:left="-270"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 ) 1-ին մասի 19-րդ կետում  և 10-րդ հոդվածի 1-ին մասի 5.1-ին կետում «աջակցող միջոցների տրամադրման» բառերից հետո լրացնել «և վերանորոգման» բառերը։</w:t>
      </w:r>
    </w:p>
    <w:p w14:paraId="7B15360E" w14:textId="77777777" w:rsidR="00430A47" w:rsidRDefault="00430A47" w:rsidP="00430A47">
      <w:pPr>
        <w:pStyle w:val="1"/>
        <w:spacing w:line="360" w:lineRule="auto"/>
        <w:ind w:left="-270" w:firstLine="540"/>
        <w:jc w:val="both"/>
        <w:rPr>
          <w:rFonts w:ascii="GHEA Grapalat" w:hAnsi="GHEA Grapalat"/>
          <w:color w:val="000000"/>
        </w:rPr>
      </w:pPr>
      <w:r>
        <w:rPr>
          <w:rFonts w:ascii="GHEA Grapalat" w:hAnsi="GHEA Grapalat"/>
          <w:b/>
          <w:bCs/>
          <w:color w:val="000000"/>
        </w:rPr>
        <w:t>Հոդված 2.</w:t>
      </w:r>
      <w:r>
        <w:rPr>
          <w:rFonts w:ascii="GHEA Grapalat" w:hAnsi="GHEA Grapalat"/>
          <w:color w:val="000000"/>
        </w:rPr>
        <w:t xml:space="preserve"> Օրենքի 6-րդ հոդվածի 2-րդ մասում «և տարեկան ծրագրերին»</w:t>
      </w:r>
      <w:r>
        <w:rPr>
          <w:rFonts w:ascii="Calibri" w:hAnsi="Calibri" w:cs="Calibri"/>
          <w:color w:val="000000"/>
        </w:rPr>
        <w:t> </w:t>
      </w:r>
      <w:r>
        <w:rPr>
          <w:rFonts w:ascii="GHEA Grapalat" w:hAnsi="GHEA Grapalat"/>
          <w:color w:val="000000"/>
        </w:rPr>
        <w:t xml:space="preserve"> բառերը  փոխարինել «ծրագրին» բառով։</w:t>
      </w:r>
    </w:p>
    <w:p w14:paraId="77C7B21D" w14:textId="77777777" w:rsidR="00430A47" w:rsidRDefault="00430A47" w:rsidP="00430A47">
      <w:pPr>
        <w:pStyle w:val="1"/>
        <w:spacing w:line="360" w:lineRule="auto"/>
        <w:ind w:left="-270" w:firstLine="630"/>
        <w:jc w:val="both"/>
        <w:rPr>
          <w:rStyle w:val="Strong"/>
          <w:b w:val="0"/>
        </w:rPr>
      </w:pPr>
      <w:r>
        <w:rPr>
          <w:rFonts w:ascii="GHEA Grapalat" w:hAnsi="GHEA Grapalat"/>
          <w:b/>
          <w:color w:val="000000"/>
        </w:rPr>
        <w:t>Հոդված 3</w:t>
      </w:r>
      <w:r>
        <w:rPr>
          <w:rFonts w:eastAsia="MS Mincho"/>
          <w:b/>
          <w:color w:val="000000"/>
        </w:rPr>
        <w:t>․</w:t>
      </w:r>
      <w:r>
        <w:rPr>
          <w:rFonts w:ascii="GHEA Grapalat" w:hAnsi="GHEA Grapalat" w:cs="Cambria Math"/>
          <w:b/>
          <w:color w:val="000000"/>
        </w:rPr>
        <w:t xml:space="preserve"> </w:t>
      </w:r>
      <w:r>
        <w:rPr>
          <w:rStyle w:val="Strong"/>
          <w:rFonts w:ascii="GHEA Grapalat" w:hAnsi="GHEA Grapalat"/>
          <w:b w:val="0"/>
          <w:shd w:val="clear" w:color="auto" w:fill="FFFFFF"/>
        </w:rPr>
        <w:t>Օրենքի 9-րդ հոդվածի 1-ին մասի 2-րդ կետի`</w:t>
      </w:r>
    </w:p>
    <w:p w14:paraId="43090CA1" w14:textId="77777777" w:rsidR="00430A47" w:rsidRDefault="00430A47" w:rsidP="00430A47">
      <w:pPr>
        <w:pStyle w:val="1"/>
        <w:numPr>
          <w:ilvl w:val="0"/>
          <w:numId w:val="2"/>
        </w:numPr>
        <w:spacing w:line="360" w:lineRule="auto"/>
        <w:ind w:left="-270" w:firstLine="630"/>
        <w:jc w:val="both"/>
        <w:rPr>
          <w:rStyle w:val="Strong"/>
          <w:rFonts w:ascii="GHEA Grapalat" w:hAnsi="GHEA Grapalat"/>
          <w:b w:val="0"/>
          <w:color w:val="000000"/>
          <w:shd w:val="clear" w:color="auto" w:fill="FFFFFF"/>
        </w:rPr>
      </w:pPr>
      <w:r>
        <w:rPr>
          <w:rStyle w:val="Strong"/>
          <w:rFonts w:ascii="GHEA Grapalat" w:hAnsi="GHEA Grapalat"/>
          <w:b w:val="0"/>
          <w:shd w:val="clear" w:color="auto" w:fill="FFFFFF"/>
        </w:rPr>
        <w:t>բ</w:t>
      </w:r>
      <w:r>
        <w:rPr>
          <w:rStyle w:val="Strong"/>
          <w:b w:val="0"/>
          <w:shd w:val="clear" w:color="auto" w:fill="FFFFFF"/>
        </w:rPr>
        <w:t>․</w:t>
      </w:r>
      <w:r>
        <w:rPr>
          <w:rStyle w:val="Strong"/>
          <w:rFonts w:ascii="GHEA Grapalat" w:hAnsi="GHEA Grapalat"/>
          <w:b w:val="0"/>
          <w:shd w:val="clear" w:color="auto" w:fill="FFFFFF"/>
        </w:rPr>
        <w:t xml:space="preserve"> </w:t>
      </w:r>
      <w:r>
        <w:rPr>
          <w:rStyle w:val="Strong"/>
          <w:rFonts w:ascii="GHEA Grapalat" w:hAnsi="GHEA Grapalat" w:cs="GHEA Grapalat"/>
          <w:b w:val="0"/>
          <w:shd w:val="clear" w:color="auto" w:fill="FFFFFF"/>
        </w:rPr>
        <w:t>ենթակետն</w:t>
      </w:r>
      <w:r>
        <w:rPr>
          <w:rStyle w:val="Strong"/>
          <w:rFonts w:ascii="GHEA Grapalat" w:hAnsi="GHEA Grapalat"/>
          <w:b w:val="0"/>
          <w:shd w:val="clear" w:color="auto" w:fill="FFFFFF"/>
        </w:rPr>
        <w:t xml:space="preserve"> </w:t>
      </w:r>
      <w:r>
        <w:rPr>
          <w:rStyle w:val="Strong"/>
          <w:rFonts w:ascii="GHEA Grapalat" w:hAnsi="GHEA Grapalat"/>
          <w:b w:val="0"/>
          <w:color w:val="000000"/>
          <w:shd w:val="clear" w:color="auto" w:fill="FFFFFF"/>
        </w:rPr>
        <w:t>ուժը կորցրած ճանաչել,</w:t>
      </w:r>
    </w:p>
    <w:p w14:paraId="4D364D56" w14:textId="77777777" w:rsidR="00430A47" w:rsidRDefault="00430A47" w:rsidP="00430A47">
      <w:pPr>
        <w:pStyle w:val="1"/>
        <w:numPr>
          <w:ilvl w:val="0"/>
          <w:numId w:val="2"/>
        </w:numPr>
        <w:spacing w:line="360" w:lineRule="auto"/>
        <w:ind w:left="-270" w:firstLine="630"/>
        <w:jc w:val="both"/>
        <w:rPr>
          <w:rStyle w:val="Strong"/>
          <w:rFonts w:ascii="GHEA Grapalat" w:hAnsi="GHEA Grapalat"/>
          <w:b w:val="0"/>
          <w:color w:val="000000"/>
          <w:shd w:val="clear" w:color="auto" w:fill="FFFFFF"/>
        </w:rPr>
      </w:pPr>
      <w:r>
        <w:rPr>
          <w:rStyle w:val="Strong"/>
          <w:rFonts w:ascii="GHEA Grapalat" w:hAnsi="GHEA Grapalat"/>
          <w:b w:val="0"/>
          <w:color w:val="000000"/>
          <w:shd w:val="clear" w:color="auto" w:fill="FFFFFF"/>
        </w:rPr>
        <w:t>դ</w:t>
      </w:r>
      <w:r>
        <w:rPr>
          <w:rStyle w:val="Strong"/>
          <w:b w:val="0"/>
          <w:color w:val="000000"/>
          <w:shd w:val="clear" w:color="auto" w:fill="FFFFFF"/>
        </w:rPr>
        <w:t>․</w:t>
      </w:r>
      <w:r>
        <w:rPr>
          <w:rStyle w:val="Strong"/>
          <w:rFonts w:ascii="GHEA Grapalat" w:hAnsi="GHEA Grapalat"/>
          <w:b w:val="0"/>
          <w:color w:val="000000"/>
          <w:shd w:val="clear" w:color="auto" w:fill="FFFFFF"/>
        </w:rPr>
        <w:t xml:space="preserve"> </w:t>
      </w:r>
      <w:r>
        <w:rPr>
          <w:rStyle w:val="Strong"/>
          <w:rFonts w:ascii="GHEA Grapalat" w:hAnsi="GHEA Grapalat" w:cs="GHEA Grapalat"/>
          <w:b w:val="0"/>
          <w:color w:val="000000"/>
          <w:shd w:val="clear" w:color="auto" w:fill="FFFFFF"/>
        </w:rPr>
        <w:t>ենթակետը</w:t>
      </w:r>
      <w:r>
        <w:rPr>
          <w:rStyle w:val="Strong"/>
          <w:rFonts w:ascii="GHEA Grapalat" w:hAnsi="GHEA Grapalat"/>
          <w:b w:val="0"/>
          <w:color w:val="000000"/>
          <w:shd w:val="clear" w:color="auto" w:fill="FFFFFF"/>
        </w:rPr>
        <w:t xml:space="preserve"> </w:t>
      </w:r>
      <w:r>
        <w:rPr>
          <w:rStyle w:val="Strong"/>
          <w:rFonts w:ascii="GHEA Grapalat" w:hAnsi="GHEA Grapalat" w:cs="GHEA Grapalat"/>
          <w:b w:val="0"/>
          <w:color w:val="000000"/>
          <w:shd w:val="clear" w:color="auto" w:fill="FFFFFF"/>
        </w:rPr>
        <w:t>շարադրել</w:t>
      </w:r>
      <w:r>
        <w:rPr>
          <w:rStyle w:val="Strong"/>
          <w:rFonts w:ascii="GHEA Grapalat" w:hAnsi="GHEA Grapalat"/>
          <w:b w:val="0"/>
          <w:color w:val="000000"/>
          <w:shd w:val="clear" w:color="auto" w:fill="FFFFFF"/>
        </w:rPr>
        <w:t xml:space="preserve"> </w:t>
      </w:r>
      <w:r>
        <w:rPr>
          <w:rStyle w:val="Strong"/>
          <w:rFonts w:ascii="GHEA Grapalat" w:hAnsi="GHEA Grapalat" w:cs="GHEA Grapalat"/>
          <w:b w:val="0"/>
          <w:color w:val="000000"/>
          <w:shd w:val="clear" w:color="auto" w:fill="FFFFFF"/>
        </w:rPr>
        <w:t>հետևյալ</w:t>
      </w:r>
      <w:r>
        <w:rPr>
          <w:rStyle w:val="Strong"/>
          <w:rFonts w:ascii="GHEA Grapalat" w:hAnsi="GHEA Grapalat"/>
          <w:b w:val="0"/>
          <w:color w:val="000000"/>
          <w:shd w:val="clear" w:color="auto" w:fill="FFFFFF"/>
        </w:rPr>
        <w:t xml:space="preserve"> խմբագրությամբ «դ</w:t>
      </w:r>
      <w:r>
        <w:rPr>
          <w:rStyle w:val="Strong"/>
          <w:b w:val="0"/>
          <w:color w:val="000000"/>
          <w:shd w:val="clear" w:color="auto" w:fill="FFFFFF"/>
        </w:rPr>
        <w:t>․</w:t>
      </w:r>
      <w:r>
        <w:rPr>
          <w:rFonts w:ascii="GHEA Grapalat" w:hAnsi="GHEA Grapalat"/>
          <w:color w:val="000000"/>
        </w:rPr>
        <w:t xml:space="preserve"> հաստատում է 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w:t>
      </w:r>
      <w:r>
        <w:rPr>
          <w:rStyle w:val="Strong"/>
          <w:rFonts w:ascii="GHEA Grapalat" w:hAnsi="GHEA Grapalat"/>
          <w:b w:val="0"/>
          <w:color w:val="000000"/>
          <w:shd w:val="clear" w:color="auto" w:fill="FFFFFF"/>
        </w:rPr>
        <w:t>»,</w:t>
      </w:r>
    </w:p>
    <w:p w14:paraId="3741B5B5" w14:textId="77777777" w:rsidR="00430A47" w:rsidRDefault="00430A47" w:rsidP="00430A47">
      <w:pPr>
        <w:pStyle w:val="NormalWeb"/>
        <w:numPr>
          <w:ilvl w:val="0"/>
          <w:numId w:val="2"/>
        </w:numPr>
        <w:tabs>
          <w:tab w:val="left" w:pos="1170"/>
        </w:tabs>
        <w:spacing w:before="0" w:beforeAutospacing="0" w:after="160" w:afterAutospacing="0" w:line="360" w:lineRule="auto"/>
        <w:contextualSpacing/>
        <w:rPr>
          <w:rStyle w:val="Strong"/>
          <w:rFonts w:ascii="GHEA Grapalat" w:hAnsi="GHEA Grapalat"/>
          <w:b w:val="0"/>
          <w:color w:val="000000"/>
          <w:shd w:val="clear" w:color="auto" w:fill="FFFFFF"/>
          <w:lang w:val="hy-AM"/>
        </w:rPr>
      </w:pPr>
      <w:r>
        <w:rPr>
          <w:rStyle w:val="Strong"/>
          <w:rFonts w:ascii="GHEA Grapalat" w:hAnsi="GHEA Grapalat"/>
          <w:b w:val="0"/>
          <w:color w:val="000000"/>
          <w:shd w:val="clear" w:color="auto" w:fill="FFFFFF"/>
          <w:lang w:val="hy-AM"/>
        </w:rPr>
        <w:t>ե</w:t>
      </w:r>
      <w:r>
        <w:rPr>
          <w:rStyle w:val="Strong"/>
          <w:b w:val="0"/>
          <w:color w:val="000000"/>
          <w:shd w:val="clear" w:color="auto" w:fill="FFFFFF"/>
          <w:lang w:val="hy-AM"/>
        </w:rPr>
        <w:t>․</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ենթակետն</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ուժը</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կորցրած</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ճանաչել</w:t>
      </w:r>
      <w:r>
        <w:rPr>
          <w:rStyle w:val="Strong"/>
          <w:rFonts w:ascii="GHEA Grapalat" w:hAnsi="GHEA Grapalat"/>
          <w:b w:val="0"/>
          <w:color w:val="000000"/>
          <w:shd w:val="clear" w:color="auto" w:fill="FFFFFF"/>
          <w:lang w:val="hy-AM"/>
        </w:rPr>
        <w:t>,</w:t>
      </w:r>
    </w:p>
    <w:p w14:paraId="6EE4B5F2" w14:textId="77777777" w:rsidR="00430A47" w:rsidRDefault="00430A47" w:rsidP="00430A47">
      <w:pPr>
        <w:pStyle w:val="NormalWeb"/>
        <w:numPr>
          <w:ilvl w:val="0"/>
          <w:numId w:val="2"/>
        </w:numPr>
        <w:tabs>
          <w:tab w:val="left" w:pos="1170"/>
        </w:tabs>
        <w:spacing w:before="0" w:beforeAutospacing="0" w:after="160" w:afterAutospacing="0" w:line="360" w:lineRule="auto"/>
        <w:contextualSpacing/>
        <w:rPr>
          <w:rStyle w:val="Strong"/>
          <w:rFonts w:ascii="GHEA Grapalat" w:hAnsi="GHEA Grapalat"/>
          <w:b w:val="0"/>
          <w:color w:val="000000"/>
          <w:shd w:val="clear" w:color="auto" w:fill="FFFFFF"/>
          <w:lang w:val="hy-AM"/>
        </w:rPr>
      </w:pPr>
      <w:r>
        <w:rPr>
          <w:rStyle w:val="Strong"/>
          <w:rFonts w:ascii="GHEA Grapalat" w:hAnsi="GHEA Grapalat"/>
          <w:b w:val="0"/>
          <w:color w:val="000000"/>
          <w:shd w:val="clear" w:color="auto" w:fill="FFFFFF"/>
          <w:lang w:val="hy-AM"/>
        </w:rPr>
        <w:t>է</w:t>
      </w:r>
      <w:r>
        <w:rPr>
          <w:rStyle w:val="Strong"/>
          <w:b w:val="0"/>
          <w:color w:val="000000"/>
          <w:shd w:val="clear" w:color="auto" w:fill="FFFFFF"/>
          <w:lang w:val="hy-AM"/>
        </w:rPr>
        <w:t>․</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ենթակետն</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ուժը</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կորցրած</w:t>
      </w:r>
      <w:r>
        <w:rPr>
          <w:rStyle w:val="Strong"/>
          <w:rFonts w:ascii="GHEA Grapalat" w:hAnsi="GHEA Grapalat"/>
          <w:b w:val="0"/>
          <w:color w:val="000000"/>
          <w:shd w:val="clear" w:color="auto" w:fill="FFFFFF"/>
          <w:lang w:val="hy-AM"/>
        </w:rPr>
        <w:t xml:space="preserve"> </w:t>
      </w:r>
      <w:r>
        <w:rPr>
          <w:rStyle w:val="Strong"/>
          <w:rFonts w:ascii="GHEA Grapalat" w:hAnsi="GHEA Grapalat" w:cs="GHEA Grapalat"/>
          <w:b w:val="0"/>
          <w:color w:val="000000"/>
          <w:shd w:val="clear" w:color="auto" w:fill="FFFFFF"/>
          <w:lang w:val="hy-AM"/>
        </w:rPr>
        <w:t>ճանաչել</w:t>
      </w:r>
      <w:r>
        <w:rPr>
          <w:rStyle w:val="Strong"/>
          <w:rFonts w:ascii="GHEA Grapalat" w:hAnsi="GHEA Grapalat"/>
          <w:b w:val="0"/>
          <w:color w:val="000000"/>
          <w:shd w:val="clear" w:color="auto" w:fill="FFFFFF"/>
          <w:lang w:val="hy-AM"/>
        </w:rPr>
        <w:t>։</w:t>
      </w:r>
    </w:p>
    <w:p w14:paraId="5724F2E8" w14:textId="77777777" w:rsidR="00430A47" w:rsidRDefault="00430A47" w:rsidP="00430A47">
      <w:pPr>
        <w:pStyle w:val="1"/>
        <w:spacing w:line="360" w:lineRule="auto"/>
        <w:ind w:left="-270" w:firstLine="630"/>
        <w:jc w:val="both"/>
      </w:pPr>
      <w:r>
        <w:rPr>
          <w:rFonts w:ascii="GHEA Grapalat" w:hAnsi="GHEA Grapalat"/>
          <w:b/>
          <w:color w:val="000000"/>
        </w:rPr>
        <w:t>Հոդված 4</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10-րդ հոդվածի 1-ին մասի`</w:t>
      </w:r>
    </w:p>
    <w:p w14:paraId="3F87A0FF" w14:textId="77777777" w:rsidR="00430A47" w:rsidRDefault="00430A47" w:rsidP="00430A47">
      <w:pPr>
        <w:pStyle w:val="1"/>
        <w:numPr>
          <w:ilvl w:val="0"/>
          <w:numId w:val="3"/>
        </w:numPr>
        <w:spacing w:line="360" w:lineRule="auto"/>
        <w:ind w:left="-270" w:firstLine="630"/>
        <w:jc w:val="both"/>
        <w:rPr>
          <w:rFonts w:ascii="GHEA Grapalat" w:hAnsi="GHEA Grapalat"/>
        </w:rPr>
      </w:pPr>
      <w:r>
        <w:rPr>
          <w:rFonts w:ascii="GHEA Grapalat" w:hAnsi="GHEA Grapalat"/>
        </w:rPr>
        <w:t>2-րդ կետում «և տարեկան ծրագրերի նախագծերը և դրանք» բառերը փոխարինել «ծրագրի նախագիծը և» բառերով,</w:t>
      </w:r>
    </w:p>
    <w:p w14:paraId="513833FF" w14:textId="77777777" w:rsidR="00430A47" w:rsidRDefault="00430A47" w:rsidP="00430A47">
      <w:pPr>
        <w:pStyle w:val="1"/>
        <w:numPr>
          <w:ilvl w:val="0"/>
          <w:numId w:val="3"/>
        </w:numPr>
        <w:spacing w:line="360" w:lineRule="auto"/>
        <w:ind w:left="-270" w:firstLine="630"/>
        <w:jc w:val="both"/>
        <w:rPr>
          <w:rFonts w:ascii="GHEA Grapalat" w:hAnsi="GHEA Grapalat"/>
        </w:rPr>
      </w:pPr>
      <w:r>
        <w:rPr>
          <w:rFonts w:ascii="GHEA Grapalat" w:hAnsi="GHEA Grapalat"/>
        </w:rPr>
        <w:t>5-րդ կետում հանել «ցուցումների» բառը և «ուղեցույցներ» բառից հետո լրացնել «՝ ըստ անհրաժեշտության» բառերը</w:t>
      </w:r>
      <w:r>
        <w:rPr>
          <w:rFonts w:eastAsia="MS Mincho"/>
        </w:rPr>
        <w:t>․</w:t>
      </w:r>
    </w:p>
    <w:p w14:paraId="742FA3E9" w14:textId="77777777" w:rsidR="00430A47" w:rsidRDefault="00430A47" w:rsidP="00430A47">
      <w:pPr>
        <w:pStyle w:val="1"/>
        <w:spacing w:line="360" w:lineRule="auto"/>
        <w:ind w:left="-270" w:firstLine="630"/>
        <w:jc w:val="both"/>
        <w:rPr>
          <w:rFonts w:ascii="GHEA Grapalat" w:hAnsi="GHEA Grapalat"/>
        </w:rPr>
      </w:pPr>
      <w:r>
        <w:rPr>
          <w:rFonts w:ascii="GHEA Grapalat" w:hAnsi="GHEA Grapalat"/>
          <w:b/>
          <w:color w:val="000000"/>
        </w:rPr>
        <w:t>Հոդված 5</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11-րդ հոդվածի 3-րդ, 4-րդ և 5-րդ մասերն ուժը կորցրած ճանաչել։</w:t>
      </w:r>
    </w:p>
    <w:p w14:paraId="62B01F86" w14:textId="77777777" w:rsidR="00430A47" w:rsidRDefault="00430A47" w:rsidP="00430A47">
      <w:pPr>
        <w:pStyle w:val="1"/>
        <w:spacing w:line="360" w:lineRule="auto"/>
        <w:ind w:left="-270" w:firstLine="630"/>
        <w:jc w:val="both"/>
        <w:rPr>
          <w:rFonts w:ascii="GHEA Grapalat" w:hAnsi="GHEA Grapalat"/>
          <w:bCs/>
          <w:color w:val="000000"/>
          <w:shd w:val="clear" w:color="auto" w:fill="FFFFFF"/>
        </w:rPr>
      </w:pPr>
      <w:r>
        <w:rPr>
          <w:rFonts w:ascii="GHEA Grapalat" w:hAnsi="GHEA Grapalat"/>
          <w:b/>
          <w:color w:val="000000"/>
        </w:rPr>
        <w:t>Հոդված 6</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12</w:t>
      </w:r>
      <w:r>
        <w:rPr>
          <w:rFonts w:ascii="GHEA Grapalat" w:hAnsi="GHEA Grapalat"/>
          <w:color w:val="000000"/>
        </w:rPr>
        <w:t>-րդ հոդվածը ուժը կորցրած ճանաչել։</w:t>
      </w:r>
    </w:p>
    <w:p w14:paraId="19B63784" w14:textId="77777777" w:rsidR="00430A47" w:rsidRDefault="00430A47" w:rsidP="00430A47">
      <w:pPr>
        <w:pStyle w:val="1"/>
        <w:spacing w:line="360" w:lineRule="auto"/>
        <w:ind w:left="-270" w:firstLine="630"/>
        <w:jc w:val="both"/>
        <w:rPr>
          <w:rFonts w:ascii="GHEA Grapalat" w:hAnsi="GHEA Grapalat"/>
          <w:color w:val="000000"/>
        </w:rPr>
      </w:pPr>
      <w:r>
        <w:rPr>
          <w:rFonts w:ascii="GHEA Grapalat" w:hAnsi="GHEA Grapalat"/>
          <w:b/>
          <w:color w:val="000000"/>
        </w:rPr>
        <w:t>Հոդված 7</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15</w:t>
      </w:r>
      <w:r>
        <w:rPr>
          <w:rFonts w:ascii="GHEA Grapalat" w:hAnsi="GHEA Grapalat"/>
          <w:color w:val="000000"/>
        </w:rPr>
        <w:t>-րդ հոդվածի 17-րդ մասում «և տարեկան ծրագրերի» բառերը փոխարինել «ծրագրի» բառով։</w:t>
      </w:r>
    </w:p>
    <w:p w14:paraId="7E7C82A4" w14:textId="77777777" w:rsidR="00430A47" w:rsidRDefault="00430A47" w:rsidP="00430A47">
      <w:pPr>
        <w:pStyle w:val="1"/>
        <w:spacing w:line="360" w:lineRule="auto"/>
        <w:ind w:left="-270" w:firstLine="630"/>
        <w:jc w:val="both"/>
        <w:rPr>
          <w:rFonts w:ascii="GHEA Grapalat" w:hAnsi="GHEA Grapalat"/>
          <w:color w:val="000000"/>
        </w:rPr>
      </w:pPr>
      <w:r>
        <w:rPr>
          <w:rFonts w:ascii="GHEA Grapalat" w:hAnsi="GHEA Grapalat"/>
          <w:b/>
          <w:color w:val="000000"/>
        </w:rPr>
        <w:t xml:space="preserve">Հոդված </w:t>
      </w:r>
      <w:r>
        <w:rPr>
          <w:rFonts w:ascii="GHEA Grapalat" w:hAnsi="GHEA Grapalat"/>
          <w:b/>
          <w:color w:val="000000"/>
          <w:lang w:val="en-US"/>
        </w:rPr>
        <w:t>8</w:t>
      </w:r>
      <w:r>
        <w:rPr>
          <w:rFonts w:eastAsia="MS Mincho"/>
          <w:b/>
          <w:color w:val="000000"/>
        </w:rPr>
        <w:t>․</w:t>
      </w:r>
      <w:r>
        <w:rPr>
          <w:rFonts w:ascii="GHEA Grapalat" w:hAnsi="GHEA Grapalat"/>
          <w:b/>
          <w:bCs/>
        </w:rPr>
        <w:t xml:space="preserve"> </w:t>
      </w:r>
      <w:r>
        <w:rPr>
          <w:rFonts w:ascii="GHEA Grapalat" w:hAnsi="GHEA Grapalat"/>
          <w:color w:val="000000"/>
        </w:rPr>
        <w:t>Օրենքի 17-րդ հոդվածի՝</w:t>
      </w:r>
    </w:p>
    <w:p w14:paraId="09ACB68E" w14:textId="77777777" w:rsidR="00430A47" w:rsidRDefault="00430A47" w:rsidP="00430A47">
      <w:pPr>
        <w:pStyle w:val="1"/>
        <w:numPr>
          <w:ilvl w:val="0"/>
          <w:numId w:val="9"/>
        </w:numPr>
        <w:spacing w:line="360" w:lineRule="auto"/>
        <w:ind w:left="-270" w:firstLine="630"/>
        <w:jc w:val="both"/>
        <w:rPr>
          <w:rFonts w:ascii="GHEA Grapalat" w:hAnsi="GHEA Grapalat"/>
          <w:bCs/>
          <w:color w:val="000000"/>
          <w:shd w:val="clear" w:color="auto" w:fill="FFFFFF"/>
        </w:rPr>
      </w:pPr>
      <w:r>
        <w:rPr>
          <w:rFonts w:ascii="GHEA Grapalat" w:hAnsi="GHEA Grapalat"/>
          <w:color w:val="000000"/>
        </w:rPr>
        <w:t>2-րդ մասում «և տ</w:t>
      </w:r>
      <w:bookmarkStart w:id="0" w:name="_GoBack"/>
      <w:bookmarkEnd w:id="0"/>
      <w:r>
        <w:rPr>
          <w:rFonts w:ascii="GHEA Grapalat" w:hAnsi="GHEA Grapalat"/>
          <w:color w:val="000000"/>
        </w:rPr>
        <w:t>արեկան ծրագրերով» բառերը փոխարինել «ծրագրով» բառով։</w:t>
      </w:r>
    </w:p>
    <w:p w14:paraId="41E42B7F" w14:textId="77777777" w:rsidR="00430A47" w:rsidRDefault="00430A47" w:rsidP="00430A47">
      <w:pPr>
        <w:pStyle w:val="1"/>
        <w:numPr>
          <w:ilvl w:val="0"/>
          <w:numId w:val="9"/>
        </w:numPr>
        <w:spacing w:line="360" w:lineRule="auto"/>
        <w:ind w:left="-270" w:firstLine="630"/>
        <w:jc w:val="both"/>
        <w:rPr>
          <w:rFonts w:ascii="GHEA Grapalat" w:hAnsi="GHEA Grapalat"/>
          <w:bCs/>
          <w:color w:val="000000"/>
          <w:shd w:val="clear" w:color="auto" w:fill="FFFFFF"/>
        </w:rPr>
      </w:pPr>
      <w:r>
        <w:rPr>
          <w:rFonts w:ascii="GHEA Grapalat" w:hAnsi="GHEA Grapalat"/>
          <w:color w:val="000000"/>
        </w:rPr>
        <w:t>4-րդ մասում «սույն օրենքն ուժի մեջ է մտնելուց հետո՝ երեք տարվա ընթացքում,» բառերը փոխարինել «փուլային կարգով» բառերով։</w:t>
      </w:r>
    </w:p>
    <w:p w14:paraId="69656CAB" w14:textId="77777777" w:rsidR="00430A47" w:rsidRDefault="00430A47" w:rsidP="00430A47">
      <w:pPr>
        <w:pStyle w:val="1"/>
        <w:numPr>
          <w:ilvl w:val="0"/>
          <w:numId w:val="9"/>
        </w:numPr>
        <w:spacing w:line="360" w:lineRule="auto"/>
        <w:ind w:left="-270" w:firstLine="630"/>
        <w:jc w:val="both"/>
        <w:rPr>
          <w:rFonts w:ascii="GHEA Grapalat" w:hAnsi="GHEA Grapalat"/>
          <w:bCs/>
          <w:color w:val="000000"/>
          <w:shd w:val="clear" w:color="auto" w:fill="FFFFFF"/>
        </w:rPr>
      </w:pPr>
      <w:r>
        <w:rPr>
          <w:rFonts w:ascii="GHEA Grapalat" w:hAnsi="GHEA Grapalat"/>
          <w:color w:val="000000"/>
        </w:rPr>
        <w:t xml:space="preserve"> 4-րդ մասը լրացնել հետևյալ բովանդակությամբ նոր նախադասությամբ՝ «Վերակառուցման ժամանակացույցը և պայմանները հաստատում է կառավարությունը։ »։</w:t>
      </w:r>
    </w:p>
    <w:p w14:paraId="7306CB89" w14:textId="77777777" w:rsidR="00430A47" w:rsidRDefault="00430A47" w:rsidP="00430A47">
      <w:pPr>
        <w:pStyle w:val="1"/>
        <w:spacing w:line="360" w:lineRule="auto"/>
        <w:ind w:left="-270" w:firstLine="630"/>
        <w:jc w:val="both"/>
        <w:rPr>
          <w:rFonts w:ascii="GHEA Grapalat" w:hAnsi="GHEA Grapalat"/>
          <w:color w:val="000000"/>
        </w:rPr>
      </w:pPr>
      <w:r>
        <w:rPr>
          <w:rFonts w:ascii="GHEA Grapalat" w:hAnsi="GHEA Grapalat"/>
          <w:b/>
          <w:color w:val="000000"/>
        </w:rPr>
        <w:t>Հոդված 9</w:t>
      </w:r>
      <w:r>
        <w:rPr>
          <w:rFonts w:eastAsia="MS Mincho"/>
          <w:b/>
          <w:color w:val="000000"/>
        </w:rPr>
        <w:t>․</w:t>
      </w:r>
      <w:r>
        <w:rPr>
          <w:rFonts w:ascii="GHEA Grapalat" w:hAnsi="GHEA Grapalat"/>
          <w:b/>
          <w:bCs/>
        </w:rPr>
        <w:t xml:space="preserve"> </w:t>
      </w:r>
      <w:r>
        <w:rPr>
          <w:rFonts w:ascii="GHEA Grapalat" w:hAnsi="GHEA Grapalat"/>
          <w:color w:val="000000"/>
        </w:rPr>
        <w:t>Օրենքի 18-րդ հոդվածի 6-րդ մասի 4-րդ, 6-րդ կետերում և 7-րդ մասում «և տարեկան ծրագրերով» բառերը փոխարինել «ծրագրով» բառով։</w:t>
      </w:r>
    </w:p>
    <w:p w14:paraId="66BB4ACB" w14:textId="77777777" w:rsidR="00430A47" w:rsidRDefault="00430A47" w:rsidP="00430A47">
      <w:pPr>
        <w:pStyle w:val="1"/>
        <w:spacing w:line="360" w:lineRule="auto"/>
        <w:ind w:left="-270" w:firstLine="630"/>
        <w:jc w:val="both"/>
        <w:rPr>
          <w:rFonts w:ascii="GHEA Grapalat" w:hAnsi="GHEA Grapalat"/>
        </w:rPr>
      </w:pPr>
      <w:r>
        <w:rPr>
          <w:rFonts w:ascii="GHEA Grapalat" w:hAnsi="GHEA Grapalat" w:cs="Sylfaen"/>
          <w:b/>
          <w:bCs/>
          <w:color w:val="000000"/>
        </w:rPr>
        <w:t>Հոդված</w:t>
      </w:r>
      <w:r>
        <w:rPr>
          <w:rFonts w:ascii="GHEA Grapalat" w:hAnsi="GHEA Grapalat"/>
          <w:b/>
          <w:bCs/>
          <w:color w:val="000000"/>
        </w:rPr>
        <w:t xml:space="preserve"> </w:t>
      </w:r>
      <w:r>
        <w:rPr>
          <w:rFonts w:ascii="GHEA Grapalat" w:hAnsi="GHEA Grapalat"/>
          <w:b/>
          <w:bCs/>
        </w:rPr>
        <w:t>10</w:t>
      </w:r>
      <w:r>
        <w:rPr>
          <w:rFonts w:eastAsia="MS Mincho"/>
          <w:b/>
          <w:bCs/>
        </w:rPr>
        <w:t>․</w:t>
      </w:r>
      <w:r>
        <w:rPr>
          <w:rFonts w:ascii="GHEA Grapalat" w:hAnsi="GHEA Grapalat"/>
        </w:rPr>
        <w:t xml:space="preserve"> Օրենքի 21-րդ հոդվածի 3.1-ին մասում հանել «ստեղծման և» բառերը, նույն հոդվածը լրացնել հետևյալ բովանդակությամբ նոր՝ 3.2-րդ մասով՝ «3.2. Անկախ կյանքի ապահովմանն ուղղված ծառայությունները, բացի անկախ կյանքի կենտրոնից, կարող են մատուցվել նաև </w:t>
      </w:r>
      <w:r>
        <w:rPr>
          <w:rFonts w:ascii="GHEA Grapalat" w:hAnsi="GHEA Grapalat" w:cs="Calibri"/>
        </w:rPr>
        <w:t xml:space="preserve">«Սոցիալական աջակցության մասին» Օրենքի 6-րդ հոդվածի 3-րդ մասի համաձայն հավաստագրված </w:t>
      </w:r>
      <w:r>
        <w:rPr>
          <w:rFonts w:ascii="GHEA Grapalat" w:hAnsi="GHEA Grapalat"/>
        </w:rPr>
        <w:t>կազմակերպությունների կողմից՝ պատվիրակման միջոցով։»։</w:t>
      </w:r>
    </w:p>
    <w:p w14:paraId="3A3129AF" w14:textId="77777777" w:rsidR="00430A47" w:rsidRDefault="00430A47" w:rsidP="00430A47">
      <w:pPr>
        <w:spacing w:line="360" w:lineRule="auto"/>
        <w:ind w:firstLine="450"/>
        <w:jc w:val="both"/>
        <w:rPr>
          <w:rStyle w:val="Strong"/>
          <w:b w:val="0"/>
          <w:bCs w:val="0"/>
          <w:sz w:val="24"/>
          <w:szCs w:val="24"/>
          <w:shd w:val="clear" w:color="auto" w:fill="FFFFFF"/>
          <w:lang w:val="hy-AM"/>
        </w:rPr>
      </w:pPr>
      <w:r>
        <w:rPr>
          <w:rFonts w:ascii="GHEA Grapalat" w:hAnsi="GHEA Grapalat" w:cs="Sylfaen"/>
          <w:b/>
          <w:sz w:val="24"/>
          <w:szCs w:val="24"/>
          <w:shd w:val="clear" w:color="auto" w:fill="FFFFFF"/>
          <w:lang w:val="hy-AM"/>
        </w:rPr>
        <w:t>Հոդված 11.</w:t>
      </w:r>
      <w:r>
        <w:rPr>
          <w:rFonts w:ascii="GHEA Grapalat" w:hAnsi="GHEA Grapalat"/>
          <w:sz w:val="24"/>
          <w:szCs w:val="24"/>
          <w:shd w:val="clear" w:color="auto" w:fill="FFFFFF"/>
          <w:lang w:val="hy-AM"/>
        </w:rPr>
        <w:t xml:space="preserve"> Օրենքի 23-րդ հոդվածի 3.1-ին մասում</w:t>
      </w:r>
      <w:r>
        <w:rPr>
          <w:rFonts w:ascii="GHEA Grapalat" w:hAnsi="GHEA Grapalat"/>
          <w:sz w:val="24"/>
          <w:szCs w:val="24"/>
          <w:lang w:val="af-ZA"/>
        </w:rPr>
        <w:t xml:space="preserve"> «</w:t>
      </w:r>
      <w:r>
        <w:rPr>
          <w:rFonts w:ascii="GHEA Grapalat" w:hAnsi="GHEA Grapalat"/>
          <w:sz w:val="24"/>
          <w:szCs w:val="24"/>
          <w:lang w:val="hy-AM"/>
        </w:rPr>
        <w:t>փետրվարի 1-ը</w:t>
      </w:r>
      <w:r>
        <w:rPr>
          <w:rFonts w:ascii="GHEA Grapalat" w:hAnsi="GHEA Grapalat"/>
          <w:sz w:val="24"/>
          <w:szCs w:val="24"/>
          <w:lang w:val="af-ZA"/>
        </w:rPr>
        <w:t>» բառերից հետո</w:t>
      </w:r>
      <w:r>
        <w:rPr>
          <w:rFonts w:ascii="GHEA Grapalat" w:hAnsi="GHEA Grapalat"/>
          <w:sz w:val="24"/>
          <w:szCs w:val="24"/>
          <w:lang w:val="hy-AM"/>
        </w:rPr>
        <w:t xml:space="preserve"> </w:t>
      </w:r>
      <w:r>
        <w:rPr>
          <w:rFonts w:ascii="GHEA Grapalat" w:hAnsi="GHEA Grapalat"/>
          <w:sz w:val="24"/>
          <w:szCs w:val="24"/>
          <w:lang w:val="af-ZA"/>
        </w:rPr>
        <w:t>լրացնել «</w:t>
      </w:r>
      <w:r>
        <w:rPr>
          <w:rFonts w:ascii="GHEA Grapalat" w:hAnsi="GHEA Grapalat"/>
          <w:sz w:val="24"/>
          <w:szCs w:val="24"/>
          <w:lang w:val="hy-AM"/>
        </w:rPr>
        <w:t>, բացառությամբ Հայաստանի Հանրապետության միջազգային պայմանագրերով նախատեսված դեպքերի</w:t>
      </w:r>
      <w:r>
        <w:rPr>
          <w:rFonts w:ascii="GHEA Grapalat" w:hAnsi="GHEA Grapalat"/>
          <w:sz w:val="24"/>
          <w:szCs w:val="24"/>
          <w:lang w:val="af-ZA"/>
        </w:rPr>
        <w:t>» բառերը</w:t>
      </w:r>
      <w:r>
        <w:rPr>
          <w:rFonts w:ascii="GHEA Grapalat" w:hAnsi="GHEA Grapalat"/>
          <w:sz w:val="24"/>
          <w:szCs w:val="24"/>
          <w:lang w:val="hy-AM"/>
        </w:rPr>
        <w:t>:</w:t>
      </w:r>
    </w:p>
    <w:p w14:paraId="0B18F38C" w14:textId="77777777" w:rsidR="00430A47" w:rsidRDefault="00430A47" w:rsidP="00430A47">
      <w:pPr>
        <w:pStyle w:val="1"/>
        <w:spacing w:line="360" w:lineRule="auto"/>
        <w:ind w:left="-270" w:firstLine="630"/>
        <w:jc w:val="both"/>
        <w:rPr>
          <w:rFonts w:cs="Sylfaen"/>
        </w:rPr>
      </w:pPr>
      <w:r>
        <w:rPr>
          <w:rFonts w:ascii="GHEA Grapalat" w:hAnsi="GHEA Grapalat" w:cs="Sylfaen"/>
          <w:b/>
          <w:shd w:val="clear" w:color="auto" w:fill="FFFFFF"/>
        </w:rPr>
        <w:t xml:space="preserve">Հոդված 12. </w:t>
      </w:r>
      <w:r>
        <w:rPr>
          <w:rFonts w:ascii="GHEA Grapalat" w:hAnsi="GHEA Grapalat" w:cs="Sylfaen"/>
          <w:shd w:val="clear" w:color="auto" w:fill="FFFFFF"/>
        </w:rPr>
        <w:t>Սույն</w:t>
      </w:r>
      <w:r>
        <w:rPr>
          <w:rFonts w:ascii="GHEA Grapalat" w:hAnsi="GHEA Grapalat"/>
          <w:shd w:val="clear" w:color="auto" w:fill="FFFFFF"/>
        </w:rPr>
        <w:t xml:space="preserve"> </w:t>
      </w:r>
      <w:r>
        <w:rPr>
          <w:rFonts w:ascii="GHEA Grapalat" w:hAnsi="GHEA Grapalat" w:cs="Sylfaen"/>
          <w:shd w:val="clear" w:color="auto" w:fill="FFFFFF"/>
        </w:rPr>
        <w:t>օ</w:t>
      </w:r>
      <w:r>
        <w:rPr>
          <w:rFonts w:ascii="GHEA Grapalat" w:hAnsi="GHEA Grapalat" w:cs="Verdana"/>
          <w:shd w:val="clear" w:color="auto" w:fill="FFFFFF"/>
        </w:rPr>
        <w:t>ր</w:t>
      </w:r>
      <w:r>
        <w:rPr>
          <w:rFonts w:ascii="GHEA Grapalat" w:hAnsi="GHEA Grapalat" w:cs="Sylfaen"/>
          <w:shd w:val="clear" w:color="auto" w:fill="FFFFFF"/>
        </w:rPr>
        <w:t>ենքն</w:t>
      </w:r>
      <w:r>
        <w:rPr>
          <w:rFonts w:ascii="GHEA Grapalat" w:hAnsi="GHEA Grapalat"/>
          <w:shd w:val="clear" w:color="auto" w:fill="FFFFFF"/>
        </w:rPr>
        <w:t xml:space="preserve"> </w:t>
      </w:r>
      <w:r>
        <w:rPr>
          <w:rFonts w:ascii="GHEA Grapalat" w:hAnsi="GHEA Grapalat" w:cs="Sylfaen"/>
          <w:shd w:val="clear" w:color="auto" w:fill="FFFFFF"/>
        </w:rPr>
        <w:t>ուժի</w:t>
      </w:r>
      <w:r>
        <w:rPr>
          <w:rFonts w:ascii="GHEA Grapalat" w:hAnsi="GHEA Grapalat"/>
          <w:shd w:val="clear" w:color="auto" w:fill="FFFFFF"/>
        </w:rPr>
        <w:t xml:space="preserve"> </w:t>
      </w:r>
      <w:r>
        <w:rPr>
          <w:rFonts w:ascii="GHEA Grapalat" w:hAnsi="GHEA Grapalat" w:cs="Sylfaen"/>
          <w:shd w:val="clear" w:color="auto" w:fill="FFFFFF"/>
        </w:rPr>
        <w:t>մեջ</w:t>
      </w:r>
      <w:r>
        <w:rPr>
          <w:rFonts w:ascii="GHEA Grapalat" w:hAnsi="GHEA Grapalat"/>
          <w:shd w:val="clear" w:color="auto" w:fill="FFFFFF"/>
        </w:rPr>
        <w:t xml:space="preserve"> </w:t>
      </w:r>
      <w:r>
        <w:rPr>
          <w:rFonts w:ascii="GHEA Grapalat" w:hAnsi="GHEA Grapalat" w:cs="Sylfaen"/>
          <w:shd w:val="clear" w:color="auto" w:fill="FFFFFF"/>
        </w:rPr>
        <w:t>է</w:t>
      </w:r>
      <w:r>
        <w:rPr>
          <w:rFonts w:ascii="GHEA Grapalat" w:hAnsi="GHEA Grapalat"/>
          <w:shd w:val="clear" w:color="auto" w:fill="FFFFFF"/>
        </w:rPr>
        <w:t xml:space="preserve"> </w:t>
      </w:r>
      <w:r>
        <w:rPr>
          <w:rFonts w:ascii="GHEA Grapalat" w:hAnsi="GHEA Grapalat" w:cs="Sylfaen"/>
          <w:shd w:val="clear" w:color="auto" w:fill="FFFFFF"/>
        </w:rPr>
        <w:t>մտնում</w:t>
      </w:r>
      <w:r>
        <w:rPr>
          <w:rFonts w:ascii="GHEA Grapalat" w:hAnsi="GHEA Grapalat"/>
          <w:shd w:val="clear" w:color="auto" w:fill="FFFFFF"/>
        </w:rPr>
        <w:t xml:space="preserve"> </w:t>
      </w:r>
      <w:r>
        <w:rPr>
          <w:rFonts w:ascii="GHEA Grapalat" w:hAnsi="GHEA Grapalat" w:cs="Sylfaen"/>
          <w:shd w:val="clear" w:color="auto" w:fill="FFFFFF"/>
        </w:rPr>
        <w:t>պաշտոնական</w:t>
      </w:r>
      <w:r>
        <w:rPr>
          <w:rFonts w:ascii="GHEA Grapalat" w:hAnsi="GHEA Grapalat"/>
          <w:shd w:val="clear" w:color="auto" w:fill="FFFFFF"/>
        </w:rPr>
        <w:t xml:space="preserve"> </w:t>
      </w:r>
      <w:r>
        <w:rPr>
          <w:rFonts w:ascii="GHEA Grapalat" w:hAnsi="GHEA Grapalat" w:cs="Sylfaen"/>
          <w:shd w:val="clear" w:color="auto" w:fill="FFFFFF"/>
        </w:rPr>
        <w:t>հ</w:t>
      </w:r>
      <w:r>
        <w:rPr>
          <w:rFonts w:ascii="GHEA Grapalat" w:hAnsi="GHEA Grapalat" w:cs="Verdana"/>
          <w:shd w:val="clear" w:color="auto" w:fill="FFFFFF"/>
        </w:rPr>
        <w:t>ր</w:t>
      </w:r>
      <w:r>
        <w:rPr>
          <w:rFonts w:ascii="GHEA Grapalat" w:hAnsi="GHEA Grapalat" w:cs="Sylfaen"/>
          <w:shd w:val="clear" w:color="auto" w:fill="FFFFFF"/>
        </w:rPr>
        <w:t>ապա</w:t>
      </w:r>
      <w:r>
        <w:rPr>
          <w:rFonts w:ascii="GHEA Grapalat" w:hAnsi="GHEA Grapalat" w:cs="Verdana"/>
          <w:shd w:val="clear" w:color="auto" w:fill="FFFFFF"/>
        </w:rPr>
        <w:t>ր</w:t>
      </w:r>
      <w:r>
        <w:rPr>
          <w:rFonts w:ascii="GHEA Grapalat" w:hAnsi="GHEA Grapalat" w:cs="Sylfaen"/>
          <w:shd w:val="clear" w:color="auto" w:fill="FFFFFF"/>
        </w:rPr>
        <w:t>ակման</w:t>
      </w:r>
      <w:r>
        <w:rPr>
          <w:rFonts w:ascii="GHEA Grapalat" w:hAnsi="GHEA Grapalat"/>
          <w:shd w:val="clear" w:color="auto" w:fill="FFFFFF"/>
        </w:rPr>
        <w:t xml:space="preserve"> </w:t>
      </w:r>
      <w:r>
        <w:rPr>
          <w:rFonts w:ascii="GHEA Grapalat" w:hAnsi="GHEA Grapalat" w:cs="Sylfaen"/>
          <w:shd w:val="clear" w:color="auto" w:fill="FFFFFF"/>
        </w:rPr>
        <w:t>օ</w:t>
      </w:r>
      <w:r>
        <w:rPr>
          <w:rFonts w:ascii="GHEA Grapalat" w:hAnsi="GHEA Grapalat" w:cs="Verdana"/>
          <w:shd w:val="clear" w:color="auto" w:fill="FFFFFF"/>
        </w:rPr>
        <w:t>ր</w:t>
      </w:r>
      <w:r>
        <w:rPr>
          <w:rFonts w:ascii="GHEA Grapalat" w:hAnsi="GHEA Grapalat" w:cs="Sylfaen"/>
          <w:shd w:val="clear" w:color="auto" w:fill="FFFFFF"/>
        </w:rPr>
        <w:t>վան</w:t>
      </w:r>
      <w:r>
        <w:rPr>
          <w:rFonts w:ascii="GHEA Grapalat" w:hAnsi="GHEA Grapalat"/>
          <w:shd w:val="clear" w:color="auto" w:fill="FFFFFF"/>
        </w:rPr>
        <w:t xml:space="preserve"> </w:t>
      </w:r>
      <w:r>
        <w:rPr>
          <w:rFonts w:ascii="GHEA Grapalat" w:hAnsi="GHEA Grapalat" w:cs="Sylfaen"/>
          <w:shd w:val="clear" w:color="auto" w:fill="FFFFFF"/>
        </w:rPr>
        <w:t>հաջո</w:t>
      </w:r>
      <w:r>
        <w:rPr>
          <w:rFonts w:ascii="GHEA Grapalat" w:hAnsi="GHEA Grapalat" w:cs="Verdana"/>
          <w:shd w:val="clear" w:color="auto" w:fill="FFFFFF"/>
        </w:rPr>
        <w:t>րդ</w:t>
      </w:r>
      <w:r>
        <w:rPr>
          <w:rFonts w:ascii="GHEA Grapalat" w:hAnsi="GHEA Grapalat" w:cs="Sylfaen"/>
          <w:shd w:val="clear" w:color="auto" w:fill="FFFFFF"/>
        </w:rPr>
        <w:t>ող</w:t>
      </w:r>
      <w:r>
        <w:rPr>
          <w:rFonts w:ascii="GHEA Grapalat" w:hAnsi="GHEA Grapalat"/>
          <w:shd w:val="clear" w:color="auto" w:fill="FFFFFF"/>
        </w:rPr>
        <w:t xml:space="preserve"> </w:t>
      </w:r>
      <w:r>
        <w:rPr>
          <w:rFonts w:ascii="GHEA Grapalat" w:hAnsi="GHEA Grapalat" w:cs="Sylfaen"/>
          <w:shd w:val="clear" w:color="auto" w:fill="FFFFFF"/>
        </w:rPr>
        <w:t>տասնե</w:t>
      </w:r>
      <w:r>
        <w:rPr>
          <w:rFonts w:ascii="GHEA Grapalat" w:hAnsi="GHEA Grapalat" w:cs="Verdana"/>
          <w:shd w:val="clear" w:color="auto" w:fill="FFFFFF"/>
        </w:rPr>
        <w:t>ր</w:t>
      </w:r>
      <w:r>
        <w:rPr>
          <w:rFonts w:ascii="GHEA Grapalat" w:hAnsi="GHEA Grapalat" w:cs="Sylfaen"/>
          <w:shd w:val="clear" w:color="auto" w:fill="FFFFFF"/>
        </w:rPr>
        <w:t>ո</w:t>
      </w:r>
      <w:r>
        <w:rPr>
          <w:rFonts w:ascii="GHEA Grapalat" w:hAnsi="GHEA Grapalat" w:cs="Verdana"/>
          <w:shd w:val="clear" w:color="auto" w:fill="FFFFFF"/>
        </w:rPr>
        <w:t>րդ</w:t>
      </w:r>
      <w:r>
        <w:rPr>
          <w:rFonts w:ascii="GHEA Grapalat" w:hAnsi="GHEA Grapalat"/>
          <w:shd w:val="clear" w:color="auto" w:fill="FFFFFF"/>
        </w:rPr>
        <w:t xml:space="preserve"> </w:t>
      </w:r>
      <w:r>
        <w:rPr>
          <w:rFonts w:ascii="GHEA Grapalat" w:hAnsi="GHEA Grapalat" w:cs="Sylfaen"/>
          <w:shd w:val="clear" w:color="auto" w:fill="FFFFFF"/>
        </w:rPr>
        <w:t>օ</w:t>
      </w:r>
      <w:r>
        <w:rPr>
          <w:rFonts w:ascii="GHEA Grapalat" w:hAnsi="GHEA Grapalat" w:cs="Verdana"/>
          <w:shd w:val="clear" w:color="auto" w:fill="FFFFFF"/>
        </w:rPr>
        <w:t>ր</w:t>
      </w:r>
      <w:r>
        <w:rPr>
          <w:rFonts w:ascii="GHEA Grapalat" w:hAnsi="GHEA Grapalat" w:cs="Sylfaen"/>
          <w:shd w:val="clear" w:color="auto" w:fill="FFFFFF"/>
        </w:rPr>
        <w:t xml:space="preserve">ը։ </w:t>
      </w:r>
    </w:p>
    <w:p w14:paraId="5743F496" w14:textId="77777777" w:rsidR="00430A47" w:rsidRDefault="00430A47" w:rsidP="00430A47">
      <w:pPr>
        <w:pStyle w:val="NormalWeb"/>
        <w:shd w:val="clear" w:color="auto" w:fill="FFFFFF"/>
        <w:spacing w:after="0" w:line="360" w:lineRule="auto"/>
        <w:ind w:firstLine="375"/>
        <w:jc w:val="both"/>
        <w:rPr>
          <w:rFonts w:ascii="GHEA Grapalat" w:hAnsi="GHEA Grapalat"/>
          <w:color w:val="000000"/>
          <w:lang w:val="hy-AM"/>
        </w:rPr>
      </w:pPr>
      <w:r>
        <w:rPr>
          <w:rFonts w:ascii="GHEA Grapalat" w:hAnsi="GHEA Grapalat" w:cs="Sylfaen"/>
          <w:b/>
          <w:shd w:val="clear" w:color="auto" w:fill="FFFFFF"/>
          <w:lang w:val="hy-AM"/>
        </w:rPr>
        <w:t xml:space="preserve">Հոդված 13. </w:t>
      </w:r>
      <w:r>
        <w:rPr>
          <w:rFonts w:ascii="GHEA Grapalat" w:hAnsi="GHEA Grapalat"/>
          <w:color w:val="000000"/>
          <w:lang w:val="hy-AM"/>
        </w:rPr>
        <w:t>Սույն օրենքից բխող ենթաօրենսդրական իրավական ակտերն ընդունվում են սույն օրենքն ուժի մեջ մտնելուց հետո վեցամսյա ժամկետում:</w:t>
      </w:r>
    </w:p>
    <w:p w14:paraId="650AF735" w14:textId="77777777" w:rsidR="00430A47" w:rsidRDefault="00430A47" w:rsidP="00430A47">
      <w:pPr>
        <w:pStyle w:val="1"/>
        <w:spacing w:line="360" w:lineRule="auto"/>
        <w:ind w:left="-270" w:firstLine="630"/>
        <w:jc w:val="both"/>
        <w:rPr>
          <w:rStyle w:val="Strong"/>
          <w:rFonts w:cs="Sylfaen"/>
          <w:b w:val="0"/>
          <w:bCs w:val="0"/>
          <w:shd w:val="clear" w:color="auto" w:fill="FFFFFF"/>
        </w:rPr>
      </w:pPr>
    </w:p>
    <w:p w14:paraId="70BA887D" w14:textId="77777777" w:rsidR="00430A47" w:rsidRDefault="00430A47" w:rsidP="00430A47">
      <w:pPr>
        <w:spacing w:line="360" w:lineRule="auto"/>
        <w:rPr>
          <w:sz w:val="24"/>
          <w:szCs w:val="24"/>
          <w:lang w:val="hy-AM"/>
        </w:rPr>
      </w:pPr>
    </w:p>
    <w:p w14:paraId="3F131441"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59FCCA5E"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51EC604C"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74372FE1"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0434B6A4"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754F5444"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7F60B8B9"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3C9B9382"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3776B745"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6061B21F"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1EFB4A39"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295B22F5"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2858D7F6"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7361D2BA" w14:textId="77777777" w:rsidR="00430A47" w:rsidRDefault="00430A47" w:rsidP="00430A47">
      <w:pPr>
        <w:tabs>
          <w:tab w:val="left" w:pos="2835"/>
        </w:tabs>
        <w:spacing w:after="0" w:line="360" w:lineRule="auto"/>
        <w:jc w:val="right"/>
        <w:rPr>
          <w:rFonts w:ascii="GHEA Grapalat" w:hAnsi="GHEA Grapalat"/>
          <w:b/>
          <w:sz w:val="24"/>
          <w:szCs w:val="24"/>
          <w:u w:val="single"/>
          <w:lang w:val="hy-AM"/>
        </w:rPr>
      </w:pPr>
    </w:p>
    <w:p w14:paraId="0ADE2C06" w14:textId="77777777" w:rsidR="00430A47" w:rsidRDefault="00430A47" w:rsidP="00430A47">
      <w:pPr>
        <w:tabs>
          <w:tab w:val="left" w:pos="2835"/>
        </w:tabs>
        <w:spacing w:after="0" w:line="360" w:lineRule="auto"/>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14:paraId="084B9ECD" w14:textId="77777777" w:rsidR="00430A47" w:rsidRDefault="00430A47" w:rsidP="00430A47">
      <w:pPr>
        <w:pStyle w:val="NormalWeb"/>
        <w:shd w:val="clear" w:color="auto" w:fill="FFFFFF"/>
        <w:spacing w:after="0" w:line="360" w:lineRule="auto"/>
        <w:jc w:val="center"/>
        <w:rPr>
          <w:rFonts w:ascii="GHEA Grapalat" w:hAnsi="GHEA Grapalat"/>
          <w:b/>
          <w:bCs/>
          <w:color w:val="000000"/>
          <w:lang w:val="hy-AM"/>
        </w:rPr>
      </w:pPr>
    </w:p>
    <w:p w14:paraId="5817CFED" w14:textId="77777777" w:rsidR="00430A47" w:rsidRDefault="00430A47" w:rsidP="00430A47">
      <w:pPr>
        <w:pStyle w:val="NormalWeb"/>
        <w:shd w:val="clear" w:color="auto" w:fill="FFFFFF"/>
        <w:spacing w:after="0" w:line="360" w:lineRule="auto"/>
        <w:ind w:firstLine="630"/>
        <w:jc w:val="center"/>
        <w:rPr>
          <w:rFonts w:ascii="GHEA Grapalat" w:hAnsi="GHEA Grapalat"/>
          <w:b/>
          <w:bCs/>
          <w:color w:val="000000"/>
          <w:lang w:val="hy-AM"/>
        </w:rPr>
      </w:pPr>
      <w:r>
        <w:rPr>
          <w:rFonts w:ascii="GHEA Grapalat" w:hAnsi="GHEA Grapalat"/>
          <w:b/>
          <w:bCs/>
          <w:color w:val="000000"/>
          <w:lang w:val="hy-AM"/>
        </w:rPr>
        <w:t>ՀԱՅԱՍՏԱՆԻ ՀԱՆՐԱՊԵՏՈՒԹՅԱՆ</w:t>
      </w:r>
    </w:p>
    <w:p w14:paraId="24908C71" w14:textId="77777777" w:rsidR="00430A47" w:rsidRDefault="00430A47" w:rsidP="00430A47">
      <w:pPr>
        <w:pStyle w:val="NormalWeb"/>
        <w:shd w:val="clear" w:color="auto" w:fill="FFFFFF"/>
        <w:spacing w:after="0" w:line="360" w:lineRule="auto"/>
        <w:ind w:firstLine="630"/>
        <w:jc w:val="center"/>
        <w:rPr>
          <w:rFonts w:ascii="GHEA Grapalat" w:hAnsi="GHEA Grapalat"/>
          <w:color w:val="000000"/>
          <w:lang w:val="hy-AM"/>
        </w:rPr>
      </w:pPr>
    </w:p>
    <w:p w14:paraId="5868A09E" w14:textId="77777777" w:rsidR="00430A47" w:rsidRDefault="00430A47" w:rsidP="00430A47">
      <w:pPr>
        <w:pStyle w:val="NormalWeb"/>
        <w:shd w:val="clear" w:color="auto" w:fill="FFFFFF"/>
        <w:spacing w:after="0" w:line="360" w:lineRule="auto"/>
        <w:ind w:firstLine="630"/>
        <w:jc w:val="center"/>
        <w:rPr>
          <w:rFonts w:ascii="GHEA Grapalat" w:hAnsi="GHEA Grapalat"/>
          <w:b/>
          <w:bCs/>
          <w:color w:val="000000"/>
          <w:lang w:val="hy-AM"/>
        </w:rPr>
      </w:pPr>
      <w:r>
        <w:rPr>
          <w:rFonts w:ascii="GHEA Grapalat" w:hAnsi="GHEA Grapalat"/>
          <w:b/>
          <w:bCs/>
          <w:color w:val="000000"/>
          <w:lang w:val="hy-AM"/>
        </w:rPr>
        <w:t>Օ Ր Ե Ն Ք Ը</w:t>
      </w:r>
    </w:p>
    <w:p w14:paraId="40E6B7DF" w14:textId="77777777" w:rsidR="00430A47" w:rsidRDefault="00430A47" w:rsidP="00430A47">
      <w:pPr>
        <w:shd w:val="clear" w:color="auto" w:fill="FFFFFF"/>
        <w:spacing w:after="0" w:line="360" w:lineRule="auto"/>
        <w:ind w:firstLine="630"/>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
          <w:color w:val="000000"/>
          <w:sz w:val="24"/>
          <w:szCs w:val="24"/>
          <w:lang w:val="hy-AM"/>
        </w:rPr>
        <w:t xml:space="preserve"> </w:t>
      </w:r>
      <w:r>
        <w:rPr>
          <w:rFonts w:ascii="GHEA Grapalat" w:hAnsi="GHEA Grapalat"/>
          <w:b/>
          <w:bCs/>
          <w:color w:val="000000" w:themeColor="text1"/>
          <w:sz w:val="24"/>
          <w:szCs w:val="24"/>
          <w:lang w:val="hy-AM"/>
        </w:rPr>
        <w:t>«</w:t>
      </w:r>
      <w:r>
        <w:rPr>
          <w:rFonts w:ascii="GHEA Grapalat" w:eastAsia="Times New Roman" w:hAnsi="GHEA Grapalat" w:cs="Times New Roman"/>
          <w:b/>
          <w:bCs/>
          <w:color w:val="000000" w:themeColor="text1"/>
          <w:sz w:val="24"/>
          <w:szCs w:val="24"/>
          <w:lang w:val="hy-AM"/>
        </w:rPr>
        <w:t>ԱՆՁԻ</w:t>
      </w:r>
      <w:r>
        <w:rPr>
          <w:rFonts w:ascii="Calibri" w:eastAsia="Times New Roman" w:hAnsi="Calibri" w:cs="Calibri"/>
          <w:b/>
          <w:bCs/>
          <w:color w:val="000000" w:themeColor="text1"/>
          <w:sz w:val="24"/>
          <w:szCs w:val="24"/>
          <w:lang w:val="af-ZA"/>
        </w:rPr>
        <w:t> </w:t>
      </w:r>
      <w:r>
        <w:rPr>
          <w:rFonts w:ascii="GHEA Grapalat" w:eastAsia="Times New Roman" w:hAnsi="GHEA Grapalat" w:cs="Arial Unicode"/>
          <w:b/>
          <w:bCs/>
          <w:color w:val="000000" w:themeColor="text1"/>
          <w:sz w:val="24"/>
          <w:szCs w:val="24"/>
          <w:lang w:val="hy-AM"/>
        </w:rPr>
        <w:t>ՖՈՒՆԿՑԻՈՆԱԼՈՒԹՅԱՆ</w:t>
      </w:r>
      <w:r>
        <w:rPr>
          <w:rFonts w:ascii="Calibri" w:eastAsia="Times New Roman" w:hAnsi="Calibri" w:cs="Calibri"/>
          <w:b/>
          <w:bCs/>
          <w:color w:val="000000" w:themeColor="text1"/>
          <w:sz w:val="24"/>
          <w:szCs w:val="24"/>
          <w:lang w:val="af-ZA"/>
        </w:rPr>
        <w:t> </w:t>
      </w:r>
      <w:r>
        <w:rPr>
          <w:rFonts w:ascii="GHEA Grapalat" w:eastAsia="Times New Roman" w:hAnsi="GHEA Grapalat" w:cs="Arial Unicode"/>
          <w:b/>
          <w:bCs/>
          <w:color w:val="000000" w:themeColor="text1"/>
          <w:sz w:val="24"/>
          <w:szCs w:val="24"/>
          <w:lang w:val="hy-AM"/>
        </w:rPr>
        <w:t>ԳՆԱՀԱՏՄԱՆ</w:t>
      </w:r>
      <w:r>
        <w:rPr>
          <w:rFonts w:ascii="Calibri" w:eastAsia="Times New Roman" w:hAnsi="Calibri" w:cs="Calibri"/>
          <w:b/>
          <w:bCs/>
          <w:color w:val="000000" w:themeColor="text1"/>
          <w:sz w:val="24"/>
          <w:szCs w:val="24"/>
          <w:lang w:val="af-ZA"/>
        </w:rPr>
        <w:t> </w:t>
      </w:r>
      <w:r>
        <w:rPr>
          <w:rFonts w:ascii="GHEA Grapalat" w:eastAsia="Times New Roman" w:hAnsi="GHEA Grapalat" w:cs="Arial Unicode"/>
          <w:b/>
          <w:bCs/>
          <w:color w:val="000000" w:themeColor="text1"/>
          <w:sz w:val="24"/>
          <w:szCs w:val="24"/>
          <w:lang w:val="hy-AM"/>
        </w:rPr>
        <w:t>ՄԱՍԻՆ»</w:t>
      </w:r>
    </w:p>
    <w:p w14:paraId="6E28C41F" w14:textId="77777777" w:rsidR="00430A47" w:rsidRDefault="00430A47" w:rsidP="00430A47">
      <w:pPr>
        <w:shd w:val="clear" w:color="auto" w:fill="FFFFFF"/>
        <w:spacing w:after="0" w:line="360" w:lineRule="auto"/>
        <w:ind w:firstLine="630"/>
        <w:jc w:val="center"/>
        <w:rPr>
          <w:rFonts w:ascii="GHEA Grapalat" w:eastAsia="Times New Roman" w:hAnsi="GHEA Grapalat" w:cs="Times New Roman"/>
          <w:color w:val="000000" w:themeColor="text1"/>
          <w:sz w:val="24"/>
          <w:szCs w:val="24"/>
          <w:lang w:val="af-ZA" w:eastAsia="ru-RU"/>
        </w:rPr>
      </w:pPr>
      <w:r>
        <w:rPr>
          <w:rFonts w:ascii="GHEA Grapalat" w:eastAsia="Times New Roman" w:hAnsi="GHEA Grapalat" w:cs="Times New Roman"/>
          <w:b/>
          <w:bCs/>
          <w:color w:val="000000" w:themeColor="text1"/>
          <w:sz w:val="24"/>
          <w:szCs w:val="24"/>
          <w:lang w:val="hy-AM" w:eastAsia="ru-RU"/>
        </w:rPr>
        <w:t>ՕՐԵՆՔՈՒՄ</w:t>
      </w:r>
      <w:r>
        <w:rPr>
          <w:rFonts w:ascii="GHEA Grapalat" w:eastAsia="Times New Roman" w:hAnsi="GHEA Grapalat" w:cs="Times New Roman"/>
          <w:b/>
          <w:bCs/>
          <w:color w:val="000000" w:themeColor="text1"/>
          <w:sz w:val="24"/>
          <w:szCs w:val="24"/>
          <w:lang w:val="af-ZA" w:eastAsia="ru-RU"/>
        </w:rPr>
        <w:t xml:space="preserve"> </w:t>
      </w:r>
      <w:r>
        <w:rPr>
          <w:rFonts w:ascii="GHEA Grapalat" w:eastAsia="Times New Roman" w:hAnsi="GHEA Grapalat" w:cs="Times New Roman"/>
          <w:b/>
          <w:bCs/>
          <w:color w:val="000000" w:themeColor="text1"/>
          <w:sz w:val="24"/>
          <w:szCs w:val="24"/>
          <w:lang w:val="hy-AM" w:eastAsia="ru-RU"/>
        </w:rPr>
        <w:t>ՓՈՓՈԽՈՒԹՅՈՒՆՆԵՐ ԵՎ ԼՐԱՑՈՒՄՆԵՐ</w:t>
      </w:r>
      <w:r>
        <w:rPr>
          <w:rFonts w:ascii="GHEA Grapalat" w:eastAsia="Times New Roman" w:hAnsi="GHEA Grapalat" w:cs="Times New Roman"/>
          <w:b/>
          <w:bCs/>
          <w:color w:val="000000" w:themeColor="text1"/>
          <w:sz w:val="24"/>
          <w:szCs w:val="24"/>
          <w:lang w:val="af-ZA" w:eastAsia="ru-RU"/>
        </w:rPr>
        <w:t xml:space="preserve"> </w:t>
      </w:r>
      <w:r>
        <w:rPr>
          <w:rFonts w:ascii="GHEA Grapalat" w:eastAsia="Times New Roman" w:hAnsi="GHEA Grapalat" w:cs="Times New Roman"/>
          <w:b/>
          <w:bCs/>
          <w:color w:val="000000" w:themeColor="text1"/>
          <w:sz w:val="24"/>
          <w:szCs w:val="24"/>
          <w:lang w:val="hy-AM" w:eastAsia="ru-RU"/>
        </w:rPr>
        <w:t>ԿԱՏԱՐԵԼՈՒ</w:t>
      </w:r>
      <w:r>
        <w:rPr>
          <w:rFonts w:ascii="GHEA Grapalat" w:eastAsia="Times New Roman" w:hAnsi="GHEA Grapalat" w:cs="Times New Roman"/>
          <w:b/>
          <w:bCs/>
          <w:color w:val="000000" w:themeColor="text1"/>
          <w:sz w:val="24"/>
          <w:szCs w:val="24"/>
          <w:lang w:val="af-ZA" w:eastAsia="ru-RU"/>
        </w:rPr>
        <w:t xml:space="preserve"> </w:t>
      </w:r>
      <w:r>
        <w:rPr>
          <w:rFonts w:ascii="GHEA Grapalat" w:eastAsia="Times New Roman" w:hAnsi="GHEA Grapalat" w:cs="Times New Roman"/>
          <w:b/>
          <w:bCs/>
          <w:color w:val="000000" w:themeColor="text1"/>
          <w:sz w:val="24"/>
          <w:szCs w:val="24"/>
          <w:lang w:val="hy-AM" w:eastAsia="ru-RU"/>
        </w:rPr>
        <w:t>ՄԱՍԻՆ</w:t>
      </w:r>
    </w:p>
    <w:p w14:paraId="2CF8B87F" w14:textId="77777777" w:rsidR="00430A47" w:rsidRDefault="00430A47" w:rsidP="00430A47">
      <w:pPr>
        <w:spacing w:line="360" w:lineRule="auto"/>
        <w:ind w:firstLine="630"/>
        <w:rPr>
          <w:rFonts w:ascii="GHEA Grapalat" w:hAnsi="GHEA Grapalat" w:cs="Sylfaen"/>
          <w:sz w:val="24"/>
          <w:szCs w:val="24"/>
          <w:lang w:val="hy-AM"/>
        </w:rPr>
      </w:pPr>
    </w:p>
    <w:p w14:paraId="5CCAB4E1" w14:textId="77777777" w:rsidR="00430A47" w:rsidRDefault="00430A47" w:rsidP="00430A47">
      <w:pPr>
        <w:pStyle w:val="1"/>
        <w:spacing w:line="360" w:lineRule="auto"/>
        <w:ind w:firstLine="630"/>
        <w:jc w:val="both"/>
        <w:rPr>
          <w:rFonts w:ascii="GHEA Grapalat" w:hAnsi="GHEA Grapalat"/>
          <w:color w:val="000000" w:themeColor="text1"/>
          <w:lang w:val="af-ZA" w:eastAsia="ru-RU"/>
        </w:rPr>
      </w:pPr>
      <w:r>
        <w:rPr>
          <w:rFonts w:ascii="GHEA Grapalat" w:hAnsi="GHEA Grapalat"/>
          <w:b/>
          <w:bCs/>
          <w:color w:val="000000" w:themeColor="text1"/>
          <w:lang w:eastAsia="ru-RU"/>
        </w:rPr>
        <w:t>Հոդված</w:t>
      </w:r>
      <w:r>
        <w:rPr>
          <w:rFonts w:ascii="GHEA Grapalat" w:hAnsi="GHEA Grapalat"/>
          <w:b/>
          <w:bCs/>
          <w:color w:val="000000" w:themeColor="text1"/>
          <w:lang w:val="af-ZA" w:eastAsia="ru-RU"/>
        </w:rPr>
        <w:t xml:space="preserve"> 1.</w:t>
      </w:r>
      <w:r>
        <w:rPr>
          <w:rFonts w:ascii="Calibri" w:hAnsi="Calibri" w:cs="Calibri"/>
          <w:color w:val="000000" w:themeColor="text1"/>
          <w:lang w:val="af-ZA" w:eastAsia="ru-RU"/>
        </w:rPr>
        <w:t> </w:t>
      </w:r>
      <w:r>
        <w:rPr>
          <w:rFonts w:ascii="GHEA Grapalat" w:hAnsi="GHEA Grapalat"/>
          <w:b/>
          <w:bCs/>
          <w:color w:val="000000" w:themeColor="text1"/>
          <w:lang w:val="af-ZA" w:eastAsia="ru-RU"/>
        </w:rPr>
        <w:t xml:space="preserve"> </w:t>
      </w:r>
      <w:r>
        <w:rPr>
          <w:rFonts w:ascii="GHEA Grapalat" w:hAnsi="GHEA Grapalat" w:cs="Arial Unicode"/>
          <w:b/>
          <w:color w:val="000000" w:themeColor="text1"/>
          <w:lang w:val="af-ZA" w:eastAsia="ru-RU"/>
        </w:rPr>
        <w:t>«</w:t>
      </w:r>
      <w:r>
        <w:rPr>
          <w:rFonts w:ascii="GHEA Grapalat" w:hAnsi="GHEA Grapalat"/>
          <w:color w:val="000000" w:themeColor="text1"/>
          <w:lang w:eastAsia="ru-RU"/>
        </w:rPr>
        <w:t>Անձի ֆունկցիոնալության գնահատման մասին</w:t>
      </w:r>
      <w:r>
        <w:rPr>
          <w:rFonts w:ascii="GHEA Grapalat" w:hAnsi="GHEA Grapalat" w:cs="Arial Unicode"/>
          <w:b/>
          <w:color w:val="000000" w:themeColor="text1"/>
          <w:lang w:val="af-ZA" w:eastAsia="ru-RU"/>
        </w:rPr>
        <w:t>»</w:t>
      </w:r>
      <w:r>
        <w:rPr>
          <w:rFonts w:ascii="GHEA Grapalat" w:hAnsi="GHEA Grapalat"/>
          <w:color w:val="000000" w:themeColor="text1"/>
          <w:lang w:val="af-ZA" w:eastAsia="ru-RU"/>
        </w:rPr>
        <w:t xml:space="preserve"> 2021 </w:t>
      </w:r>
      <w:r>
        <w:rPr>
          <w:rFonts w:ascii="GHEA Grapalat" w:hAnsi="GHEA Grapalat" w:cs="Arial Unicode"/>
          <w:color w:val="000000" w:themeColor="text1"/>
          <w:lang w:eastAsia="ru-RU"/>
        </w:rPr>
        <w:t>թվականի</w:t>
      </w:r>
      <w:r>
        <w:rPr>
          <w:rFonts w:ascii="GHEA Grapalat" w:hAnsi="GHEA Grapalat"/>
          <w:color w:val="000000" w:themeColor="text1"/>
          <w:lang w:val="af-ZA" w:eastAsia="ru-RU"/>
        </w:rPr>
        <w:t xml:space="preserve"> </w:t>
      </w:r>
      <w:r>
        <w:rPr>
          <w:rFonts w:ascii="GHEA Grapalat" w:hAnsi="GHEA Grapalat" w:cs="Arial Unicode"/>
          <w:color w:val="000000" w:themeColor="text1"/>
          <w:lang w:eastAsia="ru-RU"/>
        </w:rPr>
        <w:t>մայիսի</w:t>
      </w:r>
      <w:r>
        <w:rPr>
          <w:rFonts w:ascii="GHEA Grapalat" w:hAnsi="GHEA Grapalat" w:cs="Arial Unicode"/>
          <w:color w:val="000000" w:themeColor="text1"/>
          <w:lang w:val="af-ZA" w:eastAsia="ru-RU"/>
        </w:rPr>
        <w:t xml:space="preserve"> 5</w:t>
      </w:r>
      <w:r>
        <w:rPr>
          <w:rFonts w:ascii="GHEA Grapalat" w:hAnsi="GHEA Grapalat"/>
          <w:color w:val="000000" w:themeColor="text1"/>
          <w:lang w:val="af-ZA" w:eastAsia="ru-RU"/>
        </w:rPr>
        <w:t>-</w:t>
      </w:r>
      <w:r>
        <w:rPr>
          <w:rFonts w:ascii="GHEA Grapalat" w:hAnsi="GHEA Grapalat" w:cs="Arial Unicode"/>
          <w:color w:val="000000" w:themeColor="text1"/>
          <w:lang w:eastAsia="ru-RU"/>
        </w:rPr>
        <w:t>ի</w:t>
      </w:r>
      <w:r>
        <w:rPr>
          <w:rFonts w:ascii="GHEA Grapalat" w:hAnsi="GHEA Grapalat"/>
          <w:color w:val="000000" w:themeColor="text1"/>
          <w:lang w:val="af-ZA" w:eastAsia="ru-RU"/>
        </w:rPr>
        <w:t xml:space="preserve"> </w:t>
      </w:r>
      <w:r>
        <w:rPr>
          <w:rFonts w:ascii="GHEA Grapalat" w:hAnsi="GHEA Grapalat" w:cs="Arial Unicode"/>
          <w:color w:val="000000" w:themeColor="text1"/>
          <w:lang w:eastAsia="ru-RU"/>
        </w:rPr>
        <w:t>ՀՕ</w:t>
      </w:r>
      <w:r>
        <w:rPr>
          <w:rFonts w:ascii="GHEA Grapalat" w:hAnsi="GHEA Grapalat"/>
          <w:color w:val="000000" w:themeColor="text1"/>
          <w:lang w:val="af-ZA" w:eastAsia="ru-RU"/>
        </w:rPr>
        <w:t>-195-</w:t>
      </w:r>
      <w:r>
        <w:rPr>
          <w:rFonts w:ascii="GHEA Grapalat" w:hAnsi="GHEA Grapalat" w:cs="Arial Unicode"/>
          <w:color w:val="000000" w:themeColor="text1"/>
          <w:lang w:eastAsia="ru-RU"/>
        </w:rPr>
        <w:t>Ն</w:t>
      </w:r>
      <w:r>
        <w:rPr>
          <w:rFonts w:ascii="GHEA Grapalat" w:hAnsi="GHEA Grapalat"/>
          <w:color w:val="000000" w:themeColor="text1"/>
          <w:lang w:val="af-ZA" w:eastAsia="ru-RU"/>
        </w:rPr>
        <w:t xml:space="preserve"> </w:t>
      </w:r>
      <w:r>
        <w:rPr>
          <w:rFonts w:ascii="GHEA Grapalat" w:hAnsi="GHEA Grapalat" w:cs="Arial Unicode"/>
          <w:color w:val="000000" w:themeColor="text1"/>
          <w:lang w:eastAsia="ru-RU"/>
        </w:rPr>
        <w:t>օրենքի</w:t>
      </w:r>
      <w:r>
        <w:rPr>
          <w:rFonts w:ascii="GHEA Grapalat" w:hAnsi="GHEA Grapalat"/>
          <w:color w:val="000000" w:themeColor="text1"/>
          <w:lang w:val="af-ZA" w:eastAsia="ru-RU"/>
        </w:rPr>
        <w:t xml:space="preserve"> (</w:t>
      </w:r>
      <w:r>
        <w:rPr>
          <w:rFonts w:ascii="GHEA Grapalat" w:hAnsi="GHEA Grapalat"/>
          <w:color w:val="000000" w:themeColor="text1"/>
          <w:lang w:eastAsia="ru-RU"/>
        </w:rPr>
        <w:t>այսուհետ՝ Օրենք</w:t>
      </w:r>
      <w:r>
        <w:rPr>
          <w:rFonts w:ascii="GHEA Grapalat" w:hAnsi="GHEA Grapalat"/>
          <w:color w:val="000000" w:themeColor="text1"/>
          <w:lang w:val="af-ZA" w:eastAsia="ru-RU"/>
        </w:rPr>
        <w:t xml:space="preserve">) </w:t>
      </w:r>
      <w:r>
        <w:rPr>
          <w:rStyle w:val="Strong"/>
          <w:rFonts w:ascii="GHEA Grapalat" w:hAnsi="GHEA Grapalat"/>
          <w:b w:val="0"/>
          <w:color w:val="000000"/>
          <w:shd w:val="clear" w:color="auto" w:fill="FFFFFF"/>
        </w:rPr>
        <w:t>2-րդ հոդվածի 2-րդ մասում «ժամանակահատվածում» բառից հետո լրացնել «</w:t>
      </w:r>
      <w:r>
        <w:rPr>
          <w:rFonts w:ascii="GHEA Grapalat" w:hAnsi="GHEA Grapalat"/>
          <w:color w:val="000000"/>
        </w:rPr>
        <w:t>,</w:t>
      </w:r>
      <w:r>
        <w:rPr>
          <w:rFonts w:ascii="GHEA Grapalat" w:hAnsi="GHEA Grapalat"/>
        </w:rPr>
        <w:t xml:space="preserve"> եթե այլ բան նախատեսված չէ Հայաստանի Հանրապետության միջազգային պայմանագրերով</w:t>
      </w:r>
      <w:r>
        <w:rPr>
          <w:rStyle w:val="Strong"/>
          <w:rFonts w:ascii="GHEA Grapalat" w:hAnsi="GHEA Grapalat"/>
          <w:b w:val="0"/>
          <w:color w:val="000000"/>
          <w:shd w:val="clear" w:color="auto" w:fill="FFFFFF"/>
        </w:rPr>
        <w:t>» բառերը</w:t>
      </w:r>
      <w:r>
        <w:rPr>
          <w:rStyle w:val="Strong"/>
          <w:rFonts w:ascii="GHEA Grapalat" w:hAnsi="GHEA Grapalat"/>
          <w:b w:val="0"/>
          <w:color w:val="000000"/>
          <w:shd w:val="clear" w:color="auto" w:fill="FFFFFF"/>
          <w:lang w:val="af-ZA"/>
        </w:rPr>
        <w:t xml:space="preserve">  </w:t>
      </w:r>
      <w:r>
        <w:rPr>
          <w:rStyle w:val="Strong"/>
          <w:rFonts w:ascii="GHEA Grapalat" w:hAnsi="GHEA Grapalat"/>
          <w:b w:val="0"/>
          <w:color w:val="000000"/>
          <w:shd w:val="clear" w:color="auto" w:fill="FFFFFF"/>
        </w:rPr>
        <w:t>և  հոդվածը լրացնել հետևյալ բովանդակությամբ նոր՝ 4-րդ մասով՝ «</w:t>
      </w:r>
      <w:r>
        <w:rPr>
          <w:rFonts w:ascii="Calibri" w:hAnsi="Calibri" w:cs="Calibri"/>
        </w:rPr>
        <w:t> </w:t>
      </w:r>
      <w:r>
        <w:rPr>
          <w:rFonts w:ascii="GHEA Grapalat" w:hAnsi="GHEA Grapalat"/>
        </w:rPr>
        <w:t>4. Հայաստանի Հանրապետության միջազգային պայմանագրերի շրջանակներում հաշմանդամության գնահատման  առանձնահատկությունները սահմանում է Կառավարությունը։</w:t>
      </w:r>
      <w:r>
        <w:rPr>
          <w:rStyle w:val="Strong"/>
          <w:rFonts w:ascii="GHEA Grapalat" w:hAnsi="GHEA Grapalat"/>
          <w:b w:val="0"/>
          <w:color w:val="000000"/>
          <w:shd w:val="clear" w:color="auto" w:fill="FFFFFF"/>
        </w:rPr>
        <w:t>»։</w:t>
      </w:r>
    </w:p>
    <w:p w14:paraId="678A0649" w14:textId="77777777" w:rsidR="00430A47" w:rsidRDefault="00430A47" w:rsidP="00430A47">
      <w:pPr>
        <w:shd w:val="clear" w:color="auto" w:fill="FFFFFF"/>
        <w:tabs>
          <w:tab w:val="left" w:pos="720"/>
        </w:tabs>
        <w:spacing w:after="0" w:line="360" w:lineRule="auto"/>
        <w:ind w:firstLine="630"/>
        <w:jc w:val="both"/>
        <w:rPr>
          <w:rFonts w:ascii="GHEA Grapalat" w:eastAsia="Times New Roman" w:hAnsi="GHEA Grapalat" w:cs="Times New Roman"/>
          <w:bCs/>
          <w:color w:val="000000" w:themeColor="text1"/>
          <w:sz w:val="24"/>
          <w:szCs w:val="24"/>
          <w:lang w:val="hy-AM" w:eastAsia="ru-RU"/>
        </w:rPr>
      </w:pPr>
      <w:r>
        <w:rPr>
          <w:rFonts w:ascii="GHEA Grapalat" w:eastAsia="Times New Roman" w:hAnsi="GHEA Grapalat" w:cs="Times New Roman"/>
          <w:b/>
          <w:bCs/>
          <w:color w:val="000000" w:themeColor="text1"/>
          <w:sz w:val="24"/>
          <w:szCs w:val="24"/>
          <w:lang w:val="hy-AM" w:eastAsia="ru-RU"/>
        </w:rPr>
        <w:t>Հոդված</w:t>
      </w:r>
      <w:r>
        <w:rPr>
          <w:rFonts w:ascii="GHEA Grapalat" w:eastAsia="Times New Roman" w:hAnsi="GHEA Grapalat" w:cs="Times New Roman"/>
          <w:b/>
          <w:bCs/>
          <w:color w:val="000000" w:themeColor="text1"/>
          <w:sz w:val="24"/>
          <w:szCs w:val="24"/>
          <w:lang w:val="af-ZA" w:eastAsia="ru-RU"/>
        </w:rPr>
        <w:t xml:space="preserve"> </w:t>
      </w:r>
      <w:r>
        <w:rPr>
          <w:rFonts w:ascii="GHEA Grapalat" w:eastAsia="Times New Roman" w:hAnsi="GHEA Grapalat" w:cs="Times New Roman"/>
          <w:b/>
          <w:bCs/>
          <w:color w:val="000000" w:themeColor="text1"/>
          <w:sz w:val="24"/>
          <w:szCs w:val="24"/>
          <w:lang w:val="hy-AM" w:eastAsia="ru-RU"/>
        </w:rPr>
        <w:t>2</w:t>
      </w:r>
      <w:r>
        <w:rPr>
          <w:rFonts w:ascii="GHEA Grapalat" w:eastAsia="Times New Roman" w:hAnsi="GHEA Grapalat" w:cs="Times New Roman"/>
          <w:b/>
          <w:bCs/>
          <w:color w:val="000000" w:themeColor="text1"/>
          <w:sz w:val="24"/>
          <w:szCs w:val="24"/>
          <w:lang w:val="af-ZA" w:eastAsia="ru-RU"/>
        </w:rPr>
        <w:t>.</w:t>
      </w:r>
      <w:r>
        <w:rPr>
          <w:rFonts w:ascii="Calibri" w:eastAsia="Times New Roman" w:hAnsi="Calibri" w:cs="Calibri"/>
          <w:color w:val="000000" w:themeColor="text1"/>
          <w:sz w:val="24"/>
          <w:szCs w:val="24"/>
          <w:lang w:val="af-ZA" w:eastAsia="ru-RU"/>
        </w:rPr>
        <w:t> </w:t>
      </w:r>
      <w:r>
        <w:rPr>
          <w:rFonts w:ascii="GHEA Grapalat" w:eastAsia="Times New Roman" w:hAnsi="GHEA Grapalat" w:cs="Calibri"/>
          <w:color w:val="000000" w:themeColor="text1"/>
          <w:sz w:val="24"/>
          <w:szCs w:val="24"/>
          <w:lang w:val="hy-AM" w:eastAsia="ru-RU"/>
        </w:rPr>
        <w:t xml:space="preserve">Օրենքի </w:t>
      </w:r>
      <w:r>
        <w:rPr>
          <w:rFonts w:ascii="GHEA Grapalat" w:eastAsia="Times New Roman" w:hAnsi="GHEA Grapalat" w:cs="Times New Roman"/>
          <w:color w:val="000000" w:themeColor="text1"/>
          <w:sz w:val="24"/>
          <w:szCs w:val="24"/>
          <w:lang w:val="hy-AM" w:eastAsia="ru-RU"/>
        </w:rPr>
        <w:t>5-րդ</w:t>
      </w:r>
      <w:r>
        <w:rPr>
          <w:rFonts w:ascii="GHEA Grapalat" w:eastAsia="Times New Roman" w:hAnsi="GHEA Grapalat" w:cs="Times New Roman"/>
          <w:color w:val="000000" w:themeColor="text1"/>
          <w:sz w:val="24"/>
          <w:szCs w:val="24"/>
          <w:lang w:val="af-ZA" w:eastAsia="ru-RU"/>
        </w:rPr>
        <w:t xml:space="preserve"> </w:t>
      </w:r>
      <w:r>
        <w:rPr>
          <w:rFonts w:ascii="GHEA Grapalat" w:eastAsia="Times New Roman" w:hAnsi="GHEA Grapalat" w:cs="Arial Unicode"/>
          <w:color w:val="000000" w:themeColor="text1"/>
          <w:sz w:val="24"/>
          <w:szCs w:val="24"/>
          <w:lang w:val="hy-AM" w:eastAsia="ru-RU"/>
        </w:rPr>
        <w:t>հոդվածի</w:t>
      </w:r>
      <w:r>
        <w:rPr>
          <w:rFonts w:ascii="GHEA Grapalat" w:eastAsia="Times New Roman" w:hAnsi="GHEA Grapalat" w:cs="Arial Unicode"/>
          <w:color w:val="000000" w:themeColor="text1"/>
          <w:sz w:val="24"/>
          <w:szCs w:val="24"/>
          <w:lang w:val="af-ZA" w:eastAsia="ru-RU"/>
        </w:rPr>
        <w:t xml:space="preserve"> </w:t>
      </w:r>
      <w:r>
        <w:rPr>
          <w:rFonts w:ascii="GHEA Grapalat" w:eastAsia="Times New Roman" w:hAnsi="GHEA Grapalat" w:cs="Times New Roman"/>
          <w:bCs/>
          <w:color w:val="000000" w:themeColor="text1"/>
          <w:sz w:val="24"/>
          <w:szCs w:val="24"/>
          <w:lang w:val="af-ZA" w:eastAsia="ru-RU"/>
        </w:rPr>
        <w:t>1-</w:t>
      </w:r>
      <w:r>
        <w:rPr>
          <w:rFonts w:ascii="GHEA Grapalat" w:eastAsia="Times New Roman" w:hAnsi="GHEA Grapalat" w:cs="Times New Roman"/>
          <w:bCs/>
          <w:color w:val="000000" w:themeColor="text1"/>
          <w:sz w:val="24"/>
          <w:szCs w:val="24"/>
          <w:lang w:val="hy-AM" w:eastAsia="ru-RU"/>
        </w:rPr>
        <w:t>ին</w:t>
      </w:r>
      <w:r>
        <w:rPr>
          <w:rFonts w:ascii="GHEA Grapalat" w:eastAsia="Times New Roman" w:hAnsi="GHEA Grapalat" w:cs="Times New Roman"/>
          <w:bCs/>
          <w:color w:val="000000" w:themeColor="text1"/>
          <w:sz w:val="24"/>
          <w:szCs w:val="24"/>
          <w:lang w:val="af-ZA" w:eastAsia="ru-RU"/>
        </w:rPr>
        <w:t xml:space="preserve"> </w:t>
      </w:r>
      <w:r>
        <w:rPr>
          <w:rFonts w:ascii="GHEA Grapalat" w:eastAsia="Times New Roman" w:hAnsi="GHEA Grapalat" w:cs="Times New Roman"/>
          <w:bCs/>
          <w:color w:val="000000" w:themeColor="text1"/>
          <w:sz w:val="24"/>
          <w:szCs w:val="24"/>
          <w:lang w:val="hy-AM" w:eastAsia="ru-RU"/>
        </w:rPr>
        <w:t>մասի 2-րդ կետն ուժը կորցրած ճանաչել։</w:t>
      </w:r>
    </w:p>
    <w:p w14:paraId="35200399" w14:textId="77777777" w:rsidR="00430A47" w:rsidRDefault="00430A47" w:rsidP="00430A47">
      <w:pPr>
        <w:spacing w:line="360" w:lineRule="auto"/>
        <w:ind w:firstLine="630"/>
        <w:jc w:val="both"/>
        <w:rPr>
          <w:rFonts w:ascii="GHEA Grapalat" w:hAnsi="GHEA Grapalat"/>
          <w:color w:val="000000" w:themeColor="text1"/>
          <w:sz w:val="24"/>
          <w:szCs w:val="24"/>
          <w:lang w:val="hy-AM"/>
        </w:rPr>
      </w:pPr>
      <w:r>
        <w:rPr>
          <w:rFonts w:ascii="GHEA Grapalat" w:hAnsi="GHEA Grapalat"/>
          <w:b/>
          <w:bCs/>
          <w:color w:val="000000" w:themeColor="text1"/>
          <w:sz w:val="24"/>
          <w:szCs w:val="24"/>
          <w:lang w:val="hy-AM"/>
        </w:rPr>
        <w:t>Հոդված</w:t>
      </w:r>
      <w:r>
        <w:rPr>
          <w:rFonts w:ascii="GHEA Grapalat" w:hAnsi="GHEA Grapalat"/>
          <w:b/>
          <w:bCs/>
          <w:color w:val="000000" w:themeColor="text1"/>
          <w:sz w:val="24"/>
          <w:szCs w:val="24"/>
          <w:lang w:val="af-ZA"/>
        </w:rPr>
        <w:t xml:space="preserve"> 3.</w:t>
      </w:r>
      <w:r>
        <w:rPr>
          <w:rFonts w:ascii="Calibri" w:hAnsi="Calibri" w:cs="Calibri"/>
          <w:color w:val="000000" w:themeColor="text1"/>
          <w:sz w:val="24"/>
          <w:szCs w:val="24"/>
          <w:lang w:val="af-ZA"/>
        </w:rPr>
        <w:t> </w:t>
      </w:r>
      <w:r>
        <w:rPr>
          <w:rFonts w:ascii="GHEA Grapalat" w:hAnsi="GHEA Grapalat"/>
          <w:color w:val="000000" w:themeColor="text1"/>
          <w:sz w:val="24"/>
          <w:szCs w:val="24"/>
          <w:lang w:val="hy-AM"/>
        </w:rPr>
        <w:t>Օրենքի 6-րդ հոդվածի 1-ին մասի՝</w:t>
      </w:r>
    </w:p>
    <w:p w14:paraId="2836DFB2" w14:textId="77777777" w:rsidR="00430A47" w:rsidRDefault="00430A47" w:rsidP="00430A47">
      <w:pPr>
        <w:pStyle w:val="NormalWeb"/>
        <w:numPr>
          <w:ilvl w:val="0"/>
          <w:numId w:val="10"/>
        </w:numPr>
        <w:tabs>
          <w:tab w:val="left" w:pos="1260"/>
        </w:tabs>
        <w:spacing w:before="0" w:beforeAutospacing="0" w:after="160" w:afterAutospacing="0" w:line="360" w:lineRule="auto"/>
        <w:ind w:left="0" w:firstLine="630"/>
        <w:contextualSpacing/>
        <w:jc w:val="both"/>
        <w:rPr>
          <w:rFonts w:ascii="GHEA Grapalat" w:hAnsi="GHEA Grapalat"/>
          <w:color w:val="000000" w:themeColor="text1"/>
          <w:lang w:val="hy-AM"/>
        </w:rPr>
      </w:pPr>
      <w:r>
        <w:rPr>
          <w:rFonts w:ascii="GHEA Grapalat" w:hAnsi="GHEA Grapalat"/>
          <w:color w:val="000000" w:themeColor="text1"/>
          <w:lang w:val="hy-AM"/>
        </w:rPr>
        <w:t xml:space="preserve"> 2-րդ կետում «որոշման» բառից հետո լրացնել «</w:t>
      </w:r>
      <w:r>
        <w:rPr>
          <w:rFonts w:ascii="GHEA Grapalat" w:hAnsi="GHEA Grapalat"/>
          <w:color w:val="000000" w:themeColor="text1"/>
          <w:lang w:val="af-ZA"/>
        </w:rPr>
        <w:t>(</w:t>
      </w:r>
      <w:r>
        <w:rPr>
          <w:rFonts w:ascii="GHEA Grapalat" w:hAnsi="GHEA Grapalat"/>
          <w:color w:val="000000" w:themeColor="text1"/>
          <w:lang w:val="hy-AM"/>
        </w:rPr>
        <w:t>վարչական ակտի</w:t>
      </w:r>
      <w:r>
        <w:rPr>
          <w:rFonts w:ascii="GHEA Grapalat" w:hAnsi="GHEA Grapalat"/>
          <w:color w:val="000000" w:themeColor="text1"/>
          <w:lang w:val="af-ZA"/>
        </w:rPr>
        <w:t>)</w:t>
      </w:r>
      <w:r>
        <w:rPr>
          <w:rFonts w:ascii="GHEA Grapalat" w:hAnsi="GHEA Grapalat"/>
          <w:color w:val="000000" w:themeColor="text1"/>
          <w:lang w:val="hy-AM"/>
        </w:rPr>
        <w:t xml:space="preserve">» բառերը, </w:t>
      </w:r>
    </w:p>
    <w:p w14:paraId="5C3084B5" w14:textId="77777777" w:rsidR="00430A47" w:rsidRDefault="00430A47" w:rsidP="00430A47">
      <w:pPr>
        <w:pStyle w:val="NormalWeb"/>
        <w:numPr>
          <w:ilvl w:val="0"/>
          <w:numId w:val="10"/>
        </w:numPr>
        <w:tabs>
          <w:tab w:val="left" w:pos="1260"/>
        </w:tabs>
        <w:spacing w:before="0" w:beforeAutospacing="0" w:after="160" w:afterAutospacing="0" w:line="360" w:lineRule="auto"/>
        <w:ind w:left="0" w:firstLine="630"/>
        <w:contextualSpacing/>
        <w:jc w:val="both"/>
        <w:rPr>
          <w:rFonts w:ascii="GHEA Grapalat" w:hAnsi="GHEA Grapalat"/>
          <w:color w:val="000000" w:themeColor="text1"/>
          <w:lang w:val="hy-AM"/>
        </w:rPr>
      </w:pPr>
      <w:r>
        <w:rPr>
          <w:rFonts w:ascii="GHEA Grapalat" w:hAnsi="GHEA Grapalat"/>
          <w:color w:val="000000" w:themeColor="text1"/>
          <w:lang w:val="hy-AM"/>
        </w:rPr>
        <w:t>6.1-ին կետից հանել «և սպասարկման» բառերը,</w:t>
      </w:r>
    </w:p>
    <w:p w14:paraId="4C5FF3D0" w14:textId="77777777" w:rsidR="00430A47" w:rsidRDefault="00430A47" w:rsidP="00430A47">
      <w:pPr>
        <w:pStyle w:val="NormalWeb"/>
        <w:numPr>
          <w:ilvl w:val="0"/>
          <w:numId w:val="10"/>
        </w:numPr>
        <w:tabs>
          <w:tab w:val="left" w:pos="1260"/>
        </w:tabs>
        <w:spacing w:before="0" w:beforeAutospacing="0" w:after="160" w:afterAutospacing="0" w:line="360" w:lineRule="auto"/>
        <w:ind w:left="0" w:firstLine="630"/>
        <w:contextualSpacing/>
        <w:jc w:val="both"/>
        <w:rPr>
          <w:rFonts w:ascii="GHEA Grapalat" w:hAnsi="GHEA Grapalat"/>
          <w:color w:val="000000" w:themeColor="text1"/>
          <w:lang w:val="hy-AM"/>
        </w:rPr>
      </w:pPr>
      <w:r>
        <w:rPr>
          <w:rFonts w:ascii="GHEA Grapalat" w:hAnsi="GHEA Grapalat"/>
          <w:color w:val="000000" w:themeColor="text1"/>
          <w:lang w:val="hy-AM"/>
        </w:rPr>
        <w:t>7-րդ կետում «անձի ֆունկցիոնալությունը գնահատող» բառերը փոխարինել «անձի</w:t>
      </w:r>
      <w:r>
        <w:rPr>
          <w:rFonts w:ascii="GHEA Grapalat" w:hAnsi="GHEA Grapalat"/>
          <w:color w:val="000000" w:themeColor="text1"/>
          <w:lang w:val="af-ZA"/>
        </w:rPr>
        <w:t xml:space="preserve"> </w:t>
      </w:r>
      <w:r>
        <w:rPr>
          <w:rFonts w:ascii="GHEA Grapalat" w:hAnsi="GHEA Grapalat"/>
          <w:color w:val="000000" w:themeColor="text1"/>
          <w:lang w:val="hy-AM"/>
        </w:rPr>
        <w:t>ֆունկցիոնալության</w:t>
      </w:r>
      <w:r>
        <w:rPr>
          <w:rFonts w:ascii="GHEA Grapalat" w:hAnsi="GHEA Grapalat"/>
          <w:color w:val="000000" w:themeColor="text1"/>
          <w:lang w:val="af-ZA"/>
        </w:rPr>
        <w:t xml:space="preserve"> </w:t>
      </w:r>
      <w:r>
        <w:rPr>
          <w:rFonts w:ascii="GHEA Grapalat" w:hAnsi="GHEA Grapalat"/>
          <w:color w:val="000000" w:themeColor="text1"/>
          <w:lang w:val="hy-AM"/>
        </w:rPr>
        <w:t>գնահատման</w:t>
      </w:r>
      <w:r>
        <w:rPr>
          <w:rFonts w:ascii="GHEA Grapalat" w:hAnsi="GHEA Grapalat"/>
          <w:color w:val="000000" w:themeColor="text1"/>
          <w:lang w:val="af-ZA"/>
        </w:rPr>
        <w:t xml:space="preserve"> </w:t>
      </w:r>
      <w:r>
        <w:rPr>
          <w:rFonts w:ascii="GHEA Grapalat" w:hAnsi="GHEA Grapalat"/>
          <w:color w:val="000000" w:themeColor="text1"/>
          <w:lang w:val="hy-AM"/>
        </w:rPr>
        <w:t>գործընթացում</w:t>
      </w:r>
      <w:r>
        <w:rPr>
          <w:rFonts w:ascii="GHEA Grapalat" w:hAnsi="GHEA Grapalat"/>
          <w:color w:val="000000" w:themeColor="text1"/>
          <w:lang w:val="af-ZA"/>
        </w:rPr>
        <w:t xml:space="preserve"> </w:t>
      </w:r>
      <w:r>
        <w:rPr>
          <w:rFonts w:ascii="GHEA Grapalat" w:hAnsi="GHEA Grapalat"/>
          <w:color w:val="000000" w:themeColor="text1"/>
          <w:lang w:val="hy-AM"/>
        </w:rPr>
        <w:t xml:space="preserve">ներգրավված» բառերով։ </w:t>
      </w:r>
    </w:p>
    <w:p w14:paraId="18194729" w14:textId="77777777" w:rsidR="00430A47" w:rsidRDefault="00430A47" w:rsidP="00430A47">
      <w:pPr>
        <w:tabs>
          <w:tab w:val="left" w:pos="-90"/>
        </w:tabs>
        <w:spacing w:line="360" w:lineRule="auto"/>
        <w:ind w:firstLine="630"/>
        <w:jc w:val="both"/>
        <w:rPr>
          <w:rFonts w:ascii="GHEA Grapalat" w:eastAsia="Times New Roman" w:hAnsi="GHEA Grapalat" w:cs="Arial"/>
          <w:color w:val="000000"/>
          <w:sz w:val="24"/>
          <w:szCs w:val="24"/>
          <w:lang w:val="hy-AM"/>
        </w:rPr>
      </w:pPr>
      <w:r>
        <w:rPr>
          <w:rFonts w:ascii="GHEA Grapalat" w:hAnsi="GHEA Grapalat" w:cs="Sylfaen"/>
          <w:b/>
          <w:bCs/>
          <w:color w:val="000000" w:themeColor="text1"/>
          <w:sz w:val="24"/>
          <w:szCs w:val="24"/>
          <w:lang w:val="hy-AM"/>
        </w:rPr>
        <w:tab/>
        <w:t>Հոդված</w:t>
      </w:r>
      <w:r>
        <w:rPr>
          <w:rFonts w:ascii="GHEA Grapalat" w:hAnsi="GHEA Grapalat"/>
          <w:b/>
          <w:bCs/>
          <w:color w:val="000000" w:themeColor="text1"/>
          <w:sz w:val="24"/>
          <w:szCs w:val="24"/>
          <w:lang w:val="af-ZA"/>
        </w:rPr>
        <w:t xml:space="preserve"> </w:t>
      </w:r>
      <w:r>
        <w:rPr>
          <w:rFonts w:ascii="GHEA Grapalat" w:hAnsi="GHEA Grapalat"/>
          <w:b/>
          <w:bCs/>
          <w:color w:val="000000" w:themeColor="text1"/>
          <w:sz w:val="24"/>
          <w:szCs w:val="24"/>
          <w:lang w:val="hy-AM"/>
        </w:rPr>
        <w:t>4</w:t>
      </w:r>
      <w:r>
        <w:rPr>
          <w:rFonts w:ascii="GHEA Grapalat" w:hAnsi="GHEA Grapalat"/>
          <w:b/>
          <w:bCs/>
          <w:color w:val="000000" w:themeColor="text1"/>
          <w:sz w:val="24"/>
          <w:szCs w:val="24"/>
          <w:lang w:val="af-ZA"/>
        </w:rPr>
        <w:t>.</w:t>
      </w:r>
      <w:r>
        <w:rPr>
          <w:rFonts w:ascii="Calibri" w:hAnsi="Calibri" w:cs="Calibri"/>
          <w:color w:val="000000" w:themeColor="text1"/>
          <w:sz w:val="24"/>
          <w:szCs w:val="24"/>
          <w:lang w:val="af-ZA"/>
        </w:rPr>
        <w:t> </w:t>
      </w:r>
      <w:r>
        <w:rPr>
          <w:rFonts w:ascii="GHEA Grapalat" w:eastAsia="Times New Roman" w:hAnsi="GHEA Grapalat" w:cs="Sylfaen"/>
          <w:color w:val="191919"/>
          <w:sz w:val="24"/>
          <w:szCs w:val="24"/>
          <w:shd w:val="clear" w:color="auto" w:fill="FFFFFF"/>
          <w:lang w:val="hy-AM"/>
        </w:rPr>
        <w:t>Օ</w:t>
      </w:r>
      <w:r>
        <w:rPr>
          <w:rFonts w:ascii="GHEA Grapalat" w:eastAsia="Times New Roman" w:hAnsi="GHEA Grapalat" w:cs="Verdana"/>
          <w:color w:val="191919"/>
          <w:sz w:val="24"/>
          <w:szCs w:val="24"/>
          <w:shd w:val="clear" w:color="auto" w:fill="FFFFFF"/>
          <w:lang w:val="hy-AM"/>
        </w:rPr>
        <w:t>ր</w:t>
      </w:r>
      <w:r>
        <w:rPr>
          <w:rFonts w:ascii="GHEA Grapalat" w:eastAsia="Times New Roman" w:hAnsi="GHEA Grapalat" w:cs="Sylfaen"/>
          <w:color w:val="191919"/>
          <w:sz w:val="24"/>
          <w:szCs w:val="24"/>
          <w:shd w:val="clear" w:color="auto" w:fill="FFFFFF"/>
          <w:lang w:val="hy-AM"/>
        </w:rPr>
        <w:t>ենքի</w:t>
      </w:r>
      <w:r>
        <w:rPr>
          <w:rFonts w:ascii="GHEA Grapalat" w:eastAsia="Times New Roman" w:hAnsi="GHEA Grapalat" w:cs="Arial"/>
          <w:color w:val="191919"/>
          <w:sz w:val="24"/>
          <w:szCs w:val="24"/>
          <w:shd w:val="clear" w:color="auto" w:fill="FFFFFF"/>
          <w:lang w:val="hy-AM"/>
        </w:rPr>
        <w:t xml:space="preserve"> 7-</w:t>
      </w:r>
      <w:r>
        <w:rPr>
          <w:rFonts w:ascii="GHEA Grapalat" w:eastAsia="Times New Roman" w:hAnsi="GHEA Grapalat" w:cs="Verdana"/>
          <w:color w:val="191919"/>
          <w:sz w:val="24"/>
          <w:szCs w:val="24"/>
          <w:shd w:val="clear" w:color="auto" w:fill="FFFFFF"/>
          <w:lang w:val="hy-AM"/>
        </w:rPr>
        <w:t>րդ</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հո</w:t>
      </w:r>
      <w:r>
        <w:rPr>
          <w:rFonts w:ascii="GHEA Grapalat" w:eastAsia="Times New Roman" w:hAnsi="GHEA Grapalat" w:cs="Verdana"/>
          <w:color w:val="191919"/>
          <w:sz w:val="24"/>
          <w:szCs w:val="24"/>
          <w:shd w:val="clear" w:color="auto" w:fill="FFFFFF"/>
          <w:lang w:val="hy-AM"/>
        </w:rPr>
        <w:t>դ</w:t>
      </w:r>
      <w:r>
        <w:rPr>
          <w:rFonts w:ascii="GHEA Grapalat" w:eastAsia="Times New Roman" w:hAnsi="GHEA Grapalat" w:cs="Sylfaen"/>
          <w:color w:val="191919"/>
          <w:sz w:val="24"/>
          <w:szCs w:val="24"/>
          <w:shd w:val="clear" w:color="auto" w:fill="FFFFFF"/>
          <w:lang w:val="hy-AM"/>
        </w:rPr>
        <w:t>վածի</w:t>
      </w:r>
      <w:r>
        <w:rPr>
          <w:rFonts w:ascii="GHEA Grapalat" w:eastAsia="Times New Roman" w:hAnsi="GHEA Grapalat" w:cs="Arial"/>
          <w:color w:val="191919"/>
          <w:sz w:val="24"/>
          <w:szCs w:val="24"/>
          <w:shd w:val="clear" w:color="auto" w:fill="FFFFFF"/>
          <w:lang w:val="hy-AM"/>
        </w:rPr>
        <w:t xml:space="preserve"> 4-</w:t>
      </w:r>
      <w:r>
        <w:rPr>
          <w:rFonts w:ascii="GHEA Grapalat" w:eastAsia="Times New Roman" w:hAnsi="GHEA Grapalat" w:cs="Verdana"/>
          <w:color w:val="191919"/>
          <w:sz w:val="24"/>
          <w:szCs w:val="24"/>
          <w:shd w:val="clear" w:color="auto" w:fill="FFFFFF"/>
          <w:lang w:val="hy-AM"/>
        </w:rPr>
        <w:t>րդ</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մասում</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միջոցով</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բառից</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հետո</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լ</w:t>
      </w:r>
      <w:r>
        <w:rPr>
          <w:rFonts w:ascii="GHEA Grapalat" w:eastAsia="Times New Roman" w:hAnsi="GHEA Grapalat" w:cs="Verdana"/>
          <w:color w:val="191919"/>
          <w:sz w:val="24"/>
          <w:szCs w:val="24"/>
          <w:shd w:val="clear" w:color="auto" w:fill="FFFFFF"/>
          <w:lang w:val="hy-AM"/>
        </w:rPr>
        <w:t>ր</w:t>
      </w:r>
      <w:r>
        <w:rPr>
          <w:rFonts w:ascii="GHEA Grapalat" w:eastAsia="Times New Roman" w:hAnsi="GHEA Grapalat" w:cs="Sylfaen"/>
          <w:color w:val="191919"/>
          <w:sz w:val="24"/>
          <w:szCs w:val="24"/>
          <w:shd w:val="clear" w:color="auto" w:fill="FFFFFF"/>
          <w:lang w:val="hy-AM"/>
        </w:rPr>
        <w:t>ացնել</w:t>
      </w:r>
      <w:r>
        <w:rPr>
          <w:rFonts w:ascii="GHEA Grapalat" w:eastAsia="Times New Roman" w:hAnsi="GHEA Grapalat" w:cs="Arial"/>
          <w:color w:val="191919"/>
          <w:sz w:val="24"/>
          <w:szCs w:val="24"/>
          <w:shd w:val="clear" w:color="auto" w:fill="FFFFFF"/>
          <w:lang w:val="hy-AM"/>
        </w:rPr>
        <w:t xml:space="preserve"> «՝ վարչական վարույթի </w:t>
      </w:r>
      <w:r>
        <w:rPr>
          <w:rFonts w:ascii="GHEA Grapalat" w:eastAsia="Times New Roman" w:hAnsi="GHEA Grapalat" w:cs="Sylfaen"/>
          <w:color w:val="191919"/>
          <w:sz w:val="24"/>
          <w:szCs w:val="24"/>
          <w:shd w:val="clear" w:color="auto" w:fill="FFFFFF"/>
          <w:lang w:val="hy-AM"/>
        </w:rPr>
        <w:t>էլեկտ</w:t>
      </w:r>
      <w:r>
        <w:rPr>
          <w:rFonts w:ascii="GHEA Grapalat" w:eastAsia="Times New Roman" w:hAnsi="GHEA Grapalat" w:cs="Verdana"/>
          <w:color w:val="191919"/>
          <w:sz w:val="24"/>
          <w:szCs w:val="24"/>
          <w:shd w:val="clear" w:color="auto" w:fill="FFFFFF"/>
          <w:lang w:val="hy-AM"/>
        </w:rPr>
        <w:t>ր</w:t>
      </w:r>
      <w:r>
        <w:rPr>
          <w:rFonts w:ascii="GHEA Grapalat" w:eastAsia="Times New Roman" w:hAnsi="GHEA Grapalat" w:cs="Sylfaen"/>
          <w:color w:val="191919"/>
          <w:sz w:val="24"/>
          <w:szCs w:val="24"/>
          <w:shd w:val="clear" w:color="auto" w:fill="FFFFFF"/>
          <w:lang w:val="hy-AM"/>
        </w:rPr>
        <w:t>ոնային</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գո</w:t>
      </w:r>
      <w:r>
        <w:rPr>
          <w:rFonts w:ascii="GHEA Grapalat" w:eastAsia="Times New Roman" w:hAnsi="GHEA Grapalat" w:cs="Verdana"/>
          <w:color w:val="191919"/>
          <w:sz w:val="24"/>
          <w:szCs w:val="24"/>
          <w:shd w:val="clear" w:color="auto" w:fill="FFFFFF"/>
          <w:lang w:val="hy-AM"/>
        </w:rPr>
        <w:t>ր</w:t>
      </w:r>
      <w:r>
        <w:rPr>
          <w:rFonts w:ascii="GHEA Grapalat" w:eastAsia="Times New Roman" w:hAnsi="GHEA Grapalat" w:cs="Sylfaen"/>
          <w:color w:val="191919"/>
          <w:sz w:val="24"/>
          <w:szCs w:val="24"/>
          <w:shd w:val="clear" w:color="auto" w:fill="FFFFFF"/>
          <w:lang w:val="hy-AM"/>
        </w:rPr>
        <w:t>ծի</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հիման</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վ</w:t>
      </w:r>
      <w:r>
        <w:rPr>
          <w:rFonts w:ascii="GHEA Grapalat" w:eastAsia="Times New Roman" w:hAnsi="GHEA Grapalat" w:cs="Verdana"/>
          <w:color w:val="191919"/>
          <w:sz w:val="24"/>
          <w:szCs w:val="24"/>
          <w:shd w:val="clear" w:color="auto" w:fill="FFFFFF"/>
          <w:lang w:val="hy-AM"/>
        </w:rPr>
        <w:t>ր</w:t>
      </w:r>
      <w:r>
        <w:rPr>
          <w:rFonts w:ascii="GHEA Grapalat" w:eastAsia="Times New Roman" w:hAnsi="GHEA Grapalat" w:cs="Sylfaen"/>
          <w:color w:val="191919"/>
          <w:sz w:val="24"/>
          <w:szCs w:val="24"/>
          <w:shd w:val="clear" w:color="auto" w:fill="FFFFFF"/>
          <w:lang w:val="hy-AM"/>
        </w:rPr>
        <w:t>ա</w:t>
      </w:r>
      <w:r>
        <w:rPr>
          <w:rFonts w:ascii="GHEA Grapalat" w:eastAsia="Times New Roman" w:hAnsi="GHEA Grapalat" w:cs="Arial"/>
          <w:color w:val="191919"/>
          <w:sz w:val="24"/>
          <w:szCs w:val="24"/>
          <w:shd w:val="clear" w:color="auto" w:fill="FFFFFF"/>
          <w:lang w:val="hy-AM"/>
        </w:rPr>
        <w:t xml:space="preserve">» </w:t>
      </w:r>
      <w:r>
        <w:rPr>
          <w:rFonts w:ascii="GHEA Grapalat" w:eastAsia="Times New Roman" w:hAnsi="GHEA Grapalat" w:cs="Sylfaen"/>
          <w:color w:val="191919"/>
          <w:sz w:val="24"/>
          <w:szCs w:val="24"/>
          <w:shd w:val="clear" w:color="auto" w:fill="FFFFFF"/>
          <w:lang w:val="hy-AM"/>
        </w:rPr>
        <w:t>բառե</w:t>
      </w:r>
      <w:r>
        <w:rPr>
          <w:rFonts w:ascii="GHEA Grapalat" w:eastAsia="Times New Roman" w:hAnsi="GHEA Grapalat" w:cs="Verdana"/>
          <w:color w:val="191919"/>
          <w:sz w:val="24"/>
          <w:szCs w:val="24"/>
          <w:shd w:val="clear" w:color="auto" w:fill="FFFFFF"/>
          <w:lang w:val="hy-AM"/>
        </w:rPr>
        <w:t>ր</w:t>
      </w:r>
      <w:r>
        <w:rPr>
          <w:rFonts w:ascii="GHEA Grapalat" w:eastAsia="Times New Roman" w:hAnsi="GHEA Grapalat" w:cs="Sylfaen"/>
          <w:color w:val="191919"/>
          <w:sz w:val="24"/>
          <w:szCs w:val="24"/>
          <w:shd w:val="clear" w:color="auto" w:fill="FFFFFF"/>
          <w:lang w:val="hy-AM"/>
        </w:rPr>
        <w:t>ը</w:t>
      </w:r>
      <w:r>
        <w:rPr>
          <w:rFonts w:ascii="GHEA Grapalat" w:eastAsia="Times New Roman" w:hAnsi="GHEA Grapalat" w:cs="Arial"/>
          <w:color w:val="191919"/>
          <w:sz w:val="24"/>
          <w:szCs w:val="24"/>
          <w:shd w:val="clear" w:color="auto" w:fill="FFFFFF"/>
          <w:lang w:val="hy-AM"/>
        </w:rPr>
        <w:t>:</w:t>
      </w:r>
    </w:p>
    <w:p w14:paraId="1CCBA625" w14:textId="77777777" w:rsidR="00430A47" w:rsidRDefault="00430A47" w:rsidP="00430A47">
      <w:pPr>
        <w:tabs>
          <w:tab w:val="left" w:pos="-90"/>
        </w:tabs>
        <w:spacing w:line="360" w:lineRule="auto"/>
        <w:ind w:firstLine="630"/>
        <w:jc w:val="both"/>
        <w:rPr>
          <w:rFonts w:ascii="GHEA Grapalat" w:eastAsia="Times New Roman" w:hAnsi="GHEA Grapalat" w:cs="Times New Roman"/>
          <w:color w:val="000000" w:themeColor="text1"/>
          <w:sz w:val="24"/>
          <w:szCs w:val="24"/>
          <w:lang w:val="hy-AM"/>
        </w:rPr>
      </w:pPr>
      <w:r>
        <w:rPr>
          <w:rFonts w:ascii="GHEA Grapalat" w:hAnsi="GHEA Grapalat" w:cs="Sylfaen"/>
          <w:b/>
          <w:bCs/>
          <w:color w:val="000000" w:themeColor="text1"/>
          <w:sz w:val="24"/>
          <w:szCs w:val="24"/>
          <w:lang w:val="hy-AM"/>
        </w:rPr>
        <w:tab/>
        <w:t>Հոդված</w:t>
      </w:r>
      <w:r>
        <w:rPr>
          <w:rFonts w:ascii="GHEA Grapalat" w:hAnsi="GHEA Grapalat"/>
          <w:b/>
          <w:bCs/>
          <w:color w:val="000000" w:themeColor="text1"/>
          <w:sz w:val="24"/>
          <w:szCs w:val="24"/>
          <w:lang w:val="af-ZA"/>
        </w:rPr>
        <w:t xml:space="preserve"> </w:t>
      </w:r>
      <w:r>
        <w:rPr>
          <w:rFonts w:ascii="GHEA Grapalat" w:hAnsi="GHEA Grapalat"/>
          <w:b/>
          <w:bCs/>
          <w:color w:val="000000" w:themeColor="text1"/>
          <w:sz w:val="24"/>
          <w:szCs w:val="24"/>
          <w:lang w:val="hy-AM"/>
        </w:rPr>
        <w:t>5</w:t>
      </w:r>
      <w:r>
        <w:rPr>
          <w:rFonts w:ascii="GHEA Grapalat" w:hAnsi="GHEA Grapalat"/>
          <w:b/>
          <w:bCs/>
          <w:color w:val="000000" w:themeColor="text1"/>
          <w:sz w:val="24"/>
          <w:szCs w:val="24"/>
          <w:lang w:val="af-ZA"/>
        </w:rPr>
        <w:t>.</w:t>
      </w:r>
      <w:r>
        <w:rPr>
          <w:rFonts w:ascii="Calibri" w:hAnsi="Calibri" w:cs="Calibri"/>
          <w:color w:val="000000" w:themeColor="text1"/>
          <w:sz w:val="24"/>
          <w:szCs w:val="24"/>
          <w:lang w:val="af-ZA"/>
        </w:rPr>
        <w:t> </w:t>
      </w:r>
      <w:r>
        <w:rPr>
          <w:rFonts w:ascii="GHEA Grapalat" w:hAnsi="GHEA Grapalat"/>
          <w:color w:val="000000" w:themeColor="text1"/>
          <w:sz w:val="24"/>
          <w:szCs w:val="24"/>
          <w:lang w:val="hy-AM"/>
        </w:rPr>
        <w:t>Օրենքի 13-րդ հոդվածի 2-րդ մասում վերջին «վրա» բառից հետո լրացնել «</w:t>
      </w:r>
      <w:r>
        <w:rPr>
          <w:rFonts w:ascii="GHEA Grapalat" w:eastAsia="Times New Roman" w:hAnsi="GHEA Grapalat" w:cs="Times New Roman"/>
          <w:color w:val="000000"/>
          <w:sz w:val="24"/>
          <w:szCs w:val="24"/>
          <w:lang w:val="hy-AM"/>
        </w:rPr>
        <w:t xml:space="preserve">, իսկ Հայաստանի Հանրապետության միջազգային պայմանագրերով նախատեսված դեպքերում՝ մինչև սույն օրենքի 2-րդ հոդվածի 4-րդ մասով սահմանված՝ </w:t>
      </w:r>
      <w:r>
        <w:rPr>
          <w:rFonts w:ascii="GHEA Grapalat" w:hAnsi="GHEA Grapalat"/>
          <w:sz w:val="24"/>
          <w:szCs w:val="24"/>
          <w:lang w:val="hy-AM"/>
        </w:rPr>
        <w:t xml:space="preserve">Հայաստանի Հանրապետության միջազգային պայմանագրերի շրջանակներում </w:t>
      </w:r>
      <w:r>
        <w:rPr>
          <w:rFonts w:ascii="GHEA Grapalat" w:eastAsia="Times New Roman" w:hAnsi="GHEA Grapalat" w:cs="Times New Roman"/>
          <w:sz w:val="24"/>
          <w:szCs w:val="24"/>
          <w:lang w:val="hy-AM"/>
        </w:rPr>
        <w:t xml:space="preserve">հաշմանդամության գնահատման  </w:t>
      </w:r>
      <w:r>
        <w:rPr>
          <w:rFonts w:ascii="GHEA Grapalat" w:eastAsia="Times New Roman" w:hAnsi="GHEA Grapalat" w:cs="Times New Roman"/>
          <w:color w:val="000000"/>
          <w:sz w:val="24"/>
          <w:szCs w:val="24"/>
          <w:lang w:val="hy-AM"/>
        </w:rPr>
        <w:t>առանձնահատկությունների սահմանումը</w:t>
      </w:r>
      <w:r>
        <w:rPr>
          <w:rFonts w:ascii="GHEA Grapalat" w:hAnsi="GHEA Grapalat"/>
          <w:color w:val="000000" w:themeColor="text1"/>
          <w:sz w:val="24"/>
          <w:szCs w:val="24"/>
          <w:lang w:val="hy-AM"/>
        </w:rPr>
        <w:t xml:space="preserve">» բառերը։ </w:t>
      </w:r>
    </w:p>
    <w:p w14:paraId="4BB1A066" w14:textId="77777777" w:rsidR="00430A47" w:rsidRDefault="00430A47" w:rsidP="00430A47">
      <w:pPr>
        <w:spacing w:line="360" w:lineRule="auto"/>
        <w:ind w:firstLine="630"/>
        <w:jc w:val="both"/>
        <w:rPr>
          <w:rFonts w:ascii="GHEA Grapalat" w:hAnsi="GHEA Grapalat"/>
          <w:sz w:val="24"/>
          <w:szCs w:val="24"/>
          <w:shd w:val="clear" w:color="auto" w:fill="FFFFFF"/>
          <w:lang w:val="hy-AM"/>
        </w:rPr>
      </w:pPr>
      <w:r>
        <w:rPr>
          <w:rFonts w:ascii="GHEA Grapalat" w:hAnsi="GHEA Grapalat" w:cs="Sylfaen"/>
          <w:b/>
          <w:sz w:val="24"/>
          <w:szCs w:val="24"/>
          <w:shd w:val="clear" w:color="auto" w:fill="FFFFFF"/>
          <w:lang w:val="hy-AM"/>
        </w:rPr>
        <w:t>Հո</w:t>
      </w:r>
      <w:r>
        <w:rPr>
          <w:rFonts w:ascii="GHEA Grapalat" w:hAnsi="GHEA Grapalat" w:cs="Verdana"/>
          <w:b/>
          <w:sz w:val="24"/>
          <w:szCs w:val="24"/>
          <w:shd w:val="clear" w:color="auto" w:fill="FFFFFF"/>
          <w:lang w:val="hy-AM"/>
        </w:rPr>
        <w:t>դ</w:t>
      </w:r>
      <w:r>
        <w:rPr>
          <w:rFonts w:ascii="GHEA Grapalat" w:hAnsi="GHEA Grapalat" w:cs="Sylfaen"/>
          <w:b/>
          <w:sz w:val="24"/>
          <w:szCs w:val="24"/>
          <w:shd w:val="clear" w:color="auto" w:fill="FFFFFF"/>
          <w:lang w:val="hy-AM"/>
        </w:rPr>
        <w:t>ված</w:t>
      </w:r>
      <w:r>
        <w:rPr>
          <w:rFonts w:ascii="GHEA Grapalat" w:hAnsi="GHEA Grapalat"/>
          <w:b/>
          <w:sz w:val="24"/>
          <w:szCs w:val="24"/>
          <w:shd w:val="clear" w:color="auto" w:fill="FFFFFF"/>
          <w:lang w:val="hy-AM"/>
        </w:rPr>
        <w:t xml:space="preserve"> 6</w:t>
      </w:r>
      <w:r>
        <w:rPr>
          <w:rFonts w:ascii="Times New Roman" w:eastAsia="MS Mincho" w:hAnsi="Times New Roman" w:cs="Times New Roman"/>
          <w:b/>
          <w:sz w:val="24"/>
          <w:szCs w:val="24"/>
          <w:shd w:val="clear" w:color="auto" w:fill="FFFFFF"/>
          <w:lang w:val="hy-AM"/>
        </w:rPr>
        <w:t>․</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Սույն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օ</w:t>
      </w:r>
      <w:r>
        <w:rPr>
          <w:rFonts w:ascii="GHEA Grapalat" w:hAnsi="GHEA Grapalat" w:cs="Verdana"/>
          <w:sz w:val="24"/>
          <w:szCs w:val="24"/>
          <w:shd w:val="clear" w:color="auto" w:fill="FFFFFF"/>
          <w:lang w:val="hy-AM"/>
        </w:rPr>
        <w:t>ր</w:t>
      </w:r>
      <w:r>
        <w:rPr>
          <w:rFonts w:ascii="GHEA Grapalat" w:hAnsi="GHEA Grapalat" w:cs="Sylfaen"/>
          <w:sz w:val="24"/>
          <w:szCs w:val="24"/>
          <w:shd w:val="clear" w:color="auto" w:fill="FFFFFF"/>
          <w:lang w:val="hy-AM"/>
        </w:rPr>
        <w:t>ենքն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ուժի</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մեջ</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է</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մտնում</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պաշտոնական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հ</w:t>
      </w:r>
      <w:r>
        <w:rPr>
          <w:rFonts w:ascii="GHEA Grapalat" w:hAnsi="GHEA Grapalat" w:cs="Verdana"/>
          <w:sz w:val="24"/>
          <w:szCs w:val="24"/>
          <w:shd w:val="clear" w:color="auto" w:fill="FFFFFF"/>
          <w:lang w:val="hy-AM"/>
        </w:rPr>
        <w:t>ր</w:t>
      </w:r>
      <w:r>
        <w:rPr>
          <w:rFonts w:ascii="GHEA Grapalat" w:hAnsi="GHEA Grapalat" w:cs="Sylfaen"/>
          <w:sz w:val="24"/>
          <w:szCs w:val="24"/>
          <w:shd w:val="clear" w:color="auto" w:fill="FFFFFF"/>
          <w:lang w:val="hy-AM"/>
        </w:rPr>
        <w:t>ապա</w:t>
      </w:r>
      <w:r>
        <w:rPr>
          <w:rFonts w:ascii="GHEA Grapalat" w:hAnsi="GHEA Grapalat" w:cs="Verdana"/>
          <w:sz w:val="24"/>
          <w:szCs w:val="24"/>
          <w:shd w:val="clear" w:color="auto" w:fill="FFFFFF"/>
          <w:lang w:val="hy-AM"/>
        </w:rPr>
        <w:t>ր</w:t>
      </w:r>
      <w:r>
        <w:rPr>
          <w:rFonts w:ascii="GHEA Grapalat" w:hAnsi="GHEA Grapalat" w:cs="Sylfaen"/>
          <w:sz w:val="24"/>
          <w:szCs w:val="24"/>
          <w:shd w:val="clear" w:color="auto" w:fill="FFFFFF"/>
          <w:lang w:val="hy-AM"/>
        </w:rPr>
        <w:t>ակման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օ</w:t>
      </w:r>
      <w:r>
        <w:rPr>
          <w:rFonts w:ascii="GHEA Grapalat" w:hAnsi="GHEA Grapalat" w:cs="Verdana"/>
          <w:sz w:val="24"/>
          <w:szCs w:val="24"/>
          <w:shd w:val="clear" w:color="auto" w:fill="FFFFFF"/>
          <w:lang w:val="hy-AM"/>
        </w:rPr>
        <w:t>ր</w:t>
      </w:r>
      <w:r>
        <w:rPr>
          <w:rFonts w:ascii="GHEA Grapalat" w:hAnsi="GHEA Grapalat" w:cs="Sylfaen"/>
          <w:sz w:val="24"/>
          <w:szCs w:val="24"/>
          <w:shd w:val="clear" w:color="auto" w:fill="FFFFFF"/>
          <w:lang w:val="hy-AM"/>
        </w:rPr>
        <w:t>վան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հաջո</w:t>
      </w:r>
      <w:r>
        <w:rPr>
          <w:rFonts w:ascii="GHEA Grapalat" w:hAnsi="GHEA Grapalat" w:cs="Verdana"/>
          <w:sz w:val="24"/>
          <w:szCs w:val="24"/>
          <w:shd w:val="clear" w:color="auto" w:fill="FFFFFF"/>
          <w:lang w:val="hy-AM"/>
        </w:rPr>
        <w:t>րդ</w:t>
      </w:r>
      <w:r>
        <w:rPr>
          <w:rFonts w:ascii="GHEA Grapalat" w:hAnsi="GHEA Grapalat" w:cs="Sylfaen"/>
          <w:sz w:val="24"/>
          <w:szCs w:val="24"/>
          <w:shd w:val="clear" w:color="auto" w:fill="FFFFFF"/>
          <w:lang w:val="hy-AM"/>
        </w:rPr>
        <w:t>ող</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տասնե</w:t>
      </w:r>
      <w:r>
        <w:rPr>
          <w:rFonts w:ascii="GHEA Grapalat" w:hAnsi="GHEA Grapalat" w:cs="Verdana"/>
          <w:sz w:val="24"/>
          <w:szCs w:val="24"/>
          <w:shd w:val="clear" w:color="auto" w:fill="FFFFFF"/>
          <w:lang w:val="hy-AM"/>
        </w:rPr>
        <w:t>ր</w:t>
      </w:r>
      <w:r>
        <w:rPr>
          <w:rFonts w:ascii="GHEA Grapalat" w:hAnsi="GHEA Grapalat" w:cs="Sylfaen"/>
          <w:sz w:val="24"/>
          <w:szCs w:val="24"/>
          <w:shd w:val="clear" w:color="auto" w:fill="FFFFFF"/>
          <w:lang w:val="hy-AM"/>
        </w:rPr>
        <w:t>ո</w:t>
      </w:r>
      <w:r>
        <w:rPr>
          <w:rFonts w:ascii="GHEA Grapalat" w:hAnsi="GHEA Grapalat" w:cs="Verdana"/>
          <w:sz w:val="24"/>
          <w:szCs w:val="24"/>
          <w:shd w:val="clear" w:color="auto" w:fill="FFFFFF"/>
          <w:lang w:val="hy-AM"/>
        </w:rPr>
        <w:t>րդ</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օ</w:t>
      </w:r>
      <w:r>
        <w:rPr>
          <w:rFonts w:ascii="GHEA Grapalat" w:hAnsi="GHEA Grapalat" w:cs="Verdana"/>
          <w:sz w:val="24"/>
          <w:szCs w:val="24"/>
          <w:shd w:val="clear" w:color="auto" w:fill="FFFFFF"/>
          <w:lang w:val="hy-AM"/>
        </w:rPr>
        <w:t>ր</w:t>
      </w:r>
      <w:r>
        <w:rPr>
          <w:rFonts w:ascii="GHEA Grapalat" w:hAnsi="GHEA Grapalat" w:cs="Sylfaen"/>
          <w:sz w:val="24"/>
          <w:szCs w:val="24"/>
          <w:shd w:val="clear" w:color="auto" w:fill="FFFFFF"/>
          <w:lang w:val="hy-AM"/>
        </w:rPr>
        <w:t>ը</w:t>
      </w:r>
      <w:r>
        <w:rPr>
          <w:rFonts w:ascii="GHEA Grapalat" w:hAnsi="GHEA Grapalat"/>
          <w:sz w:val="24"/>
          <w:szCs w:val="24"/>
          <w:shd w:val="clear" w:color="auto" w:fill="FFFFFF"/>
          <w:lang w:val="hy-AM"/>
        </w:rPr>
        <w:t>։</w:t>
      </w:r>
    </w:p>
    <w:p w14:paraId="7863436A" w14:textId="77777777" w:rsidR="00430A47" w:rsidRDefault="00430A47" w:rsidP="00430A47">
      <w:pPr>
        <w:pStyle w:val="NormalWeb"/>
        <w:shd w:val="clear" w:color="auto" w:fill="FFFFFF"/>
        <w:spacing w:after="0" w:line="360" w:lineRule="auto"/>
        <w:ind w:firstLine="630"/>
        <w:jc w:val="both"/>
        <w:rPr>
          <w:rFonts w:ascii="GHEA Grapalat" w:hAnsi="GHEA Grapalat"/>
          <w:color w:val="000000"/>
          <w:lang w:val="hy-AM"/>
        </w:rPr>
      </w:pPr>
      <w:r>
        <w:rPr>
          <w:rFonts w:ascii="GHEA Grapalat" w:hAnsi="GHEA Grapalat" w:cs="Sylfaen"/>
          <w:b/>
          <w:shd w:val="clear" w:color="auto" w:fill="FFFFFF"/>
          <w:lang w:val="hy-AM"/>
        </w:rPr>
        <w:t>Հո</w:t>
      </w:r>
      <w:r>
        <w:rPr>
          <w:rFonts w:ascii="GHEA Grapalat" w:hAnsi="GHEA Grapalat" w:cs="Verdana"/>
          <w:b/>
          <w:shd w:val="clear" w:color="auto" w:fill="FFFFFF"/>
          <w:lang w:val="hy-AM"/>
        </w:rPr>
        <w:t>դ</w:t>
      </w:r>
      <w:r>
        <w:rPr>
          <w:rFonts w:ascii="GHEA Grapalat" w:hAnsi="GHEA Grapalat" w:cs="Sylfaen"/>
          <w:b/>
          <w:shd w:val="clear" w:color="auto" w:fill="FFFFFF"/>
          <w:lang w:val="hy-AM"/>
        </w:rPr>
        <w:t>ված</w:t>
      </w:r>
      <w:r>
        <w:rPr>
          <w:rFonts w:ascii="GHEA Grapalat" w:hAnsi="GHEA Grapalat"/>
          <w:b/>
          <w:shd w:val="clear" w:color="auto" w:fill="FFFFFF"/>
          <w:lang w:val="hy-AM"/>
        </w:rPr>
        <w:t xml:space="preserve"> 7</w:t>
      </w:r>
      <w:r>
        <w:rPr>
          <w:rFonts w:eastAsia="MS Mincho"/>
          <w:b/>
          <w:shd w:val="clear" w:color="auto" w:fill="FFFFFF"/>
          <w:lang w:val="hy-AM"/>
        </w:rPr>
        <w:t>․</w:t>
      </w:r>
      <w:r>
        <w:rPr>
          <w:rFonts w:ascii="GHEA Grapalat" w:hAnsi="GHEA Grapalat"/>
          <w:color w:val="000000"/>
          <w:lang w:val="hy-AM"/>
        </w:rPr>
        <w:t xml:space="preserve"> Սույն օրենքից բխող ենթաօրենսդրական իրավական ակտն ընդունվում է սույն օրենքն ուժի մեջ մտնելուց հետո վեցամսյա ժամկետում:</w:t>
      </w:r>
    </w:p>
    <w:p w14:paraId="131E3BF6" w14:textId="77777777" w:rsidR="00430A47" w:rsidRDefault="00430A47" w:rsidP="00430A47">
      <w:pPr>
        <w:tabs>
          <w:tab w:val="left" w:pos="1620"/>
          <w:tab w:val="left" w:pos="1710"/>
        </w:tabs>
        <w:spacing w:line="360" w:lineRule="auto"/>
        <w:ind w:firstLine="630"/>
        <w:jc w:val="both"/>
        <w:rPr>
          <w:rFonts w:ascii="GHEA Grapalat" w:hAnsi="GHEA Grapalat"/>
          <w:sz w:val="24"/>
          <w:szCs w:val="24"/>
          <w:lang w:val="hy-AM"/>
        </w:rPr>
      </w:pPr>
      <w:r>
        <w:rPr>
          <w:rFonts w:ascii="GHEA Grapalat" w:hAnsi="GHEA Grapalat"/>
          <w:sz w:val="24"/>
          <w:szCs w:val="24"/>
          <w:shd w:val="clear" w:color="auto" w:fill="FFFFFF"/>
          <w:lang w:val="hy-AM"/>
        </w:rPr>
        <w:t xml:space="preserve"> </w:t>
      </w:r>
    </w:p>
    <w:p w14:paraId="09EF08FD" w14:textId="77777777" w:rsidR="00430A47" w:rsidRDefault="00430A47" w:rsidP="00430A47">
      <w:pPr>
        <w:spacing w:line="360" w:lineRule="auto"/>
        <w:ind w:firstLine="630"/>
        <w:jc w:val="both"/>
        <w:rPr>
          <w:rFonts w:ascii="GHEA Grapalat" w:hAnsi="GHEA Grapalat"/>
          <w:b/>
          <w:sz w:val="24"/>
          <w:szCs w:val="24"/>
          <w:shd w:val="clear" w:color="auto" w:fill="FFFFFF"/>
          <w:lang w:val="hy-AM"/>
        </w:rPr>
      </w:pPr>
    </w:p>
    <w:p w14:paraId="3238835D" w14:textId="77777777" w:rsidR="00430A47" w:rsidRDefault="00430A47" w:rsidP="00430A47">
      <w:pPr>
        <w:spacing w:line="360" w:lineRule="auto"/>
        <w:ind w:firstLine="630"/>
        <w:jc w:val="both"/>
        <w:rPr>
          <w:rFonts w:ascii="GHEA Grapalat" w:hAnsi="GHEA Grapalat"/>
          <w:sz w:val="24"/>
          <w:szCs w:val="24"/>
          <w:shd w:val="clear" w:color="auto" w:fill="FFFFFF"/>
          <w:lang w:val="hy-AM"/>
        </w:rPr>
      </w:pPr>
    </w:p>
    <w:p w14:paraId="3D145C21" w14:textId="77777777" w:rsidR="00430A47" w:rsidRDefault="00430A47" w:rsidP="00430A47">
      <w:pPr>
        <w:spacing w:line="360" w:lineRule="auto"/>
        <w:ind w:firstLine="630"/>
        <w:jc w:val="both"/>
        <w:rPr>
          <w:rFonts w:ascii="GHEA Grapalat" w:hAnsi="GHEA Grapalat"/>
          <w:sz w:val="24"/>
          <w:szCs w:val="24"/>
          <w:shd w:val="clear" w:color="auto" w:fill="FFFFFF"/>
          <w:lang w:val="hy-AM"/>
        </w:rPr>
      </w:pPr>
    </w:p>
    <w:p w14:paraId="511F338E" w14:textId="77777777" w:rsidR="00430A47" w:rsidRDefault="00430A47" w:rsidP="00430A47">
      <w:pPr>
        <w:spacing w:line="360" w:lineRule="auto"/>
        <w:jc w:val="both"/>
        <w:rPr>
          <w:rFonts w:ascii="GHEA Grapalat" w:hAnsi="GHEA Grapalat"/>
          <w:sz w:val="24"/>
          <w:szCs w:val="24"/>
          <w:shd w:val="clear" w:color="auto" w:fill="FFFFFF"/>
          <w:lang w:val="hy-AM"/>
        </w:rPr>
      </w:pPr>
    </w:p>
    <w:p w14:paraId="3509B90F" w14:textId="77777777" w:rsidR="00430A47" w:rsidRDefault="00430A47" w:rsidP="00430A47">
      <w:pPr>
        <w:spacing w:line="360" w:lineRule="auto"/>
        <w:jc w:val="both"/>
        <w:rPr>
          <w:rFonts w:ascii="GHEA Grapalat" w:hAnsi="GHEA Grapalat"/>
          <w:sz w:val="24"/>
          <w:szCs w:val="24"/>
          <w:shd w:val="clear" w:color="auto" w:fill="FFFFFF"/>
          <w:lang w:val="hy-AM"/>
        </w:rPr>
      </w:pPr>
    </w:p>
    <w:p w14:paraId="510D528F" w14:textId="77777777" w:rsidR="00430A47" w:rsidRDefault="00430A47" w:rsidP="00430A47">
      <w:pPr>
        <w:spacing w:line="360" w:lineRule="auto"/>
        <w:jc w:val="both"/>
        <w:rPr>
          <w:rFonts w:ascii="GHEA Grapalat" w:hAnsi="GHEA Grapalat"/>
          <w:sz w:val="24"/>
          <w:szCs w:val="24"/>
          <w:shd w:val="clear" w:color="auto" w:fill="FFFFFF"/>
          <w:lang w:val="hy-AM"/>
        </w:rPr>
      </w:pPr>
    </w:p>
    <w:p w14:paraId="07251730" w14:textId="77777777" w:rsidR="00430A47" w:rsidRDefault="00430A47" w:rsidP="00430A47">
      <w:pPr>
        <w:spacing w:line="360" w:lineRule="auto"/>
        <w:jc w:val="both"/>
        <w:rPr>
          <w:rFonts w:ascii="GHEA Grapalat" w:hAnsi="GHEA Grapalat"/>
          <w:sz w:val="24"/>
          <w:szCs w:val="24"/>
          <w:shd w:val="clear" w:color="auto" w:fill="FFFFFF"/>
          <w:lang w:val="hy-AM"/>
        </w:rPr>
      </w:pPr>
    </w:p>
    <w:p w14:paraId="34F73ABF" w14:textId="77777777" w:rsidR="00430A47" w:rsidRDefault="00430A47" w:rsidP="00430A47">
      <w:pPr>
        <w:spacing w:line="360" w:lineRule="auto"/>
        <w:jc w:val="both"/>
        <w:rPr>
          <w:rFonts w:ascii="GHEA Grapalat" w:hAnsi="GHEA Grapalat"/>
          <w:sz w:val="24"/>
          <w:szCs w:val="24"/>
          <w:shd w:val="clear" w:color="auto" w:fill="FFFFFF"/>
          <w:lang w:val="hy-AM"/>
        </w:rPr>
      </w:pPr>
    </w:p>
    <w:p w14:paraId="0B956E9B" w14:textId="77777777" w:rsidR="00430A47" w:rsidRDefault="00430A47" w:rsidP="00430A47">
      <w:pPr>
        <w:spacing w:line="360" w:lineRule="auto"/>
        <w:jc w:val="both"/>
        <w:rPr>
          <w:rFonts w:ascii="GHEA Grapalat" w:hAnsi="GHEA Grapalat"/>
          <w:sz w:val="24"/>
          <w:szCs w:val="24"/>
          <w:shd w:val="clear" w:color="auto" w:fill="FFFFFF"/>
          <w:lang w:val="hy-AM"/>
        </w:rPr>
      </w:pPr>
    </w:p>
    <w:p w14:paraId="7EC0F324" w14:textId="77777777" w:rsidR="00430A47" w:rsidRDefault="00430A47" w:rsidP="00430A47">
      <w:pPr>
        <w:spacing w:line="360" w:lineRule="auto"/>
        <w:jc w:val="both"/>
        <w:rPr>
          <w:rFonts w:ascii="GHEA Grapalat" w:hAnsi="GHEA Grapalat"/>
          <w:sz w:val="24"/>
          <w:szCs w:val="24"/>
          <w:shd w:val="clear" w:color="auto" w:fill="FFFFFF"/>
          <w:lang w:val="hy-AM"/>
        </w:rPr>
      </w:pPr>
    </w:p>
    <w:p w14:paraId="4B3CAD2E" w14:textId="77777777" w:rsidR="00430A47" w:rsidRDefault="00430A47" w:rsidP="00430A47">
      <w:pPr>
        <w:spacing w:line="360" w:lineRule="auto"/>
        <w:jc w:val="both"/>
        <w:rPr>
          <w:rFonts w:ascii="GHEA Grapalat" w:hAnsi="GHEA Grapalat"/>
          <w:sz w:val="24"/>
          <w:szCs w:val="24"/>
          <w:shd w:val="clear" w:color="auto" w:fill="FFFFFF"/>
          <w:lang w:val="hy-AM"/>
        </w:rPr>
      </w:pPr>
    </w:p>
    <w:p w14:paraId="71CC9659" w14:textId="77777777" w:rsidR="00430A47" w:rsidRDefault="00430A47" w:rsidP="00430A47">
      <w:pPr>
        <w:spacing w:line="360" w:lineRule="auto"/>
        <w:jc w:val="both"/>
        <w:rPr>
          <w:rFonts w:ascii="GHEA Grapalat" w:hAnsi="GHEA Grapalat"/>
          <w:sz w:val="24"/>
          <w:szCs w:val="24"/>
          <w:shd w:val="clear" w:color="auto" w:fill="FFFFFF"/>
          <w:lang w:val="hy-AM"/>
        </w:rPr>
      </w:pPr>
    </w:p>
    <w:p w14:paraId="50B0CFF7" w14:textId="77777777" w:rsidR="00430A47" w:rsidRDefault="00430A47" w:rsidP="00430A47">
      <w:pPr>
        <w:pStyle w:val="1"/>
        <w:spacing w:line="360" w:lineRule="auto"/>
        <w:ind w:firstLine="450"/>
        <w:jc w:val="both"/>
        <w:rPr>
          <w:rFonts w:ascii="GHEA Grapalat" w:hAnsi="GHEA Grapalat"/>
          <w:bCs/>
          <w:color w:val="000000" w:themeColor="text1"/>
          <w:lang w:eastAsia="ru-RU"/>
        </w:rPr>
      </w:pPr>
    </w:p>
    <w:p w14:paraId="303BE59F" w14:textId="77777777" w:rsidR="002C6944" w:rsidRPr="00D56F30" w:rsidRDefault="002C6944" w:rsidP="00D56F30">
      <w:pPr>
        <w:spacing w:line="360" w:lineRule="auto"/>
        <w:ind w:firstLine="630"/>
        <w:jc w:val="both"/>
        <w:rPr>
          <w:rFonts w:ascii="GHEA Grapalat" w:hAnsi="GHEA Grapalat"/>
          <w:sz w:val="24"/>
          <w:szCs w:val="24"/>
          <w:shd w:val="clear" w:color="auto" w:fill="FFFFFF"/>
          <w:lang w:val="hy-AM"/>
        </w:rPr>
      </w:pPr>
    </w:p>
    <w:sectPr w:rsidR="002C6944" w:rsidRPr="00D56F30" w:rsidSect="00751BCE">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537CE"/>
    <w:multiLevelType w:val="hybridMultilevel"/>
    <w:tmpl w:val="BAE800BA"/>
    <w:lvl w:ilvl="0" w:tplc="BCEE6DDA">
      <w:start w:val="1"/>
      <w:numFmt w:val="decimal"/>
      <w:lvlText w:val="%1)"/>
      <w:lvlJc w:val="left"/>
      <w:pPr>
        <w:ind w:left="1035" w:hanging="405"/>
      </w:pPr>
      <w:rPr>
        <w:rFonts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82B090C"/>
    <w:multiLevelType w:val="hybridMultilevel"/>
    <w:tmpl w:val="43766EB6"/>
    <w:lvl w:ilvl="0" w:tplc="8480BD28">
      <w:start w:val="1"/>
      <w:numFmt w:val="decimal"/>
      <w:lvlText w:val="%1)"/>
      <w:lvlJc w:val="left"/>
      <w:pPr>
        <w:ind w:left="72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B6B2FEA"/>
    <w:multiLevelType w:val="hybridMultilevel"/>
    <w:tmpl w:val="13A04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6067C"/>
    <w:multiLevelType w:val="hybridMultilevel"/>
    <w:tmpl w:val="596267EC"/>
    <w:lvl w:ilvl="0" w:tplc="0D18C9B2">
      <w:start w:val="1"/>
      <w:numFmt w:val="decimal"/>
      <w:lvlText w:val="%1)"/>
      <w:lvlJc w:val="left"/>
      <w:pPr>
        <w:ind w:left="630" w:hanging="360"/>
      </w:pPr>
      <w:rPr>
        <w:rFonts w:eastAsiaTheme="minorHAnsi"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2D6415D4"/>
    <w:multiLevelType w:val="hybridMultilevel"/>
    <w:tmpl w:val="59B61BBA"/>
    <w:lvl w:ilvl="0" w:tplc="E45AF0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FBC065E"/>
    <w:multiLevelType w:val="hybridMultilevel"/>
    <w:tmpl w:val="193678F6"/>
    <w:lvl w:ilvl="0" w:tplc="30BC2648">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67F74087"/>
    <w:multiLevelType w:val="hybridMultilevel"/>
    <w:tmpl w:val="2FEE4A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D02737"/>
    <w:multiLevelType w:val="hybridMultilevel"/>
    <w:tmpl w:val="D71002E8"/>
    <w:lvl w:ilvl="0" w:tplc="12BACB2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4"/>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95"/>
    <w:rsid w:val="000001F5"/>
    <w:rsid w:val="000035FC"/>
    <w:rsid w:val="00003CEA"/>
    <w:rsid w:val="000110B5"/>
    <w:rsid w:val="00023420"/>
    <w:rsid w:val="00027B4C"/>
    <w:rsid w:val="00044C48"/>
    <w:rsid w:val="0005081C"/>
    <w:rsid w:val="00075255"/>
    <w:rsid w:val="0008455D"/>
    <w:rsid w:val="00095DCE"/>
    <w:rsid w:val="00096C4A"/>
    <w:rsid w:val="000A4069"/>
    <w:rsid w:val="000A7D6C"/>
    <w:rsid w:val="0010704E"/>
    <w:rsid w:val="00115834"/>
    <w:rsid w:val="00122E9A"/>
    <w:rsid w:val="00135B25"/>
    <w:rsid w:val="00146EB3"/>
    <w:rsid w:val="001502C7"/>
    <w:rsid w:val="0018328E"/>
    <w:rsid w:val="00183DB8"/>
    <w:rsid w:val="001848F0"/>
    <w:rsid w:val="00190A38"/>
    <w:rsid w:val="001A03FB"/>
    <w:rsid w:val="001A4F70"/>
    <w:rsid w:val="001B40CD"/>
    <w:rsid w:val="001C32D6"/>
    <w:rsid w:val="001D543E"/>
    <w:rsid w:val="001E4D10"/>
    <w:rsid w:val="001F54EF"/>
    <w:rsid w:val="002069C6"/>
    <w:rsid w:val="00213E57"/>
    <w:rsid w:val="00221DB9"/>
    <w:rsid w:val="00246853"/>
    <w:rsid w:val="002637D1"/>
    <w:rsid w:val="00290288"/>
    <w:rsid w:val="0029041E"/>
    <w:rsid w:val="00291525"/>
    <w:rsid w:val="002C02D2"/>
    <w:rsid w:val="002C6944"/>
    <w:rsid w:val="002E3E2D"/>
    <w:rsid w:val="002F46A9"/>
    <w:rsid w:val="00311B32"/>
    <w:rsid w:val="003177A3"/>
    <w:rsid w:val="003545F1"/>
    <w:rsid w:val="003564D9"/>
    <w:rsid w:val="003569A1"/>
    <w:rsid w:val="003606E3"/>
    <w:rsid w:val="00367E68"/>
    <w:rsid w:val="00375AC6"/>
    <w:rsid w:val="00376FC4"/>
    <w:rsid w:val="00384DEC"/>
    <w:rsid w:val="003855D8"/>
    <w:rsid w:val="003974A9"/>
    <w:rsid w:val="003A4FEA"/>
    <w:rsid w:val="003D5A87"/>
    <w:rsid w:val="003E02CE"/>
    <w:rsid w:val="00404F13"/>
    <w:rsid w:val="00413F11"/>
    <w:rsid w:val="00430A47"/>
    <w:rsid w:val="00447FCF"/>
    <w:rsid w:val="004521E2"/>
    <w:rsid w:val="00473B6F"/>
    <w:rsid w:val="0048224E"/>
    <w:rsid w:val="00485D18"/>
    <w:rsid w:val="004D2B15"/>
    <w:rsid w:val="004D7B3D"/>
    <w:rsid w:val="00510C81"/>
    <w:rsid w:val="00512F49"/>
    <w:rsid w:val="00516ECE"/>
    <w:rsid w:val="005233BD"/>
    <w:rsid w:val="0056564C"/>
    <w:rsid w:val="00593B25"/>
    <w:rsid w:val="005A1F77"/>
    <w:rsid w:val="005B5710"/>
    <w:rsid w:val="005C2E43"/>
    <w:rsid w:val="005D19BD"/>
    <w:rsid w:val="005D5D36"/>
    <w:rsid w:val="005F3EEC"/>
    <w:rsid w:val="00604FD2"/>
    <w:rsid w:val="006108FC"/>
    <w:rsid w:val="00615B22"/>
    <w:rsid w:val="00622A23"/>
    <w:rsid w:val="00642BCB"/>
    <w:rsid w:val="0065260B"/>
    <w:rsid w:val="006545A7"/>
    <w:rsid w:val="00667E73"/>
    <w:rsid w:val="00691D6C"/>
    <w:rsid w:val="006B58C6"/>
    <w:rsid w:val="006C0493"/>
    <w:rsid w:val="006C222B"/>
    <w:rsid w:val="006F6496"/>
    <w:rsid w:val="00702A2E"/>
    <w:rsid w:val="0072507B"/>
    <w:rsid w:val="00741DA5"/>
    <w:rsid w:val="007433A6"/>
    <w:rsid w:val="00747DD0"/>
    <w:rsid w:val="00750182"/>
    <w:rsid w:val="00751BCE"/>
    <w:rsid w:val="0075473F"/>
    <w:rsid w:val="00757A5C"/>
    <w:rsid w:val="007610E2"/>
    <w:rsid w:val="0076148E"/>
    <w:rsid w:val="007616B3"/>
    <w:rsid w:val="00772267"/>
    <w:rsid w:val="00777BDF"/>
    <w:rsid w:val="00786DE4"/>
    <w:rsid w:val="007A50BC"/>
    <w:rsid w:val="007B6ABE"/>
    <w:rsid w:val="007B792A"/>
    <w:rsid w:val="007C6CF1"/>
    <w:rsid w:val="00811856"/>
    <w:rsid w:val="00840305"/>
    <w:rsid w:val="00851843"/>
    <w:rsid w:val="00864CE9"/>
    <w:rsid w:val="00867F6A"/>
    <w:rsid w:val="00872484"/>
    <w:rsid w:val="00873D2D"/>
    <w:rsid w:val="008747D1"/>
    <w:rsid w:val="008751B1"/>
    <w:rsid w:val="008A0300"/>
    <w:rsid w:val="008A71CC"/>
    <w:rsid w:val="008C296A"/>
    <w:rsid w:val="008C4C29"/>
    <w:rsid w:val="008D105B"/>
    <w:rsid w:val="008E32F5"/>
    <w:rsid w:val="008E77C1"/>
    <w:rsid w:val="00927199"/>
    <w:rsid w:val="00956F06"/>
    <w:rsid w:val="00973EA3"/>
    <w:rsid w:val="0098292A"/>
    <w:rsid w:val="009965FF"/>
    <w:rsid w:val="009B176A"/>
    <w:rsid w:val="009B4872"/>
    <w:rsid w:val="009D65FD"/>
    <w:rsid w:val="009E718A"/>
    <w:rsid w:val="009F2C1E"/>
    <w:rsid w:val="009F7848"/>
    <w:rsid w:val="00A03BDC"/>
    <w:rsid w:val="00A33E64"/>
    <w:rsid w:val="00A345C0"/>
    <w:rsid w:val="00A35C85"/>
    <w:rsid w:val="00A46CC4"/>
    <w:rsid w:val="00A7684D"/>
    <w:rsid w:val="00AD169D"/>
    <w:rsid w:val="00AE1DFB"/>
    <w:rsid w:val="00AF7AA5"/>
    <w:rsid w:val="00B04442"/>
    <w:rsid w:val="00B0702F"/>
    <w:rsid w:val="00B10B71"/>
    <w:rsid w:val="00B11B11"/>
    <w:rsid w:val="00B11C6F"/>
    <w:rsid w:val="00B33358"/>
    <w:rsid w:val="00B448F5"/>
    <w:rsid w:val="00B464DC"/>
    <w:rsid w:val="00B46C65"/>
    <w:rsid w:val="00B5675C"/>
    <w:rsid w:val="00B75175"/>
    <w:rsid w:val="00B92BB8"/>
    <w:rsid w:val="00BA60B6"/>
    <w:rsid w:val="00BC0C7C"/>
    <w:rsid w:val="00BC35F8"/>
    <w:rsid w:val="00BC6CB3"/>
    <w:rsid w:val="00BD656A"/>
    <w:rsid w:val="00BE197D"/>
    <w:rsid w:val="00BE6520"/>
    <w:rsid w:val="00BF3CC5"/>
    <w:rsid w:val="00C03BD4"/>
    <w:rsid w:val="00C15A95"/>
    <w:rsid w:val="00C24F8E"/>
    <w:rsid w:val="00C4144B"/>
    <w:rsid w:val="00C52BAC"/>
    <w:rsid w:val="00C5606F"/>
    <w:rsid w:val="00C62CC2"/>
    <w:rsid w:val="00C97402"/>
    <w:rsid w:val="00CA3417"/>
    <w:rsid w:val="00CA362C"/>
    <w:rsid w:val="00CA7849"/>
    <w:rsid w:val="00CD0E20"/>
    <w:rsid w:val="00CD3F35"/>
    <w:rsid w:val="00CD4B69"/>
    <w:rsid w:val="00CE6D53"/>
    <w:rsid w:val="00CE6EEE"/>
    <w:rsid w:val="00CE7395"/>
    <w:rsid w:val="00CF54A8"/>
    <w:rsid w:val="00D1163E"/>
    <w:rsid w:val="00D14B4C"/>
    <w:rsid w:val="00D15704"/>
    <w:rsid w:val="00D56F30"/>
    <w:rsid w:val="00D722A2"/>
    <w:rsid w:val="00D85EA3"/>
    <w:rsid w:val="00DA014C"/>
    <w:rsid w:val="00DC06F3"/>
    <w:rsid w:val="00E23C4E"/>
    <w:rsid w:val="00E44391"/>
    <w:rsid w:val="00E63BF7"/>
    <w:rsid w:val="00E668AC"/>
    <w:rsid w:val="00E80242"/>
    <w:rsid w:val="00E87054"/>
    <w:rsid w:val="00E953AD"/>
    <w:rsid w:val="00E97974"/>
    <w:rsid w:val="00EA094F"/>
    <w:rsid w:val="00EB3904"/>
    <w:rsid w:val="00EB7DE2"/>
    <w:rsid w:val="00ED3702"/>
    <w:rsid w:val="00EE0710"/>
    <w:rsid w:val="00EE113B"/>
    <w:rsid w:val="00F0033A"/>
    <w:rsid w:val="00F01063"/>
    <w:rsid w:val="00F211C8"/>
    <w:rsid w:val="00F24A72"/>
    <w:rsid w:val="00F325C6"/>
    <w:rsid w:val="00F4178F"/>
    <w:rsid w:val="00F703D6"/>
    <w:rsid w:val="00F73078"/>
    <w:rsid w:val="00F87F23"/>
    <w:rsid w:val="00F93E46"/>
    <w:rsid w:val="00F96BB6"/>
    <w:rsid w:val="00FD3AC8"/>
    <w:rsid w:val="00FD4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A819"/>
  <w15:chartTrackingRefBased/>
  <w15:docId w15:val="{E39734F8-BB40-4337-8A95-F3637D05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0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4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4391"/>
    <w:rPr>
      <w:rFonts w:ascii="Times New Roman" w:eastAsia="Times New Roman" w:hAnsi="Times New Roman" w:cs="Times New Roman"/>
      <w:sz w:val="24"/>
      <w:szCs w:val="24"/>
    </w:rPr>
  </w:style>
  <w:style w:type="character" w:styleId="Strong">
    <w:name w:val="Strong"/>
    <w:basedOn w:val="DefaultParagraphFont"/>
    <w:uiPriority w:val="22"/>
    <w:qFormat/>
    <w:rsid w:val="00E44391"/>
    <w:rPr>
      <w:b/>
      <w:bCs/>
    </w:rPr>
  </w:style>
  <w:style w:type="paragraph" w:customStyle="1" w:styleId="1">
    <w:name w:val="Обычный1"/>
    <w:uiPriority w:val="99"/>
    <w:qFormat/>
    <w:rsid w:val="00E44391"/>
    <w:pPr>
      <w:spacing w:after="0" w:line="240" w:lineRule="auto"/>
    </w:pPr>
    <w:rPr>
      <w:rFonts w:ascii="Times New Roman" w:eastAsia="Times New Roman" w:hAnsi="Times New Roman" w:cs="Times New Roman"/>
      <w:sz w:val="24"/>
      <w:szCs w:val="24"/>
      <w:lang w:val="hy-AM"/>
    </w:rPr>
  </w:style>
  <w:style w:type="paragraph" w:customStyle="1" w:styleId="mcntmsonormalmrcssattr">
    <w:name w:val="mcntmsonormal_mr_css_attr"/>
    <w:basedOn w:val="Normal"/>
    <w:rsid w:val="00A46CC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C32D6"/>
    <w:rPr>
      <w:sz w:val="16"/>
      <w:szCs w:val="16"/>
    </w:rPr>
  </w:style>
  <w:style w:type="paragraph" w:styleId="CommentText">
    <w:name w:val="annotation text"/>
    <w:basedOn w:val="Normal"/>
    <w:link w:val="CommentTextChar"/>
    <w:uiPriority w:val="99"/>
    <w:semiHidden/>
    <w:unhideWhenUsed/>
    <w:rsid w:val="001C32D6"/>
    <w:pPr>
      <w:spacing w:line="240" w:lineRule="auto"/>
    </w:pPr>
    <w:rPr>
      <w:sz w:val="20"/>
      <w:szCs w:val="20"/>
    </w:rPr>
  </w:style>
  <w:style w:type="character" w:customStyle="1" w:styleId="CommentTextChar">
    <w:name w:val="Comment Text Char"/>
    <w:basedOn w:val="DefaultParagraphFont"/>
    <w:link w:val="CommentText"/>
    <w:uiPriority w:val="99"/>
    <w:semiHidden/>
    <w:rsid w:val="001C32D6"/>
    <w:rPr>
      <w:sz w:val="20"/>
      <w:szCs w:val="20"/>
    </w:rPr>
  </w:style>
  <w:style w:type="paragraph" w:styleId="CommentSubject">
    <w:name w:val="annotation subject"/>
    <w:basedOn w:val="CommentText"/>
    <w:next w:val="CommentText"/>
    <w:link w:val="CommentSubjectChar"/>
    <w:uiPriority w:val="99"/>
    <w:semiHidden/>
    <w:unhideWhenUsed/>
    <w:rsid w:val="001C32D6"/>
    <w:rPr>
      <w:b/>
      <w:bCs/>
    </w:rPr>
  </w:style>
  <w:style w:type="character" w:customStyle="1" w:styleId="CommentSubjectChar">
    <w:name w:val="Comment Subject Char"/>
    <w:basedOn w:val="CommentTextChar"/>
    <w:link w:val="CommentSubject"/>
    <w:uiPriority w:val="99"/>
    <w:semiHidden/>
    <w:rsid w:val="001C32D6"/>
    <w:rPr>
      <w:b/>
      <w:bCs/>
      <w:sz w:val="20"/>
      <w:szCs w:val="20"/>
    </w:rPr>
  </w:style>
  <w:style w:type="paragraph" w:styleId="BalloonText">
    <w:name w:val="Balloon Text"/>
    <w:basedOn w:val="Normal"/>
    <w:link w:val="BalloonTextChar"/>
    <w:uiPriority w:val="99"/>
    <w:semiHidden/>
    <w:unhideWhenUsed/>
    <w:rsid w:val="001C3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2D6"/>
    <w:rPr>
      <w:rFonts w:ascii="Segoe UI" w:hAnsi="Segoe UI" w:cs="Segoe UI"/>
      <w:sz w:val="18"/>
      <w:szCs w:val="18"/>
    </w:rPr>
  </w:style>
  <w:style w:type="paragraph" w:styleId="ListParagraph">
    <w:name w:val="List Paragraph"/>
    <w:basedOn w:val="Normal"/>
    <w:uiPriority w:val="34"/>
    <w:qFormat/>
    <w:rsid w:val="00F01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350588">
      <w:bodyDiv w:val="1"/>
      <w:marLeft w:val="0"/>
      <w:marRight w:val="0"/>
      <w:marTop w:val="0"/>
      <w:marBottom w:val="0"/>
      <w:divBdr>
        <w:top w:val="none" w:sz="0" w:space="0" w:color="auto"/>
        <w:left w:val="none" w:sz="0" w:space="0" w:color="auto"/>
        <w:bottom w:val="none" w:sz="0" w:space="0" w:color="auto"/>
        <w:right w:val="none" w:sz="0" w:space="0" w:color="auto"/>
      </w:divBdr>
    </w:div>
    <w:div w:id="645858929">
      <w:bodyDiv w:val="1"/>
      <w:marLeft w:val="0"/>
      <w:marRight w:val="0"/>
      <w:marTop w:val="0"/>
      <w:marBottom w:val="0"/>
      <w:divBdr>
        <w:top w:val="none" w:sz="0" w:space="0" w:color="auto"/>
        <w:left w:val="none" w:sz="0" w:space="0" w:color="auto"/>
        <w:bottom w:val="none" w:sz="0" w:space="0" w:color="auto"/>
        <w:right w:val="none" w:sz="0" w:space="0" w:color="auto"/>
      </w:divBdr>
    </w:div>
    <w:div w:id="965311809">
      <w:bodyDiv w:val="1"/>
      <w:marLeft w:val="0"/>
      <w:marRight w:val="0"/>
      <w:marTop w:val="0"/>
      <w:marBottom w:val="0"/>
      <w:divBdr>
        <w:top w:val="none" w:sz="0" w:space="0" w:color="auto"/>
        <w:left w:val="none" w:sz="0" w:space="0" w:color="auto"/>
        <w:bottom w:val="none" w:sz="0" w:space="0" w:color="auto"/>
        <w:right w:val="none" w:sz="0" w:space="0" w:color="auto"/>
      </w:divBdr>
    </w:div>
    <w:div w:id="1038169014">
      <w:bodyDiv w:val="1"/>
      <w:marLeft w:val="0"/>
      <w:marRight w:val="0"/>
      <w:marTop w:val="0"/>
      <w:marBottom w:val="0"/>
      <w:divBdr>
        <w:top w:val="none" w:sz="0" w:space="0" w:color="auto"/>
        <w:left w:val="none" w:sz="0" w:space="0" w:color="auto"/>
        <w:bottom w:val="none" w:sz="0" w:space="0" w:color="auto"/>
        <w:right w:val="none" w:sz="0" w:space="0" w:color="auto"/>
      </w:divBdr>
    </w:div>
    <w:div w:id="1348096254">
      <w:bodyDiv w:val="1"/>
      <w:marLeft w:val="0"/>
      <w:marRight w:val="0"/>
      <w:marTop w:val="0"/>
      <w:marBottom w:val="0"/>
      <w:divBdr>
        <w:top w:val="none" w:sz="0" w:space="0" w:color="auto"/>
        <w:left w:val="none" w:sz="0" w:space="0" w:color="auto"/>
        <w:bottom w:val="none" w:sz="0" w:space="0" w:color="auto"/>
        <w:right w:val="none" w:sz="0" w:space="0" w:color="auto"/>
      </w:divBdr>
    </w:div>
    <w:div w:id="1715929210">
      <w:bodyDiv w:val="1"/>
      <w:marLeft w:val="0"/>
      <w:marRight w:val="0"/>
      <w:marTop w:val="0"/>
      <w:marBottom w:val="0"/>
      <w:divBdr>
        <w:top w:val="none" w:sz="0" w:space="0" w:color="auto"/>
        <w:left w:val="none" w:sz="0" w:space="0" w:color="auto"/>
        <w:bottom w:val="none" w:sz="0" w:space="0" w:color="auto"/>
        <w:right w:val="none" w:sz="0" w:space="0" w:color="auto"/>
      </w:divBdr>
    </w:div>
    <w:div w:id="2069496531">
      <w:bodyDiv w:val="1"/>
      <w:marLeft w:val="0"/>
      <w:marRight w:val="0"/>
      <w:marTop w:val="0"/>
      <w:marBottom w:val="0"/>
      <w:divBdr>
        <w:top w:val="none" w:sz="0" w:space="0" w:color="auto"/>
        <w:left w:val="none" w:sz="0" w:space="0" w:color="auto"/>
        <w:bottom w:val="none" w:sz="0" w:space="0" w:color="auto"/>
        <w:right w:val="none" w:sz="0" w:space="0" w:color="auto"/>
      </w:divBdr>
    </w:div>
    <w:div w:id="2097052620">
      <w:bodyDiv w:val="1"/>
      <w:marLeft w:val="0"/>
      <w:marRight w:val="0"/>
      <w:marTop w:val="0"/>
      <w:marBottom w:val="0"/>
      <w:divBdr>
        <w:top w:val="none" w:sz="0" w:space="0" w:color="auto"/>
        <w:left w:val="none" w:sz="0" w:space="0" w:color="auto"/>
        <w:bottom w:val="none" w:sz="0" w:space="0" w:color="auto"/>
        <w:right w:val="none" w:sz="0" w:space="0" w:color="auto"/>
      </w:divBdr>
    </w:div>
    <w:div w:id="2117021215">
      <w:bodyDiv w:val="1"/>
      <w:marLeft w:val="0"/>
      <w:marRight w:val="0"/>
      <w:marTop w:val="0"/>
      <w:marBottom w:val="0"/>
      <w:divBdr>
        <w:top w:val="none" w:sz="0" w:space="0" w:color="auto"/>
        <w:left w:val="none" w:sz="0" w:space="0" w:color="auto"/>
        <w:bottom w:val="none" w:sz="0" w:space="0" w:color="auto"/>
        <w:right w:val="none" w:sz="0" w:space="0" w:color="auto"/>
      </w:divBdr>
    </w:div>
    <w:div w:id="212685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6</Pages>
  <Words>648</Words>
  <Characters>4238</Characters>
  <Application>Microsoft Office Word</Application>
  <DocSecurity>0</DocSecurity>
  <Lines>121</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https://mul2.gov.am/tasks/792959/oneclick/naxagic_orenq.docx?token=8aa98ec2a34bcae22a3be83b91ec28ac</cp:keywords>
  <dc:description/>
  <cp:lastModifiedBy>User</cp:lastModifiedBy>
  <cp:revision>44</cp:revision>
  <dcterms:created xsi:type="dcterms:W3CDTF">2023-05-16T11:29:00Z</dcterms:created>
  <dcterms:modified xsi:type="dcterms:W3CDTF">2023-05-24T12:51:00Z</dcterms:modified>
</cp:coreProperties>
</file>