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120" w:rsidRPr="00DD296C" w:rsidRDefault="00A5412B" w:rsidP="00DD296C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DD29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ՀԻՄՆԱՎՈՐՈՒՄ</w:t>
      </w:r>
    </w:p>
    <w:p w:rsidR="00A5412B" w:rsidRPr="00DD296C" w:rsidRDefault="00DD296C" w:rsidP="00A5412B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DD29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«</w:t>
      </w:r>
      <w:r w:rsidR="00A5412B" w:rsidRPr="00A5412B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ՀԱՅԱՍՏԱՆԻ ՀԱՆՐԱՊԵՏՈՒԹՅՈՒՆԻՑ ԱՐՏԱՀԱՆՎՈՂ ԵՎ ՀԱՅԱՍՏԱՆԻ ՀԱՆՐԱՊԵՏՈՒԹՅԱՆ ՏԱՐԱԾՔՈՎ ՏԱՐԱՆՑԻԿ ՓՈԽԱԴՐՎՈՂ  ԶԳԱՅՈՒՆ ԱՊՐԱՆՔՆԵՐԻ ՑԱՆԿԸ ՀԱՍՏԱՏԵԼՈՒ ՄԱՍԻՆ</w:t>
      </w:r>
      <w:r w:rsidRPr="00DD296C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ՀԱՅԱՍՏԱՆԻ ՀԱՆՐԱՊԵՏՈՒԹՅԱՆ ԿԱՌԱՎԱՐՈՒԹՅԱՆ ՈՐՈՇՄԱՆ ՆԱԽԱԳԾԻ</w:t>
      </w:r>
    </w:p>
    <w:p w:rsidR="00A5412B" w:rsidRDefault="00A5412B">
      <w:pPr>
        <w:rPr>
          <w:rFonts w:ascii="GHEA Grapalat" w:hAnsi="GHEA Grapalat"/>
          <w:lang w:val="hy-AM"/>
        </w:rPr>
      </w:pPr>
    </w:p>
    <w:p w:rsidR="00DD296C" w:rsidRPr="00741698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4724A6" w:rsidRDefault="00DD296C" w:rsidP="00DD296C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որոշման ընդունումը պայմանավորված է </w:t>
      </w:r>
      <w:r w:rsidRPr="00C55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</w:t>
      </w:r>
      <w:r w:rsidR="00BC12E7">
        <w:rPr>
          <w:rFonts w:ascii="GHEA Grapalat" w:eastAsia="Times New Roman" w:hAnsi="GHEA Grapalat" w:cs="Times New Roman"/>
          <w:sz w:val="24"/>
          <w:szCs w:val="24"/>
          <w:lang w:val="hy-AM"/>
        </w:rPr>
        <w:t>արդյունավետությունը բարձրացնելու</w:t>
      </w: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անհրաժեշտությամբ։</w:t>
      </w:r>
    </w:p>
    <w:p w:rsidR="00DD296C" w:rsidRPr="00B67108" w:rsidRDefault="00DD296C" w:rsidP="00DD296C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671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</w:p>
    <w:p w:rsidR="00DD296C" w:rsidRPr="00741698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991ABE" w:rsidRPr="00BC12E7" w:rsidRDefault="000E1748" w:rsidP="000E1748">
      <w:pPr>
        <w:pStyle w:val="Body"/>
        <w:spacing w:after="0" w:line="360" w:lineRule="auto"/>
        <w:ind w:firstLine="360"/>
        <w:jc w:val="both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Ներկայումս Հայաստանի Հանրապետությունից արտահանվում են (կամ տարանցիկ փոխադրվում) ապրանքներ </w:t>
      </w:r>
      <w:r w:rsidR="00D36395"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991ABE"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մասնավորապես՝ ռադիոէլեկտրոնային սարքավորումներ կամ դրանց մասեր</w:t>
      </w:r>
      <w:r w:rsidR="00D36395"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)</w:t>
      </w:r>
      <w:r w:rsidR="00991ABE"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, որոնք չեն հանդիսանում ՀՀ կառավարության 01.07.2010թ. 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հսկողություն իրականացնող լիազոր մարմին ճանաչելու, 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թույլտվության տրամադրումն այլ շահագրգիռ պետական մարմինների հետ համաձայնեցնելու կարգը և անհրաժեշտ փաստաթղթերի ձևերը հաստատելու, Հայաստանի Հանրապետության կառավարության </w:t>
      </w:r>
      <w:r w:rsidR="00991ABE"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lastRenderedPageBreak/>
        <w:t xml:space="preserve">2004 թվականի փետրվարի 19-ի N 212-Ն որոշումն ուժը կորցրած ճանաչելու և Հայաստանի Հանրապետության կառավարության 2004 թվականի մայիսի 20-ի N 765-Ն որոշման մեջ փոփոխություններ կատարելու մասին» N 924-Ն որոշման շրջանակներում կարգավորման առարկա, սակայն որոշ ձևափոխումների արդյունքում </w:t>
      </w:r>
      <w:r w:rsidR="00991ABE"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են հանդիսանալ 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Հայաստանի Հանրապետության ՀՕ-42-Ն օրենքի իմաստով հսկվող ապրանքներ և </w:t>
      </w:r>
      <w:r w:rsidR="00991ABE"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օգտագործվել ռազմական բնագավառում։</w:t>
      </w:r>
    </w:p>
    <w:p w:rsidR="00991ABE" w:rsidRPr="00BC12E7" w:rsidRDefault="00991ABE" w:rsidP="00991ABE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 Այս իմաստով  անհրաժեշտություն կա վերահսկելու այդ գործընթացները և  </w:t>
      </w:r>
      <w:r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>բացառելու այդ ապրանքները որպես ռազմական կամ երկակի նշանակության ապրանքներ</w:t>
      </w:r>
      <w:r w:rsidR="00D36395"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օգտագործելու հետ կապված հնարավոր ռիսկերը</w:t>
      </w:r>
      <w:r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0E1748" w:rsidRPr="00BC12E7" w:rsidRDefault="00991ABE" w:rsidP="000E1748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 ունենալով կանոնակարգել վերը նշված ապրանքների արտահանումը և տարանցիկ փոխադրումը՝ </w:t>
      </w:r>
      <w:r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ՀՀ էկոնոմիկայի նախարարու</w:t>
      </w:r>
      <w:r w:rsidR="000F7B1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թ</w:t>
      </w:r>
      <w:r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յունն առաջարկում է հիմք ընդ</w:t>
      </w:r>
      <w:r w:rsidR="000D58B0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</w:t>
      </w:r>
      <w:r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ւնելով </w:t>
      </w:r>
      <w:r w:rsidR="00D36395" w:rsidRPr="00BC12E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Օրենքի </w:t>
      </w:r>
      <w:r w:rsidR="00D36395"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>5-րդ և 6-րդ հոդվածի 1-ին մասերը՝ ուժեղացնել հսկողությունը մի շարք ապրանքների արտահա</w:t>
      </w:r>
      <w:r w:rsidR="000D58B0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D36395"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>ման կամ տարանցիկ փոխադրման նկատմամբ</w:t>
      </w:r>
      <w:r w:rsidR="008B703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սահմանելով ապրանքների ցանկ, որոնք </w:t>
      </w:r>
      <w:r w:rsidR="008B7035" w:rsidRPr="00C555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որոշակի վերափոխման արդյունքում կարող են հանդիսանալ «Երկակի նշանակության ապրանքների </w:t>
      </w:r>
      <w:bookmarkStart w:id="0" w:name="_GoBack"/>
      <w:r w:rsidR="008B7035" w:rsidRPr="00C555BE">
        <w:rPr>
          <w:rFonts w:ascii="GHEA Grapalat" w:eastAsia="Times New Roman" w:hAnsi="GHEA Grapalat" w:cs="Times New Roman"/>
          <w:sz w:val="24"/>
          <w:szCs w:val="24"/>
          <w:lang w:val="hy-AM"/>
        </w:rPr>
        <w:t>արտա</w:t>
      </w:r>
      <w:bookmarkEnd w:id="0"/>
      <w:r w:rsidR="008B7035" w:rsidRPr="00C555BE">
        <w:rPr>
          <w:rFonts w:ascii="GHEA Grapalat" w:eastAsia="Times New Roman" w:hAnsi="GHEA Grapalat" w:cs="Times New Roman"/>
          <w:sz w:val="24"/>
          <w:szCs w:val="24"/>
          <w:lang w:val="hy-AM"/>
        </w:rPr>
        <w:t>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Հայաստանի Հանրապետության ՀՕ-42-Ն օրենքի իմաստով հսկվող ապրանքներ</w:t>
      </w:r>
      <w:r w:rsidR="00D36395"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0E1748" w:rsidRPr="00BC12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3958DB" w:rsidRPr="00B67108" w:rsidRDefault="003958DB" w:rsidP="003958DB">
      <w:pPr>
        <w:spacing w:line="360" w:lineRule="auto"/>
        <w:ind w:firstLine="360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Sylfaen"/>
          <w:lang w:val="hy-AM"/>
        </w:rPr>
        <w:t>«Հ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Հ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 xml:space="preserve">անրապետությունից արտահանվող </w:t>
      </w:r>
      <w:r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և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Հ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Հ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անրապետության տարածքով տարանցիկ փոխադրվող զգայուն ապրանքների ցանկը հաստատելու մասին</w:t>
      </w:r>
      <w:r>
        <w:rPr>
          <w:rFonts w:ascii="GHEA Grapalat" w:hAnsi="GHEA Grapalat" w:cs="Sylfaen"/>
          <w:lang w:val="hy-AM"/>
        </w:rPr>
        <w:t>»</w:t>
      </w:r>
      <w:r w:rsidRPr="00192CA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</w:t>
      </w:r>
      <w:r w:rsidRPr="00192CA3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192CA3">
        <w:rPr>
          <w:rFonts w:ascii="GHEA Grapalat" w:hAnsi="GHEA Grapalat" w:cs="Sylfaen"/>
          <w:lang w:val="hy-AM"/>
        </w:rPr>
        <w:t xml:space="preserve">անրապետության կառավարության որոշման </w:t>
      </w:r>
      <w:r w:rsidRPr="00B67108">
        <w:rPr>
          <w:rFonts w:ascii="GHEA Grapalat" w:hAnsi="GHEA Grapalat" w:cs="Sylfaen"/>
          <w:lang w:val="hy-AM"/>
        </w:rPr>
        <w:t>ընդունմամբ ՀՀ պետական բյուջեներում փոփոխություններ</w:t>
      </w:r>
      <w:r w:rsidRPr="00B67108">
        <w:rPr>
          <w:rFonts w:ascii="GHEA Grapalat" w:hAnsi="GHEA Grapalat" w:cs="Times Armenian"/>
          <w:lang w:val="hy-AM"/>
        </w:rPr>
        <w:t xml:space="preserve"> </w:t>
      </w:r>
      <w:r w:rsidRPr="00B67108">
        <w:rPr>
          <w:rFonts w:ascii="GHEA Grapalat" w:hAnsi="GHEA Grapalat" w:cs="Sylfaen"/>
          <w:lang w:val="hy-AM"/>
        </w:rPr>
        <w:t>կատարելու</w:t>
      </w:r>
      <w:r w:rsidRPr="00B67108">
        <w:rPr>
          <w:rFonts w:ascii="GHEA Grapalat" w:hAnsi="GHEA Grapalat" w:cs="Times Armenian"/>
          <w:lang w:val="hy-AM"/>
        </w:rPr>
        <w:t xml:space="preserve"> </w:t>
      </w:r>
      <w:r w:rsidRPr="00B67108">
        <w:rPr>
          <w:rFonts w:ascii="GHEA Grapalat" w:hAnsi="GHEA Grapalat" w:cs="Sylfaen"/>
          <w:lang w:val="hy-AM"/>
        </w:rPr>
        <w:t>անհրաժեշտություն</w:t>
      </w:r>
      <w:r w:rsidRPr="00B67108">
        <w:rPr>
          <w:rFonts w:ascii="GHEA Grapalat" w:hAnsi="GHEA Grapalat" w:cs="Times Armenian"/>
          <w:lang w:val="hy-AM"/>
        </w:rPr>
        <w:t xml:space="preserve"> </w:t>
      </w:r>
      <w:r w:rsidRPr="00B67108">
        <w:rPr>
          <w:rFonts w:ascii="GHEA Grapalat" w:hAnsi="GHEA Grapalat" w:cs="Sylfaen"/>
          <w:lang w:val="hy-AM"/>
        </w:rPr>
        <w:t>չի</w:t>
      </w:r>
      <w:r w:rsidRPr="00B67108">
        <w:rPr>
          <w:rFonts w:ascii="GHEA Grapalat" w:hAnsi="GHEA Grapalat" w:cs="Times Armenian"/>
          <w:lang w:val="hy-AM"/>
        </w:rPr>
        <w:t xml:space="preserve"> </w:t>
      </w:r>
      <w:r w:rsidRPr="00B67108">
        <w:rPr>
          <w:rFonts w:ascii="GHEA Grapalat" w:hAnsi="GHEA Grapalat" w:cs="Sylfaen"/>
          <w:lang w:val="hy-AM"/>
        </w:rPr>
        <w:t>առաջանում</w:t>
      </w:r>
      <w:r w:rsidRPr="00B67108">
        <w:rPr>
          <w:rFonts w:ascii="GHEA Grapalat" w:hAnsi="GHEA Grapalat" w:cs="Times Armenian"/>
          <w:lang w:val="hy-AM"/>
        </w:rPr>
        <w:t>:</w:t>
      </w:r>
    </w:p>
    <w:p w:rsidR="003958DB" w:rsidRDefault="003958DB" w:rsidP="003958DB">
      <w:pPr>
        <w:spacing w:line="360" w:lineRule="auto"/>
        <w:ind w:firstLine="360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«Հ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Հ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 xml:space="preserve">անրապետությունից արտահանվող </w:t>
      </w:r>
      <w:r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և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Հ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Հ</w:t>
      </w:r>
      <w:r w:rsidRPr="003958DB">
        <w:rPr>
          <w:rFonts w:ascii="GHEA Grapalat" w:eastAsia="Times New Roman" w:hAnsi="GHEA Grapalat" w:cs="Times New Roman"/>
          <w:bCs/>
          <w:color w:val="000000"/>
          <w:kern w:val="0"/>
          <w:lang w:val="hy-AM"/>
        </w:rPr>
        <w:t>անրապետության տարածքով տարանցիկ փոխադրվող զգայուն ապրանքների ցանկը հաստատելու մասին</w:t>
      </w:r>
      <w:r>
        <w:rPr>
          <w:rFonts w:ascii="GHEA Grapalat" w:hAnsi="GHEA Grapalat" w:cs="Sylfaen"/>
          <w:lang w:val="hy-AM"/>
        </w:rPr>
        <w:t>»</w:t>
      </w:r>
      <w:r w:rsidRPr="00192CA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</w:t>
      </w:r>
      <w:r w:rsidRPr="00192CA3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192CA3">
        <w:rPr>
          <w:rFonts w:ascii="GHEA Grapalat" w:hAnsi="GHEA Grapalat" w:cs="Sylfaen"/>
          <w:lang w:val="hy-AM"/>
        </w:rPr>
        <w:t xml:space="preserve">անրապետության կառավարության որոշման </w:t>
      </w:r>
      <w:r w:rsidRPr="002D6B37">
        <w:rPr>
          <w:rFonts w:ascii="GHEA Grapalat" w:eastAsia="Calibri" w:hAnsi="GHEA Grapalat"/>
          <w:lang w:val="hy-AM"/>
        </w:rPr>
        <w:t>ընդունմա</w:t>
      </w:r>
      <w:r>
        <w:rPr>
          <w:rFonts w:ascii="GHEA Grapalat" w:eastAsia="Calibri" w:hAnsi="GHEA Grapalat"/>
          <w:lang w:val="hy-AM"/>
        </w:rPr>
        <w:t>ն առնչությամբ</w:t>
      </w:r>
      <w:r w:rsidRPr="002D6B37">
        <w:rPr>
          <w:rFonts w:ascii="GHEA Grapalat" w:eastAsia="Calibri" w:hAnsi="GHEA Grapalat"/>
          <w:lang w:val="hy-AM"/>
        </w:rPr>
        <w:t xml:space="preserve"> </w:t>
      </w:r>
      <w:r w:rsidRPr="00714EF5">
        <w:rPr>
          <w:rFonts w:ascii="GHEA Grapalat" w:hAnsi="GHEA Grapalat" w:cs="Sylfaen"/>
          <w:lang w:val="hy-AM"/>
        </w:rPr>
        <w:t>այլ իրավական ակտերում փոփոխություն կատարելու անհրաժեշտություն չի առաջանում</w:t>
      </w:r>
      <w:r w:rsidRPr="00714EF5">
        <w:rPr>
          <w:rFonts w:ascii="GHEA Grapalat" w:hAnsi="GHEA Grapalat"/>
          <w:lang w:val="hy-AM"/>
        </w:rPr>
        <w:t>:</w:t>
      </w:r>
    </w:p>
    <w:p w:rsidR="004724A6" w:rsidRDefault="004724A6" w:rsidP="003958DB">
      <w:pPr>
        <w:spacing w:line="360" w:lineRule="auto"/>
        <w:ind w:firstLine="360"/>
        <w:rPr>
          <w:rFonts w:ascii="GHEA Grapalat" w:hAnsi="GHEA Grapalat"/>
          <w:lang w:val="hy-AM"/>
        </w:rPr>
      </w:pPr>
    </w:p>
    <w:p w:rsidR="00DD296C" w:rsidRPr="00741698" w:rsidRDefault="00DD296C" w:rsidP="00DD296C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DD296C" w:rsidRDefault="00D36395" w:rsidP="00DD296C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BC12E7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BC12E7">
        <w:rPr>
          <w:rFonts w:ascii="GHEA Grapalat" w:hAnsi="GHEA Grapalat" w:cs="Sylfaen"/>
          <w:lang w:val="hy-AM"/>
        </w:rPr>
        <w:t xml:space="preserve"> շրջանառության բնագավառում </w:t>
      </w:r>
      <w:r w:rsidR="00BC12E7" w:rsidRPr="00BC12E7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ազգային անվտանգության շահերի պաշտպանությունը</w:t>
      </w:r>
      <w:r w:rsidR="00DD296C" w:rsidRPr="00BC12E7">
        <w:rPr>
          <w:rFonts w:ascii="GHEA Grapalat" w:hAnsi="GHEA Grapalat" w:cs="Sylfaen"/>
          <w:lang w:val="hy-AM"/>
        </w:rPr>
        <w:t>:</w:t>
      </w:r>
    </w:p>
    <w:p w:rsidR="00B36468" w:rsidRPr="00BC12E7" w:rsidRDefault="00B36468" w:rsidP="00DD296C">
      <w:pPr>
        <w:spacing w:line="360" w:lineRule="auto"/>
        <w:ind w:firstLine="360"/>
        <w:rPr>
          <w:rFonts w:ascii="GHEA Grapalat" w:hAnsi="GHEA Grapalat" w:cs="Sylfaen"/>
          <w:lang w:val="hy-AM"/>
        </w:rPr>
      </w:pPr>
    </w:p>
    <w:p w:rsidR="00DD296C" w:rsidRPr="00741698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D36395" w:rsidRDefault="00D36395" w:rsidP="00F61E91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 w:rsidRPr="00BC12E7">
        <w:rPr>
          <w:rFonts w:ascii="GHEA Grapalat" w:hAnsi="GHEA Grapalat"/>
          <w:color w:val="000000"/>
          <w:shd w:val="clear" w:color="auto" w:fill="FFFFFF"/>
          <w:lang w:val="hy-AM"/>
        </w:rPr>
        <w:t>Հսկվող ապրանքների և հսկվող ոչ նյութական արժեքների</w:t>
      </w:r>
      <w:r w:rsidRPr="00BC12E7">
        <w:rPr>
          <w:rFonts w:ascii="GHEA Grapalat" w:hAnsi="GHEA Grapalat" w:cs="Sylfaen"/>
          <w:lang w:val="hy-AM"/>
        </w:rPr>
        <w:t xml:space="preserve"> շրջանառության բնագավառում </w:t>
      </w:r>
      <w:r w:rsidRPr="00BC12E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ստանձնած միջազգային պարտավորությունների </w:t>
      </w:r>
      <w:r w:rsidR="003958DB">
        <w:rPr>
          <w:rFonts w:ascii="GHEA Grapalat" w:hAnsi="GHEA Grapalat"/>
          <w:color w:val="000000"/>
          <w:shd w:val="clear" w:color="auto" w:fill="FFFFFF"/>
          <w:lang w:val="hy-AM"/>
        </w:rPr>
        <w:t xml:space="preserve">պատշաճ </w:t>
      </w:r>
      <w:r w:rsidRPr="00BC12E7">
        <w:rPr>
          <w:rFonts w:ascii="GHEA Grapalat" w:hAnsi="GHEA Grapalat"/>
          <w:color w:val="000000"/>
          <w:shd w:val="clear" w:color="auto" w:fill="FFFFFF"/>
          <w:lang w:val="hy-AM"/>
        </w:rPr>
        <w:t>կատարման ապահովում</w:t>
      </w:r>
      <w:r w:rsidRPr="00BC12E7">
        <w:rPr>
          <w:rFonts w:ascii="GHEA Grapalat" w:hAnsi="GHEA Grapalat" w:cs="Sylfaen"/>
          <w:lang w:val="hy-AM"/>
        </w:rPr>
        <w:t>:</w:t>
      </w:r>
    </w:p>
    <w:p w:rsidR="00B36468" w:rsidRPr="00BC12E7" w:rsidRDefault="00B36468" w:rsidP="00F61E91">
      <w:pPr>
        <w:spacing w:line="360" w:lineRule="auto"/>
        <w:ind w:firstLine="360"/>
        <w:rPr>
          <w:rFonts w:ascii="GHEA Grapalat" w:hAnsi="GHEA Grapalat" w:cs="Sylfaen"/>
          <w:lang w:val="hy-AM"/>
        </w:rPr>
      </w:pPr>
    </w:p>
    <w:p w:rsidR="00DD296C" w:rsidRPr="00741698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41698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741698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DD296C" w:rsidRDefault="00DD296C" w:rsidP="00DD296C">
      <w:pPr>
        <w:spacing w:line="360" w:lineRule="auto"/>
        <w:ind w:firstLine="360"/>
        <w:rPr>
          <w:rFonts w:ascii="GHEA Grapalat" w:hAnsi="GHEA Grapalat"/>
          <w:lang w:val="hy-AM"/>
        </w:rPr>
      </w:pPr>
      <w:r w:rsidRPr="00741698">
        <w:rPr>
          <w:rFonts w:ascii="GHEA Grapalat" w:hAnsi="GHEA Grapalat"/>
          <w:lang w:val="hy-AM"/>
        </w:rPr>
        <w:t>Նախագիծը մշակվել է ՀՀ էկոնոմիկայի նախարարության կողմից՝ շահագրգիռ պետական մարմինների մասնակցությամբ:</w:t>
      </w:r>
    </w:p>
    <w:p w:rsidR="00B36468" w:rsidRDefault="00B36468" w:rsidP="00DD296C">
      <w:pPr>
        <w:spacing w:line="360" w:lineRule="auto"/>
        <w:ind w:firstLine="360"/>
        <w:rPr>
          <w:rFonts w:ascii="GHEA Grapalat" w:hAnsi="GHEA Grapalat"/>
          <w:lang w:val="hy-AM"/>
        </w:rPr>
      </w:pPr>
    </w:p>
    <w:p w:rsidR="00DD296C" w:rsidRPr="00FD1044" w:rsidRDefault="00DD296C" w:rsidP="00DD296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D1044">
        <w:rPr>
          <w:rFonts w:ascii="GHEA Grapalat" w:hAnsi="GHEA Grapalat" w:cs="Sylfaen"/>
          <w:sz w:val="24"/>
          <w:szCs w:val="24"/>
          <w:lang w:val="hy-AM"/>
        </w:rPr>
        <w:t>ԱԿՆԿԱԼՎՈՂ ԱՐԴՅՈՒՆՔԸ</w:t>
      </w:r>
    </w:p>
    <w:p w:rsidR="00DD296C" w:rsidRPr="00FD1044" w:rsidRDefault="00BC12E7" w:rsidP="00DD296C">
      <w:pPr>
        <w:spacing w:line="360" w:lineRule="auto"/>
        <w:ind w:firstLine="360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BC12E7">
        <w:rPr>
          <w:rFonts w:ascii="GHEA Grapalat" w:hAnsi="GHEA Grapalat"/>
          <w:color w:val="000000"/>
          <w:shd w:val="clear" w:color="auto" w:fill="FFFFFF"/>
          <w:lang w:val="hy-AM"/>
        </w:rPr>
        <w:t>սկվող ապրանքների և հսկվող ոչ նյութական արժեքների</w:t>
      </w:r>
      <w:r w:rsidRPr="00BC12E7">
        <w:rPr>
          <w:rFonts w:ascii="GHEA Grapalat" w:hAnsi="GHEA Grapalat" w:cs="Sylfaen"/>
          <w:lang w:val="hy-AM"/>
        </w:rPr>
        <w:t xml:space="preserve"> շրջանառության բնագավառում</w:t>
      </w:r>
      <w:r w:rsidRPr="00FD104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հնարավոր ռիսկերի նվազեցում</w:t>
      </w:r>
      <w:r w:rsidR="00DD296C" w:rsidRPr="00FD1044">
        <w:rPr>
          <w:rFonts w:ascii="GHEA Grapalat" w:hAnsi="GHEA Grapalat" w:cs="Sylfaen"/>
          <w:lang w:val="hy-AM"/>
        </w:rPr>
        <w:t>։</w:t>
      </w:r>
    </w:p>
    <w:p w:rsidR="00DD296C" w:rsidRPr="00741698" w:rsidRDefault="00DD296C" w:rsidP="00DD296C">
      <w:pPr>
        <w:pStyle w:val="BodyText2"/>
        <w:spacing w:after="0" w:line="360" w:lineRule="auto"/>
        <w:rPr>
          <w:rFonts w:ascii="GHEA Grapalat" w:hAnsi="GHEA Grapalat"/>
          <w:lang w:val="hy-AM"/>
        </w:rPr>
      </w:pPr>
    </w:p>
    <w:p w:rsidR="00DD296C" w:rsidRPr="00826082" w:rsidRDefault="00DD296C" w:rsidP="00DD296C">
      <w:pPr>
        <w:spacing w:line="360" w:lineRule="auto"/>
        <w:ind w:left="180" w:firstLine="450"/>
        <w:rPr>
          <w:rFonts w:ascii="GHEA Grapalat" w:hAnsi="GHEA Grapalat" w:cstheme="minorBidi"/>
          <w:lang w:val="hy-AM"/>
        </w:rPr>
      </w:pPr>
      <w:r w:rsidRPr="00826082">
        <w:rPr>
          <w:rFonts w:ascii="GHEA Grapalat" w:hAnsi="GHEA Grapalat" w:cstheme="minorBidi"/>
          <w:lang w:val="hy-AM"/>
        </w:rPr>
        <w:t>7</w:t>
      </w:r>
      <w:r w:rsidRPr="00826082">
        <w:rPr>
          <w:rFonts w:ascii="Cambria Math" w:hAnsi="Cambria Math" w:cs="Cambria Math"/>
          <w:lang w:val="hy-AM"/>
        </w:rPr>
        <w:t>․</w:t>
      </w:r>
      <w:r w:rsidRPr="00826082">
        <w:rPr>
          <w:rFonts w:ascii="GHEA Grapalat" w:hAnsi="GHEA Grapalat" w:cs="Cambria Math"/>
          <w:lang w:val="hy-AM"/>
        </w:rPr>
        <w:t xml:space="preserve"> </w:t>
      </w:r>
      <w:r w:rsidRPr="00826082">
        <w:rPr>
          <w:rFonts w:ascii="GHEA Grapalat" w:hAnsi="GHEA Grapalat" w:cstheme="minorBidi"/>
          <w:lang w:val="hy-AM"/>
        </w:rPr>
        <w:t xml:space="preserve">ԿԱՊԸ ՌԱԶՄԱՎԱՐԱԿԱՆ ՓԱՍՏԱԹՂԹԵՐԻ ՀԵՏ </w:t>
      </w:r>
    </w:p>
    <w:p w:rsidR="00DD296C" w:rsidRPr="00B67108" w:rsidRDefault="00DD296C" w:rsidP="00DD296C">
      <w:pPr>
        <w:ind w:firstLine="450"/>
        <w:rPr>
          <w:lang w:val="hy-AM"/>
        </w:rPr>
      </w:pPr>
      <w:r>
        <w:rPr>
          <w:lang w:val="hy-AM"/>
        </w:rPr>
        <w:t>-</w:t>
      </w:r>
    </w:p>
    <w:p w:rsidR="00DD296C" w:rsidRPr="00A5412B" w:rsidRDefault="00DD296C">
      <w:pPr>
        <w:rPr>
          <w:rFonts w:ascii="GHEA Grapalat" w:hAnsi="GHEA Grapalat"/>
          <w:lang w:val="hy-AM"/>
        </w:rPr>
      </w:pPr>
    </w:p>
    <w:sectPr w:rsidR="00DD296C" w:rsidRPr="00A5412B" w:rsidSect="004724A6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B5779"/>
    <w:multiLevelType w:val="hybridMultilevel"/>
    <w:tmpl w:val="0F16248A"/>
    <w:lvl w:ilvl="0" w:tplc="040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AD3"/>
    <w:rsid w:val="0000223D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1F68"/>
    <w:rsid w:val="00052A8F"/>
    <w:rsid w:val="00053947"/>
    <w:rsid w:val="00054220"/>
    <w:rsid w:val="00054C39"/>
    <w:rsid w:val="00055693"/>
    <w:rsid w:val="00055C1E"/>
    <w:rsid w:val="000561FE"/>
    <w:rsid w:val="00057F53"/>
    <w:rsid w:val="0006202E"/>
    <w:rsid w:val="000648D4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1B47"/>
    <w:rsid w:val="000A2A6E"/>
    <w:rsid w:val="000A32C4"/>
    <w:rsid w:val="000A444E"/>
    <w:rsid w:val="000A5024"/>
    <w:rsid w:val="000A53FC"/>
    <w:rsid w:val="000A7FB3"/>
    <w:rsid w:val="000B3267"/>
    <w:rsid w:val="000B5E8E"/>
    <w:rsid w:val="000B6BC3"/>
    <w:rsid w:val="000B6F57"/>
    <w:rsid w:val="000C28F4"/>
    <w:rsid w:val="000C5A7A"/>
    <w:rsid w:val="000D1977"/>
    <w:rsid w:val="000D264D"/>
    <w:rsid w:val="000D2E56"/>
    <w:rsid w:val="000D58B0"/>
    <w:rsid w:val="000D7EE9"/>
    <w:rsid w:val="000E1748"/>
    <w:rsid w:val="000E1A19"/>
    <w:rsid w:val="000E22FA"/>
    <w:rsid w:val="000F4BA1"/>
    <w:rsid w:val="000F5019"/>
    <w:rsid w:val="000F7B15"/>
    <w:rsid w:val="00100045"/>
    <w:rsid w:val="001040C1"/>
    <w:rsid w:val="001047F4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40462"/>
    <w:rsid w:val="00140A0D"/>
    <w:rsid w:val="00142B5D"/>
    <w:rsid w:val="00144210"/>
    <w:rsid w:val="001517B2"/>
    <w:rsid w:val="00153062"/>
    <w:rsid w:val="001534D0"/>
    <w:rsid w:val="00154B94"/>
    <w:rsid w:val="00156E12"/>
    <w:rsid w:val="00161E0F"/>
    <w:rsid w:val="001628A7"/>
    <w:rsid w:val="00164227"/>
    <w:rsid w:val="0016523F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1B60"/>
    <w:rsid w:val="00194102"/>
    <w:rsid w:val="00195212"/>
    <w:rsid w:val="0019672F"/>
    <w:rsid w:val="001970EB"/>
    <w:rsid w:val="001973F5"/>
    <w:rsid w:val="001A4528"/>
    <w:rsid w:val="001A78B0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979"/>
    <w:rsid w:val="001F3A2A"/>
    <w:rsid w:val="001F644A"/>
    <w:rsid w:val="001F7D98"/>
    <w:rsid w:val="00200518"/>
    <w:rsid w:val="00200EA5"/>
    <w:rsid w:val="00205470"/>
    <w:rsid w:val="002076FA"/>
    <w:rsid w:val="002107B7"/>
    <w:rsid w:val="002128DA"/>
    <w:rsid w:val="00214120"/>
    <w:rsid w:val="00215DF2"/>
    <w:rsid w:val="002164F0"/>
    <w:rsid w:val="00221D8A"/>
    <w:rsid w:val="00225594"/>
    <w:rsid w:val="00226725"/>
    <w:rsid w:val="00226F60"/>
    <w:rsid w:val="00227C83"/>
    <w:rsid w:val="0023226F"/>
    <w:rsid w:val="00233C02"/>
    <w:rsid w:val="00237766"/>
    <w:rsid w:val="00237DF4"/>
    <w:rsid w:val="002439E3"/>
    <w:rsid w:val="00244CA8"/>
    <w:rsid w:val="002452D3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70505"/>
    <w:rsid w:val="0027201A"/>
    <w:rsid w:val="00273D72"/>
    <w:rsid w:val="00281746"/>
    <w:rsid w:val="00281C5E"/>
    <w:rsid w:val="00283C53"/>
    <w:rsid w:val="002841CE"/>
    <w:rsid w:val="00287886"/>
    <w:rsid w:val="002912E3"/>
    <w:rsid w:val="002940D4"/>
    <w:rsid w:val="002964A6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25CE"/>
    <w:rsid w:val="002E46C5"/>
    <w:rsid w:val="002E5B49"/>
    <w:rsid w:val="002E642B"/>
    <w:rsid w:val="002E730C"/>
    <w:rsid w:val="002F1BF8"/>
    <w:rsid w:val="002F3B9F"/>
    <w:rsid w:val="002F510E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6769"/>
    <w:rsid w:val="00336B21"/>
    <w:rsid w:val="003374CB"/>
    <w:rsid w:val="0034090F"/>
    <w:rsid w:val="0034198A"/>
    <w:rsid w:val="0034298C"/>
    <w:rsid w:val="00346129"/>
    <w:rsid w:val="00351251"/>
    <w:rsid w:val="0035195B"/>
    <w:rsid w:val="00351DA8"/>
    <w:rsid w:val="00354F01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30D"/>
    <w:rsid w:val="00390477"/>
    <w:rsid w:val="00390942"/>
    <w:rsid w:val="00391271"/>
    <w:rsid w:val="00394248"/>
    <w:rsid w:val="003958DB"/>
    <w:rsid w:val="00397557"/>
    <w:rsid w:val="00397704"/>
    <w:rsid w:val="003A7774"/>
    <w:rsid w:val="003A795E"/>
    <w:rsid w:val="003A7AF1"/>
    <w:rsid w:val="003B27C5"/>
    <w:rsid w:val="003B3348"/>
    <w:rsid w:val="003B3FFC"/>
    <w:rsid w:val="003B48A5"/>
    <w:rsid w:val="003B717B"/>
    <w:rsid w:val="003C137E"/>
    <w:rsid w:val="003C26B8"/>
    <w:rsid w:val="003C7D8D"/>
    <w:rsid w:val="003D017E"/>
    <w:rsid w:val="003D14C8"/>
    <w:rsid w:val="003D1999"/>
    <w:rsid w:val="003D3393"/>
    <w:rsid w:val="003D352D"/>
    <w:rsid w:val="003D4F3B"/>
    <w:rsid w:val="003D5D32"/>
    <w:rsid w:val="003D65F9"/>
    <w:rsid w:val="003E2B90"/>
    <w:rsid w:val="003E50EF"/>
    <w:rsid w:val="003E523F"/>
    <w:rsid w:val="003E6487"/>
    <w:rsid w:val="003E6D2C"/>
    <w:rsid w:val="003E7AC0"/>
    <w:rsid w:val="003F0F87"/>
    <w:rsid w:val="003F3AD8"/>
    <w:rsid w:val="003F7B38"/>
    <w:rsid w:val="00401305"/>
    <w:rsid w:val="004027A0"/>
    <w:rsid w:val="004040B1"/>
    <w:rsid w:val="00404DF0"/>
    <w:rsid w:val="00407AB7"/>
    <w:rsid w:val="00407B8A"/>
    <w:rsid w:val="0041040F"/>
    <w:rsid w:val="00411E9B"/>
    <w:rsid w:val="00415081"/>
    <w:rsid w:val="00415CB9"/>
    <w:rsid w:val="00416066"/>
    <w:rsid w:val="0042092C"/>
    <w:rsid w:val="0042253D"/>
    <w:rsid w:val="0042311A"/>
    <w:rsid w:val="004232A0"/>
    <w:rsid w:val="00424283"/>
    <w:rsid w:val="004251DE"/>
    <w:rsid w:val="00430C54"/>
    <w:rsid w:val="0043124D"/>
    <w:rsid w:val="00431AD8"/>
    <w:rsid w:val="00433A12"/>
    <w:rsid w:val="0043545E"/>
    <w:rsid w:val="00441C63"/>
    <w:rsid w:val="004430AD"/>
    <w:rsid w:val="004436FB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24A6"/>
    <w:rsid w:val="00477927"/>
    <w:rsid w:val="00477D37"/>
    <w:rsid w:val="00480BC3"/>
    <w:rsid w:val="00481B9D"/>
    <w:rsid w:val="00482932"/>
    <w:rsid w:val="00484175"/>
    <w:rsid w:val="004846E3"/>
    <w:rsid w:val="00484C38"/>
    <w:rsid w:val="004859F7"/>
    <w:rsid w:val="0048690C"/>
    <w:rsid w:val="00492933"/>
    <w:rsid w:val="00494B2D"/>
    <w:rsid w:val="00494D7C"/>
    <w:rsid w:val="00495810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E6EB3"/>
    <w:rsid w:val="004F158A"/>
    <w:rsid w:val="004F1CD1"/>
    <w:rsid w:val="004F5153"/>
    <w:rsid w:val="004F7B03"/>
    <w:rsid w:val="00503827"/>
    <w:rsid w:val="0051003D"/>
    <w:rsid w:val="0051142C"/>
    <w:rsid w:val="00511A88"/>
    <w:rsid w:val="00514428"/>
    <w:rsid w:val="00515DA0"/>
    <w:rsid w:val="005203BF"/>
    <w:rsid w:val="00520C26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1448"/>
    <w:rsid w:val="00551452"/>
    <w:rsid w:val="00553493"/>
    <w:rsid w:val="005556BC"/>
    <w:rsid w:val="00556B7F"/>
    <w:rsid w:val="00556BB3"/>
    <w:rsid w:val="00562458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B74EE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50333"/>
    <w:rsid w:val="0065153C"/>
    <w:rsid w:val="0065237E"/>
    <w:rsid w:val="00652BFD"/>
    <w:rsid w:val="00653AA4"/>
    <w:rsid w:val="006540D6"/>
    <w:rsid w:val="00664710"/>
    <w:rsid w:val="00666E73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42AB"/>
    <w:rsid w:val="006970FA"/>
    <w:rsid w:val="006972AA"/>
    <w:rsid w:val="006A09FD"/>
    <w:rsid w:val="006A14C8"/>
    <w:rsid w:val="006A18AE"/>
    <w:rsid w:val="006A31E0"/>
    <w:rsid w:val="006A5001"/>
    <w:rsid w:val="006A5AD4"/>
    <w:rsid w:val="006A7F89"/>
    <w:rsid w:val="006B1439"/>
    <w:rsid w:val="006B2FDB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7025F9"/>
    <w:rsid w:val="0070359A"/>
    <w:rsid w:val="007038F0"/>
    <w:rsid w:val="0070410E"/>
    <w:rsid w:val="007068E7"/>
    <w:rsid w:val="007112C0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531A"/>
    <w:rsid w:val="00736E36"/>
    <w:rsid w:val="007410B4"/>
    <w:rsid w:val="0074123B"/>
    <w:rsid w:val="007419B7"/>
    <w:rsid w:val="007420B6"/>
    <w:rsid w:val="007425FD"/>
    <w:rsid w:val="0074740D"/>
    <w:rsid w:val="0075067F"/>
    <w:rsid w:val="0075117D"/>
    <w:rsid w:val="007518C2"/>
    <w:rsid w:val="007544A4"/>
    <w:rsid w:val="00756768"/>
    <w:rsid w:val="007603F4"/>
    <w:rsid w:val="00763130"/>
    <w:rsid w:val="00763A6B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219C"/>
    <w:rsid w:val="00796D63"/>
    <w:rsid w:val="007A0AE6"/>
    <w:rsid w:val="007A3DBF"/>
    <w:rsid w:val="007B1190"/>
    <w:rsid w:val="007B286E"/>
    <w:rsid w:val="007B3E74"/>
    <w:rsid w:val="007B4CA0"/>
    <w:rsid w:val="007B693B"/>
    <w:rsid w:val="007C1482"/>
    <w:rsid w:val="007C1C76"/>
    <w:rsid w:val="007C3368"/>
    <w:rsid w:val="007C346E"/>
    <w:rsid w:val="007C59BA"/>
    <w:rsid w:val="007D1870"/>
    <w:rsid w:val="007D18CD"/>
    <w:rsid w:val="007D21FE"/>
    <w:rsid w:val="007D33F9"/>
    <w:rsid w:val="007D3F05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83F"/>
    <w:rsid w:val="007F4A63"/>
    <w:rsid w:val="00802CC5"/>
    <w:rsid w:val="00804CBC"/>
    <w:rsid w:val="00805AE2"/>
    <w:rsid w:val="008106F9"/>
    <w:rsid w:val="008114BC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563C"/>
    <w:rsid w:val="008356A2"/>
    <w:rsid w:val="00836581"/>
    <w:rsid w:val="0084094E"/>
    <w:rsid w:val="00841C70"/>
    <w:rsid w:val="008424EF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58F2"/>
    <w:rsid w:val="00865C29"/>
    <w:rsid w:val="008669A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F00"/>
    <w:rsid w:val="008A1FB6"/>
    <w:rsid w:val="008A24B5"/>
    <w:rsid w:val="008A500E"/>
    <w:rsid w:val="008A5220"/>
    <w:rsid w:val="008A52BE"/>
    <w:rsid w:val="008A6824"/>
    <w:rsid w:val="008B11F0"/>
    <w:rsid w:val="008B1557"/>
    <w:rsid w:val="008B5371"/>
    <w:rsid w:val="008B7035"/>
    <w:rsid w:val="008B7C71"/>
    <w:rsid w:val="008C15F8"/>
    <w:rsid w:val="008C22F7"/>
    <w:rsid w:val="008C4128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F08E2"/>
    <w:rsid w:val="008F56EC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325EF"/>
    <w:rsid w:val="00934F31"/>
    <w:rsid w:val="00943378"/>
    <w:rsid w:val="0094555E"/>
    <w:rsid w:val="00946B9B"/>
    <w:rsid w:val="00947A71"/>
    <w:rsid w:val="00954DB9"/>
    <w:rsid w:val="009603B1"/>
    <w:rsid w:val="009632F0"/>
    <w:rsid w:val="009656A4"/>
    <w:rsid w:val="009663B4"/>
    <w:rsid w:val="009664C4"/>
    <w:rsid w:val="00970644"/>
    <w:rsid w:val="00971C05"/>
    <w:rsid w:val="009760B5"/>
    <w:rsid w:val="00980ABE"/>
    <w:rsid w:val="00984301"/>
    <w:rsid w:val="009843B0"/>
    <w:rsid w:val="00987042"/>
    <w:rsid w:val="009916B4"/>
    <w:rsid w:val="009917CA"/>
    <w:rsid w:val="00991ABE"/>
    <w:rsid w:val="0099336D"/>
    <w:rsid w:val="00996298"/>
    <w:rsid w:val="00997531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4E1E"/>
    <w:rsid w:val="009D71BA"/>
    <w:rsid w:val="009E232E"/>
    <w:rsid w:val="009E2741"/>
    <w:rsid w:val="009E32AC"/>
    <w:rsid w:val="009E35EA"/>
    <w:rsid w:val="009E5179"/>
    <w:rsid w:val="009E5514"/>
    <w:rsid w:val="009E715C"/>
    <w:rsid w:val="009F2F3E"/>
    <w:rsid w:val="009F301C"/>
    <w:rsid w:val="009F41E0"/>
    <w:rsid w:val="009F6303"/>
    <w:rsid w:val="009F6A14"/>
    <w:rsid w:val="009F6F58"/>
    <w:rsid w:val="00A00DA5"/>
    <w:rsid w:val="00A02288"/>
    <w:rsid w:val="00A024D8"/>
    <w:rsid w:val="00A05038"/>
    <w:rsid w:val="00A0549E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230CB"/>
    <w:rsid w:val="00A24D97"/>
    <w:rsid w:val="00A3057F"/>
    <w:rsid w:val="00A312D0"/>
    <w:rsid w:val="00A31FB0"/>
    <w:rsid w:val="00A32702"/>
    <w:rsid w:val="00A3460D"/>
    <w:rsid w:val="00A36860"/>
    <w:rsid w:val="00A37208"/>
    <w:rsid w:val="00A44045"/>
    <w:rsid w:val="00A44C77"/>
    <w:rsid w:val="00A4775D"/>
    <w:rsid w:val="00A47B40"/>
    <w:rsid w:val="00A504CB"/>
    <w:rsid w:val="00A5412B"/>
    <w:rsid w:val="00A54D6A"/>
    <w:rsid w:val="00A56CC2"/>
    <w:rsid w:val="00A574AC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CEE"/>
    <w:rsid w:val="00A93943"/>
    <w:rsid w:val="00A97175"/>
    <w:rsid w:val="00AA285A"/>
    <w:rsid w:val="00AA2C03"/>
    <w:rsid w:val="00AA44B7"/>
    <w:rsid w:val="00AB01C6"/>
    <w:rsid w:val="00AB0D4A"/>
    <w:rsid w:val="00AB5035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24ED"/>
    <w:rsid w:val="00AD5520"/>
    <w:rsid w:val="00AD597A"/>
    <w:rsid w:val="00AD72C8"/>
    <w:rsid w:val="00AE5368"/>
    <w:rsid w:val="00AE64BB"/>
    <w:rsid w:val="00AF1C2E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26B0E"/>
    <w:rsid w:val="00B32582"/>
    <w:rsid w:val="00B325B0"/>
    <w:rsid w:val="00B36468"/>
    <w:rsid w:val="00B4024D"/>
    <w:rsid w:val="00B41AC9"/>
    <w:rsid w:val="00B42E9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3CDF"/>
    <w:rsid w:val="00B77B93"/>
    <w:rsid w:val="00B80950"/>
    <w:rsid w:val="00B81B0E"/>
    <w:rsid w:val="00B81D86"/>
    <w:rsid w:val="00B82086"/>
    <w:rsid w:val="00B82561"/>
    <w:rsid w:val="00B84F8F"/>
    <w:rsid w:val="00B851C8"/>
    <w:rsid w:val="00B870C8"/>
    <w:rsid w:val="00B875F5"/>
    <w:rsid w:val="00B87AC6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1BC8"/>
    <w:rsid w:val="00BA245E"/>
    <w:rsid w:val="00BA3062"/>
    <w:rsid w:val="00BA48C7"/>
    <w:rsid w:val="00BA78D6"/>
    <w:rsid w:val="00BB0D4C"/>
    <w:rsid w:val="00BB118E"/>
    <w:rsid w:val="00BB35F3"/>
    <w:rsid w:val="00BB6BC8"/>
    <w:rsid w:val="00BC0554"/>
    <w:rsid w:val="00BC094E"/>
    <w:rsid w:val="00BC12E7"/>
    <w:rsid w:val="00BC1367"/>
    <w:rsid w:val="00BC22E5"/>
    <w:rsid w:val="00BC4290"/>
    <w:rsid w:val="00BD372D"/>
    <w:rsid w:val="00BD3CA5"/>
    <w:rsid w:val="00BD463A"/>
    <w:rsid w:val="00BD480D"/>
    <w:rsid w:val="00BE1A05"/>
    <w:rsid w:val="00BE2DD1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336C"/>
    <w:rsid w:val="00C2738B"/>
    <w:rsid w:val="00C356FF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0F76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2762"/>
    <w:rsid w:val="00C92E96"/>
    <w:rsid w:val="00C93F93"/>
    <w:rsid w:val="00C94266"/>
    <w:rsid w:val="00CA1744"/>
    <w:rsid w:val="00CA2713"/>
    <w:rsid w:val="00CA5A52"/>
    <w:rsid w:val="00CA5EB3"/>
    <w:rsid w:val="00CB007A"/>
    <w:rsid w:val="00CB04FA"/>
    <w:rsid w:val="00CB0730"/>
    <w:rsid w:val="00CB0D0E"/>
    <w:rsid w:val="00CB17C7"/>
    <w:rsid w:val="00CB2481"/>
    <w:rsid w:val="00CC0A51"/>
    <w:rsid w:val="00CC33F3"/>
    <w:rsid w:val="00CC4E1C"/>
    <w:rsid w:val="00CC56E6"/>
    <w:rsid w:val="00CD2633"/>
    <w:rsid w:val="00CD704D"/>
    <w:rsid w:val="00CD738A"/>
    <w:rsid w:val="00CD7D4A"/>
    <w:rsid w:val="00CE17CC"/>
    <w:rsid w:val="00CE4830"/>
    <w:rsid w:val="00CF0F54"/>
    <w:rsid w:val="00CF2BA8"/>
    <w:rsid w:val="00CF3BF4"/>
    <w:rsid w:val="00CF4F8B"/>
    <w:rsid w:val="00CF505E"/>
    <w:rsid w:val="00CF52F4"/>
    <w:rsid w:val="00CF53D5"/>
    <w:rsid w:val="00CF5C12"/>
    <w:rsid w:val="00CF67C9"/>
    <w:rsid w:val="00D02049"/>
    <w:rsid w:val="00D02821"/>
    <w:rsid w:val="00D03D19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395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4FA0"/>
    <w:rsid w:val="00D56A05"/>
    <w:rsid w:val="00D6229B"/>
    <w:rsid w:val="00D6310A"/>
    <w:rsid w:val="00D63593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69F0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8A1"/>
    <w:rsid w:val="00DA53EC"/>
    <w:rsid w:val="00DA5857"/>
    <w:rsid w:val="00DA64E7"/>
    <w:rsid w:val="00DA655B"/>
    <w:rsid w:val="00DB06B4"/>
    <w:rsid w:val="00DB1C31"/>
    <w:rsid w:val="00DB322D"/>
    <w:rsid w:val="00DB7723"/>
    <w:rsid w:val="00DC228A"/>
    <w:rsid w:val="00DC2BBA"/>
    <w:rsid w:val="00DC5508"/>
    <w:rsid w:val="00DC5B02"/>
    <w:rsid w:val="00DC6433"/>
    <w:rsid w:val="00DC6648"/>
    <w:rsid w:val="00DD075E"/>
    <w:rsid w:val="00DD296C"/>
    <w:rsid w:val="00DD367B"/>
    <w:rsid w:val="00DD36CF"/>
    <w:rsid w:val="00DD59D0"/>
    <w:rsid w:val="00DD5C21"/>
    <w:rsid w:val="00DD5CA9"/>
    <w:rsid w:val="00DD6272"/>
    <w:rsid w:val="00DE153A"/>
    <w:rsid w:val="00DE18FA"/>
    <w:rsid w:val="00DE4D52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50B9"/>
    <w:rsid w:val="00E077AE"/>
    <w:rsid w:val="00E10423"/>
    <w:rsid w:val="00E1257A"/>
    <w:rsid w:val="00E136DD"/>
    <w:rsid w:val="00E13A33"/>
    <w:rsid w:val="00E2097D"/>
    <w:rsid w:val="00E20BFE"/>
    <w:rsid w:val="00E20E77"/>
    <w:rsid w:val="00E2551E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421"/>
    <w:rsid w:val="00E92D8B"/>
    <w:rsid w:val="00E92D8E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2105"/>
    <w:rsid w:val="00F04CEC"/>
    <w:rsid w:val="00F05A7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4AD3"/>
    <w:rsid w:val="00F26336"/>
    <w:rsid w:val="00F26E12"/>
    <w:rsid w:val="00F31B66"/>
    <w:rsid w:val="00F31D1F"/>
    <w:rsid w:val="00F368D5"/>
    <w:rsid w:val="00F3773F"/>
    <w:rsid w:val="00F41666"/>
    <w:rsid w:val="00F44A13"/>
    <w:rsid w:val="00F46237"/>
    <w:rsid w:val="00F5165C"/>
    <w:rsid w:val="00F539C4"/>
    <w:rsid w:val="00F551A5"/>
    <w:rsid w:val="00F55F9D"/>
    <w:rsid w:val="00F619AD"/>
    <w:rsid w:val="00F61E91"/>
    <w:rsid w:val="00F65840"/>
    <w:rsid w:val="00F67575"/>
    <w:rsid w:val="00F70EAD"/>
    <w:rsid w:val="00F73683"/>
    <w:rsid w:val="00F807B9"/>
    <w:rsid w:val="00F83952"/>
    <w:rsid w:val="00F8404C"/>
    <w:rsid w:val="00F86B71"/>
    <w:rsid w:val="00F91A7F"/>
    <w:rsid w:val="00F92ECC"/>
    <w:rsid w:val="00F93B5A"/>
    <w:rsid w:val="00F973E2"/>
    <w:rsid w:val="00F97907"/>
    <w:rsid w:val="00FA2D41"/>
    <w:rsid w:val="00FA378F"/>
    <w:rsid w:val="00FA3897"/>
    <w:rsid w:val="00FA4BCB"/>
    <w:rsid w:val="00FA4D8B"/>
    <w:rsid w:val="00FB2E18"/>
    <w:rsid w:val="00FB3BB1"/>
    <w:rsid w:val="00FB5B8C"/>
    <w:rsid w:val="00FB65E5"/>
    <w:rsid w:val="00FB755A"/>
    <w:rsid w:val="00FB7B9C"/>
    <w:rsid w:val="00FC1F43"/>
    <w:rsid w:val="00FC3ABA"/>
    <w:rsid w:val="00FC3E72"/>
    <w:rsid w:val="00FC665C"/>
    <w:rsid w:val="00FC7840"/>
    <w:rsid w:val="00FC78D1"/>
    <w:rsid w:val="00FD0FBD"/>
    <w:rsid w:val="00FD12B1"/>
    <w:rsid w:val="00FD200F"/>
    <w:rsid w:val="00FD467B"/>
    <w:rsid w:val="00FD62AB"/>
    <w:rsid w:val="00FD72F9"/>
    <w:rsid w:val="00FE38FC"/>
    <w:rsid w:val="00FE3F2E"/>
    <w:rsid w:val="00FE4303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2CB4A"/>
  <w15:chartTrackingRefBased/>
  <w15:docId w15:val="{6F387DDF-A789-4AFE-92E7-44D9DCD98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D296C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D296C"/>
    <w:rPr>
      <w:rFonts w:ascii="Calibri" w:eastAsia="Calibri" w:hAnsi="Calibri" w:cs="Times New Roman"/>
      <w:kern w:val="0"/>
      <w:sz w:val="22"/>
      <w:szCs w:val="22"/>
    </w:rPr>
  </w:style>
  <w:style w:type="paragraph" w:styleId="BodyText2">
    <w:name w:val="Body Text 2"/>
    <w:basedOn w:val="Normal"/>
    <w:link w:val="BodyText2Char"/>
    <w:uiPriority w:val="99"/>
    <w:unhideWhenUsed/>
    <w:rsid w:val="00DD296C"/>
    <w:pPr>
      <w:suppressAutoHyphens w:val="0"/>
      <w:spacing w:after="120" w:line="480" w:lineRule="auto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BodyText2Char">
    <w:name w:val="Body Text 2 Char"/>
    <w:basedOn w:val="DefaultParagraphFont"/>
    <w:link w:val="BodyText2"/>
    <w:uiPriority w:val="99"/>
    <w:rsid w:val="00DD296C"/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paragraph" w:customStyle="1" w:styleId="Body">
    <w:name w:val="Body"/>
    <w:rsid w:val="00DD296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0E17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9</cp:revision>
  <dcterms:created xsi:type="dcterms:W3CDTF">2023-05-15T12:27:00Z</dcterms:created>
  <dcterms:modified xsi:type="dcterms:W3CDTF">2023-05-15T14:54:00Z</dcterms:modified>
</cp:coreProperties>
</file>