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6A01BC" w:rsidRDefault="000B2F89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25</w:t>
      </w:r>
      <w:r w:rsidR="002C0E15" w:rsidRPr="002C0E15">
        <w:rPr>
          <w:rFonts w:ascii="GHEA Mariam" w:hAnsi="GHEA Mariam"/>
          <w:sz w:val="24"/>
          <w:szCs w:val="24"/>
          <w:lang w:val="hy-AM"/>
        </w:rPr>
        <w:t xml:space="preserve"> մայիսի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="00396C98">
        <w:rPr>
          <w:rFonts w:ascii="GHEA Mariam" w:hAnsi="GHEA Mariam"/>
          <w:sz w:val="24"/>
          <w:szCs w:val="24"/>
          <w:lang w:val="hy-AM"/>
        </w:rPr>
        <w:t>- Ն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</w:p>
    <w:p w:rsidR="001F225D" w:rsidRDefault="001F225D" w:rsidP="00477447"/>
    <w:p w:rsidR="00296E5B" w:rsidRDefault="00296E5B" w:rsidP="00477447"/>
    <w:p w:rsidR="00296E5B" w:rsidRDefault="00296E5B" w:rsidP="00477447"/>
    <w:p w:rsidR="00296E5B" w:rsidRDefault="00296E5B" w:rsidP="00477447"/>
    <w:p w:rsidR="00396C98" w:rsidRDefault="00396C98" w:rsidP="00396C98">
      <w:pPr>
        <w:pStyle w:val="mechtex"/>
        <w:rPr>
          <w:rFonts w:ascii="GHEA Mariam" w:hAnsi="GHEA Mariam" w:cs="Arial"/>
          <w:sz w:val="24"/>
          <w:szCs w:val="24"/>
          <w:lang w:val="hy-AM" w:bidi="as-IN"/>
        </w:rPr>
      </w:pPr>
      <w:r w:rsidRPr="00396C98">
        <w:rPr>
          <w:rFonts w:ascii="GHEA Mariam" w:hAnsi="GHEA Mariam" w:cs="Arial"/>
          <w:spacing w:val="-4"/>
          <w:sz w:val="24"/>
          <w:szCs w:val="24"/>
          <w:lang w:bidi="as-IN"/>
        </w:rPr>
        <w:t>ՀԱՅԱՍՏԱՆԻ</w:t>
      </w:r>
      <w:r w:rsidRPr="00396C98">
        <w:rPr>
          <w:rFonts w:ascii="GHEA Mariam" w:hAnsi="GHEA Mariam"/>
          <w:spacing w:val="-4"/>
          <w:sz w:val="24"/>
          <w:szCs w:val="24"/>
          <w:lang w:bidi="as-IN"/>
        </w:rPr>
        <w:t xml:space="preserve"> </w:t>
      </w:r>
      <w:r w:rsidRPr="00396C98">
        <w:rPr>
          <w:rFonts w:ascii="GHEA Mariam" w:hAnsi="GHEA Mariam" w:cs="Arial"/>
          <w:spacing w:val="-4"/>
          <w:sz w:val="24"/>
          <w:szCs w:val="24"/>
          <w:lang w:bidi="as-IN"/>
        </w:rPr>
        <w:t>ՀԱՆՐԱՊԵՏՈՒԹՅԱՆ</w:t>
      </w:r>
      <w:r w:rsidRPr="00396C98">
        <w:rPr>
          <w:rFonts w:ascii="GHEA Mariam" w:hAnsi="GHEA Mariam"/>
          <w:spacing w:val="-4"/>
          <w:sz w:val="24"/>
          <w:szCs w:val="24"/>
          <w:lang w:bidi="as-IN"/>
        </w:rPr>
        <w:t xml:space="preserve"> </w:t>
      </w:r>
      <w:r w:rsidRPr="00396C98">
        <w:rPr>
          <w:rFonts w:ascii="GHEA Mariam" w:hAnsi="GHEA Mariam" w:cs="Arial"/>
          <w:spacing w:val="-4"/>
          <w:sz w:val="24"/>
          <w:szCs w:val="24"/>
          <w:lang w:bidi="as-IN"/>
        </w:rPr>
        <w:t>ԿԱՌԱՎԱՐՈՒԹՅԱՆ</w:t>
      </w:r>
      <w:r w:rsidRPr="00396C98">
        <w:rPr>
          <w:rFonts w:ascii="GHEA Mariam" w:hAnsi="GHEA Mariam"/>
          <w:spacing w:val="-4"/>
          <w:sz w:val="24"/>
          <w:szCs w:val="24"/>
          <w:lang w:bidi="as-IN"/>
        </w:rPr>
        <w:t xml:space="preserve"> 2022 </w:t>
      </w:r>
      <w:r w:rsidRPr="00396C98">
        <w:rPr>
          <w:rFonts w:ascii="GHEA Mariam" w:hAnsi="GHEA Mariam" w:cs="Arial"/>
          <w:spacing w:val="-4"/>
          <w:sz w:val="24"/>
          <w:szCs w:val="24"/>
          <w:lang w:bidi="as-IN"/>
        </w:rPr>
        <w:t>ԹՎԱԿԱՆԻ</w:t>
      </w:r>
      <w:r w:rsidRPr="00396C98">
        <w:rPr>
          <w:rFonts w:ascii="GHEA Mariam" w:hAnsi="GHEA Mariam"/>
          <w:sz w:val="24"/>
          <w:szCs w:val="24"/>
          <w:lang w:bidi="as-IN"/>
        </w:rPr>
        <w:t xml:space="preserve"> </w:t>
      </w:r>
      <w:r w:rsidRPr="00396C98">
        <w:rPr>
          <w:rFonts w:ascii="GHEA Mariam" w:hAnsi="GHEA Mariam" w:cs="Arial"/>
          <w:sz w:val="24"/>
          <w:szCs w:val="24"/>
          <w:lang w:bidi="as-IN"/>
        </w:rPr>
        <w:t>ԱՊՐԻԼԻ</w:t>
      </w:r>
      <w:r w:rsidRPr="00396C98">
        <w:rPr>
          <w:rFonts w:ascii="GHEA Mariam" w:hAnsi="GHEA Mariam"/>
          <w:sz w:val="24"/>
          <w:szCs w:val="24"/>
          <w:lang w:bidi="as-IN"/>
        </w:rPr>
        <w:t xml:space="preserve"> 7-</w:t>
      </w:r>
      <w:r w:rsidRPr="00396C98">
        <w:rPr>
          <w:rFonts w:ascii="GHEA Mariam" w:hAnsi="GHEA Mariam" w:cs="Arial"/>
          <w:sz w:val="24"/>
          <w:szCs w:val="24"/>
          <w:lang w:bidi="as-IN"/>
        </w:rPr>
        <w:t>Ի</w:t>
      </w:r>
      <w:r w:rsidRPr="00396C98">
        <w:rPr>
          <w:rFonts w:ascii="GHEA Mariam" w:hAnsi="GHEA Mariam"/>
          <w:sz w:val="24"/>
          <w:szCs w:val="24"/>
          <w:lang w:bidi="as-IN"/>
        </w:rPr>
        <w:t xml:space="preserve"> N 446-</w:t>
      </w:r>
      <w:r w:rsidRPr="00396C98">
        <w:rPr>
          <w:rFonts w:ascii="GHEA Mariam" w:hAnsi="GHEA Mariam" w:cs="Arial"/>
          <w:sz w:val="24"/>
          <w:szCs w:val="24"/>
          <w:lang w:bidi="as-IN"/>
        </w:rPr>
        <w:t>Ն</w:t>
      </w:r>
      <w:r w:rsidRPr="00396C98">
        <w:rPr>
          <w:rFonts w:ascii="GHEA Mariam" w:hAnsi="GHEA Mariam"/>
          <w:sz w:val="24"/>
          <w:szCs w:val="24"/>
          <w:lang w:bidi="as-IN"/>
        </w:rPr>
        <w:t xml:space="preserve"> </w:t>
      </w:r>
      <w:r w:rsidRPr="00396C98">
        <w:rPr>
          <w:rFonts w:ascii="GHEA Mariam" w:hAnsi="GHEA Mariam" w:cs="Arial"/>
          <w:sz w:val="24"/>
          <w:szCs w:val="24"/>
          <w:lang w:bidi="as-IN"/>
        </w:rPr>
        <w:t>ՈՐՈՇՈՒՄՆ</w:t>
      </w:r>
      <w:r w:rsidRPr="00396C98">
        <w:rPr>
          <w:rFonts w:ascii="GHEA Mariam" w:hAnsi="GHEA Mariam"/>
          <w:sz w:val="24"/>
          <w:szCs w:val="24"/>
          <w:lang w:bidi="as-IN"/>
        </w:rPr>
        <w:t xml:space="preserve"> </w:t>
      </w:r>
      <w:r w:rsidRPr="00396C98">
        <w:rPr>
          <w:rFonts w:ascii="GHEA Mariam" w:hAnsi="GHEA Mariam" w:cs="Arial"/>
          <w:sz w:val="24"/>
          <w:szCs w:val="24"/>
          <w:lang w:bidi="as-IN"/>
        </w:rPr>
        <w:t>ՈՒԺԸ</w:t>
      </w:r>
      <w:r w:rsidRPr="00396C98">
        <w:rPr>
          <w:rFonts w:ascii="GHEA Mariam" w:hAnsi="GHEA Mariam"/>
          <w:sz w:val="24"/>
          <w:szCs w:val="24"/>
          <w:lang w:bidi="as-IN"/>
        </w:rPr>
        <w:t xml:space="preserve"> </w:t>
      </w:r>
      <w:r w:rsidRPr="00396C98">
        <w:rPr>
          <w:rFonts w:ascii="GHEA Mariam" w:hAnsi="GHEA Mariam" w:cs="Arial"/>
          <w:sz w:val="24"/>
          <w:szCs w:val="24"/>
          <w:lang w:bidi="as-IN"/>
        </w:rPr>
        <w:t>ԿՈՐՑՐԱԾ</w:t>
      </w:r>
      <w:r w:rsidRPr="00396C98">
        <w:rPr>
          <w:rFonts w:ascii="GHEA Mariam" w:hAnsi="GHEA Mariam"/>
          <w:sz w:val="24"/>
          <w:szCs w:val="24"/>
          <w:lang w:bidi="as-IN"/>
        </w:rPr>
        <w:t xml:space="preserve"> </w:t>
      </w:r>
      <w:r w:rsidRPr="00396C98">
        <w:rPr>
          <w:rFonts w:ascii="GHEA Mariam" w:hAnsi="GHEA Mariam" w:cs="Arial"/>
          <w:sz w:val="24"/>
          <w:szCs w:val="24"/>
          <w:lang w:bidi="as-IN"/>
        </w:rPr>
        <w:t>ՃԱՆԱՉԵԼՈՒ</w:t>
      </w:r>
      <w:r w:rsidRPr="00396C98">
        <w:rPr>
          <w:rFonts w:ascii="GHEA Mariam" w:hAnsi="GHEA Mariam"/>
          <w:sz w:val="24"/>
          <w:szCs w:val="24"/>
          <w:lang w:val="hy-AM" w:bidi="as-IN"/>
        </w:rPr>
        <w:t xml:space="preserve"> </w:t>
      </w:r>
      <w:r w:rsidRPr="00396C98">
        <w:rPr>
          <w:rFonts w:ascii="GHEA Mariam" w:hAnsi="GHEA Mariam" w:cs="Arial"/>
          <w:sz w:val="24"/>
          <w:szCs w:val="24"/>
          <w:lang w:val="hy-AM" w:bidi="as-IN"/>
        </w:rPr>
        <w:t>ՄԱՍԻՆ</w:t>
      </w:r>
    </w:p>
    <w:p w:rsidR="00396C98" w:rsidRPr="00396C98" w:rsidRDefault="00396C98" w:rsidP="00396C98">
      <w:pPr>
        <w:pStyle w:val="mechtex"/>
        <w:rPr>
          <w:rFonts w:ascii="GHEA Mariam" w:hAnsi="GHEA Mariam" w:cs="Sylfaen"/>
          <w:sz w:val="24"/>
          <w:szCs w:val="24"/>
          <w:lang w:val="hy-AM" w:eastAsia="en-US" w:bidi="as-IN"/>
        </w:rPr>
      </w:pPr>
      <w:r>
        <w:rPr>
          <w:rFonts w:ascii="GHEA Mariam" w:hAnsi="GHEA Mariam" w:cs="Arial"/>
          <w:sz w:val="24"/>
          <w:szCs w:val="24"/>
          <w:lang w:val="hy-AM" w:bidi="as-IN"/>
        </w:rPr>
        <w:t>---------------------------------------------------------------------------------------------------------</w:t>
      </w:r>
    </w:p>
    <w:p w:rsidR="00396C98" w:rsidRDefault="00396C98" w:rsidP="00396C98">
      <w:pPr>
        <w:spacing w:line="360" w:lineRule="auto"/>
        <w:contextualSpacing/>
        <w:jc w:val="center"/>
        <w:rPr>
          <w:rFonts w:ascii="GHEA Grapalat" w:hAnsi="GHEA Grapalat" w:cs="Sylfaen"/>
          <w:b/>
          <w:sz w:val="24"/>
          <w:szCs w:val="24"/>
          <w:lang w:val="hy-AM" w:bidi="as-IN"/>
        </w:rPr>
      </w:pPr>
    </w:p>
    <w:p w:rsidR="00396C98" w:rsidRPr="00396C98" w:rsidRDefault="00396C98" w:rsidP="00396C98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lang w:val="hy-AM" w:bidi="as-IN"/>
        </w:rPr>
        <w:t xml:space="preserve">Հիմք ընդունելով </w:t>
      </w:r>
      <w:r w:rsidRPr="00396C98">
        <w:rPr>
          <w:rFonts w:ascii="GHEA Mariam" w:hAnsi="GHEA Mariam"/>
          <w:lang w:val="hy-AM" w:bidi="as-IN"/>
        </w:rPr>
        <w:t>«Պետական պաշտոններ և պետական ծառայության պաշտոն</w:t>
      </w:r>
      <w:r>
        <w:rPr>
          <w:rFonts w:ascii="GHEA Mariam" w:hAnsi="GHEA Mariam"/>
          <w:lang w:val="hy-AM" w:bidi="as-IN"/>
        </w:rPr>
        <w:softHyphen/>
      </w:r>
      <w:r w:rsidRPr="00396C98">
        <w:rPr>
          <w:rFonts w:ascii="GHEA Mariam" w:hAnsi="GHEA Mariam"/>
          <w:lang w:val="hy-AM" w:bidi="as-IN"/>
        </w:rPr>
        <w:t xml:space="preserve">ներ զբաղեցնող անձանց վարձատրության մասին» </w:t>
      </w:r>
      <w:r w:rsidRPr="00396C9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bidi="as-IN"/>
        </w:rPr>
        <w:t>Հայաստանի</w:t>
      </w:r>
      <w:r w:rsidRPr="00396C98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 w:bidi="as-IN"/>
        </w:rPr>
        <w:t xml:space="preserve"> </w:t>
      </w:r>
      <w:r w:rsidRPr="00396C98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 w:bidi="as-IN"/>
        </w:rPr>
        <w:t>Հանրապետության</w:t>
      </w:r>
      <w:r>
        <w:rPr>
          <w:rFonts w:ascii="GHEA Mariam" w:hAnsi="GHEA Mariam"/>
          <w:lang w:val="hy-AM" w:bidi="as-IN"/>
        </w:rPr>
        <w:t xml:space="preserve"> </w:t>
      </w:r>
      <w:r w:rsidRPr="00396C98">
        <w:rPr>
          <w:rFonts w:ascii="GHEA Mariam" w:hAnsi="GHEA Mariam"/>
          <w:lang w:val="hy-AM" w:bidi="as-IN"/>
        </w:rPr>
        <w:t xml:space="preserve">օրենքի </w:t>
      </w:r>
      <w:r w:rsidRPr="00396C98">
        <w:rPr>
          <w:rFonts w:ascii="GHEA Mariam" w:hAnsi="GHEA Mariam"/>
          <w:color w:val="000000"/>
          <w:lang w:val="hy-AM"/>
        </w:rPr>
        <w:t>6-րդ հոդվածի 5-րդ մասը և 14-րդ հոդվածը</w:t>
      </w:r>
      <w:r w:rsidRPr="00396C98">
        <w:rPr>
          <w:rFonts w:ascii="GHEA Mariam" w:hAnsi="GHEA Mariam"/>
          <w:lang w:val="hy-AM" w:bidi="as-IN"/>
        </w:rPr>
        <w:t xml:space="preserve">, ղեկավարվելով </w:t>
      </w:r>
      <w:r w:rsidRPr="00396C98">
        <w:rPr>
          <w:rFonts w:ascii="GHEA Mariam" w:hAnsi="GHEA Mariam" w:cs="Arial Unicode"/>
          <w:color w:val="000000"/>
          <w:lang w:val="hy-AM"/>
        </w:rPr>
        <w:t>«Նորմատիվ</w:t>
      </w:r>
      <w:r w:rsidRPr="00396C98">
        <w:rPr>
          <w:rFonts w:ascii="GHEA Mariam" w:hAnsi="GHEA Mariam"/>
          <w:color w:val="000000"/>
          <w:lang w:val="hy-AM"/>
        </w:rPr>
        <w:t xml:space="preserve"> </w:t>
      </w:r>
      <w:r w:rsidRPr="00396C98">
        <w:rPr>
          <w:rFonts w:ascii="GHEA Mariam" w:hAnsi="GHEA Mariam" w:cs="Arial Unicode"/>
          <w:color w:val="000000"/>
          <w:lang w:val="hy-AM"/>
        </w:rPr>
        <w:t>իրավական</w:t>
      </w:r>
      <w:r w:rsidRPr="00396C98">
        <w:rPr>
          <w:rFonts w:ascii="GHEA Mariam" w:hAnsi="GHEA Mariam"/>
          <w:color w:val="000000"/>
          <w:lang w:val="hy-AM"/>
        </w:rPr>
        <w:t xml:space="preserve"> </w:t>
      </w:r>
      <w:r w:rsidRPr="00396C98">
        <w:rPr>
          <w:rFonts w:ascii="GHEA Mariam" w:hAnsi="GHEA Mariam" w:cs="Arial Unicode"/>
          <w:color w:val="000000"/>
          <w:lang w:val="hy-AM"/>
        </w:rPr>
        <w:t>ակտերի</w:t>
      </w:r>
      <w:r w:rsidRPr="00396C98">
        <w:rPr>
          <w:rFonts w:ascii="GHEA Mariam" w:hAnsi="GHEA Mariam"/>
          <w:color w:val="000000"/>
          <w:lang w:val="hy-AM"/>
        </w:rPr>
        <w:t xml:space="preserve"> </w:t>
      </w:r>
      <w:r w:rsidRPr="00396C98">
        <w:rPr>
          <w:rFonts w:ascii="GHEA Mariam" w:hAnsi="GHEA Mariam" w:cs="Arial Unicode"/>
          <w:color w:val="000000"/>
          <w:lang w:val="hy-AM"/>
        </w:rPr>
        <w:t>մասին»</w:t>
      </w:r>
      <w:r w:rsidRPr="00396C98">
        <w:rPr>
          <w:rFonts w:ascii="GHEA Mariam" w:hAnsi="GHEA Mariam"/>
          <w:color w:val="000000"/>
          <w:lang w:val="hy-AM"/>
        </w:rPr>
        <w:t xml:space="preserve"> </w:t>
      </w:r>
      <w:r w:rsidRPr="00396C98">
        <w:rPr>
          <w:rFonts w:ascii="GHEA Mariam" w:hAnsi="GHEA Mariam" w:cs="Arial Unicode"/>
          <w:color w:val="000000"/>
          <w:lang w:val="hy-AM"/>
        </w:rPr>
        <w:t>Հայաստանի</w:t>
      </w:r>
      <w:r w:rsidRPr="00396C98">
        <w:rPr>
          <w:rFonts w:ascii="GHEA Mariam" w:hAnsi="GHEA Mariam"/>
          <w:color w:val="000000"/>
          <w:lang w:val="hy-AM"/>
        </w:rPr>
        <w:t xml:space="preserve"> </w:t>
      </w:r>
      <w:r w:rsidRPr="00396C98">
        <w:rPr>
          <w:rFonts w:ascii="GHEA Mariam" w:hAnsi="GHEA Mariam" w:cs="Arial Unicode"/>
          <w:color w:val="000000"/>
          <w:lang w:val="hy-AM"/>
        </w:rPr>
        <w:t>Հանրապետության</w:t>
      </w:r>
      <w:r w:rsidRPr="00396C98">
        <w:rPr>
          <w:rFonts w:ascii="GHEA Mariam" w:hAnsi="GHEA Mariam"/>
          <w:color w:val="000000"/>
          <w:lang w:val="hy-AM"/>
        </w:rPr>
        <w:t xml:space="preserve"> </w:t>
      </w:r>
      <w:r w:rsidRPr="00396C98">
        <w:rPr>
          <w:rFonts w:ascii="GHEA Mariam" w:hAnsi="GHEA Mariam" w:cs="Arial Unicode"/>
          <w:color w:val="000000"/>
          <w:lang w:val="hy-AM"/>
        </w:rPr>
        <w:t>օրենքի</w:t>
      </w:r>
      <w:r w:rsidRPr="00396C98">
        <w:rPr>
          <w:rFonts w:ascii="GHEA Mariam" w:hAnsi="GHEA Mariam"/>
          <w:color w:val="000000"/>
          <w:lang w:val="hy-AM"/>
        </w:rPr>
        <w:t xml:space="preserve"> 37-</w:t>
      </w:r>
      <w:r w:rsidRPr="00396C98">
        <w:rPr>
          <w:rFonts w:ascii="GHEA Mariam" w:hAnsi="GHEA Mariam" w:cs="Arial Unicode"/>
          <w:color w:val="000000"/>
          <w:lang w:val="hy-AM"/>
        </w:rPr>
        <w:t>րդ</w:t>
      </w:r>
      <w:r w:rsidRPr="00396C98">
        <w:rPr>
          <w:rFonts w:ascii="GHEA Mariam" w:hAnsi="GHEA Mariam"/>
          <w:color w:val="000000"/>
          <w:lang w:val="hy-AM"/>
        </w:rPr>
        <w:t xml:space="preserve"> </w:t>
      </w:r>
      <w:r w:rsidRPr="00396C98">
        <w:rPr>
          <w:rFonts w:ascii="GHEA Mariam" w:hAnsi="GHEA Mariam" w:cs="Arial Unicode"/>
          <w:color w:val="000000"/>
          <w:lang w:val="hy-AM"/>
        </w:rPr>
        <w:t>հոդվածի</w:t>
      </w:r>
      <w:r w:rsidRPr="00396C98">
        <w:rPr>
          <w:rFonts w:ascii="GHEA Mariam" w:hAnsi="GHEA Mariam"/>
          <w:color w:val="000000"/>
          <w:lang w:val="hy-AM"/>
        </w:rPr>
        <w:t xml:space="preserve"> 1-</w:t>
      </w:r>
      <w:r w:rsidRPr="00396C98">
        <w:rPr>
          <w:rFonts w:ascii="GHEA Mariam" w:hAnsi="GHEA Mariam" w:cs="Arial Unicode"/>
          <w:color w:val="000000"/>
          <w:lang w:val="hy-AM"/>
        </w:rPr>
        <w:t>ին</w:t>
      </w:r>
      <w:r w:rsidRPr="00396C98">
        <w:rPr>
          <w:rFonts w:ascii="GHEA Mariam" w:hAnsi="GHEA Mariam"/>
          <w:color w:val="000000"/>
          <w:lang w:val="hy-AM"/>
        </w:rPr>
        <w:t xml:space="preserve"> </w:t>
      </w:r>
      <w:r w:rsidRPr="00396C98">
        <w:rPr>
          <w:rFonts w:ascii="GHEA Mariam" w:hAnsi="GHEA Mariam" w:cs="Arial Unicode"/>
          <w:color w:val="000000"/>
          <w:lang w:val="hy-AM"/>
        </w:rPr>
        <w:t>մասով՝</w:t>
      </w:r>
      <w:r w:rsidRPr="00396C98">
        <w:rPr>
          <w:rFonts w:ascii="GHEA Mariam" w:hAnsi="GHEA Mariam"/>
          <w:color w:val="000000"/>
          <w:lang w:val="hy-AM"/>
        </w:rPr>
        <w:t xml:space="preserve"> </w:t>
      </w:r>
      <w:r w:rsidRPr="00396C98">
        <w:rPr>
          <w:rFonts w:ascii="GHEA Mariam" w:hAnsi="GHEA Mariam" w:cs="Arial Unicode"/>
          <w:color w:val="000000"/>
          <w:lang w:val="hy-AM"/>
        </w:rPr>
        <w:t>Հայաստանի</w:t>
      </w:r>
      <w:r w:rsidRPr="00396C98">
        <w:rPr>
          <w:rFonts w:ascii="GHEA Mariam" w:hAnsi="GHEA Mariam"/>
          <w:color w:val="000000"/>
          <w:lang w:val="hy-AM"/>
        </w:rPr>
        <w:t xml:space="preserve"> </w:t>
      </w:r>
      <w:r w:rsidRPr="00396C98">
        <w:rPr>
          <w:rFonts w:ascii="GHEA Mariam" w:hAnsi="GHEA Mariam" w:cs="Arial Unicode"/>
          <w:color w:val="000000"/>
          <w:lang w:val="hy-AM"/>
        </w:rPr>
        <w:t>Հանրապետության</w:t>
      </w:r>
      <w:r w:rsidRPr="00396C98">
        <w:rPr>
          <w:rFonts w:ascii="GHEA Mariam" w:hAnsi="GHEA Mariam"/>
          <w:color w:val="000000"/>
          <w:lang w:val="hy-AM"/>
        </w:rPr>
        <w:t xml:space="preserve"> </w:t>
      </w:r>
      <w:r w:rsidRPr="00396C98">
        <w:rPr>
          <w:rFonts w:ascii="GHEA Mariam" w:hAnsi="GHEA Mariam" w:cs="Arial Unicode"/>
          <w:color w:val="000000"/>
          <w:lang w:val="hy-AM"/>
        </w:rPr>
        <w:t>կառավարությունը</w:t>
      </w:r>
      <w:r w:rsidRPr="00396C98">
        <w:rPr>
          <w:rFonts w:ascii="Calibri" w:hAnsi="Calibri" w:cs="Calibri"/>
          <w:color w:val="000000"/>
          <w:lang w:val="hy-AM"/>
        </w:rPr>
        <w:t> </w:t>
      </w:r>
      <w:r>
        <w:rPr>
          <w:rFonts w:ascii="Calibri" w:hAnsi="Calibri" w:cs="Calibri"/>
          <w:color w:val="000000"/>
          <w:lang w:val="hy-AM"/>
        </w:rPr>
        <w:t xml:space="preserve">    </w:t>
      </w:r>
      <w:r w:rsidRPr="00396C98">
        <w:rPr>
          <w:rFonts w:ascii="GHEA Mariam" w:hAnsi="GHEA Mariam"/>
          <w:bCs/>
          <w:iCs/>
          <w:color w:val="000000"/>
          <w:lang w:val="hy-AM"/>
        </w:rPr>
        <w:t xml:space="preserve">ո ր ո շ ու մ  </w:t>
      </w:r>
      <w:r>
        <w:rPr>
          <w:rFonts w:ascii="GHEA Mariam" w:hAnsi="GHEA Mariam"/>
          <w:bCs/>
          <w:iCs/>
          <w:color w:val="000000"/>
          <w:lang w:val="hy-AM"/>
        </w:rPr>
        <w:t xml:space="preserve">  </w:t>
      </w:r>
      <w:r w:rsidRPr="00396C98">
        <w:rPr>
          <w:rFonts w:ascii="GHEA Mariam" w:hAnsi="GHEA Mariam"/>
          <w:bCs/>
          <w:iCs/>
          <w:color w:val="000000"/>
          <w:lang w:val="hy-AM"/>
        </w:rPr>
        <w:t xml:space="preserve"> է.</w:t>
      </w:r>
    </w:p>
    <w:p w:rsidR="00396C98" w:rsidRPr="00396C98" w:rsidRDefault="00396C98" w:rsidP="00396C98">
      <w:pPr>
        <w:spacing w:line="360" w:lineRule="auto"/>
        <w:ind w:firstLine="630"/>
        <w:contextualSpacing/>
        <w:jc w:val="both"/>
        <w:rPr>
          <w:rFonts w:ascii="GHEA Mariam" w:hAnsi="GHEA Mariam"/>
          <w:b/>
          <w:sz w:val="24"/>
          <w:szCs w:val="24"/>
          <w:lang w:val="hy-AM" w:bidi="as-IN"/>
        </w:rPr>
      </w:pPr>
      <w:r w:rsidRPr="00396C98">
        <w:rPr>
          <w:rFonts w:ascii="GHEA Mariam" w:hAnsi="GHEA Mariam"/>
          <w:color w:val="000000"/>
          <w:sz w:val="24"/>
          <w:szCs w:val="24"/>
          <w:lang w:val="hy-AM"/>
        </w:rPr>
        <w:t xml:space="preserve">1. Ուժը կորցրած ճանաչել Հայաստանի Հանրապետության կառավարության 2022 թվականի ապրիլի 7-ի </w:t>
      </w:r>
      <w:r w:rsidRPr="00CA4C50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396C98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Առանձնակի ռիսկային և մասնագիտացում պահանջող պաշտոնների առանձնահատկություններով պայմանավորված տրվող հավելումների վճարման չափերը, կարգը, ինչպես նաև առանձնակի ռիսկային և մասնագիտացում պահանջող պաշտոնների շրջանակը սահմանելու մասին</w:t>
      </w:r>
      <w:r w:rsidRPr="00396C98">
        <w:rPr>
          <w:rFonts w:ascii="GHEA Mariam" w:hAnsi="GHEA Mariam"/>
          <w:color w:val="000000"/>
          <w:sz w:val="24"/>
          <w:szCs w:val="24"/>
          <w:lang w:val="hy-AM"/>
        </w:rPr>
        <w:t>» N 446-Ն որոշումը:</w:t>
      </w:r>
    </w:p>
    <w:p w:rsidR="00396C98" w:rsidRPr="00396C98" w:rsidRDefault="00396C98" w:rsidP="00396C98">
      <w:pPr>
        <w:shd w:val="clear" w:color="auto" w:fill="FFFFFF"/>
        <w:spacing w:line="360" w:lineRule="auto"/>
        <w:ind w:firstLine="63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96C98">
        <w:rPr>
          <w:rFonts w:ascii="GHEA Mariam" w:hAnsi="GHEA Mariam"/>
          <w:color w:val="000000"/>
          <w:sz w:val="24"/>
          <w:szCs w:val="24"/>
          <w:lang w:val="hy-AM"/>
        </w:rPr>
        <w:t xml:space="preserve">2. Սույն որոշումն ուժի մեջ է մտնում </w:t>
      </w:r>
      <w:r w:rsidRPr="00396C98">
        <w:rPr>
          <w:rFonts w:ascii="GHEA Mariam" w:hAnsi="GHEA Mariam"/>
          <w:sz w:val="24"/>
          <w:szCs w:val="24"/>
          <w:lang w:val="hy-AM" w:bidi="as-IN"/>
        </w:rPr>
        <w:t>պաշտոնական հրապարակմանը հաջորդող օրվանից</w:t>
      </w:r>
      <w:r w:rsidRPr="00396C98">
        <w:rPr>
          <w:rFonts w:ascii="GHEA Mariam" w:hAnsi="GHEA Mariam"/>
          <w:color w:val="000000"/>
          <w:sz w:val="24"/>
          <w:szCs w:val="24"/>
          <w:lang w:val="hy-AM"/>
        </w:rPr>
        <w:t xml:space="preserve"> և</w:t>
      </w:r>
      <w:r w:rsidRPr="00396C98">
        <w:rPr>
          <w:rFonts w:ascii="GHEA Mariam" w:hAnsi="GHEA Mariam"/>
          <w:sz w:val="24"/>
          <w:lang w:val="hy-AM"/>
        </w:rPr>
        <w:t xml:space="preserve"> տարածվում է 2023 թվականի ապրիլի 1-ից հետո ծագած հարաբե</w:t>
      </w:r>
      <w:r>
        <w:rPr>
          <w:rFonts w:ascii="GHEA Mariam" w:hAnsi="GHEA Mariam"/>
          <w:sz w:val="24"/>
          <w:lang w:val="hy-AM"/>
        </w:rPr>
        <w:softHyphen/>
      </w:r>
      <w:r w:rsidRPr="00396C98">
        <w:rPr>
          <w:rFonts w:ascii="GHEA Mariam" w:hAnsi="GHEA Mariam"/>
          <w:sz w:val="24"/>
          <w:lang w:val="hy-AM"/>
        </w:rPr>
        <w:t>րությունների վրա</w:t>
      </w:r>
      <w:r w:rsidRPr="00396C98">
        <w:rPr>
          <w:rFonts w:ascii="GHEA Mariam" w:hAnsi="GHEA Mariam"/>
          <w:color w:val="000000"/>
          <w:sz w:val="24"/>
          <w:szCs w:val="24"/>
          <w:lang w:val="hy-AM"/>
        </w:rPr>
        <w:t>:</w:t>
      </w:r>
      <w:bookmarkStart w:id="0" w:name="_GoBack"/>
      <w:bookmarkEnd w:id="0"/>
    </w:p>
    <w:p w:rsidR="00296E5B" w:rsidRPr="00396C98" w:rsidRDefault="00296E5B" w:rsidP="00477447">
      <w:pPr>
        <w:rPr>
          <w:lang w:val="hy-AM"/>
        </w:rPr>
      </w:pPr>
    </w:p>
    <w:p w:rsidR="00296E5B" w:rsidRPr="00396C98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396C98">
      <w:headerReference w:type="even" r:id="rId7"/>
      <w:headerReference w:type="default" r:id="rId8"/>
      <w:footerReference w:type="even" r:id="rId9"/>
      <w:pgSz w:w="11909" w:h="16834" w:code="9"/>
      <w:pgMar w:top="1440" w:right="994" w:bottom="568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A1E" w:rsidRDefault="00A31A1E">
      <w:r>
        <w:separator/>
      </w:r>
    </w:p>
  </w:endnote>
  <w:endnote w:type="continuationSeparator" w:id="0">
    <w:p w:rsidR="00A31A1E" w:rsidRDefault="00A31A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A1E" w:rsidRDefault="00A31A1E">
      <w:r>
        <w:separator/>
      </w:r>
    </w:p>
  </w:footnote>
  <w:footnote w:type="continuationSeparator" w:id="0">
    <w:p w:rsidR="00A31A1E" w:rsidRDefault="00A31A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6C9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2F89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10C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05A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98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A1E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C50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396C9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96C9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64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201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76</cp:revision>
  <dcterms:created xsi:type="dcterms:W3CDTF">2022-03-23T13:26:00Z</dcterms:created>
  <dcterms:modified xsi:type="dcterms:W3CDTF">2023-05-22T12:25:00Z</dcterms:modified>
</cp:coreProperties>
</file>